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304000" cy="43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1E091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观察物体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从不同方向观察同一物体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从不同方向观察组合物体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立体图形的展开与折叠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1~3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没有括号的同级混合运算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没有括号的两级混合运算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有小括号的两步混合运算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1~3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4~6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毫米、分米和千米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毫米的认识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分米的认识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千米的认识（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千米的认识（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1~4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16000" cy="1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1E0A2"/>
                    <a:stretch>
                      <a:fillRect/>
                    </a:stretch>
                  </pic:blipFill>
                  <pic:spPr>
                    <a:xfrm>
                      <a:off x="0" y="0"/>
                      <a:ext cx="21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曹冲称象的故事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认识质量单位（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认识质量单位（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质量的称量与估测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1~3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多位数乘一位数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口算乘法（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口算乘法（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多位数乘一位数的笔算</w:t>
      </w:r>
      <w:r>
        <w:rPr>
          <w:rFonts w:eastAsia="方正楷体_GBK" w:hint="eastAsia"/>
        </w:rPr>
        <w:t xml:space="preserve">（不进位）</w:t>
      </w:r>
      <w:r>
        <w:rPr>
          <w:rFonts w:eastAsia="方正楷体_GBK" w:ascii="方正楷体_GBK" w:hAnsi="方正楷体_GBK" w:hint="eastAsia"/>
        </w:rPr>
        <w:t xml:space="preserve">…………………………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多位数乘一位数的笔算</w:t>
      </w:r>
      <w:r>
        <w:rPr>
          <w:rFonts w:eastAsia="方正楷体_GBK" w:hint="eastAsia"/>
        </w:rPr>
        <w:t xml:space="preserve">（不连续进位）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多位数乘一位数的笔算</w:t>
      </w:r>
      <w:r>
        <w:rPr>
          <w:rFonts w:eastAsia="方正楷体_GBK" w:hint="eastAsia"/>
        </w:rPr>
        <w:t xml:space="preserve">（连续进位）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3~5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有关</w:t>
      </w:r>
      <w:r>
        <w:rPr>
          <w:rFonts w:ascii="NEU-BZ" w:hAnsi="NEU-BZ" w:hint="default"/>
        </w:rPr>
        <w:t xml:space="preserve">0</w:t>
      </w:r>
      <w:r>
        <w:rPr>
          <w:rFonts w:eastAsia="方正书宋_GBK" w:hint="eastAsia"/>
        </w:rPr>
        <w:t xml:space="preserve">的乘法及因数中间有</w:t>
      </w:r>
      <w:r>
        <w:rPr>
          <w:rFonts w:ascii="NEU-BZ" w:hAnsi="NEU-BZ" w:hint="default"/>
        </w:rPr>
        <w:t xml:space="preserve">0</w:t>
      </w:r>
      <w:r>
        <w:rPr>
          <w:rFonts w:eastAsia="方正书宋_GBK" w:hint="eastAsia"/>
        </w:rPr>
        <w:t xml:space="preserve">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因数末尾有</w:t>
      </w:r>
      <w:r>
        <w:rPr>
          <w:rFonts w:ascii="NEU-BZ" w:hAnsi="NEU-BZ" w:hint="default"/>
        </w:rPr>
        <w:t xml:space="preserve">0</w:t>
      </w:r>
      <w:r>
        <w:rPr>
          <w:rFonts w:eastAsia="方正书宋_GBK" w:hint="eastAsia"/>
        </w:rPr>
        <w:t xml:space="preserve">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8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9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16000" cy="180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1E0B3"/>
                    <a:stretch>
                      <a:fillRect/>
                    </a:stretch>
                  </pic:blipFill>
                  <pic:spPr>
                    <a:xfrm>
                      <a:off x="0" y="0"/>
                      <a:ext cx="21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  <w:color w:val="ABD8DA"/>
        </w:rPr>
        <w:t xml:space="preserve">数字编码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线和角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线段、射线、直线（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线段、射线、直线（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认识角　画角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认识直角　画直角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认识锐角、钝角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3~5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细等线_GBK" w:hint="eastAsia"/>
        </w:rPr>
        <w:t xml:space="preserve">单元综合练习五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分数的初步认识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认识几分之一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认识几分之几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同分母分数的大小比较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分子是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的分数的大小比较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1~4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同分母分数的加减法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减几分之几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认识整体的几分之几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课时　求一个数的几分之几是多少（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ascii="方正书宋_GBK" w:hAnsi="方正书宋_GBK" w:hint="eastAsia"/>
        </w:rPr>
        <w:t xml:space="preserve">……………………………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62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课时　求一个数的几分之几是多少（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ascii="方正书宋_GBK" w:hAnsi="方正书宋_GBK" w:hint="eastAsia"/>
        </w:rPr>
        <w:t xml:space="preserve">……………………………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7~9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复习与关联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数与运算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数量关系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图形的认识与测量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常见的量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数学广角：搭配问题	</w:t>
      </w:r>
      <w:r>
        <w:rPr>
          <w:rFonts w:ascii="NEU-BZ" w:hAnsi="NEU-BZ" w:hint="default"/>
        </w:rPr>
        <w:t xml:space="preserve">74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124000" cy="432000"/>
            <wp:effectExtent l="0" t="0" r="0" b="0"/>
            <wp:docPr id="1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3.jpeg"/>
                    <pic:cNvPicPr/>
                  </pic:nvPicPr>
                  <pic:blipFill>
                    <a:blip r:embed="rIm1E0C4"/>
                    <a:stretch>
                      <a:fillRect/>
                    </a:stretch>
                  </pic:blipFill>
                  <pic:spPr>
                    <a:xfrm>
                      <a:off x="0" y="0"/>
                      <a:ext cx="212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103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4536000" cy="432000"/>
            <wp:effectExtent l="0" t="0" r="0" b="0"/>
            <wp:docPr id="16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4.jpeg"/>
                    <pic:cNvPicPr/>
                  </pic:nvPicPr>
                  <pic:blipFill>
                    <a:blip r:embed="rIm1E1D5"/>
                    <a:stretch>
                      <a:fillRect/>
                    </a:stretch>
                  </pic:blipFill>
                  <pic:spPr>
                    <a:xfrm>
                      <a:off x="0" y="0"/>
                      <a:ext cx="4536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1E091" Type="http://schemas.openxmlformats.org/officeDocument/2006/relationships/image" Target="media/rIm1E091.jpeg"/><Relationship Id="rIm1E0A2" Type="http://schemas.openxmlformats.org/officeDocument/2006/relationships/image" Target="media/rIm1E0A2.jpeg"/><Relationship Id="rIm1E0B3" Type="http://schemas.openxmlformats.org/officeDocument/2006/relationships/image" Target="media/rIm1E0B3.jpeg"/><Relationship Id="rIm1E0C4" Type="http://schemas.openxmlformats.org/officeDocument/2006/relationships/image" Target="media/rIm1E0C4.jpeg"/><Relationship Id="rIm1E1D5" Type="http://schemas.openxmlformats.org/officeDocument/2006/relationships/image" Target="media/rIm1E1D5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