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DE82F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77E7C80" wp14:editId="3A7AF146">
            <wp:extent cx="2736000" cy="288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0"/>
                    <a:stretch>
                      <a:fillRect/>
                    </a:stretch>
                  </pic:blipFill>
                  <pic:spPr>
                    <a:xfrm>
                      <a:off x="0" y="0"/>
                      <a:ext cx="2736000" cy="288000"/>
                    </a:xfrm>
                    <a:prstGeom prst="rect">
                      <a:avLst/>
                    </a:prstGeom>
                  </pic:spPr>
                </pic:pic>
              </a:graphicData>
            </a:graphic>
          </wp:inline>
        </w:drawing>
      </w:r>
    </w:p>
    <w:p w14:paraId="1452383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986DBCE" wp14:editId="65AB2B5A">
            <wp:extent cx="360000" cy="108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1"/>
                    <a:stretch>
                      <a:fillRect/>
                    </a:stretch>
                  </pic:blipFill>
                  <pic:spPr>
                    <a:xfrm>
                      <a:off x="0" y="0"/>
                      <a:ext cx="360000" cy="108000"/>
                    </a:xfrm>
                    <a:prstGeom prst="rect">
                      <a:avLst/>
                    </a:prstGeom>
                  </pic:spPr>
                </pic:pic>
              </a:graphicData>
            </a:graphic>
          </wp:inline>
        </w:drawing>
      </w:r>
      <w:r w:rsidRPr="00975FAC">
        <w:rPr>
          <w:rFonts w:ascii="Times New Roman" w:eastAsia="宋体" w:hAnsi="宋体"/>
          <w:b/>
          <w:bCs/>
          <w:sz w:val="34"/>
          <w:szCs w:val="34"/>
        </w:rPr>
        <w:t xml:space="preserve">  </w:t>
      </w:r>
      <w:r w:rsidRPr="00975FAC">
        <w:rPr>
          <w:rFonts w:ascii="Times New Roman" w:eastAsia="宋体" w:hAnsi="宋体" w:hint="eastAsia"/>
          <w:b/>
          <w:bCs/>
          <w:sz w:val="34"/>
          <w:szCs w:val="34"/>
        </w:rPr>
        <w:t>第一单元　走进化学世界</w:t>
      </w:r>
      <w:r w:rsidRPr="00975FAC">
        <w:rPr>
          <w:rFonts w:ascii="Times New Roman" w:eastAsia="宋体" w:hAnsi="宋体"/>
          <w:b/>
          <w:bCs/>
          <w:sz w:val="34"/>
          <w:szCs w:val="34"/>
        </w:rPr>
        <w:t xml:space="preserve"> </w:t>
      </w:r>
      <w:r w:rsidRPr="00975FAC">
        <w:rPr>
          <w:rFonts w:ascii="Times New Roman" w:eastAsia="宋体" w:hAnsi="宋体"/>
          <w:b/>
          <w:bCs/>
          <w:noProof/>
        </w:rPr>
        <w:drawing>
          <wp:inline distT="0" distB="0" distL="0" distR="0" wp14:anchorId="72AAFA67" wp14:editId="2455320A">
            <wp:extent cx="324000" cy="108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2"/>
                    <a:stretch>
                      <a:fillRect/>
                    </a:stretch>
                  </pic:blipFill>
                  <pic:spPr>
                    <a:xfrm>
                      <a:off x="0" y="0"/>
                      <a:ext cx="324000" cy="108000"/>
                    </a:xfrm>
                    <a:prstGeom prst="rect">
                      <a:avLst/>
                    </a:prstGeom>
                  </pic:spPr>
                </pic:pic>
              </a:graphicData>
            </a:graphic>
          </wp:inline>
        </w:drawing>
      </w:r>
    </w:p>
    <w:p w14:paraId="31432F3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物质的变化和性质</w:t>
      </w:r>
    </w:p>
    <w:p w14:paraId="7977CC7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36D5D68" wp14:editId="45A54C54">
            <wp:extent cx="2988000" cy="252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3"/>
                    <a:stretch>
                      <a:fillRect/>
                    </a:stretch>
                  </pic:blipFill>
                  <pic:spPr>
                    <a:xfrm>
                      <a:off x="0" y="0"/>
                      <a:ext cx="2988000" cy="252000"/>
                    </a:xfrm>
                    <a:prstGeom prst="rect">
                      <a:avLst/>
                    </a:prstGeom>
                  </pic:spPr>
                </pic:pic>
              </a:graphicData>
            </a:graphic>
          </wp:inline>
        </w:drawing>
      </w:r>
    </w:p>
    <w:p w14:paraId="03EAD502"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物理变化和化学变化</w:t>
      </w:r>
    </w:p>
    <w:tbl>
      <w:tblPr>
        <w:tblW w:w="0" w:type="auto"/>
        <w:jc w:val="center"/>
        <w:tblLook w:val="04A0" w:firstRow="1" w:lastRow="0" w:firstColumn="1" w:lastColumn="0" w:noHBand="0" w:noVBand="1"/>
      </w:tblPr>
      <w:tblGrid>
        <w:gridCol w:w="360"/>
        <w:gridCol w:w="720"/>
        <w:gridCol w:w="4320"/>
        <w:gridCol w:w="4807"/>
      </w:tblGrid>
      <w:tr w:rsidR="001C023A" w:rsidRPr="00975FAC" w14:paraId="49CADED0" w14:textId="77777777">
        <w:trPr>
          <w:trHeight w:val="353"/>
          <w:jc w:val="center"/>
        </w:trPr>
        <w:tc>
          <w:tcPr>
            <w:tcW w:w="1080"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FA6BFD" w14:textId="77777777" w:rsidR="001C023A" w:rsidRPr="00975FAC" w:rsidRDefault="001C023A" w:rsidP="00CC0CA0">
            <w:pPr>
              <w:jc w:val="center"/>
              <w:rPr>
                <w:rFonts w:hint="eastAsia"/>
                <w:b/>
                <w:bCs/>
              </w:rPr>
            </w:pPr>
          </w:p>
        </w:tc>
        <w:tc>
          <w:tcPr>
            <w:tcW w:w="43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0DC6F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物理变化</w:t>
            </w:r>
          </w:p>
        </w:tc>
        <w:tc>
          <w:tcPr>
            <w:tcW w:w="480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795D2F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化学变化</w:t>
            </w:r>
          </w:p>
        </w:tc>
      </w:tr>
      <w:tr w:rsidR="001C023A" w:rsidRPr="00975FAC" w14:paraId="3ADB0904" w14:textId="77777777">
        <w:trPr>
          <w:trHeight w:val="1043"/>
          <w:jc w:val="center"/>
        </w:trPr>
        <w:tc>
          <w:tcPr>
            <w:tcW w:w="36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6D2BB4A"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16DFB91" wp14:editId="2358EDB4">
                  <wp:extent cx="180000" cy="360000"/>
                  <wp:effectExtent l="0" t="0" r="0" b="0"/>
                  <wp:docPr id="546" name="image534.jpeg" descr="source:si_idp1973485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4.jpeg"/>
                          <pic:cNvPicPr/>
                        </pic:nvPicPr>
                        <pic:blipFill>
                          <a:blip r:embed="rId14"/>
                          <a:stretch>
                            <a:fillRect/>
                          </a:stretch>
                        </pic:blipFill>
                        <pic:spPr>
                          <a:xfrm>
                            <a:off x="0" y="0"/>
                            <a:ext cx="180000" cy="360000"/>
                          </a:xfrm>
                          <a:prstGeom prst="rect">
                            <a:avLst/>
                          </a:prstGeom>
                        </pic:spPr>
                      </pic:pic>
                    </a:graphicData>
                  </a:graphic>
                </wp:inline>
              </w:drawing>
            </w:r>
          </w:p>
        </w:tc>
        <w:tc>
          <w:tcPr>
            <w:tcW w:w="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67C4A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宏观</w:t>
            </w:r>
          </w:p>
        </w:tc>
        <w:tc>
          <w:tcPr>
            <w:tcW w:w="43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0F0DC90" w14:textId="41F901C7" w:rsidR="001C023A" w:rsidRPr="00975FAC" w:rsidRDefault="00CC0CA0" w:rsidP="00CC0CA0">
            <w:pPr>
              <w:rPr>
                <w:rFonts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没有</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其他物质生成，一般只是物质的</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形状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或</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状态</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发生改变</w:t>
            </w:r>
            <w:r w:rsidRPr="00975FAC">
              <w:rPr>
                <w:rFonts w:ascii="Calibri" w:eastAsia="楷体" w:hAnsi="Calibri" w:cs="Calibri"/>
                <w:b/>
                <w:bCs/>
              </w:rPr>
              <w:t> </w:t>
            </w:r>
          </w:p>
        </w:tc>
        <w:tc>
          <w:tcPr>
            <w:tcW w:w="480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34A7799" w14:textId="5197FB32" w:rsidR="001C023A" w:rsidRPr="00975FAC" w:rsidRDefault="00CC0CA0" w:rsidP="00CC0CA0">
            <w:pPr>
              <w:rPr>
                <w:rFonts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生成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其他物质，不仅物质的形状或状态发生了改变，而且一般会伴随有发光、</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放热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、变色、生成沉淀、放出气体等现象</w:t>
            </w:r>
            <w:r w:rsidRPr="00975FAC">
              <w:rPr>
                <w:rFonts w:ascii="Calibri" w:eastAsia="楷体" w:hAnsi="Calibri" w:cs="Calibri"/>
                <w:b/>
                <w:bCs/>
              </w:rPr>
              <w:t> </w:t>
            </w:r>
          </w:p>
        </w:tc>
      </w:tr>
      <w:tr w:rsidR="001C023A" w:rsidRPr="00975FAC" w14:paraId="12B9ECA6" w14:textId="77777777">
        <w:trPr>
          <w:trHeight w:val="1043"/>
          <w:jc w:val="center"/>
        </w:trPr>
        <w:tc>
          <w:tcPr>
            <w:tcW w:w="36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FF5AF86" w14:textId="77777777" w:rsidR="001C023A" w:rsidRPr="00975FAC" w:rsidRDefault="001C023A" w:rsidP="00CC0CA0">
            <w:pPr>
              <w:pStyle w:val="a3"/>
              <w:rPr>
                <w:rFonts w:hint="eastAsia"/>
                <w:b/>
                <w:bCs/>
              </w:rPr>
            </w:pPr>
          </w:p>
        </w:tc>
        <w:tc>
          <w:tcPr>
            <w:tcW w:w="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5B960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微观</w:t>
            </w:r>
          </w:p>
        </w:tc>
        <w:tc>
          <w:tcPr>
            <w:tcW w:w="43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79839A1" w14:textId="5A7204B4" w:rsidR="001C023A" w:rsidRPr="00975FAC" w:rsidRDefault="00CC0CA0" w:rsidP="00CC0CA0">
            <w:pPr>
              <w:rPr>
                <w:rFonts w:hint="eastAsia"/>
                <w:b/>
                <w:bCs/>
              </w:rPr>
            </w:pPr>
            <w:r w:rsidRPr="00975FAC">
              <w:rPr>
                <w:rFonts w:ascii="Times New Roman" w:eastAsia="楷体" w:hAnsi="楷体" w:hint="eastAsia"/>
                <w:b/>
                <w:bCs/>
              </w:rPr>
              <w:t>构成物质的粒子</w:t>
            </w:r>
            <w:r w:rsidR="00BA458A" w:rsidRPr="00975FAC">
              <w:rPr>
                <w:rFonts w:ascii="Times New Roman" w:eastAsia="楷体" w:hAnsi="Times New Roman" w:hint="eastAsia"/>
                <w:b/>
                <w:bCs/>
              </w:rPr>
              <w:t>(</w:t>
            </w:r>
            <w:r w:rsidRPr="00975FAC">
              <w:rPr>
                <w:rFonts w:ascii="Times New Roman" w:eastAsia="楷体" w:hAnsi="楷体" w:hint="eastAsia"/>
                <w:b/>
                <w:bCs/>
              </w:rPr>
              <w:t>分子、原子等</w:t>
            </w:r>
            <w:r w:rsidR="00BA458A" w:rsidRPr="00975FAC">
              <w:rPr>
                <w:rFonts w:ascii="Times New Roman" w:eastAsia="楷体" w:hAnsi="Times New Roman" w:hint="eastAsia"/>
                <w:b/>
                <w:bCs/>
              </w:rPr>
              <w:t>)</w:t>
            </w:r>
            <w:r w:rsidRPr="00975FAC">
              <w:rPr>
                <w:rFonts w:ascii="Times New Roman" w:eastAsia="楷体" w:hAnsi="楷体" w:hint="eastAsia"/>
                <w:b/>
                <w:bCs/>
              </w:rPr>
              <w:t>本身没有改变，仅</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微粒间的距离</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发生改变</w:t>
            </w:r>
            <w:r w:rsidRPr="00975FAC">
              <w:rPr>
                <w:rFonts w:ascii="Calibri" w:eastAsia="楷体" w:hAnsi="Calibri" w:cs="Calibri"/>
                <w:b/>
                <w:bCs/>
              </w:rPr>
              <w:t> </w:t>
            </w:r>
          </w:p>
        </w:tc>
        <w:tc>
          <w:tcPr>
            <w:tcW w:w="480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5E7A537" w14:textId="22E21D5F" w:rsidR="001C023A" w:rsidRPr="00975FAC" w:rsidRDefault="00CC0CA0" w:rsidP="00CC0CA0">
            <w:pPr>
              <w:rPr>
                <w:rFonts w:hint="eastAsia"/>
                <w:b/>
                <w:bCs/>
              </w:rPr>
            </w:pPr>
            <w:r w:rsidRPr="00975FAC">
              <w:rPr>
                <w:rFonts w:ascii="Times New Roman" w:eastAsia="楷体" w:hAnsi="楷体" w:hint="eastAsia"/>
                <w:b/>
                <w:bCs/>
              </w:rPr>
              <w:t>构成物质的分子会分裂成</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，原子再重新</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组合成新分子</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AC5C468" w14:textId="77777777">
        <w:trPr>
          <w:trHeight w:val="353"/>
          <w:jc w:val="center"/>
        </w:trPr>
        <w:tc>
          <w:tcPr>
            <w:tcW w:w="108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1B8629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举例</w:t>
            </w:r>
          </w:p>
        </w:tc>
        <w:tc>
          <w:tcPr>
            <w:tcW w:w="43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9AAFCD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水的三态变化、汽油挥发</w:t>
            </w:r>
          </w:p>
        </w:tc>
        <w:tc>
          <w:tcPr>
            <w:tcW w:w="480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FB3AB7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镁条燃烧、铁生锈</w:t>
            </w:r>
          </w:p>
        </w:tc>
      </w:tr>
      <w:tr w:rsidR="001C023A" w:rsidRPr="00975FAC" w14:paraId="0C69E7CC" w14:textId="77777777">
        <w:trPr>
          <w:trHeight w:val="353"/>
          <w:jc w:val="center"/>
        </w:trPr>
        <w:tc>
          <w:tcPr>
            <w:tcW w:w="108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0C8AE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区分依据</w:t>
            </w:r>
          </w:p>
        </w:tc>
        <w:tc>
          <w:tcPr>
            <w:tcW w:w="9127"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C39471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有没有新物质生成</w:t>
            </w:r>
          </w:p>
        </w:tc>
      </w:tr>
      <w:tr w:rsidR="001C023A" w:rsidRPr="00975FAC" w14:paraId="0277F415" w14:textId="77777777">
        <w:trPr>
          <w:trHeight w:val="698"/>
          <w:jc w:val="center"/>
        </w:trPr>
        <w:tc>
          <w:tcPr>
            <w:tcW w:w="1080" w:type="dxa"/>
            <w:gridSpan w:val="2"/>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5EE42C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联系</w:t>
            </w:r>
          </w:p>
        </w:tc>
        <w:tc>
          <w:tcPr>
            <w:tcW w:w="9127"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0853CBD" w14:textId="11916EFE" w:rsidR="001C023A" w:rsidRPr="00975FAC" w:rsidRDefault="00CC0CA0" w:rsidP="00CC0CA0">
            <w:pPr>
              <w:rPr>
                <w:rFonts w:hint="eastAsia"/>
                <w:b/>
                <w:bCs/>
              </w:rPr>
            </w:pPr>
            <w:r w:rsidRPr="00975FAC">
              <w:rPr>
                <w:rFonts w:ascii="Times New Roman" w:eastAsia="楷体" w:hAnsi="楷体" w:hint="eastAsia"/>
                <w:b/>
                <w:bCs/>
              </w:rPr>
              <w:t>在化学变化中，</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一定</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伴随有物理变化；物理变化中</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不一定</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一定不</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不一定</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楷体" w:hAnsi="楷体" w:hint="eastAsia"/>
                <w:b/>
                <w:bCs/>
              </w:rPr>
              <w:t>发生化学变化</w:t>
            </w:r>
            <w:r w:rsidRPr="00975FAC">
              <w:rPr>
                <w:rFonts w:ascii="Calibri" w:eastAsia="楷体" w:hAnsi="Calibri" w:cs="Calibri"/>
                <w:b/>
                <w:bCs/>
              </w:rPr>
              <w:t> </w:t>
            </w:r>
          </w:p>
        </w:tc>
      </w:tr>
    </w:tbl>
    <w:p w14:paraId="4EDB7FCD"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物理性质和化学性质</w:t>
      </w:r>
    </w:p>
    <w:tbl>
      <w:tblPr>
        <w:tblW w:w="0" w:type="auto"/>
        <w:jc w:val="center"/>
        <w:tblLook w:val="04A0" w:firstRow="1" w:lastRow="0" w:firstColumn="1" w:lastColumn="0" w:noHBand="0" w:noVBand="1"/>
      </w:tblPr>
      <w:tblGrid>
        <w:gridCol w:w="1320"/>
        <w:gridCol w:w="4320"/>
        <w:gridCol w:w="4567"/>
      </w:tblGrid>
      <w:tr w:rsidR="001C023A" w:rsidRPr="00975FAC" w14:paraId="36CA9476" w14:textId="77777777">
        <w:trPr>
          <w:trHeight w:val="353"/>
          <w:jc w:val="center"/>
        </w:trPr>
        <w:tc>
          <w:tcPr>
            <w:tcW w:w="13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5C2C1D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物质的性质</w:t>
            </w:r>
          </w:p>
        </w:tc>
        <w:tc>
          <w:tcPr>
            <w:tcW w:w="432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B92B12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物理性质</w:t>
            </w:r>
          </w:p>
        </w:tc>
        <w:tc>
          <w:tcPr>
            <w:tcW w:w="456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5A284B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w:t>
            </w:r>
          </w:p>
        </w:tc>
      </w:tr>
      <w:tr w:rsidR="001C023A" w:rsidRPr="00975FAC" w14:paraId="01F8FAA0" w14:textId="77777777">
        <w:trPr>
          <w:trHeight w:val="698"/>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4AE31E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定义</w:t>
            </w:r>
          </w:p>
        </w:tc>
        <w:tc>
          <w:tcPr>
            <w:tcW w:w="43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9BC7BB9" w14:textId="5C19FE54" w:rsidR="001C023A" w:rsidRPr="00975FAC" w:rsidRDefault="00CC0CA0" w:rsidP="00CC0CA0">
            <w:pPr>
              <w:rPr>
                <w:rFonts w:hint="eastAsia"/>
                <w:b/>
                <w:bCs/>
              </w:rPr>
            </w:pPr>
            <w:r w:rsidRPr="00975FAC">
              <w:rPr>
                <w:rFonts w:ascii="Times New Roman" w:eastAsia="楷体" w:hAnsi="楷体" w:hint="eastAsia"/>
                <w:b/>
                <w:bCs/>
              </w:rPr>
              <w:t>物质</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不需要发生化学变化</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就可以表现出来的性质</w:t>
            </w:r>
            <w:r w:rsidRPr="00975FAC">
              <w:rPr>
                <w:rFonts w:ascii="Calibri" w:eastAsia="楷体" w:hAnsi="Calibri" w:cs="Calibri"/>
                <w:b/>
                <w:bCs/>
              </w:rPr>
              <w:t> </w:t>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EE35321" w14:textId="23839415" w:rsidR="001C023A" w:rsidRPr="00975FAC" w:rsidRDefault="00CC0CA0" w:rsidP="00CC0CA0">
            <w:pPr>
              <w:rPr>
                <w:rFonts w:hint="eastAsia"/>
                <w:b/>
                <w:bCs/>
              </w:rPr>
            </w:pPr>
            <w:r w:rsidRPr="00975FAC">
              <w:rPr>
                <w:rFonts w:ascii="Times New Roman" w:eastAsia="楷体" w:hAnsi="楷体" w:hint="eastAsia"/>
                <w:b/>
                <w:bCs/>
              </w:rPr>
              <w:t>物质在</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化学变化</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中表现出来的性质</w:t>
            </w:r>
            <w:r w:rsidRPr="00975FAC">
              <w:rPr>
                <w:rFonts w:ascii="Calibri" w:eastAsia="楷体" w:hAnsi="Calibri" w:cs="Calibri"/>
                <w:b/>
                <w:bCs/>
              </w:rPr>
              <w:t> </w:t>
            </w:r>
          </w:p>
        </w:tc>
      </w:tr>
      <w:tr w:rsidR="001C023A" w:rsidRPr="00975FAC" w14:paraId="3F8FD073" w14:textId="77777777">
        <w:trPr>
          <w:trHeight w:val="698"/>
          <w:jc w:val="center"/>
        </w:trPr>
        <w:tc>
          <w:tcPr>
            <w:tcW w:w="13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7B3733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实例</w:t>
            </w:r>
          </w:p>
        </w:tc>
        <w:tc>
          <w:tcPr>
            <w:tcW w:w="432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A58BDF5" w14:textId="77777777" w:rsidR="001C023A" w:rsidRPr="00975FAC" w:rsidRDefault="00CC0CA0" w:rsidP="00CC0CA0">
            <w:pPr>
              <w:rPr>
                <w:rFonts w:eastAsia="方正楷体_GBK" w:hint="eastAsia"/>
                <w:b/>
                <w:bCs/>
              </w:rPr>
            </w:pPr>
            <w:r w:rsidRPr="00975FAC">
              <w:rPr>
                <w:rFonts w:ascii="Times New Roman" w:eastAsia="楷体" w:hAnsi="楷体" w:hint="eastAsia"/>
                <w:b/>
                <w:bCs/>
              </w:rPr>
              <w:t>颜色、状态、气味、硬度、密度、燃点、沸点、熔点、溶解性、挥发性、导电性等</w:t>
            </w:r>
          </w:p>
        </w:tc>
        <w:tc>
          <w:tcPr>
            <w:tcW w:w="45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97C45D5" w14:textId="77777777" w:rsidR="001C023A" w:rsidRPr="00975FAC" w:rsidRDefault="00CC0CA0" w:rsidP="00CC0CA0">
            <w:pPr>
              <w:rPr>
                <w:rFonts w:eastAsia="方正楷体_GBK" w:hint="eastAsia"/>
                <w:b/>
                <w:bCs/>
              </w:rPr>
            </w:pPr>
            <w:r w:rsidRPr="00975FAC">
              <w:rPr>
                <w:rFonts w:ascii="Times New Roman" w:eastAsia="楷体" w:hAnsi="楷体" w:hint="eastAsia"/>
                <w:b/>
                <w:bCs/>
              </w:rPr>
              <w:t>可燃性、氧化性、还原性、稳定性、活泼性、酸性、碱性、毒性等</w:t>
            </w:r>
          </w:p>
        </w:tc>
      </w:tr>
      <w:tr w:rsidR="001C023A" w:rsidRPr="00975FAC" w14:paraId="258C0B15" w14:textId="77777777">
        <w:trPr>
          <w:trHeight w:val="353"/>
          <w:jc w:val="center"/>
        </w:trPr>
        <w:tc>
          <w:tcPr>
            <w:tcW w:w="13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B3C9DF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区别</w:t>
            </w:r>
          </w:p>
        </w:tc>
        <w:tc>
          <w:tcPr>
            <w:tcW w:w="8887" w:type="dxa"/>
            <w:gridSpan w:val="2"/>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F853D4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这种性质是否需要经过化学变化才能表现出来</w:t>
            </w:r>
          </w:p>
        </w:tc>
      </w:tr>
    </w:tbl>
    <w:p w14:paraId="0891F30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DF5C995" wp14:editId="694325DA">
            <wp:extent cx="2988000" cy="252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5"/>
                    <a:stretch>
                      <a:fillRect/>
                    </a:stretch>
                  </pic:blipFill>
                  <pic:spPr>
                    <a:xfrm>
                      <a:off x="0" y="0"/>
                      <a:ext cx="2988000" cy="252000"/>
                    </a:xfrm>
                    <a:prstGeom prst="rect">
                      <a:avLst/>
                    </a:prstGeom>
                  </pic:spPr>
                </pic:pic>
              </a:graphicData>
            </a:graphic>
          </wp:inline>
        </w:drawing>
      </w:r>
    </w:p>
    <w:p w14:paraId="6224470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24C6A7D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0101C66" wp14:editId="151E46BB">
            <wp:extent cx="3204000" cy="216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6"/>
                    <a:stretch>
                      <a:fillRect/>
                    </a:stretch>
                  </pic:blipFill>
                  <pic:spPr>
                    <a:xfrm>
                      <a:off x="0" y="0"/>
                      <a:ext cx="3204000" cy="216000"/>
                    </a:xfrm>
                    <a:prstGeom prst="rect">
                      <a:avLst/>
                    </a:prstGeom>
                  </pic:spPr>
                </pic:pic>
              </a:graphicData>
            </a:graphic>
          </wp:inline>
        </w:drawing>
      </w:r>
    </w:p>
    <w:p w14:paraId="742104E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物理变化和化学变化</w:t>
      </w:r>
    </w:p>
    <w:p w14:paraId="31C69F36" w14:textId="5F17503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下列展示我国古法酿酒的工序中，以发生化学变化为主的是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2BD6AD9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458C26F6" wp14:editId="2CBF7998">
            <wp:extent cx="684000" cy="576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7"/>
                    <a:stretch>
                      <a:fillRect/>
                    </a:stretch>
                  </pic:blipFill>
                  <pic:spPr>
                    <a:xfrm>
                      <a:off x="0" y="0"/>
                      <a:ext cx="684000" cy="576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捣碎酒曲</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48A887F9" wp14:editId="04752770">
            <wp:extent cx="828000" cy="57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8"/>
                    <a:stretch>
                      <a:fillRect/>
                    </a:stretch>
                  </pic:blipFill>
                  <pic:spPr>
                    <a:xfrm>
                      <a:off x="0" y="0"/>
                      <a:ext cx="828000" cy="576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谷曲混合</w:t>
      </w:r>
    </w:p>
    <w:p w14:paraId="65CD4A1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1D76AE35" wp14:editId="6D05FBC5">
            <wp:extent cx="792000" cy="576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9"/>
                    <a:stretch>
                      <a:fillRect/>
                    </a:stretch>
                  </pic:blipFill>
                  <pic:spPr>
                    <a:xfrm>
                      <a:off x="0" y="0"/>
                      <a:ext cx="792000" cy="576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发酵成酒</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1998B093" wp14:editId="11BAC28F">
            <wp:extent cx="684000" cy="57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20"/>
                    <a:stretch>
                      <a:fillRect/>
                    </a:stretch>
                  </pic:blipFill>
                  <pic:spPr>
                    <a:xfrm>
                      <a:off x="0" y="0"/>
                      <a:ext cx="684000" cy="576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泉水勾兑</w:t>
      </w:r>
    </w:p>
    <w:p w14:paraId="0F9F8FCD" w14:textId="372A96A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《天工开物》是我国古代科技发展的智慧结晶，书中描述的下列制瓷工序涉及化学变化的是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775C573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44C6A28B" wp14:editId="135689FD">
            <wp:extent cx="684000" cy="648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21"/>
                    <a:stretch>
                      <a:fillRect/>
                    </a:stretch>
                  </pic:blipFill>
                  <pic:spPr>
                    <a:xfrm>
                      <a:off x="0" y="0"/>
                      <a:ext cx="684000" cy="648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烧裂矿石</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79F85A11" wp14:editId="47A42FFE">
            <wp:extent cx="648000" cy="648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22"/>
                    <a:stretch>
                      <a:fillRect/>
                    </a:stretch>
                  </pic:blipFill>
                  <pic:spPr>
                    <a:xfrm>
                      <a:off x="0" y="0"/>
                      <a:ext cx="648000" cy="648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粉碎矿石</w:t>
      </w:r>
    </w:p>
    <w:p w14:paraId="2C8B4F4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0D1F9D2" wp14:editId="126998E7">
            <wp:extent cx="648000" cy="648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23"/>
                    <a:stretch>
                      <a:fillRect/>
                    </a:stretch>
                  </pic:blipFill>
                  <pic:spPr>
                    <a:xfrm>
                      <a:off x="0" y="0"/>
                      <a:ext cx="648000" cy="648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淘洗矿粉</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781B7E74" wp14:editId="51CF17BF">
            <wp:extent cx="648000" cy="648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24"/>
                    <a:stretch>
                      <a:fillRect/>
                    </a:stretch>
                  </pic:blipFill>
                  <pic:spPr>
                    <a:xfrm>
                      <a:off x="0" y="0"/>
                      <a:ext cx="648000" cy="648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取泥制坯</w:t>
      </w:r>
      <w:r w:rsidRPr="00975FAC">
        <w:rPr>
          <w:rFonts w:ascii="Times New Roman" w:eastAsia="宋体" w:hAnsi="宋体" w:hint="eastAsia"/>
          <w:b/>
          <w:bCs/>
        </w:rPr>
        <w:br w:type="column"/>
      </w:r>
    </w:p>
    <w:p w14:paraId="776CE60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0CED654" wp14:editId="6A01031E">
            <wp:extent cx="3204000" cy="216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6"/>
                    <a:stretch>
                      <a:fillRect/>
                    </a:stretch>
                  </pic:blipFill>
                  <pic:spPr>
                    <a:xfrm>
                      <a:off x="0" y="0"/>
                      <a:ext cx="3204000" cy="216000"/>
                    </a:xfrm>
                    <a:prstGeom prst="rect">
                      <a:avLst/>
                    </a:prstGeom>
                  </pic:spPr>
                </pic:pic>
              </a:graphicData>
            </a:graphic>
          </wp:inline>
        </w:drawing>
      </w:r>
    </w:p>
    <w:p w14:paraId="27C0895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物质的性质与用途</w:t>
      </w:r>
    </w:p>
    <w:p w14:paraId="20615B1F" w14:textId="4FFAD98F" w:rsidR="001C023A" w:rsidRPr="00975FAC" w:rsidRDefault="00975FAC" w:rsidP="00CC0CA0">
      <w:pPr>
        <w:rPr>
          <w:rFonts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物质的用途与性质密切相关。下列物质的用途与性质没有关联的是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40"/>
        <w:gridCol w:w="1020"/>
        <w:gridCol w:w="1680"/>
        <w:gridCol w:w="1320"/>
      </w:tblGrid>
      <w:tr w:rsidR="001C023A" w:rsidRPr="00975FAC" w14:paraId="22B6E719" w14:textId="77777777">
        <w:trPr>
          <w:trHeight w:val="698"/>
          <w:jc w:val="center"/>
        </w:trPr>
        <w:tc>
          <w:tcPr>
            <w:tcW w:w="5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F1748D"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111938" w14:textId="77777777" w:rsidR="001C023A" w:rsidRPr="00975FAC" w:rsidRDefault="00CC0CA0" w:rsidP="00CC0CA0">
            <w:pPr>
              <w:jc w:val="center"/>
              <w:rPr>
                <w:rFonts w:hint="eastAsia"/>
                <w:b/>
                <w:bCs/>
              </w:rPr>
            </w:pPr>
            <w:r w:rsidRPr="00975FAC">
              <w:rPr>
                <w:rFonts w:ascii="Times New Roman" w:eastAsia="宋体" w:hAnsi="宋体" w:hint="eastAsia"/>
                <w:b/>
                <w:bCs/>
              </w:rPr>
              <w:t>物质</w:t>
            </w:r>
          </w:p>
        </w:tc>
        <w:tc>
          <w:tcPr>
            <w:tcW w:w="1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014493" w14:textId="77777777" w:rsidR="001C023A" w:rsidRPr="00975FAC" w:rsidRDefault="00CC0CA0" w:rsidP="00CC0CA0">
            <w:pPr>
              <w:jc w:val="center"/>
              <w:rPr>
                <w:rFonts w:hint="eastAsia"/>
                <w:b/>
                <w:bCs/>
              </w:rPr>
            </w:pPr>
            <w:r w:rsidRPr="00975FAC">
              <w:rPr>
                <w:rFonts w:ascii="Times New Roman" w:eastAsia="宋体" w:hAnsi="宋体" w:hint="eastAsia"/>
                <w:b/>
                <w:bCs/>
              </w:rPr>
              <w:t>性质</w:t>
            </w:r>
          </w:p>
        </w:tc>
        <w:tc>
          <w:tcPr>
            <w:tcW w:w="13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9B07CF8" w14:textId="77777777" w:rsidR="001C023A" w:rsidRPr="00975FAC" w:rsidRDefault="00CC0CA0" w:rsidP="00CC0CA0">
            <w:pPr>
              <w:jc w:val="center"/>
              <w:rPr>
                <w:rFonts w:hint="eastAsia"/>
                <w:b/>
                <w:bCs/>
              </w:rPr>
            </w:pPr>
            <w:r w:rsidRPr="00975FAC">
              <w:rPr>
                <w:rFonts w:ascii="Times New Roman" w:eastAsia="宋体" w:hAnsi="宋体" w:hint="eastAsia"/>
                <w:b/>
                <w:bCs/>
              </w:rPr>
              <w:t>用途</w:t>
            </w:r>
          </w:p>
        </w:tc>
      </w:tr>
      <w:tr w:rsidR="001C023A" w:rsidRPr="00975FAC" w14:paraId="5246C941" w14:textId="77777777">
        <w:trPr>
          <w:trHeight w:val="353"/>
          <w:jc w:val="center"/>
        </w:trPr>
        <w:tc>
          <w:tcPr>
            <w:tcW w:w="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CC7BFA"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BD141E" w14:textId="77777777" w:rsidR="001C023A" w:rsidRPr="00975FAC" w:rsidRDefault="00CC0CA0" w:rsidP="00CC0CA0">
            <w:pPr>
              <w:jc w:val="center"/>
              <w:rPr>
                <w:rFonts w:hint="eastAsia"/>
                <w:b/>
                <w:bCs/>
              </w:rPr>
            </w:pPr>
            <w:r w:rsidRPr="00975FAC">
              <w:rPr>
                <w:rFonts w:ascii="Times New Roman" w:eastAsia="宋体" w:hAnsi="宋体" w:hint="eastAsia"/>
                <w:b/>
                <w:bCs/>
              </w:rPr>
              <w:t>石墨</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B984C2" w14:textId="77777777" w:rsidR="001C023A" w:rsidRPr="00975FAC" w:rsidRDefault="00CC0CA0" w:rsidP="00CC0CA0">
            <w:pPr>
              <w:jc w:val="center"/>
              <w:rPr>
                <w:rFonts w:hint="eastAsia"/>
                <w:b/>
                <w:bCs/>
              </w:rPr>
            </w:pPr>
            <w:r w:rsidRPr="00975FAC">
              <w:rPr>
                <w:rFonts w:ascii="Times New Roman" w:eastAsia="宋体" w:hAnsi="宋体" w:hint="eastAsia"/>
                <w:b/>
                <w:bCs/>
              </w:rPr>
              <w:t>可以燃烧</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26F9B7" w14:textId="77777777" w:rsidR="001C023A" w:rsidRPr="00975FAC" w:rsidRDefault="00CC0CA0" w:rsidP="00CC0CA0">
            <w:pPr>
              <w:jc w:val="center"/>
              <w:rPr>
                <w:rFonts w:hint="eastAsia"/>
                <w:b/>
                <w:bCs/>
              </w:rPr>
            </w:pPr>
            <w:r w:rsidRPr="00975FAC">
              <w:rPr>
                <w:rFonts w:ascii="Times New Roman" w:eastAsia="宋体" w:hAnsi="宋体" w:hint="eastAsia"/>
                <w:b/>
                <w:bCs/>
              </w:rPr>
              <w:t>作石墨电极</w:t>
            </w:r>
          </w:p>
        </w:tc>
      </w:tr>
      <w:tr w:rsidR="001C023A" w:rsidRPr="00975FAC" w14:paraId="3A2970B4" w14:textId="77777777">
        <w:trPr>
          <w:trHeight w:val="353"/>
          <w:jc w:val="center"/>
        </w:trPr>
        <w:tc>
          <w:tcPr>
            <w:tcW w:w="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0A3B269"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0019EC" w14:textId="77777777" w:rsidR="001C023A" w:rsidRPr="00975FAC" w:rsidRDefault="00CC0CA0" w:rsidP="00CC0CA0">
            <w:pPr>
              <w:jc w:val="center"/>
              <w:rPr>
                <w:rFonts w:hint="eastAsia"/>
                <w:b/>
                <w:bCs/>
              </w:rPr>
            </w:pPr>
            <w:r w:rsidRPr="00975FAC">
              <w:rPr>
                <w:rFonts w:ascii="Times New Roman" w:eastAsia="宋体" w:hAnsi="宋体" w:hint="eastAsia"/>
                <w:b/>
                <w:bCs/>
              </w:rPr>
              <w:t>生石灰</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EF39EB" w14:textId="77777777" w:rsidR="001C023A" w:rsidRPr="00975FAC" w:rsidRDefault="00CC0CA0" w:rsidP="00CC0CA0">
            <w:pPr>
              <w:jc w:val="center"/>
              <w:rPr>
                <w:rFonts w:hint="eastAsia"/>
                <w:b/>
                <w:bCs/>
              </w:rPr>
            </w:pPr>
            <w:r w:rsidRPr="00975FAC">
              <w:rPr>
                <w:rFonts w:ascii="Times New Roman" w:eastAsia="宋体" w:hAnsi="宋体" w:hint="eastAsia"/>
                <w:b/>
                <w:bCs/>
              </w:rPr>
              <w:t>与水反应放热</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8DC0C7" w14:textId="77777777" w:rsidR="001C023A" w:rsidRPr="00975FAC" w:rsidRDefault="00CC0CA0" w:rsidP="00CC0CA0">
            <w:pPr>
              <w:jc w:val="center"/>
              <w:rPr>
                <w:rFonts w:hint="eastAsia"/>
                <w:b/>
                <w:bCs/>
              </w:rPr>
            </w:pPr>
            <w:r w:rsidRPr="00975FAC">
              <w:rPr>
                <w:rFonts w:ascii="Times New Roman" w:eastAsia="宋体" w:hAnsi="宋体" w:hint="eastAsia"/>
                <w:b/>
                <w:bCs/>
              </w:rPr>
              <w:t>自热饭盒</w:t>
            </w:r>
          </w:p>
        </w:tc>
      </w:tr>
      <w:tr w:rsidR="001C023A" w:rsidRPr="00975FAC" w14:paraId="0297F9C7" w14:textId="77777777">
        <w:trPr>
          <w:trHeight w:val="353"/>
          <w:jc w:val="center"/>
        </w:trPr>
        <w:tc>
          <w:tcPr>
            <w:tcW w:w="5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D57E22"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54C8E7" w14:textId="77777777" w:rsidR="001C023A" w:rsidRPr="00975FAC" w:rsidRDefault="00CC0CA0" w:rsidP="00CC0CA0">
            <w:pPr>
              <w:jc w:val="center"/>
              <w:rPr>
                <w:rFonts w:hint="eastAsia"/>
                <w:b/>
                <w:bCs/>
              </w:rPr>
            </w:pPr>
            <w:r w:rsidRPr="00975FAC">
              <w:rPr>
                <w:rFonts w:ascii="Times New Roman" w:eastAsia="宋体" w:hAnsi="宋体" w:hint="eastAsia"/>
                <w:b/>
                <w:bCs/>
              </w:rPr>
              <w:t>活性炭</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AC04A2" w14:textId="77777777" w:rsidR="001C023A" w:rsidRPr="00975FAC" w:rsidRDefault="00CC0CA0" w:rsidP="00CC0CA0">
            <w:pPr>
              <w:jc w:val="center"/>
              <w:rPr>
                <w:rFonts w:hint="eastAsia"/>
                <w:b/>
                <w:bCs/>
              </w:rPr>
            </w:pPr>
            <w:r w:rsidRPr="00975FAC">
              <w:rPr>
                <w:rFonts w:ascii="Times New Roman" w:eastAsia="宋体" w:hAnsi="宋体" w:hint="eastAsia"/>
                <w:b/>
                <w:bCs/>
              </w:rPr>
              <w:t>吸附性强</w:t>
            </w:r>
          </w:p>
        </w:tc>
        <w:tc>
          <w:tcPr>
            <w:tcW w:w="13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3A95F7" w14:textId="77777777" w:rsidR="001C023A" w:rsidRPr="00975FAC" w:rsidRDefault="00CC0CA0" w:rsidP="00CC0CA0">
            <w:pPr>
              <w:jc w:val="center"/>
              <w:rPr>
                <w:rFonts w:hint="eastAsia"/>
                <w:b/>
                <w:bCs/>
              </w:rPr>
            </w:pPr>
            <w:r w:rsidRPr="00975FAC">
              <w:rPr>
                <w:rFonts w:ascii="Times New Roman" w:eastAsia="宋体" w:hAnsi="宋体" w:hint="eastAsia"/>
                <w:b/>
                <w:bCs/>
              </w:rPr>
              <w:t>消除异味</w:t>
            </w:r>
          </w:p>
        </w:tc>
      </w:tr>
      <w:tr w:rsidR="001C023A" w:rsidRPr="00975FAC" w14:paraId="21221CBE" w14:textId="77777777">
        <w:trPr>
          <w:trHeight w:val="698"/>
          <w:jc w:val="center"/>
        </w:trPr>
        <w:tc>
          <w:tcPr>
            <w:tcW w:w="5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B5600FE"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D70BE82" w14:textId="77777777" w:rsidR="001C023A" w:rsidRPr="00975FAC" w:rsidRDefault="00CC0CA0" w:rsidP="00CC0CA0">
            <w:pPr>
              <w:jc w:val="center"/>
              <w:rPr>
                <w:rFonts w:hint="eastAsia"/>
                <w:b/>
                <w:bCs/>
              </w:rPr>
            </w:pPr>
            <w:r w:rsidRPr="00975FAC">
              <w:rPr>
                <w:rFonts w:ascii="Times New Roman" w:eastAsia="宋体" w:hAnsi="宋体" w:hint="eastAsia"/>
                <w:b/>
                <w:bCs/>
              </w:rPr>
              <w:t>合成纤维</w:t>
            </w:r>
          </w:p>
        </w:tc>
        <w:tc>
          <w:tcPr>
            <w:tcW w:w="1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9494E79" w14:textId="77777777" w:rsidR="001C023A" w:rsidRPr="00975FAC" w:rsidRDefault="00CC0CA0" w:rsidP="00CC0CA0">
            <w:pPr>
              <w:jc w:val="center"/>
              <w:rPr>
                <w:rFonts w:hint="eastAsia"/>
                <w:b/>
                <w:bCs/>
              </w:rPr>
            </w:pPr>
            <w:r w:rsidRPr="00975FAC">
              <w:rPr>
                <w:rFonts w:ascii="Times New Roman" w:eastAsia="宋体" w:hAnsi="宋体" w:hint="eastAsia"/>
                <w:b/>
                <w:bCs/>
              </w:rPr>
              <w:t>强度高、弹性好</w:t>
            </w:r>
          </w:p>
        </w:tc>
        <w:tc>
          <w:tcPr>
            <w:tcW w:w="13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C548294" w14:textId="77777777" w:rsidR="001C023A" w:rsidRPr="00975FAC" w:rsidRDefault="00CC0CA0" w:rsidP="00CC0CA0">
            <w:pPr>
              <w:jc w:val="center"/>
              <w:rPr>
                <w:rFonts w:hint="eastAsia"/>
                <w:b/>
                <w:bCs/>
              </w:rPr>
            </w:pPr>
            <w:r w:rsidRPr="00975FAC">
              <w:rPr>
                <w:rFonts w:ascii="Times New Roman" w:eastAsia="宋体" w:hAnsi="宋体" w:hint="eastAsia"/>
                <w:b/>
                <w:bCs/>
              </w:rPr>
              <w:t>织成布料</w:t>
            </w:r>
          </w:p>
        </w:tc>
      </w:tr>
    </w:tbl>
    <w:p w14:paraId="34B5689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2E7AFC5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仪器的识别及实验基本操作</w:t>
      </w:r>
    </w:p>
    <w:p w14:paraId="3F3077D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3E1955A" wp14:editId="402B7669">
            <wp:extent cx="2988000" cy="252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13"/>
                    <a:stretch>
                      <a:fillRect/>
                    </a:stretch>
                  </pic:blipFill>
                  <pic:spPr>
                    <a:xfrm>
                      <a:off x="0" y="0"/>
                      <a:ext cx="2988000" cy="252000"/>
                    </a:xfrm>
                    <a:prstGeom prst="rect">
                      <a:avLst/>
                    </a:prstGeom>
                  </pic:spPr>
                </pic:pic>
              </a:graphicData>
            </a:graphic>
          </wp:inline>
        </w:drawing>
      </w:r>
    </w:p>
    <w:p w14:paraId="417351B2" w14:textId="6C65382B"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常用的仪器</w:t>
      </w:r>
      <w:r w:rsidR="00BA458A" w:rsidRPr="00975FAC">
        <w:rPr>
          <w:rFonts w:ascii="Times New Roman" w:eastAsia="黑体" w:hAnsi="Times New Roman" w:hint="eastAsia"/>
          <w:b/>
          <w:bCs/>
          <w:color w:val="000000" w:themeColor="text1"/>
          <w:sz w:val="26"/>
          <w:szCs w:val="26"/>
        </w:rPr>
        <w:t>(</w:t>
      </w:r>
      <w:r w:rsidRPr="00975FAC">
        <w:rPr>
          <w:rFonts w:ascii="Arial" w:eastAsia="黑体" w:hAnsi="黑体" w:hint="eastAsia"/>
          <w:b/>
          <w:bCs/>
          <w:color w:val="000000" w:themeColor="text1"/>
          <w:sz w:val="26"/>
          <w:szCs w:val="26"/>
        </w:rPr>
        <w:t>加点字易错</w:t>
      </w:r>
      <w:r w:rsidR="00BA458A" w:rsidRPr="00975FAC">
        <w:rPr>
          <w:rFonts w:ascii="Times New Roman" w:eastAsia="黑体" w:hAnsi="Times New Roman" w:hint="eastAsia"/>
          <w:b/>
          <w:bCs/>
          <w:color w:val="000000" w:themeColor="text1"/>
          <w:sz w:val="26"/>
          <w:szCs w:val="26"/>
        </w:rPr>
        <w:t>)</w:t>
      </w:r>
    </w:p>
    <w:p w14:paraId="0011EF89" w14:textId="71F5F3D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反应仪器</w:t>
      </w:r>
    </w:p>
    <w:p w14:paraId="4B1F146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可直接加热的仪器</w:t>
      </w:r>
    </w:p>
    <w:p w14:paraId="025E0DF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E6A7661" wp14:editId="354C5815">
            <wp:extent cx="1764000" cy="1008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25"/>
                    <a:stretch>
                      <a:fillRect/>
                    </a:stretch>
                  </pic:blipFill>
                  <pic:spPr>
                    <a:xfrm>
                      <a:off x="0" y="0"/>
                      <a:ext cx="1764000" cy="1008000"/>
                    </a:xfrm>
                    <a:prstGeom prst="rect">
                      <a:avLst/>
                    </a:prstGeom>
                  </pic:spPr>
                </pic:pic>
              </a:graphicData>
            </a:graphic>
          </wp:inline>
        </w:drawing>
      </w:r>
    </w:p>
    <w:p w14:paraId="6D4A3802" w14:textId="11694820"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能间接加热的仪器</w:t>
      </w:r>
      <w:r w:rsidR="00BA458A" w:rsidRPr="00975FAC">
        <w:rPr>
          <w:rFonts w:ascii="Times New Roman" w:eastAsia="楷体" w:hAnsi="Times New Roman" w:hint="eastAsia"/>
          <w:b/>
          <w:bCs/>
        </w:rPr>
        <w:t>(</w:t>
      </w:r>
      <w:r w:rsidRPr="00975FAC">
        <w:rPr>
          <w:rFonts w:ascii="Times New Roman" w:eastAsia="楷体" w:hAnsi="楷体" w:hint="eastAsia"/>
          <w:b/>
          <w:bCs/>
        </w:rPr>
        <w:t>加热时需垫上石棉网，使其受热均匀</w:t>
      </w:r>
      <w:r w:rsidR="00BA458A" w:rsidRPr="00975FAC">
        <w:rPr>
          <w:rFonts w:ascii="Times New Roman" w:eastAsia="楷体" w:hAnsi="Times New Roman" w:hint="eastAsia"/>
          <w:b/>
          <w:bCs/>
        </w:rPr>
        <w:t>)</w:t>
      </w:r>
    </w:p>
    <w:p w14:paraId="535393E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CDBE63C" wp14:editId="2B1C6603">
            <wp:extent cx="1908000" cy="900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26"/>
                    <a:stretch>
                      <a:fillRect/>
                    </a:stretch>
                  </pic:blipFill>
                  <pic:spPr>
                    <a:xfrm>
                      <a:off x="0" y="0"/>
                      <a:ext cx="1908000" cy="900000"/>
                    </a:xfrm>
                    <a:prstGeom prst="rect">
                      <a:avLst/>
                    </a:prstGeom>
                  </pic:spPr>
                </pic:pic>
              </a:graphicData>
            </a:graphic>
          </wp:inline>
        </w:drawing>
      </w:r>
    </w:p>
    <w:p w14:paraId="485EA491" w14:textId="29E321E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存放试剂的仪器</w:t>
      </w:r>
    </w:p>
    <w:p w14:paraId="71DC34B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B824F3D" wp14:editId="5126C24F">
            <wp:extent cx="2628000" cy="900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27"/>
                    <a:stretch>
                      <a:fillRect/>
                    </a:stretch>
                  </pic:blipFill>
                  <pic:spPr>
                    <a:xfrm>
                      <a:off x="0" y="0"/>
                      <a:ext cx="2628000" cy="900000"/>
                    </a:xfrm>
                    <a:prstGeom prst="rect">
                      <a:avLst/>
                    </a:prstGeom>
                  </pic:spPr>
                </pic:pic>
              </a:graphicData>
            </a:graphic>
          </wp:inline>
        </w:drawing>
      </w:r>
    </w:p>
    <w:p w14:paraId="27DFAC8C" w14:textId="4B64D19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加热仪器</w:t>
      </w:r>
    </w:p>
    <w:p w14:paraId="4AEB3CC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6F920F2" wp14:editId="2E71D25C">
            <wp:extent cx="540000" cy="864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28"/>
                    <a:stretch>
                      <a:fillRect/>
                    </a:stretch>
                  </pic:blipFill>
                  <pic:spPr>
                    <a:xfrm>
                      <a:off x="0" y="0"/>
                      <a:ext cx="540000" cy="864000"/>
                    </a:xfrm>
                    <a:prstGeom prst="rect">
                      <a:avLst/>
                    </a:prstGeom>
                  </pic:spPr>
                </pic:pic>
              </a:graphicData>
            </a:graphic>
          </wp:inline>
        </w:drawing>
      </w:r>
    </w:p>
    <w:p w14:paraId="3D87171A" w14:textId="54D0D3C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计量仪器</w:t>
      </w:r>
    </w:p>
    <w:p w14:paraId="028E098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F9FE338" wp14:editId="13DCC658">
            <wp:extent cx="2700000" cy="828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9"/>
                    <a:stretch>
                      <a:fillRect/>
                    </a:stretch>
                  </pic:blipFill>
                  <pic:spPr>
                    <a:xfrm>
                      <a:off x="0" y="0"/>
                      <a:ext cx="2700000" cy="828000"/>
                    </a:xfrm>
                    <a:prstGeom prst="rect">
                      <a:avLst/>
                    </a:prstGeom>
                  </pic:spPr>
                </pic:pic>
              </a:graphicData>
            </a:graphic>
          </wp:inline>
        </w:drawing>
      </w:r>
    </w:p>
    <w:p w14:paraId="1E0F512A" w14:textId="01D0FA4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过滤、分离、注入液体的仪器</w:t>
      </w:r>
    </w:p>
    <w:p w14:paraId="4CA96DA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7B1E022" wp14:editId="1DF03ABE">
            <wp:extent cx="1692000" cy="1008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30"/>
                    <a:stretch>
                      <a:fillRect/>
                    </a:stretch>
                  </pic:blipFill>
                  <pic:spPr>
                    <a:xfrm>
                      <a:off x="0" y="0"/>
                      <a:ext cx="1692000" cy="1008000"/>
                    </a:xfrm>
                    <a:prstGeom prst="rect">
                      <a:avLst/>
                    </a:prstGeom>
                  </pic:spPr>
                </pic:pic>
              </a:graphicData>
            </a:graphic>
          </wp:inline>
        </w:drawing>
      </w:r>
    </w:p>
    <w:p w14:paraId="1AE1B09D" w14:textId="145B8EF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夹持仪器</w:t>
      </w:r>
    </w:p>
    <w:p w14:paraId="5F4128F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40A3BF4" wp14:editId="37AACA92">
            <wp:extent cx="1908000" cy="972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31"/>
                    <a:stretch>
                      <a:fillRect/>
                    </a:stretch>
                  </pic:blipFill>
                  <pic:spPr>
                    <a:xfrm>
                      <a:off x="0" y="0"/>
                      <a:ext cx="1908000" cy="972000"/>
                    </a:xfrm>
                    <a:prstGeom prst="rect">
                      <a:avLst/>
                    </a:prstGeom>
                  </pic:spPr>
                </pic:pic>
              </a:graphicData>
            </a:graphic>
          </wp:inline>
        </w:drawing>
      </w:r>
    </w:p>
    <w:p w14:paraId="61CC57FA" w14:textId="57F75B5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取用仪器</w:t>
      </w:r>
    </w:p>
    <w:p w14:paraId="7757F50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E2A0F18" wp14:editId="1E91CD35">
            <wp:extent cx="1980000" cy="900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32"/>
                    <a:stretch>
                      <a:fillRect/>
                    </a:stretch>
                  </pic:blipFill>
                  <pic:spPr>
                    <a:xfrm>
                      <a:off x="0" y="0"/>
                      <a:ext cx="1980000" cy="900000"/>
                    </a:xfrm>
                    <a:prstGeom prst="rect">
                      <a:avLst/>
                    </a:prstGeom>
                  </pic:spPr>
                </pic:pic>
              </a:graphicData>
            </a:graphic>
          </wp:inline>
        </w:drawing>
      </w:r>
    </w:p>
    <w:p w14:paraId="045FD3E8" w14:textId="36368DE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其他仪器</w:t>
      </w:r>
    </w:p>
    <w:p w14:paraId="6B510DF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A7A3AA7" wp14:editId="1E28EEB0">
            <wp:extent cx="2448000" cy="864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33"/>
                    <a:stretch>
                      <a:fillRect/>
                    </a:stretch>
                  </pic:blipFill>
                  <pic:spPr>
                    <a:xfrm>
                      <a:off x="0" y="0"/>
                      <a:ext cx="2448000" cy="864000"/>
                    </a:xfrm>
                    <a:prstGeom prst="rect">
                      <a:avLst/>
                    </a:prstGeom>
                  </pic:spPr>
                </pic:pic>
              </a:graphicData>
            </a:graphic>
          </wp:inline>
        </w:drawing>
      </w:r>
    </w:p>
    <w:p w14:paraId="1F91E71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实验基本操作</w:t>
      </w:r>
    </w:p>
    <w:p w14:paraId="3B5C45D6" w14:textId="5C2EF1E0"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化学试剂的取用</w:t>
      </w:r>
    </w:p>
    <w:tbl>
      <w:tblPr>
        <w:tblW w:w="0" w:type="auto"/>
        <w:jc w:val="center"/>
        <w:tblLook w:val="04A0" w:firstRow="1" w:lastRow="0" w:firstColumn="1" w:lastColumn="0" w:noHBand="0" w:noVBand="1"/>
      </w:tblPr>
      <w:tblGrid>
        <w:gridCol w:w="794"/>
        <w:gridCol w:w="794"/>
        <w:gridCol w:w="3969"/>
        <w:gridCol w:w="4651"/>
      </w:tblGrid>
      <w:tr w:rsidR="001C023A" w:rsidRPr="00975FAC" w14:paraId="062AC85D" w14:textId="77777777">
        <w:trPr>
          <w:trHeight w:val="2423"/>
          <w:jc w:val="center"/>
        </w:trPr>
        <w:tc>
          <w:tcPr>
            <w:tcW w:w="1588"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EFF7B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取用原则</w:t>
            </w:r>
          </w:p>
        </w:tc>
        <w:tc>
          <w:tcPr>
            <w:tcW w:w="8620" w:type="dxa"/>
            <w:gridSpan w:val="2"/>
            <w:tcBorders>
              <w:top w:val="single" w:sz="6" w:space="0" w:color="000000"/>
              <w:left w:val="single" w:sz="3" w:space="0" w:color="000000"/>
              <w:bottom w:val="single" w:sz="3" w:space="0" w:color="000000"/>
              <w:right w:val="single" w:sz="4" w:space="0" w:color="000000"/>
            </w:tcBorders>
            <w:tcMar>
              <w:top w:w="23" w:type="dxa"/>
              <w:left w:w="32" w:type="dxa"/>
              <w:bottom w:w="23" w:type="dxa"/>
              <w:right w:w="32" w:type="dxa"/>
            </w:tcMar>
            <w:vAlign w:val="center"/>
          </w:tcPr>
          <w:p w14:paraId="59FEDA35" w14:textId="3AA6F918"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Times New Roman" w:cs="Times New Roman" w:hint="eastAsia"/>
                <w:b/>
                <w:bCs/>
              </w:rPr>
              <w:t>“</w:t>
            </w:r>
            <w:r w:rsidRPr="00975FAC">
              <w:rPr>
                <w:rFonts w:ascii="Times New Roman" w:eastAsia="楷体" w:hAnsi="楷体" w:hint="eastAsia"/>
                <w:b/>
                <w:bCs/>
              </w:rPr>
              <w:t>三不</w:t>
            </w:r>
            <w:r w:rsidRPr="00975FAC">
              <w:rPr>
                <w:rFonts w:ascii="Times New Roman" w:eastAsia="宋体" w:hAnsi="Times New Roman" w:cs="Times New Roman" w:hint="eastAsia"/>
                <w:b/>
                <w:bCs/>
              </w:rPr>
              <w:t>”</w:t>
            </w:r>
            <w:r w:rsidRPr="00975FAC">
              <w:rPr>
                <w:rFonts w:ascii="Times New Roman" w:eastAsia="楷体" w:hAnsi="楷体" w:hint="eastAsia"/>
                <w:b/>
                <w:bCs/>
              </w:rPr>
              <w:t>原则：不能用手接触试剂；不要把鼻孔凑到容器口闻试剂的气味</w:t>
            </w:r>
            <w:r w:rsidR="00BA458A" w:rsidRPr="00975FAC">
              <w:rPr>
                <w:rFonts w:ascii="Times New Roman" w:eastAsia="楷体" w:hAnsi="Times New Roman" w:hint="eastAsia"/>
                <w:b/>
                <w:bCs/>
              </w:rPr>
              <w:t>(</w:t>
            </w:r>
            <w:r w:rsidRPr="00975FAC">
              <w:rPr>
                <w:rFonts w:ascii="Times New Roman" w:eastAsia="楷体" w:hAnsi="楷体" w:hint="eastAsia"/>
                <w:b/>
                <w:bCs/>
              </w:rPr>
              <w:t>闻气体时应该小心，用手轻轻地在瓶口扇动，使极少量的气体飘进鼻孔</w:t>
            </w:r>
            <w:r w:rsidR="00BA458A" w:rsidRPr="00975FAC">
              <w:rPr>
                <w:rFonts w:ascii="Times New Roman" w:eastAsia="楷体" w:hAnsi="Times New Roman" w:hint="eastAsia"/>
                <w:b/>
                <w:bCs/>
              </w:rPr>
              <w:t>)</w:t>
            </w:r>
            <w:r w:rsidRPr="00975FAC">
              <w:rPr>
                <w:rFonts w:ascii="Times New Roman" w:eastAsia="楷体" w:hAnsi="楷体" w:hint="eastAsia"/>
                <w:b/>
                <w:bCs/>
              </w:rPr>
              <w:t>；不得尝任何试剂的味道</w:t>
            </w:r>
          </w:p>
          <w:p w14:paraId="2105FBF9" w14:textId="7CC7D5AB"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节约原则：严格按照实验规定的用量取用试剂。如果没有说明用量，液体一般按最少量</w:t>
            </w:r>
            <w:r w:rsidR="00BA458A" w:rsidRPr="00975FAC">
              <w:rPr>
                <w:rFonts w:ascii="Times New Roman" w:eastAsia="楷体" w:hAnsi="Times New Roman" w:hint="eastAsia"/>
                <w:b/>
                <w:bCs/>
              </w:rPr>
              <w:t>(</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mL</w:t>
            </w:r>
            <w:r w:rsidR="00BA458A" w:rsidRPr="00975FAC">
              <w:rPr>
                <w:rFonts w:ascii="Times New Roman" w:eastAsia="楷体" w:hAnsi="Times New Roman" w:hint="eastAsia"/>
                <w:b/>
                <w:bCs/>
              </w:rPr>
              <w:t>)</w:t>
            </w:r>
            <w:r w:rsidRPr="00975FAC">
              <w:rPr>
                <w:rFonts w:ascii="Times New Roman" w:eastAsia="楷体" w:hAnsi="楷体" w:hint="eastAsia"/>
                <w:b/>
                <w:bCs/>
              </w:rPr>
              <w:t>取用，固体只需</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铺满试管底部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DA03554" w14:textId="0B193B1F"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实验剩余试剂既不能放回原瓶，也不能随意丢弃，更不能拿出实验室，要放入</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指定的容器内</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FB8C42D" w14:textId="77777777">
        <w:trPr>
          <w:trHeight w:val="1553"/>
          <w:jc w:val="center"/>
        </w:trPr>
        <w:tc>
          <w:tcPr>
            <w:tcW w:w="79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2553A2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固体试</w:t>
            </w:r>
          </w:p>
          <w:p w14:paraId="0AA5B88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剂的取</w:t>
            </w:r>
          </w:p>
          <w:p w14:paraId="12A3CC69"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用和称</w:t>
            </w:r>
          </w:p>
          <w:p w14:paraId="30E59DA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量</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DEE54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取用</w:t>
            </w:r>
          </w:p>
        </w:tc>
        <w:tc>
          <w:tcPr>
            <w:tcW w:w="396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0E3F5D"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23599D7F" wp14:editId="3FFBD685">
                  <wp:extent cx="1836000" cy="79200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5.jpeg"/>
                          <pic:cNvPicPr/>
                        </pic:nvPicPr>
                        <pic:blipFill>
                          <a:blip r:embed="rId34"/>
                          <a:stretch>
                            <a:fillRect/>
                          </a:stretch>
                        </pic:blipFill>
                        <pic:spPr>
                          <a:xfrm>
                            <a:off x="0" y="0"/>
                            <a:ext cx="1836000" cy="792000"/>
                          </a:xfrm>
                          <a:prstGeom prst="rect">
                            <a:avLst/>
                          </a:prstGeom>
                        </pic:spPr>
                      </pic:pic>
                    </a:graphicData>
                  </a:graphic>
                </wp:inline>
              </w:drawing>
            </w:r>
          </w:p>
        </w:tc>
        <w:tc>
          <w:tcPr>
            <w:tcW w:w="4651" w:type="dxa"/>
            <w:tcBorders>
              <w:top w:val="single" w:sz="3"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42A1AEB9"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B618DCC" wp14:editId="2889B103">
                  <wp:extent cx="2268000" cy="900000"/>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6.jpeg"/>
                          <pic:cNvPicPr/>
                        </pic:nvPicPr>
                        <pic:blipFill>
                          <a:blip r:embed="rId35"/>
                          <a:stretch>
                            <a:fillRect/>
                          </a:stretch>
                        </pic:blipFill>
                        <pic:spPr>
                          <a:xfrm>
                            <a:off x="0" y="0"/>
                            <a:ext cx="2268000" cy="900000"/>
                          </a:xfrm>
                          <a:prstGeom prst="rect">
                            <a:avLst/>
                          </a:prstGeom>
                        </pic:spPr>
                      </pic:pic>
                    </a:graphicData>
                  </a:graphic>
                </wp:inline>
              </w:drawing>
            </w:r>
          </w:p>
        </w:tc>
      </w:tr>
      <w:tr w:rsidR="001C023A" w:rsidRPr="00975FAC" w14:paraId="2F43E832" w14:textId="77777777">
        <w:trPr>
          <w:trHeight w:val="1856"/>
          <w:jc w:val="center"/>
        </w:trPr>
        <w:tc>
          <w:tcPr>
            <w:tcW w:w="79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E4ACB6F" w14:textId="77777777" w:rsidR="001C023A" w:rsidRPr="00975FAC" w:rsidRDefault="001C023A" w:rsidP="00CC0CA0">
            <w:pPr>
              <w:pStyle w:val="a3"/>
              <w:rPr>
                <w:rFonts w:hint="eastAsia"/>
                <w:b/>
                <w:bCs/>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6B606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称量</w:t>
            </w:r>
          </w:p>
        </w:tc>
        <w:tc>
          <w:tcPr>
            <w:tcW w:w="8620" w:type="dxa"/>
            <w:gridSpan w:val="2"/>
            <w:tcBorders>
              <w:top w:val="single" w:sz="3" w:space="0" w:color="000000"/>
              <w:left w:val="single" w:sz="3" w:space="0" w:color="000000"/>
              <w:bottom w:val="single" w:sz="3" w:space="0" w:color="000000"/>
              <w:right w:val="single" w:sz="4" w:space="0" w:color="000000"/>
            </w:tcBorders>
            <w:tcMar>
              <w:top w:w="23" w:type="dxa"/>
              <w:left w:w="32" w:type="dxa"/>
              <w:bottom w:w="23" w:type="dxa"/>
              <w:right w:w="32" w:type="dxa"/>
            </w:tcMar>
            <w:vAlign w:val="center"/>
          </w:tcPr>
          <w:p w14:paraId="305E2BA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5589B21" wp14:editId="73440F10">
                  <wp:extent cx="864000" cy="43200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7.jpeg"/>
                          <pic:cNvPicPr/>
                        </pic:nvPicPr>
                        <pic:blipFill>
                          <a:blip r:embed="rId36"/>
                          <a:stretch>
                            <a:fillRect/>
                          </a:stretch>
                        </pic:blipFill>
                        <pic:spPr>
                          <a:xfrm>
                            <a:off x="0" y="0"/>
                            <a:ext cx="864000" cy="432000"/>
                          </a:xfrm>
                          <a:prstGeom prst="rect">
                            <a:avLst/>
                          </a:prstGeom>
                        </pic:spPr>
                      </pic:pic>
                    </a:graphicData>
                  </a:graphic>
                </wp:inline>
              </w:drawing>
            </w:r>
          </w:p>
          <w:p w14:paraId="27BD9683" w14:textId="1DA73A52" w:rsidR="001C023A" w:rsidRPr="00975FAC" w:rsidRDefault="00CC0CA0" w:rsidP="00CC0CA0">
            <w:pPr>
              <w:rPr>
                <w:rFonts w:hint="eastAsia"/>
                <w:b/>
                <w:bCs/>
              </w:rPr>
            </w:pPr>
            <w:r w:rsidRPr="00975FAC">
              <w:rPr>
                <w:rFonts w:ascii="Times New Roman" w:eastAsia="楷体" w:hAnsi="楷体" w:hint="eastAsia"/>
                <w:b/>
                <w:bCs/>
              </w:rPr>
              <w:t>使用托盘天平称量时应遵循</w:t>
            </w:r>
            <w:r w:rsidRPr="00975FAC">
              <w:rPr>
                <w:rFonts w:ascii="Times New Roman" w:eastAsia="宋体" w:hAnsi="Times New Roman" w:cs="Times New Roman" w:hint="eastAsia"/>
                <w:b/>
                <w:bCs/>
              </w:rPr>
              <w:t>“</w:t>
            </w:r>
            <w:r w:rsidRPr="00975FAC">
              <w:rPr>
                <w:rFonts w:ascii="Times New Roman" w:eastAsia="楷体" w:hAnsi="楷体" w:hint="eastAsia"/>
                <w:b/>
                <w:bCs/>
              </w:rPr>
              <w:t>左</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物</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右</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码</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Times New Roman" w:cs="Times New Roman" w:hint="eastAsia"/>
                <w:b/>
                <w:bCs/>
              </w:rPr>
              <w:t>”</w:t>
            </w:r>
            <w:r w:rsidRPr="00975FAC">
              <w:rPr>
                <w:rFonts w:ascii="Times New Roman" w:eastAsia="楷体" w:hAnsi="楷体" w:hint="eastAsia"/>
                <w:b/>
                <w:bCs/>
              </w:rPr>
              <w:t>原则，砝码要用</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镊子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夹取；称量干燥的固体试剂前，应在两个托盘上各放一张干净、大小相同的称量纸；称量易潮解或有腐蚀性的试剂，应放在</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玻璃器皿</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如小烧杯</w:t>
            </w:r>
            <w:r w:rsidR="00BA458A" w:rsidRPr="00975FAC">
              <w:rPr>
                <w:rFonts w:ascii="Times New Roman" w:eastAsia="楷体" w:hAnsi="Times New Roman" w:hint="eastAsia"/>
                <w:b/>
                <w:bCs/>
              </w:rPr>
              <w:t>)</w:t>
            </w:r>
            <w:r w:rsidRPr="00975FAC">
              <w:rPr>
                <w:rFonts w:ascii="Times New Roman" w:eastAsia="楷体" w:hAnsi="楷体" w:hint="eastAsia"/>
                <w:b/>
                <w:bCs/>
              </w:rPr>
              <w:t>中称量</w:t>
            </w:r>
            <w:r w:rsidRPr="00975FAC">
              <w:rPr>
                <w:rFonts w:ascii="Calibri" w:eastAsia="楷体" w:hAnsi="Calibri" w:cs="Calibri"/>
                <w:b/>
                <w:bCs/>
              </w:rPr>
              <w:t> </w:t>
            </w:r>
          </w:p>
        </w:tc>
      </w:tr>
      <w:tr w:rsidR="001C023A" w:rsidRPr="00975FAC" w14:paraId="1DF4BA28" w14:textId="77777777">
        <w:trPr>
          <w:trHeight w:val="3057"/>
          <w:jc w:val="center"/>
        </w:trPr>
        <w:tc>
          <w:tcPr>
            <w:tcW w:w="79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B2FA06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lastRenderedPageBreak/>
              <w:t>液体试</w:t>
            </w:r>
          </w:p>
          <w:p w14:paraId="4D28776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剂的取</w:t>
            </w:r>
          </w:p>
          <w:p w14:paraId="2478FC1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用和称</w:t>
            </w:r>
          </w:p>
          <w:p w14:paraId="506CB4A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量</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5A8B5B"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取用较</w:t>
            </w:r>
          </w:p>
          <w:p w14:paraId="2DA1207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多量液</w:t>
            </w:r>
          </w:p>
          <w:p w14:paraId="1967393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体</w:t>
            </w:r>
          </w:p>
        </w:tc>
        <w:tc>
          <w:tcPr>
            <w:tcW w:w="8620" w:type="dxa"/>
            <w:gridSpan w:val="2"/>
            <w:tcBorders>
              <w:top w:val="single" w:sz="3" w:space="0" w:color="000000"/>
              <w:left w:val="single" w:sz="3" w:space="0" w:color="000000"/>
              <w:bottom w:val="single" w:sz="3" w:space="0" w:color="000000"/>
              <w:right w:val="single" w:sz="4" w:space="0" w:color="000000"/>
            </w:tcBorders>
            <w:tcMar>
              <w:top w:w="23" w:type="dxa"/>
              <w:left w:w="32" w:type="dxa"/>
              <w:bottom w:w="23" w:type="dxa"/>
              <w:right w:w="32" w:type="dxa"/>
            </w:tcMar>
            <w:vAlign w:val="center"/>
          </w:tcPr>
          <w:p w14:paraId="2809DCF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502BCFF" wp14:editId="25193092">
                  <wp:extent cx="1008000" cy="79200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8.jpeg"/>
                          <pic:cNvPicPr/>
                        </pic:nvPicPr>
                        <pic:blipFill>
                          <a:blip r:embed="rId37"/>
                          <a:stretch>
                            <a:fillRect/>
                          </a:stretch>
                        </pic:blipFill>
                        <pic:spPr>
                          <a:xfrm>
                            <a:off x="0" y="0"/>
                            <a:ext cx="1008000" cy="792000"/>
                          </a:xfrm>
                          <a:prstGeom prst="rect">
                            <a:avLst/>
                          </a:prstGeom>
                        </pic:spPr>
                      </pic:pic>
                    </a:graphicData>
                  </a:graphic>
                </wp:inline>
              </w:drawing>
            </w:r>
          </w:p>
          <w:p w14:paraId="1D6F23EF" w14:textId="512A4D9C"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标签朝向</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手心</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，以防流出的药品腐蚀标签</w:t>
            </w:r>
            <w:r w:rsidRPr="00975FAC">
              <w:rPr>
                <w:rFonts w:ascii="Calibri" w:eastAsia="楷体" w:hAnsi="Calibri" w:cs="Calibri"/>
                <w:b/>
                <w:bCs/>
              </w:rPr>
              <w:t> </w:t>
            </w:r>
          </w:p>
          <w:p w14:paraId="4BC25BBE" w14:textId="0D7F8F2E"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瓶口</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紧挨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试管口</w:t>
            </w:r>
            <w:r w:rsidRPr="00975FAC">
              <w:rPr>
                <w:rFonts w:ascii="Calibri" w:eastAsia="楷体" w:hAnsi="Calibri" w:cs="Calibri"/>
                <w:b/>
                <w:bCs/>
              </w:rPr>
              <w:t> </w:t>
            </w:r>
          </w:p>
          <w:p w14:paraId="7A4672A5" w14:textId="3F06856B"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试管稍微</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倾斜</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BA90FFC" w14:textId="5C73936D"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瓶塞</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倒放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在桌面上</w:t>
            </w:r>
            <w:r w:rsidRPr="00975FAC">
              <w:rPr>
                <w:rFonts w:ascii="Calibri" w:eastAsia="楷体" w:hAnsi="Calibri" w:cs="Calibri"/>
                <w:b/>
                <w:bCs/>
              </w:rPr>
              <w:t> </w:t>
            </w:r>
          </w:p>
          <w:p w14:paraId="1FD7340E" w14:textId="77777777" w:rsidR="001C023A" w:rsidRPr="00975FAC" w:rsidRDefault="001C023A" w:rsidP="00CC0CA0">
            <w:pPr>
              <w:rPr>
                <w:rFonts w:hint="eastAsia"/>
                <w:b/>
                <w:bCs/>
              </w:rPr>
            </w:pPr>
          </w:p>
        </w:tc>
      </w:tr>
      <w:tr w:rsidR="001C023A" w:rsidRPr="00975FAC" w14:paraId="5EE4913C" w14:textId="77777777">
        <w:trPr>
          <w:trHeight w:val="4903"/>
          <w:jc w:val="center"/>
        </w:trPr>
        <w:tc>
          <w:tcPr>
            <w:tcW w:w="79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096456E" w14:textId="77777777" w:rsidR="001C023A" w:rsidRPr="00975FAC" w:rsidRDefault="001C023A" w:rsidP="00CC0CA0">
            <w:pPr>
              <w:pStyle w:val="a3"/>
              <w:rPr>
                <w:rFonts w:hint="eastAsia"/>
                <w:b/>
                <w:bCs/>
              </w:rPr>
            </w:pP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F26FF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取用一</w:t>
            </w:r>
          </w:p>
          <w:p w14:paraId="02BD485F"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定量液</w:t>
            </w:r>
          </w:p>
          <w:p w14:paraId="328E137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体</w:t>
            </w:r>
          </w:p>
        </w:tc>
        <w:tc>
          <w:tcPr>
            <w:tcW w:w="8620" w:type="dxa"/>
            <w:gridSpan w:val="2"/>
            <w:tcBorders>
              <w:top w:val="single" w:sz="3" w:space="0" w:color="000000"/>
              <w:left w:val="single" w:sz="3" w:space="0" w:color="000000"/>
              <w:bottom w:val="single" w:sz="3" w:space="0" w:color="000000"/>
              <w:right w:val="single" w:sz="4" w:space="0" w:color="000000"/>
            </w:tcBorders>
            <w:tcMar>
              <w:top w:w="23" w:type="dxa"/>
              <w:left w:w="32" w:type="dxa"/>
              <w:bottom w:w="23" w:type="dxa"/>
              <w:right w:w="32" w:type="dxa"/>
            </w:tcMar>
            <w:vAlign w:val="center"/>
          </w:tcPr>
          <w:p w14:paraId="0F8E9E5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26911C7" wp14:editId="23DBD6BD">
                  <wp:extent cx="792000" cy="79200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9.jpeg"/>
                          <pic:cNvPicPr/>
                        </pic:nvPicPr>
                        <pic:blipFill>
                          <a:blip r:embed="rId38"/>
                          <a:stretch>
                            <a:fillRect/>
                          </a:stretch>
                        </pic:blipFill>
                        <pic:spPr>
                          <a:xfrm>
                            <a:off x="0" y="0"/>
                            <a:ext cx="792000" cy="792000"/>
                          </a:xfrm>
                          <a:prstGeom prst="rect">
                            <a:avLst/>
                          </a:prstGeom>
                        </pic:spPr>
                      </pic:pic>
                    </a:graphicData>
                  </a:graphic>
                </wp:inline>
              </w:drawing>
            </w:r>
          </w:p>
          <w:p w14:paraId="6D5D711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3C9C329" wp14:editId="2E50E612">
                  <wp:extent cx="1224000" cy="10800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0.jpeg"/>
                          <pic:cNvPicPr/>
                        </pic:nvPicPr>
                        <pic:blipFill>
                          <a:blip r:embed="rId39"/>
                          <a:stretch>
                            <a:fillRect/>
                          </a:stretch>
                        </pic:blipFill>
                        <pic:spPr>
                          <a:xfrm>
                            <a:off x="0" y="0"/>
                            <a:ext cx="1224000" cy="1080000"/>
                          </a:xfrm>
                          <a:prstGeom prst="rect">
                            <a:avLst/>
                          </a:prstGeom>
                        </pic:spPr>
                      </pic:pic>
                    </a:graphicData>
                  </a:graphic>
                </wp:inline>
              </w:drawing>
            </w:r>
          </w:p>
          <w:p w14:paraId="34C807AC"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首先向量筒内倾倒液体，在接近所需</w:t>
            </w:r>
          </w:p>
          <w:p w14:paraId="78DB319D" w14:textId="7E2E2555"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刻度时改用</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胶头滴管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滴加至刻度线</w:t>
            </w:r>
            <w:r w:rsidRPr="00975FAC">
              <w:rPr>
                <w:rFonts w:ascii="Calibri" w:eastAsia="楷体" w:hAnsi="Calibri" w:cs="Calibri"/>
                <w:b/>
                <w:bCs/>
              </w:rPr>
              <w:t> </w:t>
            </w:r>
          </w:p>
          <w:p w14:paraId="0C0B55F7"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读数时量筒必须放平，视线与量筒内</w:t>
            </w:r>
          </w:p>
          <w:p w14:paraId="29ED9702" w14:textId="60AD9ACB"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液体</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凹液面的最低处</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保持水平</w:t>
            </w:r>
            <w:r w:rsidRPr="00975FAC">
              <w:rPr>
                <w:rFonts w:ascii="Calibri" w:eastAsia="楷体" w:hAnsi="Calibri" w:cs="Calibri"/>
                <w:b/>
                <w:bCs/>
              </w:rPr>
              <w:t> </w:t>
            </w:r>
          </w:p>
          <w:p w14:paraId="1AC6FCFF" w14:textId="0A2A26DF" w:rsidR="001C023A" w:rsidRPr="00975FAC" w:rsidRDefault="00CC0CA0" w:rsidP="00CC0CA0">
            <w:pPr>
              <w:rPr>
                <w:rFonts w:hint="eastAsia"/>
                <w:b/>
                <w:bCs/>
              </w:rPr>
            </w:pPr>
            <w:r w:rsidRPr="00975FAC">
              <w:rPr>
                <w:rFonts w:ascii="Times New Roman" w:eastAsia="楷体" w:hAnsi="楷体" w:hint="eastAsia"/>
                <w:b/>
                <w:bCs/>
              </w:rPr>
              <w:t>偏差分析：量取一定量液体读数时，仰视会使量取的液体体积</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读数值</w:t>
            </w:r>
            <w:r w:rsidRPr="00975FAC">
              <w:rPr>
                <w:rFonts w:ascii="Calibri" w:eastAsia="楷体" w:hAnsi="Calibri" w:cs="Calibri"/>
                <w:b/>
                <w:bCs/>
              </w:rPr>
              <w:t> </w:t>
            </w:r>
          </w:p>
        </w:tc>
      </w:tr>
      <w:tr w:rsidR="001C023A" w:rsidRPr="00975FAC" w14:paraId="2792A32D" w14:textId="77777777">
        <w:trPr>
          <w:trHeight w:val="2893"/>
          <w:jc w:val="center"/>
        </w:trPr>
        <w:tc>
          <w:tcPr>
            <w:tcW w:w="79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1A49965" w14:textId="77777777" w:rsidR="001C023A" w:rsidRPr="00975FAC" w:rsidRDefault="001C023A" w:rsidP="00CC0CA0">
            <w:pPr>
              <w:pStyle w:val="a3"/>
              <w:rPr>
                <w:rFonts w:hint="eastAsia"/>
                <w:b/>
                <w:bCs/>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29D6F1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取用少</w:t>
            </w:r>
          </w:p>
          <w:p w14:paraId="0CBA9B9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量液体</w:t>
            </w:r>
          </w:p>
        </w:tc>
        <w:tc>
          <w:tcPr>
            <w:tcW w:w="8620" w:type="dxa"/>
            <w:gridSpan w:val="2"/>
            <w:tcBorders>
              <w:top w:val="single" w:sz="3" w:space="0" w:color="000000"/>
              <w:left w:val="single" w:sz="3" w:space="0" w:color="000000"/>
              <w:bottom w:val="single" w:sz="6" w:space="0" w:color="000000"/>
              <w:right w:val="single" w:sz="4" w:space="0" w:color="000000"/>
            </w:tcBorders>
            <w:tcMar>
              <w:top w:w="23" w:type="dxa"/>
              <w:left w:w="32" w:type="dxa"/>
              <w:bottom w:w="23" w:type="dxa"/>
              <w:right w:w="32" w:type="dxa"/>
            </w:tcMar>
            <w:vAlign w:val="center"/>
          </w:tcPr>
          <w:p w14:paraId="6DEEFE7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09702C6" wp14:editId="6C5255A5">
                  <wp:extent cx="792000" cy="900000"/>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1.jpeg"/>
                          <pic:cNvPicPr/>
                        </pic:nvPicPr>
                        <pic:blipFill>
                          <a:blip r:embed="rId40"/>
                          <a:stretch>
                            <a:fillRect/>
                          </a:stretch>
                        </pic:blipFill>
                        <pic:spPr>
                          <a:xfrm>
                            <a:off x="0" y="0"/>
                            <a:ext cx="792000" cy="900000"/>
                          </a:xfrm>
                          <a:prstGeom prst="rect">
                            <a:avLst/>
                          </a:prstGeom>
                        </pic:spPr>
                      </pic:pic>
                    </a:graphicData>
                  </a:graphic>
                </wp:inline>
              </w:drawing>
            </w:r>
          </w:p>
          <w:p w14:paraId="04A47223"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先挤压胶头滴管，再伸入液体中</w:t>
            </w:r>
          </w:p>
          <w:p w14:paraId="33BB573F"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使用时保持胶帽在上，不要平放或倒置</w:t>
            </w:r>
          </w:p>
          <w:p w14:paraId="350EDE02" w14:textId="2C841920"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用过的胶头滴管要立即用水洗净</w:t>
            </w:r>
            <w:r w:rsidR="00BA458A" w:rsidRPr="00975FAC">
              <w:rPr>
                <w:rFonts w:ascii="Times New Roman" w:eastAsia="楷体" w:hAnsi="Times New Roman" w:hint="eastAsia"/>
                <w:b/>
                <w:bCs/>
              </w:rPr>
              <w:t>(</w:t>
            </w:r>
            <w:r w:rsidRPr="00975FAC">
              <w:rPr>
                <w:rFonts w:ascii="Times New Roman" w:eastAsia="楷体" w:hAnsi="楷体" w:hint="eastAsia"/>
                <w:b/>
                <w:bCs/>
              </w:rPr>
              <w:t>滴瓶上的滴管不要用水洗</w:t>
            </w:r>
            <w:r w:rsidR="00BA458A" w:rsidRPr="00975FAC">
              <w:rPr>
                <w:rFonts w:ascii="Times New Roman" w:eastAsia="楷体" w:hAnsi="Times New Roman" w:hint="eastAsia"/>
                <w:b/>
                <w:bCs/>
              </w:rPr>
              <w:t>)</w:t>
            </w:r>
          </w:p>
          <w:p w14:paraId="1667CF91" w14:textId="77777777" w:rsidR="001C023A" w:rsidRPr="00975FAC" w:rsidRDefault="001C023A" w:rsidP="00CC0CA0">
            <w:pPr>
              <w:rPr>
                <w:rFonts w:hint="eastAsia"/>
                <w:b/>
                <w:bCs/>
              </w:rPr>
            </w:pPr>
          </w:p>
        </w:tc>
      </w:tr>
    </w:tbl>
    <w:p w14:paraId="3F8AC35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page"/>
      </w:r>
    </w:p>
    <w:p w14:paraId="49750A8B" w14:textId="30CA920D" w:rsidR="001C023A" w:rsidRPr="00975FAC" w:rsidRDefault="00BA458A" w:rsidP="00CC0CA0">
      <w:pPr>
        <w:rPr>
          <w:rFonts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物质的加热</w:t>
      </w:r>
    </w:p>
    <w:tbl>
      <w:tblPr>
        <w:tblW w:w="0" w:type="auto"/>
        <w:jc w:val="center"/>
        <w:tblLook w:val="04A0" w:firstRow="1" w:lastRow="0" w:firstColumn="1" w:lastColumn="0" w:noHBand="0" w:noVBand="1"/>
      </w:tblPr>
      <w:tblGrid>
        <w:gridCol w:w="794"/>
        <w:gridCol w:w="794"/>
        <w:gridCol w:w="8620"/>
      </w:tblGrid>
      <w:tr w:rsidR="001C023A" w:rsidRPr="00975FAC" w14:paraId="5C4E0EB4" w14:textId="77777777">
        <w:trPr>
          <w:trHeight w:val="2353"/>
          <w:jc w:val="center"/>
        </w:trPr>
        <w:tc>
          <w:tcPr>
            <w:tcW w:w="1588"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224ED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酒精灯</w:t>
            </w:r>
          </w:p>
          <w:p w14:paraId="0137478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的使用</w:t>
            </w:r>
          </w:p>
        </w:tc>
        <w:tc>
          <w:tcPr>
            <w:tcW w:w="8620" w:type="dxa"/>
            <w:tcBorders>
              <w:top w:val="single" w:sz="6" w:space="0" w:color="000000"/>
              <w:left w:val="single" w:sz="3" w:space="0" w:color="000000"/>
              <w:bottom w:val="single" w:sz="3" w:space="0" w:color="000000"/>
              <w:right w:val="single" w:sz="4" w:space="0" w:color="000000"/>
            </w:tcBorders>
            <w:tcMar>
              <w:top w:w="23" w:type="dxa"/>
              <w:left w:w="32" w:type="dxa"/>
              <w:bottom w:w="23" w:type="dxa"/>
              <w:right w:w="32" w:type="dxa"/>
            </w:tcMar>
            <w:vAlign w:val="center"/>
          </w:tcPr>
          <w:p w14:paraId="40BED89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DAC948D" wp14:editId="50CBB791">
                  <wp:extent cx="1476000" cy="540000"/>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2.jpeg"/>
                          <pic:cNvPicPr/>
                        </pic:nvPicPr>
                        <pic:blipFill>
                          <a:blip r:embed="rId41"/>
                          <a:stretch>
                            <a:fillRect/>
                          </a:stretch>
                        </pic:blipFill>
                        <pic:spPr>
                          <a:xfrm>
                            <a:off x="0" y="0"/>
                            <a:ext cx="1476000" cy="540000"/>
                          </a:xfrm>
                          <a:prstGeom prst="rect">
                            <a:avLst/>
                          </a:prstGeom>
                        </pic:spPr>
                      </pic:pic>
                    </a:graphicData>
                  </a:graphic>
                </wp:inline>
              </w:drawing>
            </w:r>
          </w:p>
          <w:p w14:paraId="7487B939" w14:textId="1648841F"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正确使用方法：用火柴点燃酒精灯，加热时用</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外焰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加热，熄灭时用</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灯帽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盖灭酒精灯</w:t>
            </w:r>
            <w:r w:rsidRPr="00975FAC">
              <w:rPr>
                <w:rFonts w:ascii="Calibri" w:eastAsia="楷体" w:hAnsi="Calibri" w:cs="Calibri"/>
                <w:b/>
                <w:bCs/>
              </w:rPr>
              <w:t> </w:t>
            </w:r>
          </w:p>
          <w:p w14:paraId="15D9B6FF" w14:textId="7777777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使用中的</w:t>
            </w:r>
            <w:r w:rsidRPr="00975FAC">
              <w:rPr>
                <w:rFonts w:ascii="Times New Roman" w:eastAsia="宋体" w:hAnsi="Times New Roman" w:cs="Times New Roman" w:hint="eastAsia"/>
                <w:b/>
                <w:bCs/>
              </w:rPr>
              <w:t>“</w:t>
            </w:r>
            <w:r w:rsidRPr="00975FAC">
              <w:rPr>
                <w:rFonts w:ascii="Times New Roman" w:eastAsia="楷体" w:hAnsi="楷体" w:hint="eastAsia"/>
                <w:b/>
                <w:bCs/>
              </w:rPr>
              <w:t>三禁止</w:t>
            </w:r>
            <w:r w:rsidRPr="00975FAC">
              <w:rPr>
                <w:rFonts w:ascii="Times New Roman" w:eastAsia="宋体" w:hAnsi="Times New Roman" w:cs="Times New Roman" w:hint="eastAsia"/>
                <w:b/>
                <w:bCs/>
              </w:rPr>
              <w:t>”</w:t>
            </w:r>
            <w:r w:rsidRPr="00975FAC">
              <w:rPr>
                <w:rFonts w:ascii="Times New Roman" w:eastAsia="楷体" w:hAnsi="楷体" w:hint="eastAsia"/>
                <w:b/>
                <w:bCs/>
              </w:rPr>
              <w:t>：绝对禁止向燃着的酒精灯里添加酒精绝对禁止用酒精灯引燃另一只酒精灯，不可用嘴吹灭酒精灯</w:t>
            </w:r>
          </w:p>
        </w:tc>
      </w:tr>
      <w:tr w:rsidR="001C023A" w:rsidRPr="00975FAC" w14:paraId="4285EEF1" w14:textId="77777777">
        <w:trPr>
          <w:trHeight w:val="3785"/>
          <w:jc w:val="center"/>
        </w:trPr>
        <w:tc>
          <w:tcPr>
            <w:tcW w:w="79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99706D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给物</w:t>
            </w:r>
          </w:p>
          <w:p w14:paraId="71EDBB05"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质加</w:t>
            </w:r>
          </w:p>
          <w:p w14:paraId="482C9E0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热</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B6A1D8"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加热</w:t>
            </w:r>
          </w:p>
          <w:p w14:paraId="636BC39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液体</w:t>
            </w:r>
          </w:p>
        </w:tc>
        <w:tc>
          <w:tcPr>
            <w:tcW w:w="8620" w:type="dxa"/>
            <w:tcBorders>
              <w:top w:val="single" w:sz="3" w:space="0" w:color="000000"/>
              <w:left w:val="single" w:sz="3" w:space="0" w:color="000000"/>
              <w:bottom w:val="single" w:sz="3" w:space="0" w:color="000000"/>
              <w:right w:val="single" w:sz="4" w:space="0" w:color="000000"/>
            </w:tcBorders>
            <w:tcMar>
              <w:top w:w="23" w:type="dxa"/>
              <w:left w:w="32" w:type="dxa"/>
              <w:bottom w:w="23" w:type="dxa"/>
              <w:right w:w="32" w:type="dxa"/>
            </w:tcMar>
            <w:vAlign w:val="center"/>
          </w:tcPr>
          <w:p w14:paraId="383C70D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24E276B" wp14:editId="7B4B035E">
                  <wp:extent cx="828000" cy="936000"/>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3.jpeg"/>
                          <pic:cNvPicPr/>
                        </pic:nvPicPr>
                        <pic:blipFill>
                          <a:blip r:embed="rId42"/>
                          <a:stretch>
                            <a:fillRect/>
                          </a:stretch>
                        </pic:blipFill>
                        <pic:spPr>
                          <a:xfrm>
                            <a:off x="0" y="0"/>
                            <a:ext cx="828000" cy="936000"/>
                          </a:xfrm>
                          <a:prstGeom prst="rect">
                            <a:avLst/>
                          </a:prstGeom>
                        </pic:spPr>
                      </pic:pic>
                    </a:graphicData>
                  </a:graphic>
                </wp:inline>
              </w:drawing>
            </w:r>
          </w:p>
          <w:p w14:paraId="01C0FBC3" w14:textId="7777777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试管应向上倾斜与水平方向成</w:t>
            </w:r>
            <w:r w:rsidRPr="00975FAC">
              <w:rPr>
                <w:rFonts w:ascii="Times New Roman" w:eastAsia="宋体" w:hAnsi="宋体"/>
                <w:b/>
                <w:bCs/>
              </w:rPr>
              <w:t>45</w:t>
            </w:r>
            <w:r w:rsidRPr="00975FAC">
              <w:rPr>
                <w:rFonts w:ascii="Times New Roman" w:eastAsia="宋体" w:hAnsi="宋体"/>
                <w:b/>
                <w:bCs/>
              </w:rPr>
              <w:t>°</w:t>
            </w:r>
            <w:r w:rsidRPr="00975FAC">
              <w:rPr>
                <w:rFonts w:ascii="Times New Roman" w:eastAsia="楷体" w:hAnsi="楷体" w:hint="eastAsia"/>
                <w:b/>
                <w:bCs/>
              </w:rPr>
              <w:t>角左右，试管口不要对着自己</w:t>
            </w:r>
          </w:p>
          <w:p w14:paraId="638728A7"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或他人</w:t>
            </w:r>
          </w:p>
          <w:p w14:paraId="532F6D14" w14:textId="6FF4C3F4"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试管夹夹在距试管口</w:t>
            </w:r>
            <m:oMath>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4</m:t>
                  </m:r>
                </m:den>
              </m:f>
              <m:r>
                <m:rPr>
                  <m:sty m:val="b"/>
                </m:rPr>
                <w:rPr>
                  <w:rFonts w:ascii="Cambria Math" w:eastAsia="宋体" w:hAnsi="Cambria Math"/>
                </w:rPr>
                <m:t>~</m:t>
              </m:r>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3</m:t>
                  </m:r>
                </m:den>
              </m:f>
            </m:oMath>
            <w:r w:rsidRPr="00975FAC">
              <w:rPr>
                <w:rFonts w:ascii="Times New Roman" w:eastAsia="楷体" w:hAnsi="楷体" w:hint="eastAsia"/>
                <w:b/>
                <w:bCs/>
              </w:rPr>
              <w:t>处</w:t>
            </w:r>
          </w:p>
          <w:p w14:paraId="5D788403" w14:textId="3C099D60"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试管内液体的体积不应超过试管容积的</w:t>
            </w:r>
            <w:r w:rsidRPr="00975FAC">
              <w:rPr>
                <w:rFonts w:ascii="Times New Roman" w:eastAsia="宋体" w:hAnsi="宋体"/>
                <w:b/>
                <w:bCs/>
              </w:rPr>
              <w:t>17</w:t>
            </w:r>
            <w:r w:rsidR="0018553A" w:rsidRPr="00975FAC">
              <w:rPr>
                <w:rFonts w:ascii="Times New Roman" w:eastAsia="宋体" w:hAnsi="宋体"/>
                <w:b/>
                <w:bCs/>
                <w:color w:val="FF0000"/>
                <w:u w:val="single" w:color="000000" w:themeColor="text1"/>
              </w:rPr>
              <w:t> </w:t>
            </w:r>
            <m:oMath>
              <m:f>
                <m:fPr>
                  <m:ctrlPr>
                    <w:rPr>
                      <w:rFonts w:ascii="Cambria Math" w:eastAsia="宋体" w:hAnsi="Cambria Math"/>
                      <w:b/>
                      <w:bCs/>
                      <w:color w:val="FF0000"/>
                    </w:rPr>
                  </m:ctrlPr>
                </m:fPr>
                <m:num>
                  <m:r>
                    <m:rPr>
                      <m:sty m:val="bi"/>
                    </m:rPr>
                    <w:rPr>
                      <w:rFonts w:ascii="Cambria Math" w:eastAsia="宋体" w:hAnsi="Cambria Math"/>
                      <w:color w:val="FF0000"/>
                    </w:rPr>
                    <m:t>1</m:t>
                  </m:r>
                </m:num>
                <m:den>
                  <m:r>
                    <m:rPr>
                      <m:sty m:val="bi"/>
                    </m:rPr>
                    <w:rPr>
                      <w:rFonts w:ascii="Cambria Math" w:eastAsia="宋体" w:hAnsi="Cambria Math"/>
                      <w:color w:val="FF0000"/>
                    </w:rPr>
                    <m:t>3</m:t>
                  </m:r>
                </m:den>
              </m:f>
            </m:oMath>
            <w:r w:rsidR="0018553A" w:rsidRPr="00975FAC">
              <w:rPr>
                <w:rFonts w:ascii="Times New Roman" w:eastAsia="宋体" w:hAnsi="宋体"/>
                <w:b/>
                <w:bCs/>
                <w:color w:val="FF0000"/>
                <w:u w:val="single" w:color="000000" w:themeColor="text1"/>
              </w:rPr>
              <w:t> </w:t>
            </w:r>
          </w:p>
          <w:p w14:paraId="736D4892" w14:textId="77777777" w:rsidR="001C023A" w:rsidRPr="00975FAC" w:rsidRDefault="001C023A" w:rsidP="00CC0CA0">
            <w:pPr>
              <w:rPr>
                <w:rFonts w:hint="eastAsia"/>
                <w:b/>
                <w:bCs/>
              </w:rPr>
            </w:pPr>
          </w:p>
        </w:tc>
      </w:tr>
      <w:tr w:rsidR="001C023A" w:rsidRPr="00975FAC" w14:paraId="33F2A8E6" w14:textId="77777777">
        <w:trPr>
          <w:trHeight w:val="2507"/>
          <w:jc w:val="center"/>
        </w:trPr>
        <w:tc>
          <w:tcPr>
            <w:tcW w:w="79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272C6E97" w14:textId="77777777" w:rsidR="001C023A" w:rsidRPr="00975FAC" w:rsidRDefault="001C023A" w:rsidP="00CC0CA0">
            <w:pPr>
              <w:pStyle w:val="a3"/>
              <w:rPr>
                <w:rFonts w:hint="eastAsia"/>
                <w:b/>
                <w:bCs/>
              </w:rPr>
            </w:pP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E9B64E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加热</w:t>
            </w:r>
          </w:p>
          <w:p w14:paraId="5A7BE2A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固体</w:t>
            </w:r>
          </w:p>
        </w:tc>
        <w:tc>
          <w:tcPr>
            <w:tcW w:w="8620" w:type="dxa"/>
            <w:tcBorders>
              <w:top w:val="single" w:sz="3" w:space="0" w:color="000000"/>
              <w:left w:val="single" w:sz="3" w:space="0" w:color="000000"/>
              <w:bottom w:val="single" w:sz="6" w:space="0" w:color="000000"/>
              <w:right w:val="single" w:sz="4" w:space="0" w:color="000000"/>
            </w:tcBorders>
            <w:tcMar>
              <w:top w:w="23" w:type="dxa"/>
              <w:left w:w="32" w:type="dxa"/>
              <w:bottom w:w="23" w:type="dxa"/>
              <w:right w:w="32" w:type="dxa"/>
            </w:tcMar>
            <w:vAlign w:val="center"/>
          </w:tcPr>
          <w:p w14:paraId="5DB281D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7CD22A4" wp14:editId="63B699DC">
                  <wp:extent cx="792000" cy="864000"/>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4.jpeg"/>
                          <pic:cNvPicPr/>
                        </pic:nvPicPr>
                        <pic:blipFill>
                          <a:blip r:embed="rId43"/>
                          <a:stretch>
                            <a:fillRect/>
                          </a:stretch>
                        </pic:blipFill>
                        <pic:spPr>
                          <a:xfrm>
                            <a:off x="0" y="0"/>
                            <a:ext cx="792000" cy="864000"/>
                          </a:xfrm>
                          <a:prstGeom prst="rect">
                            <a:avLst/>
                          </a:prstGeom>
                        </pic:spPr>
                      </pic:pic>
                    </a:graphicData>
                  </a:graphic>
                </wp:inline>
              </w:drawing>
            </w:r>
          </w:p>
          <w:p w14:paraId="242D2F1D" w14:textId="3346AC02"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试管口应略向</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下</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倾斜，以防冷凝水流至热的试管底部，引</w:t>
            </w:r>
            <w:r w:rsidRPr="00975FAC">
              <w:rPr>
                <w:rFonts w:ascii="Calibri" w:eastAsia="楷体" w:hAnsi="Calibri" w:cs="Calibri"/>
                <w:b/>
                <w:bCs/>
              </w:rPr>
              <w:t> </w:t>
            </w:r>
          </w:p>
          <w:p w14:paraId="747542F9"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起试管炸裂</w:t>
            </w:r>
          </w:p>
          <w:p w14:paraId="519749AF" w14:textId="77777777" w:rsidR="001C023A" w:rsidRPr="00975FAC" w:rsidRDefault="001C023A" w:rsidP="00CC0CA0">
            <w:pPr>
              <w:rPr>
                <w:rFonts w:hint="eastAsia"/>
                <w:b/>
                <w:bCs/>
              </w:rPr>
            </w:pPr>
          </w:p>
        </w:tc>
      </w:tr>
    </w:tbl>
    <w:p w14:paraId="7F464FB9" w14:textId="689372A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仪器装置的连接</w:t>
      </w:r>
    </w:p>
    <w:p w14:paraId="476D7A0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F39742C" wp14:editId="0A2AA15E">
            <wp:extent cx="3348000" cy="648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44"/>
                    <a:stretch>
                      <a:fillRect/>
                    </a:stretch>
                  </pic:blipFill>
                  <pic:spPr>
                    <a:xfrm>
                      <a:off x="0" y="0"/>
                      <a:ext cx="3348000" cy="648000"/>
                    </a:xfrm>
                    <a:prstGeom prst="rect">
                      <a:avLst/>
                    </a:prstGeom>
                  </pic:spPr>
                </pic:pic>
              </a:graphicData>
            </a:graphic>
          </wp:inline>
        </w:drawing>
      </w:r>
    </w:p>
    <w:p w14:paraId="4DEFF25A" w14:textId="7E5FDEF6"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连接玻璃导管和带孔橡胶塞</w:t>
      </w:r>
      <w:r w:rsidR="00BA458A" w:rsidRPr="00975FAC">
        <w:rPr>
          <w:rFonts w:ascii="Times New Roman" w:eastAsia="楷体" w:hAnsi="Times New Roman" w:hint="eastAsia"/>
          <w:b/>
          <w:bCs/>
        </w:rPr>
        <w:t>(</w:t>
      </w:r>
      <w:r w:rsidRPr="00975FAC">
        <w:rPr>
          <w:rFonts w:ascii="Times New Roman" w:eastAsia="楷体" w:hAnsi="楷体" w:hint="eastAsia"/>
          <w:b/>
          <w:bCs/>
        </w:rPr>
        <w:t>图</w:t>
      </w:r>
      <w:r w:rsidRPr="00975FAC">
        <w:rPr>
          <w:rFonts w:ascii="Times New Roman" w:eastAsia="宋体" w:hAnsi="宋体"/>
          <w:b/>
          <w:bCs/>
        </w:rPr>
        <w:t>a</w:t>
      </w:r>
      <w:r w:rsidR="00BA458A" w:rsidRPr="00975FAC">
        <w:rPr>
          <w:rFonts w:ascii="Times New Roman" w:eastAsia="楷体" w:hAnsi="Times New Roman" w:hint="eastAsia"/>
          <w:b/>
          <w:bCs/>
        </w:rPr>
        <w:t>)</w:t>
      </w:r>
      <w:r w:rsidRPr="00975FAC">
        <w:rPr>
          <w:rFonts w:ascii="Times New Roman" w:eastAsia="楷体" w:hAnsi="楷体" w:hint="eastAsia"/>
          <w:b/>
          <w:bCs/>
        </w:rPr>
        <w:t>、乳胶管</w:t>
      </w:r>
      <w:r w:rsidR="00BA458A" w:rsidRPr="00975FAC">
        <w:rPr>
          <w:rFonts w:ascii="Times New Roman" w:eastAsia="楷体" w:hAnsi="Times New Roman" w:hint="eastAsia"/>
          <w:b/>
          <w:bCs/>
        </w:rPr>
        <w:t>(</w:t>
      </w:r>
      <w:r w:rsidRPr="00975FAC">
        <w:rPr>
          <w:rFonts w:ascii="Times New Roman" w:eastAsia="楷体" w:hAnsi="楷体" w:hint="eastAsia"/>
          <w:b/>
          <w:bCs/>
        </w:rPr>
        <w:t>图</w:t>
      </w:r>
      <w:r w:rsidRPr="00975FAC">
        <w:rPr>
          <w:rFonts w:ascii="Times New Roman" w:eastAsia="宋体" w:hAnsi="宋体"/>
          <w:b/>
          <w:bCs/>
        </w:rPr>
        <w:t>b</w:t>
      </w:r>
      <w:r w:rsidR="00BA458A" w:rsidRPr="00975FAC">
        <w:rPr>
          <w:rFonts w:ascii="Times New Roman" w:eastAsia="楷体" w:hAnsi="Times New Roman" w:hint="eastAsia"/>
          <w:b/>
          <w:bCs/>
        </w:rPr>
        <w:t>)</w:t>
      </w:r>
      <w:r w:rsidRPr="00975FAC">
        <w:rPr>
          <w:rFonts w:ascii="Times New Roman" w:eastAsia="楷体" w:hAnsi="楷体" w:hint="eastAsia"/>
          <w:b/>
          <w:bCs/>
        </w:rPr>
        <w:t>：先把导管口</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用水润湿</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，然后对准橡胶塞上的孔或乳胶管管口稍稍用力转动插入。</w:t>
      </w:r>
      <w:r w:rsidRPr="00975FAC">
        <w:rPr>
          <w:rFonts w:ascii="Calibri" w:eastAsia="楷体" w:hAnsi="Calibri" w:cs="Calibri"/>
          <w:b/>
          <w:bCs/>
        </w:rPr>
        <w:t> </w:t>
      </w:r>
    </w:p>
    <w:p w14:paraId="0931584A" w14:textId="020EAE43"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连接橡胶塞和容器</w:t>
      </w:r>
      <w:r w:rsidR="00BA458A" w:rsidRPr="00975FAC">
        <w:rPr>
          <w:rFonts w:ascii="Times New Roman" w:eastAsia="楷体" w:hAnsi="Times New Roman" w:hint="eastAsia"/>
          <w:b/>
          <w:bCs/>
        </w:rPr>
        <w:t>(</w:t>
      </w:r>
      <w:r w:rsidRPr="00975FAC">
        <w:rPr>
          <w:rFonts w:ascii="Times New Roman" w:eastAsia="楷体" w:hAnsi="楷体" w:hint="eastAsia"/>
          <w:b/>
          <w:bCs/>
        </w:rPr>
        <w:t>图</w:t>
      </w:r>
      <w:r w:rsidRPr="00975FAC">
        <w:rPr>
          <w:rFonts w:ascii="Times New Roman" w:eastAsia="宋体" w:hAnsi="宋体"/>
          <w:b/>
          <w:bCs/>
        </w:rPr>
        <w:t>c</w:t>
      </w:r>
      <w:r w:rsidR="00BA458A" w:rsidRPr="00975FAC">
        <w:rPr>
          <w:rFonts w:ascii="Times New Roman" w:eastAsia="楷体" w:hAnsi="Times New Roman" w:hint="eastAsia"/>
          <w:b/>
          <w:bCs/>
        </w:rPr>
        <w:t>)</w:t>
      </w:r>
      <w:r w:rsidRPr="00975FAC">
        <w:rPr>
          <w:rFonts w:ascii="Times New Roman" w:eastAsia="楷体" w:hAnsi="楷体" w:hint="eastAsia"/>
          <w:b/>
          <w:bCs/>
        </w:rPr>
        <w:t>：应把橡胶塞慢慢转动着塞进容器口，切不可把容器放在实验台上再使劲塞进塞子，以免压破容器。</w:t>
      </w:r>
    </w:p>
    <w:p w14:paraId="4514D072" w14:textId="1562EE2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检查装置气密性</w:t>
      </w:r>
    </w:p>
    <w:p w14:paraId="4A8D7CC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07D3D7C" wp14:editId="7FAC8992">
            <wp:extent cx="4860000" cy="1440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45"/>
                    <a:stretch>
                      <a:fillRect/>
                    </a:stretch>
                  </pic:blipFill>
                  <pic:spPr>
                    <a:xfrm>
                      <a:off x="0" y="0"/>
                      <a:ext cx="4860000" cy="1440000"/>
                    </a:xfrm>
                    <a:prstGeom prst="rect">
                      <a:avLst/>
                    </a:prstGeom>
                  </pic:spPr>
                </pic:pic>
              </a:graphicData>
            </a:graphic>
          </wp:inline>
        </w:drawing>
      </w:r>
    </w:p>
    <w:p w14:paraId="30F8D68E" w14:textId="2CB5BBAF"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a</w:t>
      </w:r>
      <w:r w:rsidRPr="00975FAC">
        <w:rPr>
          <w:rFonts w:ascii="Times New Roman" w:eastAsia="宋体" w:hAnsi="Times New Roman" w:cs="Times New Roman"/>
          <w:b/>
          <w:bCs/>
        </w:rPr>
        <w:t>.</w:t>
      </w:r>
      <w:r w:rsidRPr="00975FAC">
        <w:rPr>
          <w:rFonts w:ascii="Times New Roman" w:eastAsia="楷体" w:hAnsi="楷体" w:hint="eastAsia"/>
          <w:b/>
          <w:bCs/>
        </w:rPr>
        <w:t>热敷法：先把导管的一端浸入盛有水的烧杯中，用手紧握试管，导管口若有</w:t>
      </w: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气泡冒出</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［如图</w:t>
      </w: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宋体" w:hAnsi="宋体"/>
          <w:b/>
          <w:bCs/>
        </w:rPr>
        <w:t>A</w:t>
      </w:r>
      <w:r w:rsidRPr="00975FAC">
        <w:rPr>
          <w:rFonts w:ascii="Times New Roman" w:eastAsia="宋体" w:hAnsi="Times New Roman" w:cs="Times New Roman" w:hint="eastAsia"/>
          <w:b/>
          <w:bCs/>
        </w:rPr>
        <w:t>”“</w:t>
      </w:r>
      <w:r w:rsidRPr="00975FAC">
        <w:rPr>
          <w:rFonts w:ascii="Times New Roman" w:eastAsia="宋体" w:hAnsi="宋体"/>
          <w:b/>
          <w:bCs/>
        </w:rPr>
        <w:t>B</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宋体" w:hAnsi="宋体"/>
          <w:b/>
          <w:bCs/>
        </w:rPr>
        <w:t>C</w:t>
      </w:r>
      <w:r w:rsidRPr="00975FAC">
        <w:rPr>
          <w:rFonts w:ascii="Times New Roman" w:eastAsia="宋体" w:hAnsi="Times New Roman" w:cs="Times New Roman" w:hint="eastAsia"/>
          <w:b/>
          <w:bCs/>
        </w:rPr>
        <w:t>”</w:t>
      </w:r>
      <w:r w:rsidRPr="00975FAC">
        <w:rPr>
          <w:rFonts w:ascii="Times New Roman" w:eastAsia="楷体" w:hAnsi="楷体" w:hint="eastAsia"/>
          <w:b/>
          <w:bCs/>
        </w:rPr>
        <w:t>，后同</w:t>
      </w:r>
      <w:r w:rsidR="00BA458A" w:rsidRPr="00975FAC">
        <w:rPr>
          <w:rFonts w:ascii="Times New Roman" w:eastAsia="楷体" w:hAnsi="Times New Roman" w:hint="eastAsia"/>
          <w:b/>
          <w:bCs/>
        </w:rPr>
        <w:t>)</w:t>
      </w:r>
      <w:r w:rsidRPr="00975FAC">
        <w:rPr>
          <w:rFonts w:ascii="Times New Roman" w:eastAsia="楷体" w:hAnsi="楷体" w:hint="eastAsia"/>
          <w:b/>
          <w:bCs/>
        </w:rPr>
        <w:t>］，松开手后，导管内</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形成一段稳定的水柱</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，证明装置气密性良好。</w:t>
      </w:r>
      <w:r w:rsidRPr="00975FAC">
        <w:rPr>
          <w:rFonts w:ascii="Calibri" w:eastAsia="楷体" w:hAnsi="Calibri" w:cs="Calibri"/>
          <w:b/>
          <w:bCs/>
        </w:rPr>
        <w:t> </w:t>
      </w:r>
    </w:p>
    <w:p w14:paraId="554BCD84" w14:textId="0D7F7989"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注水法：夹紧弹簧夹，向长颈漏斗中注水，使水浸没长颈漏斗下端并使长颈漏斗中液面高于锥形瓶中液面，数分钟后，</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长颈漏斗中液面不下降</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，证明装置气密性良好。</w:t>
      </w:r>
      <w:r w:rsidRPr="00975FAC">
        <w:rPr>
          <w:rFonts w:ascii="Calibri" w:eastAsia="楷体" w:hAnsi="Calibri" w:cs="Calibri"/>
          <w:b/>
          <w:bCs/>
        </w:rPr>
        <w:t> </w:t>
      </w:r>
    </w:p>
    <w:p w14:paraId="5818292D" w14:textId="5D427302"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抽气法：先将分液漏斗的活塞关闭，然后</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向外拉注射器的活塞，松开手后，活塞能回到原位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楷体" w:hAnsi="楷体"/>
          <w:b/>
          <w:bCs/>
        </w:rPr>
        <w:t xml:space="preserve"> </w:t>
      </w:r>
      <w:r w:rsidRPr="00975FAC">
        <w:rPr>
          <w:rFonts w:ascii="Times New Roman" w:eastAsia="楷体" w:hAnsi="楷体" w:hint="eastAsia"/>
          <w:b/>
          <w:bCs/>
        </w:rPr>
        <w:t>证明装置气密性良好。</w:t>
      </w:r>
      <w:r w:rsidRPr="00975FAC">
        <w:rPr>
          <w:rFonts w:ascii="Calibri" w:eastAsia="楷体" w:hAnsi="Calibri" w:cs="Calibri"/>
          <w:b/>
          <w:bCs/>
        </w:rPr>
        <w:t> </w:t>
      </w:r>
    </w:p>
    <w:p w14:paraId="31F0969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926A9D7" wp14:editId="7B4E640F">
            <wp:extent cx="1800000" cy="684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46"/>
                    <a:stretch>
                      <a:fillRect/>
                    </a:stretch>
                  </pic:blipFill>
                  <pic:spPr>
                    <a:xfrm>
                      <a:off x="0" y="0"/>
                      <a:ext cx="1800000" cy="684000"/>
                    </a:xfrm>
                    <a:prstGeom prst="rect">
                      <a:avLst/>
                    </a:prstGeom>
                  </pic:spPr>
                </pic:pic>
              </a:graphicData>
            </a:graphic>
          </wp:inline>
        </w:drawing>
      </w:r>
    </w:p>
    <w:p w14:paraId="75CDE044" w14:textId="628944B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玻璃仪器的洗涤</w:t>
      </w:r>
    </w:p>
    <w:p w14:paraId="7621807E" w14:textId="37760349"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洗净的标准：玻璃仪器内壁附着的水既不</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聚成水滴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也不</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成股流下</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7E4B624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洗净的玻璃仪器应放在指定位置，如试管要倒扣在试管架上。</w:t>
      </w:r>
    </w:p>
    <w:p w14:paraId="2D06050D" w14:textId="6CB2CA65"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其他实验基本操作</w:t>
      </w:r>
    </w:p>
    <w:tbl>
      <w:tblPr>
        <w:tblW w:w="0" w:type="auto"/>
        <w:jc w:val="center"/>
        <w:tblLook w:val="04A0" w:firstRow="1" w:lastRow="0" w:firstColumn="1" w:lastColumn="0" w:noHBand="0" w:noVBand="1"/>
      </w:tblPr>
      <w:tblGrid>
        <w:gridCol w:w="1020"/>
        <w:gridCol w:w="9187"/>
      </w:tblGrid>
      <w:tr w:rsidR="001C023A" w:rsidRPr="00975FAC" w14:paraId="48A0F95E" w14:textId="77777777">
        <w:trPr>
          <w:trHeight w:val="698"/>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FC93A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实验操作</w:t>
            </w:r>
          </w:p>
        </w:tc>
        <w:tc>
          <w:tcPr>
            <w:tcW w:w="918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6BA000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操作要点</w:t>
            </w:r>
          </w:p>
        </w:tc>
      </w:tr>
      <w:tr w:rsidR="001C023A" w:rsidRPr="00975FAC" w14:paraId="69336071" w14:textId="77777777">
        <w:trPr>
          <w:trHeight w:val="1840"/>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8B74A5"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稀释</w:t>
            </w:r>
          </w:p>
          <w:p w14:paraId="1B06D48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浓硫酸</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01513A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961942E" wp14:editId="7F7E5E95">
                  <wp:extent cx="648000" cy="648000"/>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5.jpeg"/>
                          <pic:cNvPicPr/>
                        </pic:nvPicPr>
                        <pic:blipFill>
                          <a:blip r:embed="rId47"/>
                          <a:stretch>
                            <a:fillRect/>
                          </a:stretch>
                        </pic:blipFill>
                        <pic:spPr>
                          <a:xfrm>
                            <a:off x="0" y="0"/>
                            <a:ext cx="648000" cy="648000"/>
                          </a:xfrm>
                          <a:prstGeom prst="rect">
                            <a:avLst/>
                          </a:prstGeom>
                        </pic:spPr>
                      </pic:pic>
                    </a:graphicData>
                  </a:graphic>
                </wp:inline>
              </w:drawing>
            </w:r>
          </w:p>
          <w:p w14:paraId="73A056EB" w14:textId="2D412A99" w:rsidR="001C023A" w:rsidRPr="00975FAC" w:rsidRDefault="00CC0CA0" w:rsidP="00CC0CA0">
            <w:pPr>
              <w:rPr>
                <w:rFonts w:hint="eastAsia"/>
                <w:b/>
                <w:bCs/>
              </w:rPr>
            </w:pPr>
            <w:r w:rsidRPr="00975FAC">
              <w:rPr>
                <w:rFonts w:ascii="Times New Roman" w:eastAsia="楷体" w:hAnsi="楷体" w:hint="eastAsia"/>
                <w:b/>
                <w:bCs/>
              </w:rPr>
              <w:t>一定要将</w:t>
            </w: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浓硫酸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沿容器内壁慢慢注入</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中，并用玻璃棒不断</w:t>
            </w: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搅拌</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目的是</w:t>
            </w:r>
            <w:r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使热量迅速扩散，防止酸液飞溅</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31A482DB" w14:textId="77777777">
        <w:trPr>
          <w:trHeight w:val="1840"/>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07BE9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溶解</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B289F0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DFF6AF9" wp14:editId="3AB79B37">
                  <wp:extent cx="396000" cy="64800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6.jpeg"/>
                          <pic:cNvPicPr/>
                        </pic:nvPicPr>
                        <pic:blipFill>
                          <a:blip r:embed="rId48"/>
                          <a:stretch>
                            <a:fillRect/>
                          </a:stretch>
                        </pic:blipFill>
                        <pic:spPr>
                          <a:xfrm>
                            <a:off x="0" y="0"/>
                            <a:ext cx="396000" cy="648000"/>
                          </a:xfrm>
                          <a:prstGeom prst="rect">
                            <a:avLst/>
                          </a:prstGeom>
                        </pic:spPr>
                      </pic:pic>
                    </a:graphicData>
                  </a:graphic>
                </wp:inline>
              </w:drawing>
            </w:r>
          </w:p>
          <w:p w14:paraId="3068702F" w14:textId="3DEF8725" w:rsidR="001C023A" w:rsidRPr="00975FAC" w:rsidRDefault="00CC0CA0" w:rsidP="00CC0CA0">
            <w:pPr>
              <w:rPr>
                <w:rFonts w:hint="eastAsia"/>
                <w:b/>
                <w:bCs/>
              </w:rPr>
            </w:pPr>
            <w:r w:rsidRPr="00975FAC">
              <w:rPr>
                <w:rFonts w:ascii="Times New Roman" w:eastAsia="楷体" w:hAnsi="楷体" w:hint="eastAsia"/>
                <w:b/>
                <w:bCs/>
              </w:rPr>
              <w:t>依次将固体物质、水倒入烧杯中，然后用</w:t>
            </w:r>
            <w:r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玻璃棒</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不断搅拌</w:t>
            </w:r>
            <w:r w:rsidR="00BA458A" w:rsidRPr="00975FAC">
              <w:rPr>
                <w:rFonts w:ascii="Times New Roman" w:eastAsia="楷体" w:hAnsi="Times New Roman" w:hint="eastAsia"/>
                <w:b/>
                <w:bCs/>
              </w:rPr>
              <w:t>(</w:t>
            </w:r>
            <w:r w:rsidRPr="00975FAC">
              <w:rPr>
                <w:rFonts w:ascii="Times New Roman" w:eastAsia="楷体" w:hAnsi="楷体" w:hint="eastAsia"/>
                <w:b/>
                <w:bCs/>
              </w:rPr>
              <w:t>目的是</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加速溶解</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，直至固体物质完全溶解</w:t>
            </w:r>
            <w:r w:rsidRPr="00975FAC">
              <w:rPr>
                <w:rFonts w:ascii="Calibri" w:eastAsia="楷体" w:hAnsi="Calibri" w:cs="Calibri"/>
                <w:b/>
                <w:bCs/>
              </w:rPr>
              <w:t> </w:t>
            </w:r>
          </w:p>
        </w:tc>
      </w:tr>
      <w:tr w:rsidR="001C023A" w:rsidRPr="00975FAC" w14:paraId="582FA3EA" w14:textId="77777777">
        <w:trPr>
          <w:trHeight w:val="4068"/>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3CE5D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过滤</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E4A8AF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0CA4EC5" wp14:editId="5C3CA179">
                  <wp:extent cx="684000" cy="972000"/>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7.jpeg"/>
                          <pic:cNvPicPr/>
                        </pic:nvPicPr>
                        <pic:blipFill>
                          <a:blip r:embed="rId49"/>
                          <a:stretch>
                            <a:fillRect/>
                          </a:stretch>
                        </pic:blipFill>
                        <pic:spPr>
                          <a:xfrm>
                            <a:off x="0" y="0"/>
                            <a:ext cx="684000" cy="972000"/>
                          </a:xfrm>
                          <a:prstGeom prst="rect">
                            <a:avLst/>
                          </a:prstGeom>
                        </pic:spPr>
                      </pic:pic>
                    </a:graphicData>
                  </a:graphic>
                </wp:inline>
              </w:drawing>
            </w:r>
          </w:p>
          <w:p w14:paraId="7CC1734D" w14:textId="22990EBF"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一贴：滤纸紧贴</w:t>
            </w:r>
            <w:r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漏斗内壁</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247147D0" w14:textId="45B5F62F"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二贴：</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滤纸边缘低于</w:t>
            </w:r>
            <w:r w:rsidRPr="00975FAC">
              <w:rPr>
                <w:rFonts w:ascii="Times New Roman" w:eastAsia="宋体" w:hAnsi="宋体"/>
                <w:b/>
                <w:bCs/>
              </w:rPr>
              <w:t>36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漏斗边缘</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液面低于</w:t>
            </w:r>
            <w:r w:rsidRPr="00975FAC">
              <w:rPr>
                <w:rFonts w:ascii="Times New Roman" w:eastAsia="宋体" w:hAnsi="宋体"/>
                <w:b/>
                <w:bCs/>
              </w:rPr>
              <w:t>37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滤纸边缘</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28DCAD56" w14:textId="0F83D231"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三靠：</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烧杯口尖嘴处紧靠</w:t>
            </w:r>
            <w:r w:rsidRPr="00975FAC">
              <w:rPr>
                <w:rFonts w:ascii="Times New Roman" w:eastAsia="宋体" w:hAnsi="宋体"/>
                <w:b/>
                <w:bCs/>
              </w:rPr>
              <w:t>38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玻璃棒</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玻璃棒末端紧靠</w:t>
            </w:r>
            <w:r w:rsidRPr="00975FAC">
              <w:rPr>
                <w:rFonts w:ascii="Times New Roman" w:eastAsia="宋体" w:hAnsi="宋体"/>
                <w:b/>
                <w:bCs/>
              </w:rPr>
              <w:t>39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三层滤纸处</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漏斗末端尖嘴处紧靠</w:t>
            </w:r>
            <w:r w:rsidRPr="00975FAC">
              <w:rPr>
                <w:rFonts w:ascii="Times New Roman" w:eastAsia="宋体" w:hAnsi="宋体"/>
                <w:b/>
                <w:bCs/>
              </w:rPr>
              <w:t>40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烧杯内壁</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34F28D9E" w14:textId="5A2D4699" w:rsidR="001C023A" w:rsidRPr="00975FAC" w:rsidRDefault="00CC0CA0" w:rsidP="00CC0CA0">
            <w:pPr>
              <w:rPr>
                <w:rFonts w:hint="eastAsia"/>
                <w:b/>
                <w:bCs/>
              </w:rPr>
            </w:pPr>
            <w:r w:rsidRPr="00975FAC">
              <w:rPr>
                <w:rFonts w:ascii="Arial" w:eastAsia="黑体" w:hAnsi="黑体" w:hint="eastAsia"/>
                <w:b/>
                <w:bCs/>
              </w:rPr>
              <w:t>【特别提醒】</w:t>
            </w:r>
            <w:r w:rsidRPr="00975FAC">
              <w:rPr>
                <w:rFonts w:ascii="Times New Roman" w:eastAsia="宋体" w:hAnsi="宋体"/>
                <w:b/>
                <w:bCs/>
              </w:rPr>
              <w:t>1</w:t>
            </w:r>
            <w:r w:rsidRPr="00975FAC">
              <w:rPr>
                <w:rFonts w:ascii="Times New Roman" w:eastAsia="宋体" w:hAnsi="Times New Roman" w:cs="Times New Roman"/>
                <w:b/>
                <w:bCs/>
              </w:rPr>
              <w:t>.</w:t>
            </w:r>
            <w:r w:rsidRPr="00975FAC">
              <w:rPr>
                <w:rFonts w:ascii="Times New Roman" w:eastAsia="仿宋" w:hAnsi="仿宋" w:hint="eastAsia"/>
                <w:b/>
                <w:bCs/>
              </w:rPr>
              <w:t>玻璃棒引流的目的是</w:t>
            </w:r>
            <w:r w:rsidRPr="00975FAC">
              <w:rPr>
                <w:rFonts w:ascii="Times New Roman" w:eastAsia="宋体" w:hAnsi="宋体"/>
                <w:b/>
                <w:bCs/>
              </w:rPr>
              <w:t>41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防止液体冲破滤纸</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或防止液体飞溅</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仿宋" w:hAnsi="仿宋" w:hint="eastAsia"/>
                <w:b/>
                <w:bCs/>
              </w:rPr>
              <w:t>；</w:t>
            </w: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仿宋" w:hAnsi="仿宋" w:hint="eastAsia"/>
                <w:b/>
                <w:bCs/>
              </w:rPr>
              <w:t>过滤后滤液仍然浑浊的原因：</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仿宋" w:hAnsi="仿宋" w:hint="eastAsia"/>
                <w:b/>
                <w:bCs/>
              </w:rPr>
              <w:t>盛接滤液的烧杯不干净；</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仿宋" w:hAnsi="仿宋" w:hint="eastAsia"/>
                <w:b/>
                <w:bCs/>
              </w:rPr>
              <w:t>倾倒液体时液面高于滤纸边缘；</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仿宋" w:hAnsi="仿宋" w:hint="eastAsia"/>
                <w:b/>
                <w:bCs/>
              </w:rPr>
              <w:t>滤纸破损等</w:t>
            </w:r>
            <w:r w:rsidRPr="00975FAC">
              <w:rPr>
                <w:rFonts w:ascii="Calibri" w:eastAsia="仿宋" w:hAnsi="Calibri" w:cs="Calibri"/>
                <w:b/>
                <w:bCs/>
              </w:rPr>
              <w:t> </w:t>
            </w:r>
          </w:p>
        </w:tc>
      </w:tr>
      <w:tr w:rsidR="001C023A" w:rsidRPr="00975FAC" w14:paraId="5234EED8" w14:textId="77777777">
        <w:trPr>
          <w:trHeight w:val="2439"/>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B026B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lastRenderedPageBreak/>
              <w:t>蒸发</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ECA2B1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D0B8ADB" wp14:editId="5EDABC9D">
                  <wp:extent cx="576000" cy="82800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8.jpeg"/>
                          <pic:cNvPicPr/>
                        </pic:nvPicPr>
                        <pic:blipFill>
                          <a:blip r:embed="rId50"/>
                          <a:stretch>
                            <a:fillRect/>
                          </a:stretch>
                        </pic:blipFill>
                        <pic:spPr>
                          <a:xfrm>
                            <a:off x="0" y="0"/>
                            <a:ext cx="576000" cy="828000"/>
                          </a:xfrm>
                          <a:prstGeom prst="rect">
                            <a:avLst/>
                          </a:prstGeom>
                        </pic:spPr>
                      </pic:pic>
                    </a:graphicData>
                  </a:graphic>
                </wp:inline>
              </w:drawing>
            </w:r>
          </w:p>
          <w:p w14:paraId="4CE43825" w14:textId="3C2AD309"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用玻璃棒不断搅拌</w:t>
            </w:r>
            <w:r w:rsidR="00BA458A" w:rsidRPr="00975FAC">
              <w:rPr>
                <w:rFonts w:ascii="Times New Roman" w:eastAsia="楷体" w:hAnsi="Times New Roman" w:hint="eastAsia"/>
                <w:b/>
                <w:bCs/>
              </w:rPr>
              <w:t>(</w:t>
            </w:r>
            <w:r w:rsidRPr="00975FAC">
              <w:rPr>
                <w:rFonts w:ascii="Times New Roman" w:eastAsia="楷体" w:hAnsi="楷体" w:hint="eastAsia"/>
                <w:b/>
                <w:bCs/>
              </w:rPr>
              <w:t>目的是</w:t>
            </w:r>
            <w:r w:rsidRPr="00975FAC">
              <w:rPr>
                <w:rFonts w:ascii="Times New Roman" w:eastAsia="宋体" w:hAnsi="宋体"/>
                <w:b/>
                <w:bCs/>
              </w:rPr>
              <w:t>42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防止局部温度过高，造成液滴飞溅</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，当蒸发皿中出现</w:t>
            </w:r>
            <w:r w:rsidRPr="00975FAC">
              <w:rPr>
                <w:rFonts w:ascii="Times New Roman" w:eastAsia="宋体" w:hAnsi="宋体"/>
                <w:b/>
                <w:bCs/>
              </w:rPr>
              <w:t>43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较多固体</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时，停止加热，利用蒸发皿的余热使滤液蒸干</w:t>
            </w:r>
            <w:r w:rsidRPr="00975FAC">
              <w:rPr>
                <w:rFonts w:ascii="Calibri" w:eastAsia="楷体" w:hAnsi="Calibri" w:cs="Calibri"/>
                <w:b/>
                <w:bCs/>
              </w:rPr>
              <w:t> </w:t>
            </w:r>
          </w:p>
          <w:p w14:paraId="6A4ACA04" w14:textId="4A41077A" w:rsidR="001C023A" w:rsidRPr="00975FAC" w:rsidRDefault="00CC0CA0" w:rsidP="00CC0CA0">
            <w:pPr>
              <w:rPr>
                <w:rFonts w:hint="eastAsia"/>
                <w:b/>
                <w:bCs/>
              </w:rPr>
            </w:pPr>
            <w:r w:rsidRPr="00975FAC">
              <w:rPr>
                <w:rFonts w:ascii="Arial" w:eastAsia="黑体" w:hAnsi="黑体" w:hint="eastAsia"/>
                <w:b/>
                <w:bCs/>
              </w:rPr>
              <w:t>【特别提醒】</w:t>
            </w:r>
            <w:r w:rsidRPr="00975FAC">
              <w:rPr>
                <w:rFonts w:ascii="Times New Roman" w:eastAsia="仿宋" w:hAnsi="仿宋" w:hint="eastAsia"/>
                <w:b/>
                <w:bCs/>
              </w:rPr>
              <w:t>蒸发结束后，用</w:t>
            </w:r>
            <w:r w:rsidRPr="00975FAC">
              <w:rPr>
                <w:rFonts w:ascii="Times New Roman" w:eastAsia="宋体" w:hAnsi="宋体"/>
                <w:b/>
                <w:bCs/>
              </w:rPr>
              <w:t>44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坩埚钳</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仿宋" w:hAnsi="仿宋" w:hint="eastAsia"/>
                <w:b/>
                <w:bCs/>
              </w:rPr>
              <w:t>移走热的蒸发皿</w:t>
            </w:r>
            <w:r w:rsidRPr="00975FAC">
              <w:rPr>
                <w:rFonts w:ascii="Calibri" w:eastAsia="仿宋" w:hAnsi="Calibri" w:cs="Calibri"/>
                <w:b/>
                <w:bCs/>
              </w:rPr>
              <w:t> </w:t>
            </w:r>
          </w:p>
        </w:tc>
      </w:tr>
      <w:tr w:rsidR="001C023A" w:rsidRPr="00975FAC" w14:paraId="26E3C13E" w14:textId="77777777">
        <w:trPr>
          <w:trHeight w:val="3117"/>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3BBA3D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测量</w:t>
            </w:r>
          </w:p>
          <w:p w14:paraId="6088707A" w14:textId="77777777" w:rsidR="001C023A" w:rsidRPr="00975FAC" w:rsidRDefault="00CC0CA0" w:rsidP="00CC0CA0">
            <w:pPr>
              <w:jc w:val="center"/>
              <w:rPr>
                <w:rFonts w:hint="eastAsia"/>
                <w:b/>
                <w:bCs/>
              </w:rPr>
            </w:pPr>
            <w:r w:rsidRPr="00975FAC">
              <w:rPr>
                <w:rFonts w:ascii="Times New Roman" w:eastAsia="楷体" w:hAnsi="楷体" w:hint="eastAsia"/>
                <w:b/>
                <w:bCs/>
              </w:rPr>
              <w:t>溶液</w:t>
            </w:r>
            <w:r w:rsidRPr="00975FAC">
              <w:rPr>
                <w:rFonts w:ascii="Times New Roman" w:eastAsia="宋体" w:hAnsi="宋体"/>
                <w:b/>
                <w:bCs/>
              </w:rPr>
              <w:t>pH</w:t>
            </w:r>
          </w:p>
        </w:tc>
        <w:tc>
          <w:tcPr>
            <w:tcW w:w="918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6D4FD33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882B0B3" wp14:editId="18C17874">
                  <wp:extent cx="1080000" cy="82800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9.jpeg"/>
                          <pic:cNvPicPr/>
                        </pic:nvPicPr>
                        <pic:blipFill>
                          <a:blip r:embed="rId51"/>
                          <a:stretch>
                            <a:fillRect/>
                          </a:stretch>
                        </pic:blipFill>
                        <pic:spPr>
                          <a:xfrm>
                            <a:off x="0" y="0"/>
                            <a:ext cx="1080000" cy="828000"/>
                          </a:xfrm>
                          <a:prstGeom prst="rect">
                            <a:avLst/>
                          </a:prstGeom>
                        </pic:spPr>
                      </pic:pic>
                    </a:graphicData>
                  </a:graphic>
                </wp:inline>
              </w:drawing>
            </w:r>
          </w:p>
          <w:p w14:paraId="2A667EC2" w14:textId="312DC9D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在白瓷板或玻璃片上放一小片</w:t>
            </w:r>
            <w:r w:rsidRPr="00975FAC">
              <w:rPr>
                <w:rFonts w:ascii="Times New Roman" w:eastAsia="宋体" w:hAnsi="宋体"/>
                <w:b/>
                <w:bCs/>
              </w:rPr>
              <w:t>pH</w:t>
            </w:r>
            <w:r w:rsidRPr="00975FAC">
              <w:rPr>
                <w:rFonts w:ascii="Times New Roman" w:eastAsia="楷体" w:hAnsi="楷体" w:hint="eastAsia"/>
                <w:b/>
                <w:bCs/>
              </w:rPr>
              <w:t>试纸，</w:t>
            </w:r>
            <w:r w:rsidRPr="00975FAC">
              <w:rPr>
                <w:rFonts w:ascii="Times New Roman" w:eastAsia="宋体" w:hAnsi="宋体"/>
                <w:b/>
                <w:bCs/>
              </w:rPr>
              <w:t>45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用干燥洁净的玻璃棒蘸取待测液滴在</w:t>
            </w:r>
            <w:r w:rsidR="0018553A" w:rsidRPr="00975FAC">
              <w:rPr>
                <w:rFonts w:ascii="Times New Roman" w:eastAsia="宋体" w:hAnsi="宋体"/>
                <w:b/>
                <w:bCs/>
                <w:color w:val="FF0000"/>
                <w:u w:val="single" w:color="000000" w:themeColor="text1"/>
              </w:rPr>
              <w:t>pH</w:t>
            </w:r>
            <w:r w:rsidR="0018553A" w:rsidRPr="00975FAC">
              <w:rPr>
                <w:rFonts w:ascii="Arial" w:eastAsia="黑体" w:hAnsi="黑体" w:hint="eastAsia"/>
                <w:b/>
                <w:bCs/>
                <w:color w:val="FF0000"/>
                <w:u w:val="single" w:color="000000" w:themeColor="text1"/>
              </w:rPr>
              <w:t>试纸上，把试纸显示的颜色与标准比色卡比较，读出</w:t>
            </w:r>
            <w:r w:rsidR="0018553A" w:rsidRPr="00975FAC">
              <w:rPr>
                <w:rFonts w:ascii="Times New Roman" w:eastAsia="宋体" w:hAnsi="宋体"/>
                <w:b/>
                <w:bCs/>
                <w:color w:val="FF0000"/>
                <w:u w:val="single" w:color="000000" w:themeColor="text1"/>
              </w:rPr>
              <w:t>pH</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39199E89" w14:textId="0CAFFA32" w:rsidR="001C023A" w:rsidRPr="00975FAC" w:rsidRDefault="00CC0CA0" w:rsidP="00CC0CA0">
            <w:pPr>
              <w:rPr>
                <w:rFonts w:hint="eastAsia"/>
                <w:b/>
                <w:bCs/>
              </w:rPr>
            </w:pPr>
            <w:r w:rsidRPr="00975FAC">
              <w:rPr>
                <w:rFonts w:ascii="Arial" w:eastAsia="黑体" w:hAnsi="黑体" w:hint="eastAsia"/>
                <w:b/>
                <w:bCs/>
              </w:rPr>
              <w:t>【特别提醒】</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仿宋" w:hAnsi="仿宋" w:hint="eastAsia"/>
                <w:b/>
                <w:bCs/>
              </w:rPr>
              <w:t>不可将</w:t>
            </w:r>
            <w:r w:rsidRPr="00975FAC">
              <w:rPr>
                <w:rFonts w:ascii="Times New Roman" w:eastAsia="宋体" w:hAnsi="宋体"/>
                <w:b/>
                <w:bCs/>
              </w:rPr>
              <w:t>pH</w:t>
            </w:r>
            <w:r w:rsidRPr="00975FAC">
              <w:rPr>
                <w:rFonts w:ascii="Times New Roman" w:eastAsia="仿宋" w:hAnsi="仿宋" w:hint="eastAsia"/>
                <w:b/>
                <w:bCs/>
              </w:rPr>
              <w:t>试纸直接伸入待测液中；</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仿宋" w:hAnsi="仿宋" w:hint="eastAsia"/>
                <w:b/>
                <w:bCs/>
              </w:rPr>
              <w:t>不可将</w:t>
            </w:r>
            <w:r w:rsidRPr="00975FAC">
              <w:rPr>
                <w:rFonts w:ascii="Times New Roman" w:eastAsia="宋体" w:hAnsi="宋体"/>
                <w:b/>
                <w:bCs/>
              </w:rPr>
              <w:t>pH</w:t>
            </w:r>
            <w:r w:rsidRPr="00975FAC">
              <w:rPr>
                <w:rFonts w:ascii="Times New Roman" w:eastAsia="仿宋" w:hAnsi="仿宋" w:hint="eastAsia"/>
                <w:b/>
                <w:bCs/>
              </w:rPr>
              <w:t>试纸用蒸馏水润湿，因为润湿</w:t>
            </w:r>
            <w:r w:rsidRPr="00975FAC">
              <w:rPr>
                <w:rFonts w:ascii="Times New Roman" w:eastAsia="宋体" w:hAnsi="宋体"/>
                <w:b/>
                <w:bCs/>
              </w:rPr>
              <w:t>pH</w:t>
            </w:r>
            <w:r w:rsidRPr="00975FAC">
              <w:rPr>
                <w:rFonts w:ascii="Times New Roman" w:eastAsia="仿宋" w:hAnsi="仿宋" w:hint="eastAsia"/>
                <w:b/>
                <w:bCs/>
              </w:rPr>
              <w:t>试纸相当于稀释待测液，会使测得酸性溶液的</w:t>
            </w:r>
            <w:r w:rsidRPr="00975FAC">
              <w:rPr>
                <w:rFonts w:ascii="Times New Roman" w:eastAsia="宋体" w:hAnsi="宋体"/>
                <w:b/>
                <w:bCs/>
              </w:rPr>
              <w:t>pH</w:t>
            </w:r>
            <w:r w:rsidRPr="00975FAC">
              <w:rPr>
                <w:rFonts w:ascii="Times New Roman" w:eastAsia="仿宋" w:hAnsi="仿宋" w:hint="eastAsia"/>
                <w:b/>
                <w:bCs/>
              </w:rPr>
              <w:t>偏</w:t>
            </w:r>
            <w:r w:rsidRPr="00975FAC">
              <w:rPr>
                <w:rFonts w:ascii="Times New Roman" w:eastAsia="宋体" w:hAnsi="宋体"/>
                <w:b/>
                <w:bCs/>
              </w:rPr>
              <w:t>46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仿宋" w:hAnsi="仿宋" w:hint="eastAsia"/>
                <w:b/>
                <w:bCs/>
              </w:rPr>
              <w:t>，碱性溶液的</w:t>
            </w:r>
            <w:r w:rsidRPr="00975FAC">
              <w:rPr>
                <w:rFonts w:ascii="Times New Roman" w:eastAsia="宋体" w:hAnsi="宋体"/>
                <w:b/>
                <w:bCs/>
              </w:rPr>
              <w:t>pH</w:t>
            </w:r>
            <w:r w:rsidRPr="00975FAC">
              <w:rPr>
                <w:rFonts w:ascii="Times New Roman" w:eastAsia="仿宋" w:hAnsi="仿宋" w:hint="eastAsia"/>
                <w:b/>
                <w:bCs/>
              </w:rPr>
              <w:t>偏</w:t>
            </w:r>
            <w:r w:rsidRPr="00975FAC">
              <w:rPr>
                <w:rFonts w:ascii="Times New Roman" w:eastAsia="宋体" w:hAnsi="宋体"/>
                <w:b/>
                <w:bCs/>
              </w:rPr>
              <w:t>47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0A79285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实验室安全</w:t>
      </w:r>
    </w:p>
    <w:p w14:paraId="650D49A6" w14:textId="3692C83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危险化学品标志</w:t>
      </w:r>
      <w:r w:rsidRPr="00975FAC">
        <w:rPr>
          <w:rFonts w:ascii="Times New Roman" w:eastAsia="楷体" w:hAnsi="Times New Roman" w:hint="eastAsia"/>
          <w:b/>
          <w:bCs/>
        </w:rPr>
        <w:t>(</w:t>
      </w:r>
      <w:r w:rsidR="00CC0CA0" w:rsidRPr="00975FAC">
        <w:rPr>
          <w:rFonts w:ascii="Times New Roman" w:eastAsia="楷体" w:hAnsi="楷体" w:hint="eastAsia"/>
          <w:b/>
          <w:bCs/>
        </w:rPr>
        <w:t>部分</w:t>
      </w:r>
      <w:r w:rsidRPr="00975FAC">
        <w:rPr>
          <w:rFonts w:ascii="Times New Roman" w:eastAsia="楷体" w:hAnsi="Times New Roman" w:hint="eastAsia"/>
          <w:b/>
          <w:bCs/>
        </w:rPr>
        <w:t>)</w:t>
      </w:r>
    </w:p>
    <w:p w14:paraId="49CF606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136C12C" wp14:editId="3C9D9651">
            <wp:extent cx="5364000" cy="864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52"/>
                    <a:stretch>
                      <a:fillRect/>
                    </a:stretch>
                  </pic:blipFill>
                  <pic:spPr>
                    <a:xfrm>
                      <a:off x="0" y="0"/>
                      <a:ext cx="5364000" cy="864000"/>
                    </a:xfrm>
                    <a:prstGeom prst="rect">
                      <a:avLst/>
                    </a:prstGeom>
                  </pic:spPr>
                </pic:pic>
              </a:graphicData>
            </a:graphic>
          </wp:inline>
        </w:drawing>
      </w:r>
    </w:p>
    <w:p w14:paraId="33B286B2" w14:textId="17FD916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与实验有关的图标</w:t>
      </w:r>
    </w:p>
    <w:p w14:paraId="62E6196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49C7965" wp14:editId="01E9D49D">
            <wp:extent cx="4896000" cy="612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53"/>
                    <a:stretch>
                      <a:fillRect/>
                    </a:stretch>
                  </pic:blipFill>
                  <pic:spPr>
                    <a:xfrm>
                      <a:off x="0" y="0"/>
                      <a:ext cx="4896000" cy="612000"/>
                    </a:xfrm>
                    <a:prstGeom prst="rect">
                      <a:avLst/>
                    </a:prstGeom>
                  </pic:spPr>
                </pic:pic>
              </a:graphicData>
            </a:graphic>
          </wp:inline>
        </w:drawing>
      </w:r>
    </w:p>
    <w:p w14:paraId="3068795A" w14:textId="7D63651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化学实验操作中的意外事故及处理方法</w:t>
      </w:r>
    </w:p>
    <w:p w14:paraId="330446BD" w14:textId="6E4A71E0"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打翻燃着的酒精灯：立即用</w:t>
      </w:r>
      <w:r w:rsidRPr="00975FAC">
        <w:rPr>
          <w:rFonts w:ascii="Times New Roman" w:eastAsia="宋体" w:hAnsi="宋体"/>
          <w:b/>
          <w:bCs/>
        </w:rPr>
        <w:t>48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湿抹布</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扑盖；</w:t>
      </w:r>
      <w:r w:rsidRPr="00975FAC">
        <w:rPr>
          <w:rFonts w:ascii="Calibri" w:eastAsia="楷体" w:hAnsi="Calibri" w:cs="Calibri"/>
          <w:b/>
          <w:bCs/>
        </w:rPr>
        <w:t> </w:t>
      </w:r>
    </w:p>
    <w:p w14:paraId="461AA0B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浓酸、浓碱溅到皮肤上：</w:t>
      </w:r>
    </w:p>
    <w:p w14:paraId="06948771" w14:textId="2722C90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浓酸：用大量水冲洗，涂上质量分数为</w:t>
      </w:r>
      <w:r w:rsidRPr="00975FAC">
        <w:rPr>
          <w:rFonts w:ascii="Times New Roman" w:eastAsia="宋体" w:hAnsi="宋体"/>
          <w:b/>
          <w:bCs/>
        </w:rPr>
        <w:t>3%~5%</w:t>
      </w:r>
      <w:r w:rsidRPr="00975FAC">
        <w:rPr>
          <w:rFonts w:ascii="Times New Roman" w:eastAsia="楷体" w:hAnsi="楷体" w:hint="eastAsia"/>
          <w:b/>
          <w:bCs/>
        </w:rPr>
        <w:t>的</w:t>
      </w:r>
      <w:r w:rsidRPr="00975FAC">
        <w:rPr>
          <w:rFonts w:ascii="Times New Roman" w:eastAsia="宋体" w:hAnsi="宋体"/>
          <w:b/>
          <w:bCs/>
        </w:rPr>
        <w:t>49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碳酸氢钠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p w14:paraId="0B1CB04D" w14:textId="0BBFD8A6"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浓碱：用大量水冲洗，涂上质量分数为</w:t>
      </w:r>
      <w:r w:rsidRPr="00975FAC">
        <w:rPr>
          <w:rFonts w:ascii="Times New Roman" w:eastAsia="宋体" w:hAnsi="宋体"/>
          <w:b/>
          <w:bCs/>
        </w:rPr>
        <w:t>1%</w:t>
      </w:r>
      <w:r w:rsidRPr="00975FAC">
        <w:rPr>
          <w:rFonts w:ascii="Times New Roman" w:eastAsia="楷体" w:hAnsi="楷体" w:hint="eastAsia"/>
          <w:b/>
          <w:bCs/>
        </w:rPr>
        <w:t>的</w:t>
      </w:r>
      <w:r w:rsidRPr="00975FAC">
        <w:rPr>
          <w:rFonts w:ascii="Times New Roman" w:eastAsia="宋体" w:hAnsi="宋体"/>
          <w:b/>
          <w:bCs/>
        </w:rPr>
        <w:t>50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硼酸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p w14:paraId="66A440E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465BC4D3" w14:textId="6A6FA285" w:rsidR="00CC0CA0" w:rsidRPr="00975FAC" w:rsidRDefault="00000000" w:rsidP="00CC0CA0">
      <w:pPr>
        <w:rPr>
          <w:rFonts w:ascii="Times New Roman" w:eastAsia="宋体" w:hAnsi="宋体" w:hint="eastAsia"/>
          <w:b/>
          <w:bCs/>
        </w:rPr>
      </w:pPr>
      <w:r w:rsidRPr="00975FAC">
        <w:rPr>
          <w:rFonts w:ascii="Times New Roman" w:eastAsia="宋体" w:hAnsi="宋体" w:hint="eastAsia"/>
          <w:b/>
          <w:bCs/>
        </w:rPr>
      </w:r>
      <w:r w:rsidR="0013311D" w:rsidRPr="00975FAC">
        <w:rPr>
          <w:rFonts w:ascii="Times New Roman" w:eastAsia="宋体" w:hAnsi="宋体"/>
          <w:b/>
          <w:bCs/>
        </w:rPr>
        <w:pict w14:anchorId="3C15D0CB">
          <v:shapetype id="_x0000_t202" coordsize="21600,21600" o:spt="202" path="m,l,21600r21600,l21600,xe">
            <v:stroke joinstyle="miter"/>
            <v:path gradientshapeok="t" o:connecttype="rect"/>
          </v:shapetype>
          <v:shape id="_x0000_s2053" type="#_x0000_t202" style="width:510pt;height:129pt;mso-left-percent:-10001;mso-top-percent:-10001;mso-position-horizontal:absolute;mso-position-horizontal-relative:char;mso-position-vertical:absolute;mso-position-vertical-relative:line;mso-left-percent:-10001;mso-top-percent:-10001" stroked="f">
            <v:textbox style="mso-fit-shape-to-text:t" inset="0,0,0,0">
              <w:txbxContent>
                <w:p w14:paraId="006BF8C5" w14:textId="77777777" w:rsidR="00FC1BEA" w:rsidRPr="00FC1BEA" w:rsidRDefault="00FC1BEA">
                  <w:pPr>
                    <w:pStyle w:val="af1"/>
                    <w:rPr>
                      <w:rFonts w:ascii="Arial" w:eastAsia="黑体" w:hAnsi="黑体"/>
                    </w:rPr>
                  </w:pPr>
                  <w:r w:rsidRPr="00FC1BEA">
                    <w:rPr>
                      <w:rFonts w:ascii="Arial" w:eastAsia="黑体" w:hAnsi="黑体"/>
                    </w:rPr>
                    <w:t>易误易混点判断</w:t>
                  </w:r>
                </w:p>
                <w:p w14:paraId="39136BBB" w14:textId="7E75C4FA" w:rsidR="0013311D" w:rsidRPr="0013311D" w:rsidRDefault="00975FAC">
                  <w:pPr>
                    <w:pStyle w:val="af1"/>
                    <w:rPr>
                      <w:rFonts w:ascii="Times New Roman" w:eastAsia="宋体" w:hAnsi="宋体"/>
                    </w:rPr>
                  </w:pPr>
                  <w:r w:rsidRPr="00975FAC">
                    <w:rPr>
                      <w:rFonts w:ascii="Times New Roman" w:eastAsia="宋体" w:hAnsi="宋体" w:hint="default"/>
                    </w:rPr>
                    <w:t>1</w:t>
                  </w:r>
                  <w:r w:rsidRPr="00975FAC">
                    <w:rPr>
                      <w:rFonts w:ascii="Times New Roman" w:eastAsia="宋体" w:hAnsi="Times New Roman" w:cs="Times New Roman" w:hint="default"/>
                    </w:rPr>
                    <w:t>.</w:t>
                  </w:r>
                  <w:r w:rsidR="0013311D" w:rsidRPr="0013311D">
                    <w:rPr>
                      <w:rFonts w:ascii="Times New Roman" w:eastAsia="宋体" w:hAnsi="宋体"/>
                    </w:rPr>
                    <w:t>可将固体倒入量筒中进行溶解。</w:t>
                  </w:r>
                  <w:r w:rsidR="0013311D" w:rsidRPr="0013311D">
                    <w:rPr>
                      <w:rFonts w:ascii="Times New Roman" w:eastAsia="宋体" w:hAnsi="宋体"/>
                    </w:rPr>
                    <w:t>(</w:t>
                  </w:r>
                  <w:r w:rsidRPr="00975FAC">
                    <w:rPr>
                      <w:rFonts w:ascii="Times New Roman" w:eastAsia="宋体" w:hAnsi="Times New Roman" w:cs="Times New Roman" w:hint="default"/>
                      <w:color w:val="ABD8DA"/>
                    </w:rPr>
                    <w:t>×</w:t>
                  </w:r>
                  <w:r w:rsidR="0013311D" w:rsidRPr="0013311D">
                    <w:rPr>
                      <w:rFonts w:ascii="Times New Roman" w:eastAsia="宋体" w:hAnsi="宋体"/>
                    </w:rPr>
                    <w:t>)</w:t>
                  </w:r>
                </w:p>
                <w:p w14:paraId="4910AAC2" w14:textId="6C3C929C" w:rsidR="0013311D" w:rsidRPr="0013311D" w:rsidRDefault="00975FAC">
                  <w:pPr>
                    <w:pStyle w:val="af1"/>
                    <w:rPr>
                      <w:rFonts w:ascii="Times New Roman" w:eastAsia="宋体" w:hAnsi="宋体"/>
                    </w:rPr>
                  </w:pPr>
                  <w:r w:rsidRPr="00975FAC">
                    <w:rPr>
                      <w:rFonts w:ascii="Times New Roman" w:eastAsia="宋体" w:hAnsi="宋体" w:hint="default"/>
                    </w:rPr>
                    <w:t>2</w:t>
                  </w:r>
                  <w:r w:rsidRPr="00975FAC">
                    <w:rPr>
                      <w:rFonts w:ascii="Times New Roman" w:eastAsia="宋体" w:hAnsi="Times New Roman" w:cs="Times New Roman" w:hint="default"/>
                    </w:rPr>
                    <w:t>.</w:t>
                  </w:r>
                  <w:r w:rsidR="0013311D" w:rsidRPr="0013311D">
                    <w:rPr>
                      <w:rFonts w:ascii="Times New Roman" w:eastAsia="宋体" w:hAnsi="宋体"/>
                    </w:rPr>
                    <w:t>为了节约试剂，实验结束后剩余的试剂应放回原试剂瓶。</w:t>
                  </w:r>
                  <w:r w:rsidR="0013311D" w:rsidRPr="0013311D">
                    <w:rPr>
                      <w:rFonts w:ascii="Times New Roman" w:eastAsia="宋体" w:hAnsi="宋体"/>
                    </w:rPr>
                    <w:t>(</w:t>
                  </w:r>
                  <w:r w:rsidRPr="00975FAC">
                    <w:rPr>
                      <w:rFonts w:ascii="Times New Roman" w:eastAsia="宋体" w:hAnsi="Times New Roman" w:cs="Times New Roman" w:hint="default"/>
                      <w:color w:val="ABD8DA"/>
                    </w:rPr>
                    <w:t>×</w:t>
                  </w:r>
                  <w:r w:rsidR="0013311D" w:rsidRPr="0013311D">
                    <w:rPr>
                      <w:rFonts w:ascii="Times New Roman" w:eastAsia="宋体" w:hAnsi="宋体"/>
                    </w:rPr>
                    <w:t>)</w:t>
                  </w:r>
                </w:p>
                <w:p w14:paraId="32A4DB7B" w14:textId="56D6CC22" w:rsidR="0013311D" w:rsidRPr="0013311D" w:rsidRDefault="00975FAC">
                  <w:pPr>
                    <w:pStyle w:val="af1"/>
                    <w:rPr>
                      <w:rFonts w:ascii="Times New Roman" w:eastAsia="宋体" w:hAnsi="宋体"/>
                    </w:rPr>
                  </w:pPr>
                  <w:r w:rsidRPr="00975FAC">
                    <w:rPr>
                      <w:rFonts w:ascii="Times New Roman" w:eastAsia="宋体" w:hAnsi="宋体" w:hint="default"/>
                    </w:rPr>
                    <w:t>3</w:t>
                  </w:r>
                  <w:r w:rsidRPr="00975FAC">
                    <w:rPr>
                      <w:rFonts w:ascii="Times New Roman" w:eastAsia="宋体" w:hAnsi="Times New Roman" w:cs="Times New Roman" w:hint="default"/>
                    </w:rPr>
                    <w:t>.</w:t>
                  </w:r>
                  <w:r w:rsidR="0013311D" w:rsidRPr="0013311D">
                    <w:rPr>
                      <w:rFonts w:ascii="Times New Roman" w:eastAsia="宋体" w:hAnsi="宋体"/>
                    </w:rPr>
                    <w:t>实验室里的糖和食盐，可用品尝味道的方法</w:t>
                  </w:r>
                </w:p>
                <w:p w14:paraId="46F1EF96" w14:textId="536B0FCA" w:rsidR="0013311D" w:rsidRPr="0013311D" w:rsidRDefault="0013311D">
                  <w:pPr>
                    <w:pStyle w:val="af1"/>
                    <w:rPr>
                      <w:rFonts w:ascii="Times New Roman" w:eastAsia="宋体" w:hAnsi="宋体"/>
                    </w:rPr>
                  </w:pPr>
                  <w:r w:rsidRPr="0013311D">
                    <w:rPr>
                      <w:rFonts w:ascii="Times New Roman" w:eastAsia="宋体" w:hAnsi="宋体"/>
                    </w:rPr>
                    <w:t xml:space="preserve">　鉴别。</w:t>
                  </w:r>
                  <w:r w:rsidRPr="0013311D">
                    <w:rPr>
                      <w:rFonts w:ascii="Times New Roman" w:eastAsia="宋体" w:hAnsi="宋体"/>
                    </w:rPr>
                    <w:t>(</w:t>
                  </w:r>
                  <w:r w:rsidR="00975FAC" w:rsidRPr="00975FAC">
                    <w:rPr>
                      <w:rFonts w:ascii="Times New Roman" w:eastAsia="宋体" w:hAnsi="Times New Roman" w:cs="Times New Roman" w:hint="default"/>
                      <w:color w:val="ABD8DA"/>
                    </w:rPr>
                    <w:t>×</w:t>
                  </w:r>
                  <w:r w:rsidRPr="0013311D">
                    <w:rPr>
                      <w:rFonts w:ascii="Times New Roman" w:eastAsia="宋体" w:hAnsi="宋体"/>
                    </w:rPr>
                    <w:t>)</w:t>
                  </w:r>
                </w:p>
                <w:p w14:paraId="1DE726BA" w14:textId="36BC3321" w:rsidR="0013311D" w:rsidRPr="0013311D" w:rsidRDefault="00975FAC">
                  <w:pPr>
                    <w:pStyle w:val="af1"/>
                    <w:rPr>
                      <w:rFonts w:ascii="Times New Roman" w:eastAsia="宋体" w:hAnsi="宋体"/>
                    </w:rPr>
                  </w:pPr>
                  <w:r w:rsidRPr="00975FAC">
                    <w:rPr>
                      <w:rFonts w:ascii="Times New Roman" w:eastAsia="宋体" w:hAnsi="宋体" w:hint="default"/>
                    </w:rPr>
                    <w:t>4</w:t>
                  </w:r>
                  <w:r w:rsidRPr="00975FAC">
                    <w:rPr>
                      <w:rFonts w:ascii="Times New Roman" w:eastAsia="宋体" w:hAnsi="Times New Roman" w:cs="Times New Roman" w:hint="default"/>
                    </w:rPr>
                    <w:t>.</w:t>
                  </w:r>
                  <w:r w:rsidR="0013311D" w:rsidRPr="0013311D">
                    <w:rPr>
                      <w:rFonts w:ascii="Times New Roman" w:eastAsia="宋体" w:hAnsi="宋体"/>
                    </w:rPr>
                    <w:t>用酒精灯给烧杯里的液体加热时，需垫上陶土网。</w:t>
                  </w:r>
                  <w:r w:rsidR="0013311D" w:rsidRPr="0013311D">
                    <w:rPr>
                      <w:rFonts w:ascii="Times New Roman" w:eastAsia="宋体" w:hAnsi="宋体"/>
                    </w:rPr>
                    <w:t>(</w:t>
                  </w:r>
                  <w:r w:rsidR="0013311D" w:rsidRPr="0013311D">
                    <w:rPr>
                      <w:rFonts w:ascii="Cambria Math" w:eastAsia="宋体" w:hAnsi="Cambria Math" w:hint="default"/>
                      <w:color w:val="ABD8DA"/>
                    </w:rPr>
                    <w:t>√</w:t>
                  </w:r>
                  <w:r w:rsidR="0013311D" w:rsidRPr="0013311D">
                    <w:rPr>
                      <w:rFonts w:ascii="Times New Roman" w:eastAsia="宋体" w:hAnsi="宋体"/>
                    </w:rPr>
                    <w:t>)</w:t>
                  </w:r>
                </w:p>
                <w:p w14:paraId="55E7CD0D" w14:textId="20F4CBD8" w:rsidR="001C023A" w:rsidRDefault="00975FAC">
                  <w:pPr>
                    <w:pStyle w:val="af1"/>
                  </w:pPr>
                  <w:r w:rsidRPr="00975FAC">
                    <w:rPr>
                      <w:rFonts w:ascii="Times New Roman" w:eastAsia="宋体" w:hAnsi="宋体" w:hint="default"/>
                    </w:rPr>
                    <w:t>5</w:t>
                  </w:r>
                  <w:r w:rsidRPr="00975FAC">
                    <w:rPr>
                      <w:rFonts w:ascii="Times New Roman" w:eastAsia="宋体" w:hAnsi="Times New Roman" w:cs="Times New Roman" w:hint="default"/>
                    </w:rPr>
                    <w:t>.</w:t>
                  </w:r>
                  <w:r w:rsidR="0013311D" w:rsidRPr="0013311D">
                    <w:rPr>
                      <w:rFonts w:ascii="Times New Roman" w:eastAsia="宋体" w:hAnsi="宋体"/>
                    </w:rPr>
                    <w:t>使用托盘天平称量</w:t>
                  </w:r>
                  <w:r w:rsidR="0013311D" w:rsidRPr="0013311D">
                    <w:rPr>
                      <w:rFonts w:ascii="Times New Roman" w:eastAsia="宋体" w:hAnsi="宋体" w:hint="default"/>
                    </w:rPr>
                    <w:t>NaOH</w:t>
                  </w:r>
                  <w:r w:rsidR="0013311D" w:rsidRPr="0013311D">
                    <w:rPr>
                      <w:rFonts w:ascii="Times New Roman" w:eastAsia="宋体" w:hAnsi="宋体"/>
                    </w:rPr>
                    <w:t>固体时，需将其放在玻璃器皿中。</w:t>
                  </w:r>
                  <w:r w:rsidR="0013311D" w:rsidRPr="0013311D">
                    <w:rPr>
                      <w:rFonts w:ascii="Times New Roman" w:eastAsia="宋体" w:hAnsi="宋体"/>
                    </w:rPr>
                    <w:t>(</w:t>
                  </w:r>
                  <w:r w:rsidR="0013311D" w:rsidRPr="0013311D">
                    <w:rPr>
                      <w:rFonts w:ascii="Cambria Math" w:eastAsia="宋体" w:hAnsi="Cambria Math" w:hint="default"/>
                      <w:color w:val="ABD8DA"/>
                    </w:rPr>
                    <w:t>√</w:t>
                  </w:r>
                  <w:r w:rsidR="0013311D" w:rsidRPr="0013311D">
                    <w:rPr>
                      <w:rFonts w:ascii="Times New Roman" w:eastAsia="宋体" w:hAnsi="宋体"/>
                    </w:rPr>
                    <w:t>)</w:t>
                  </w:r>
                </w:p>
              </w:txbxContent>
            </v:textbox>
            <w10:anchorlock/>
          </v:shape>
        </w:pict>
      </w:r>
    </w:p>
    <w:p w14:paraId="499AAEB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E785BFD" wp14:editId="0A6DC497">
            <wp:extent cx="2988000" cy="252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5"/>
                    <a:stretch>
                      <a:fillRect/>
                    </a:stretch>
                  </pic:blipFill>
                  <pic:spPr>
                    <a:xfrm>
                      <a:off x="0" y="0"/>
                      <a:ext cx="2988000" cy="252000"/>
                    </a:xfrm>
                    <a:prstGeom prst="rect">
                      <a:avLst/>
                    </a:prstGeom>
                  </pic:spPr>
                </pic:pic>
              </a:graphicData>
            </a:graphic>
          </wp:inline>
        </w:drawing>
      </w:r>
    </w:p>
    <w:p w14:paraId="4E2E6B9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65E16A8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01B99DE" wp14:editId="2DEA984A">
            <wp:extent cx="3204000" cy="216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16"/>
                    <a:stretch>
                      <a:fillRect/>
                    </a:stretch>
                  </pic:blipFill>
                  <pic:spPr>
                    <a:xfrm>
                      <a:off x="0" y="0"/>
                      <a:ext cx="3204000" cy="216000"/>
                    </a:xfrm>
                    <a:prstGeom prst="rect">
                      <a:avLst/>
                    </a:prstGeom>
                  </pic:spPr>
                </pic:pic>
              </a:graphicData>
            </a:graphic>
          </wp:inline>
        </w:drawing>
      </w:r>
    </w:p>
    <w:p w14:paraId="13C0702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常见仪器的识别</w:t>
      </w:r>
    </w:p>
    <w:p w14:paraId="589B10A2" w14:textId="0AD0324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楷体" w:hAnsi="楷体" w:hint="eastAsia"/>
          <w:b/>
          <w:bCs/>
        </w:rPr>
        <w:t>安徽真题节选组合</w:t>
      </w:r>
      <w:r w:rsidR="00BA458A" w:rsidRPr="00975FAC">
        <w:rPr>
          <w:rFonts w:ascii="Times New Roman" w:eastAsia="楷体" w:hAnsi="Times New Roman" w:hint="eastAsia"/>
          <w:b/>
          <w:bCs/>
        </w:rPr>
        <w:t>)</w:t>
      </w:r>
      <w:r w:rsidR="00CC0CA0" w:rsidRPr="00975FAC">
        <w:rPr>
          <w:rFonts w:ascii="Times New Roman" w:eastAsia="宋体" w:hAnsi="宋体" w:hint="eastAsia"/>
          <w:b/>
          <w:bCs/>
        </w:rPr>
        <w:t>写出下列仪器的名称。</w:t>
      </w:r>
    </w:p>
    <w:p w14:paraId="4FDA04D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BE12308" wp14:editId="27099CB6">
            <wp:extent cx="2592000" cy="828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54"/>
                    <a:stretch>
                      <a:fillRect/>
                    </a:stretch>
                  </pic:blipFill>
                  <pic:spPr>
                    <a:xfrm>
                      <a:off x="0" y="0"/>
                      <a:ext cx="2592000" cy="828000"/>
                    </a:xfrm>
                    <a:prstGeom prst="rect">
                      <a:avLst/>
                    </a:prstGeom>
                  </pic:spPr>
                </pic:pic>
              </a:graphicData>
            </a:graphic>
          </wp:inline>
        </w:drawing>
      </w:r>
    </w:p>
    <w:p w14:paraId="79F8C52E" w14:textId="50688D25"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长颈漏斗</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宋体" w:hAnsi="Times New Roman" w:hint="eastAsia"/>
          <w:b/>
          <w:bCs/>
        </w:rPr>
        <w:t>(</w:t>
      </w:r>
      <w:r w:rsidRPr="00975FAC">
        <w:rPr>
          <w:rFonts w:ascii="Times New Roman" w:eastAsia="宋体" w:hAnsi="宋体"/>
          <w:b/>
          <w:bCs/>
        </w:rPr>
        <w:t>2025</w:t>
      </w:r>
      <w:r w:rsidR="00BA458A" w:rsidRPr="00975FAC">
        <w:rPr>
          <w:rFonts w:ascii="Times New Roman" w:eastAsia="宋体" w:hAnsi="Times New Roman" w:hint="eastAsia"/>
          <w:b/>
          <w:bCs/>
        </w:rPr>
        <w:t>)</w:t>
      </w:r>
      <w:r w:rsidRPr="00975FAC">
        <w:rPr>
          <w:rFonts w:ascii="Times New Roman" w:eastAsia="宋体" w:hAnsi="宋体"/>
          <w:b/>
          <w:bCs/>
        </w:rPr>
        <w:t> </w:t>
      </w:r>
    </w:p>
    <w:p w14:paraId="57B1796F" w14:textId="31897B1B"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试管</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宋体" w:hAnsi="Times New Roman" w:hint="eastAsia"/>
          <w:b/>
          <w:bCs/>
        </w:rPr>
        <w:t>(</w:t>
      </w:r>
      <w:r w:rsidRPr="00975FAC">
        <w:rPr>
          <w:rFonts w:ascii="Times New Roman" w:eastAsia="宋体" w:hAnsi="宋体"/>
          <w:b/>
          <w:bCs/>
        </w:rPr>
        <w:t>2024</w:t>
      </w:r>
      <w:r w:rsidR="00BA458A" w:rsidRPr="00975FAC">
        <w:rPr>
          <w:rFonts w:ascii="Times New Roman" w:eastAsia="宋体" w:hAnsi="Times New Roman" w:hint="eastAsia"/>
          <w:b/>
          <w:bCs/>
        </w:rPr>
        <w:t>)</w:t>
      </w:r>
      <w:r w:rsidRPr="00975FAC">
        <w:rPr>
          <w:rFonts w:ascii="Times New Roman" w:eastAsia="宋体" w:hAnsi="宋体"/>
          <w:b/>
          <w:bCs/>
        </w:rPr>
        <w:t> </w:t>
      </w:r>
    </w:p>
    <w:p w14:paraId="4E8C7DC0" w14:textId="1897DD8E"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烧杯</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宋体" w:hAnsi="Times New Roman" w:hint="eastAsia"/>
          <w:b/>
          <w:bCs/>
        </w:rPr>
        <w:t>(</w:t>
      </w:r>
      <w:r w:rsidRPr="00975FAC">
        <w:rPr>
          <w:rFonts w:ascii="Times New Roman" w:eastAsia="宋体" w:hAnsi="宋体"/>
          <w:b/>
          <w:bCs/>
        </w:rPr>
        <w:t>2022</w:t>
      </w:r>
      <w:r w:rsidR="00BA458A" w:rsidRPr="00975FAC">
        <w:rPr>
          <w:rFonts w:ascii="Times New Roman" w:eastAsia="宋体" w:hAnsi="Times New Roman" w:hint="eastAsia"/>
          <w:b/>
          <w:bCs/>
        </w:rPr>
        <w:t>)</w:t>
      </w:r>
      <w:r w:rsidRPr="00975FAC">
        <w:rPr>
          <w:rFonts w:ascii="Times New Roman" w:eastAsia="宋体" w:hAnsi="宋体"/>
          <w:b/>
          <w:bCs/>
        </w:rPr>
        <w:t> </w:t>
      </w:r>
    </w:p>
    <w:p w14:paraId="7EC11433" w14:textId="51400BCC"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酒精灯</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宋体" w:hAnsi="Times New Roman" w:hint="eastAsia"/>
          <w:b/>
          <w:bCs/>
        </w:rPr>
        <w:t>(</w:t>
      </w:r>
      <w:r w:rsidRPr="00975FAC">
        <w:rPr>
          <w:rFonts w:ascii="Times New Roman" w:eastAsia="宋体" w:hAnsi="宋体"/>
          <w:b/>
          <w:bCs/>
        </w:rPr>
        <w:t>2020</w:t>
      </w:r>
      <w:r w:rsidR="00BA458A" w:rsidRPr="00975FAC">
        <w:rPr>
          <w:rFonts w:ascii="Times New Roman" w:eastAsia="宋体" w:hAnsi="Times New Roman" w:hint="eastAsia"/>
          <w:b/>
          <w:bCs/>
        </w:rPr>
        <w:t>)</w:t>
      </w:r>
      <w:r w:rsidRPr="00975FAC">
        <w:rPr>
          <w:rFonts w:ascii="Times New Roman" w:eastAsia="宋体" w:hAnsi="宋体"/>
          <w:b/>
          <w:bCs/>
        </w:rPr>
        <w:t> </w:t>
      </w:r>
    </w:p>
    <w:p w14:paraId="5030E67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6CDAB70" wp14:editId="0B36BFCF">
            <wp:extent cx="3204000" cy="21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6"/>
                    <a:stretch>
                      <a:fillRect/>
                    </a:stretch>
                  </pic:blipFill>
                  <pic:spPr>
                    <a:xfrm>
                      <a:off x="0" y="0"/>
                      <a:ext cx="3204000" cy="216000"/>
                    </a:xfrm>
                    <a:prstGeom prst="rect">
                      <a:avLst/>
                    </a:prstGeom>
                  </pic:spPr>
                </pic:pic>
              </a:graphicData>
            </a:graphic>
          </wp:inline>
        </w:drawing>
      </w:r>
    </w:p>
    <w:p w14:paraId="7F06E38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实验基本操作</w:t>
      </w:r>
    </w:p>
    <w:p w14:paraId="4654CDD9" w14:textId="559484C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为制作叶脉书签，某同学在实验室配制</w:t>
      </w:r>
      <w:r w:rsidR="00CC0CA0" w:rsidRPr="00975FAC">
        <w:rPr>
          <w:rFonts w:ascii="Times New Roman" w:eastAsia="宋体" w:hAnsi="宋体"/>
          <w:b/>
          <w:bCs/>
        </w:rPr>
        <w:t>10%</w:t>
      </w:r>
      <w:r w:rsidR="00CC0CA0" w:rsidRPr="00975FAC">
        <w:rPr>
          <w:rFonts w:ascii="Times New Roman" w:eastAsia="宋体" w:hAnsi="宋体" w:hint="eastAsia"/>
          <w:b/>
          <w:bCs/>
        </w:rPr>
        <w:t>的</w:t>
      </w:r>
      <w:r w:rsidR="00CC0CA0" w:rsidRPr="00975FAC">
        <w:rPr>
          <w:rFonts w:ascii="Times New Roman" w:eastAsia="宋体" w:hAnsi="宋体"/>
          <w:b/>
          <w:bCs/>
        </w:rPr>
        <w:t>NaOH</w:t>
      </w:r>
      <w:r w:rsidR="00CC0CA0" w:rsidRPr="00975FAC">
        <w:rPr>
          <w:rFonts w:ascii="Times New Roman" w:eastAsia="宋体" w:hAnsi="宋体" w:hint="eastAsia"/>
          <w:b/>
          <w:bCs/>
        </w:rPr>
        <w:t>溶液，部分操作如下，其中正确的是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3E69E31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4E690CB0" wp14:editId="2F18A763">
            <wp:extent cx="540000" cy="648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55"/>
                    <a:stretch>
                      <a:fillRect/>
                    </a:stretch>
                  </pic:blipFill>
                  <pic:spPr>
                    <a:xfrm>
                      <a:off x="0" y="0"/>
                      <a:ext cx="540000" cy="648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取用</w:t>
      </w:r>
      <w:r w:rsidRPr="00975FAC">
        <w:rPr>
          <w:rFonts w:ascii="Times New Roman" w:eastAsia="宋体" w:hAnsi="宋体"/>
          <w:b/>
          <w:bCs/>
        </w:rPr>
        <w:t>NaOH</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5FDA4692" wp14:editId="53D2456D">
            <wp:extent cx="792000" cy="684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56"/>
                    <a:stretch>
                      <a:fillRect/>
                    </a:stretch>
                  </pic:blipFill>
                  <pic:spPr>
                    <a:xfrm>
                      <a:off x="0" y="0"/>
                      <a:ext cx="792000" cy="684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称量</w:t>
      </w:r>
      <w:r w:rsidRPr="00975FAC">
        <w:rPr>
          <w:rFonts w:ascii="Times New Roman" w:eastAsia="宋体" w:hAnsi="宋体"/>
          <w:b/>
          <w:bCs/>
        </w:rPr>
        <w:t>NaOH</w:t>
      </w:r>
    </w:p>
    <w:p w14:paraId="7F389F7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44BE4023" wp14:editId="51AF5AE0">
            <wp:extent cx="540000" cy="576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57"/>
                    <a:stretch>
                      <a:fillRect/>
                    </a:stretch>
                  </pic:blipFill>
                  <pic:spPr>
                    <a:xfrm>
                      <a:off x="0" y="0"/>
                      <a:ext cx="540000" cy="576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量取所需的水</w:t>
      </w:r>
      <w:r w:rsidRPr="00975FAC">
        <w:rPr>
          <w:rFonts w:ascii="Times New Roman" w:eastAsia="宋体" w:hAnsi="宋体"/>
          <w:b/>
          <w:bCs/>
        </w:rPr>
        <w:t xml:space="preserve"> </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4F3E2D40" wp14:editId="1F5ABCFB">
            <wp:extent cx="324000" cy="576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58"/>
                    <a:stretch>
                      <a:fillRect/>
                    </a:stretch>
                  </pic:blipFill>
                  <pic:spPr>
                    <a:xfrm>
                      <a:off x="0" y="0"/>
                      <a:ext cx="324000" cy="576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读取水的体积</w:t>
      </w:r>
    </w:p>
    <w:p w14:paraId="3A4BBE4D" w14:textId="46B966B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酸碱中和反应实验多处使用滴管，下列操作正确的是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06D070D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77109CA8" wp14:editId="5356D111">
            <wp:extent cx="684000" cy="864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59"/>
                    <a:stretch>
                      <a:fillRect/>
                    </a:stretch>
                  </pic:blipFill>
                  <pic:spPr>
                    <a:xfrm>
                      <a:off x="0" y="0"/>
                      <a:ext cx="684000" cy="864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滴加酚酞</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449F52B7" wp14:editId="2F3512A5">
            <wp:extent cx="684000" cy="360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60"/>
                    <a:stretch>
                      <a:fillRect/>
                    </a:stretch>
                  </pic:blipFill>
                  <pic:spPr>
                    <a:xfrm>
                      <a:off x="0" y="0"/>
                      <a:ext cx="684000" cy="360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放置滴管</w:t>
      </w:r>
    </w:p>
    <w:p w14:paraId="0586561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22190774" wp14:editId="353FB9DE">
            <wp:extent cx="612000" cy="396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61"/>
                    <a:stretch>
                      <a:fillRect/>
                    </a:stretch>
                  </pic:blipFill>
                  <pic:spPr>
                    <a:xfrm>
                      <a:off x="0" y="0"/>
                      <a:ext cx="612000" cy="396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取用盐酸</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68CA537C" wp14:editId="34F1B415">
            <wp:extent cx="324000" cy="576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62"/>
                    <a:stretch>
                      <a:fillRect/>
                    </a:stretch>
                  </pic:blipFill>
                  <pic:spPr>
                    <a:xfrm>
                      <a:off x="0" y="0"/>
                      <a:ext cx="324000" cy="576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搅拌溶液</w:t>
      </w:r>
    </w:p>
    <w:p w14:paraId="0DA112E9"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775F3FB8" w14:textId="3BFFEA6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李时珍在《本草纲目》中描述豆腐的做法：</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水浸硙碎，滤去滓，煎成，以盐卤汁或山矾叶或酸浆、醋淀就釜收之。</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其中没有涉及到的操作是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1C1C763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吸附</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过滤</w:t>
      </w:r>
    </w:p>
    <w:p w14:paraId="0AEF3BD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蒸发</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研磨</w:t>
      </w:r>
    </w:p>
    <w:p w14:paraId="16D7CBF3" w14:textId="0701E1E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Arial" w:eastAsia="微软雅黑" w:hAnsi="微软雅黑" w:hint="eastAsia"/>
          <w:b/>
          <w:bCs/>
        </w:rPr>
        <w:t>［教材改编］</w:t>
      </w:r>
      <w:r w:rsidR="00CC0CA0" w:rsidRPr="00975FAC">
        <w:rPr>
          <w:rFonts w:ascii="Times New Roman" w:eastAsia="宋体" w:hAnsi="宋体" w:hint="eastAsia"/>
          <w:b/>
          <w:bCs/>
        </w:rPr>
        <w:t>下列行为不符合实验室安全常识的是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6FB7F42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在实验室嬉戏打闹，吃零食</w:t>
      </w:r>
    </w:p>
    <w:p w14:paraId="7F1D816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远离火源存放易燃易爆试剂</w:t>
      </w:r>
    </w:p>
    <w:p w14:paraId="29FB6B7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酒精灯不慎被碰倒着火，立即用湿抹布盖灭</w:t>
      </w:r>
    </w:p>
    <w:p w14:paraId="2D55D27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眼里溅入试剂，立即用水冲洗必要时送医治疗</w:t>
      </w:r>
      <w:r w:rsidRPr="00975FAC">
        <w:rPr>
          <w:rFonts w:ascii="Times New Roman" w:eastAsia="宋体" w:hAnsi="宋体" w:hint="eastAsia"/>
          <w:b/>
          <w:bCs/>
        </w:rPr>
        <w:br w:type="page"/>
      </w:r>
    </w:p>
    <w:p w14:paraId="50775E0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7966305" wp14:editId="1F61850B">
            <wp:extent cx="324000" cy="144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第二单元　空气和氧气</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7B39C2BF" wp14:editId="71F10BB9">
            <wp:extent cx="324000" cy="108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64"/>
                    <a:stretch>
                      <a:fillRect/>
                    </a:stretch>
                  </pic:blipFill>
                  <pic:spPr>
                    <a:xfrm>
                      <a:off x="0" y="0"/>
                      <a:ext cx="324000" cy="108000"/>
                    </a:xfrm>
                    <a:prstGeom prst="rect">
                      <a:avLst/>
                    </a:prstGeom>
                  </pic:spPr>
                </pic:pic>
              </a:graphicData>
            </a:graphic>
          </wp:inline>
        </w:drawing>
      </w:r>
    </w:p>
    <w:p w14:paraId="0E5FA4C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空气的组成及用途、污染与防治</w:t>
      </w:r>
    </w:p>
    <w:p w14:paraId="0641963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75BBF9A" wp14:editId="25D2597A">
            <wp:extent cx="2988000" cy="252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13"/>
                    <a:stretch>
                      <a:fillRect/>
                    </a:stretch>
                  </pic:blipFill>
                  <pic:spPr>
                    <a:xfrm>
                      <a:off x="0" y="0"/>
                      <a:ext cx="2988000" cy="252000"/>
                    </a:xfrm>
                    <a:prstGeom prst="rect">
                      <a:avLst/>
                    </a:prstGeom>
                  </pic:spPr>
                </pic:pic>
              </a:graphicData>
            </a:graphic>
          </wp:inline>
        </w:drawing>
      </w:r>
    </w:p>
    <w:p w14:paraId="1D2CF56E" w14:textId="5F26D23B"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第一个对空气组成进行探究的化学家：</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拉瓦锡</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第一个进行定量分析</w:t>
      </w:r>
      <w:r w:rsidR="00BA458A" w:rsidRPr="00975FAC">
        <w:rPr>
          <w:rFonts w:ascii="Times New Roman" w:eastAsia="楷体" w:hAnsi="Times New Roman" w:hint="eastAsia"/>
          <w:b/>
          <w:bCs/>
        </w:rPr>
        <w:t>)</w:t>
      </w:r>
      <w:r w:rsidRPr="00975FAC">
        <w:rPr>
          <w:rFonts w:ascii="Calibri" w:eastAsia="楷体" w:hAnsi="Calibri" w:cs="Calibri"/>
          <w:b/>
          <w:bCs/>
        </w:rPr>
        <w:t> </w:t>
      </w:r>
    </w:p>
    <w:p w14:paraId="60D045F0"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空气的组成及用途</w:t>
      </w:r>
    </w:p>
    <w:tbl>
      <w:tblPr>
        <w:tblW w:w="0" w:type="auto"/>
        <w:jc w:val="center"/>
        <w:tblLook w:val="04A0" w:firstRow="1" w:lastRow="0" w:firstColumn="1" w:lastColumn="0" w:noHBand="0" w:noVBand="1"/>
      </w:tblPr>
      <w:tblGrid>
        <w:gridCol w:w="1920"/>
        <w:gridCol w:w="1440"/>
        <w:gridCol w:w="6847"/>
      </w:tblGrid>
      <w:tr w:rsidR="001C023A" w:rsidRPr="00975FAC" w14:paraId="221A5D0A" w14:textId="77777777">
        <w:trPr>
          <w:trHeight w:val="353"/>
          <w:jc w:val="center"/>
        </w:trPr>
        <w:tc>
          <w:tcPr>
            <w:tcW w:w="19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18053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成分</w:t>
            </w:r>
          </w:p>
        </w:tc>
        <w:tc>
          <w:tcPr>
            <w:tcW w:w="14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8DFB7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体积分数</w:t>
            </w:r>
          </w:p>
        </w:tc>
        <w:tc>
          <w:tcPr>
            <w:tcW w:w="6847" w:type="dxa"/>
            <w:tcBorders>
              <w:top w:val="single" w:sz="6" w:space="0" w:color="000000"/>
              <w:left w:val="single" w:sz="3" w:space="0" w:color="000000"/>
              <w:bottom w:val="single" w:sz="3" w:space="0" w:color="000000"/>
              <w:right w:val="single" w:sz="6" w:space="0" w:color="000000"/>
            </w:tcBorders>
            <w:tcMar>
              <w:top w:w="23" w:type="dxa"/>
              <w:left w:w="19" w:type="dxa"/>
              <w:bottom w:w="23" w:type="dxa"/>
              <w:right w:w="19" w:type="dxa"/>
            </w:tcMar>
            <w:vAlign w:val="center"/>
          </w:tcPr>
          <w:p w14:paraId="3EF397F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r>
      <w:tr w:rsidR="001C023A" w:rsidRPr="00975FAC" w14:paraId="298949DD" w14:textId="77777777">
        <w:trPr>
          <w:trHeight w:val="353"/>
          <w:jc w:val="center"/>
        </w:trPr>
        <w:tc>
          <w:tcPr>
            <w:tcW w:w="19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701A4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氮气</w:t>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ADFBBA" w14:textId="1669B17F" w:rsidR="001C023A" w:rsidRPr="00975FAC" w:rsidRDefault="00CC0CA0" w:rsidP="00CC0CA0">
            <w:pPr>
              <w:jc w:val="center"/>
              <w:rPr>
                <w:rFonts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78</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w:t>
            </w:r>
            <w:r w:rsidRPr="00975FAC">
              <w:rPr>
                <w:rFonts w:ascii="Times New Roman" w:eastAsia="宋体" w:hAnsi="宋体"/>
                <w:b/>
                <w:bCs/>
              </w:rPr>
              <w:t> </w:t>
            </w:r>
          </w:p>
        </w:tc>
        <w:tc>
          <w:tcPr>
            <w:tcW w:w="6847" w:type="dxa"/>
            <w:tcBorders>
              <w:top w:val="single" w:sz="3" w:space="0" w:color="000000"/>
              <w:left w:val="single" w:sz="3" w:space="0" w:color="000000"/>
              <w:bottom w:val="single" w:sz="3" w:space="0" w:color="000000"/>
              <w:right w:val="single" w:sz="6" w:space="0" w:color="000000"/>
            </w:tcBorders>
            <w:tcMar>
              <w:top w:w="23" w:type="dxa"/>
              <w:left w:w="19" w:type="dxa"/>
              <w:bottom w:w="23" w:type="dxa"/>
              <w:right w:w="19" w:type="dxa"/>
            </w:tcMar>
            <w:vAlign w:val="center"/>
          </w:tcPr>
          <w:p w14:paraId="409EDCCC" w14:textId="77777777" w:rsidR="001C023A" w:rsidRPr="00975FAC" w:rsidRDefault="00CC0CA0" w:rsidP="00CC0CA0">
            <w:pPr>
              <w:rPr>
                <w:rFonts w:eastAsia="方正楷体_GBK" w:hint="eastAsia"/>
                <w:b/>
                <w:bCs/>
              </w:rPr>
            </w:pPr>
            <w:r w:rsidRPr="00975FAC">
              <w:rPr>
                <w:rFonts w:ascii="Times New Roman" w:eastAsia="楷体" w:hAnsi="楷体" w:hint="eastAsia"/>
                <w:b/>
                <w:bCs/>
              </w:rPr>
              <w:t>保护气，制氮肥和硝酸的原料，食品防腐，制造低温环境等</w:t>
            </w:r>
          </w:p>
        </w:tc>
      </w:tr>
      <w:tr w:rsidR="001C023A" w:rsidRPr="00975FAC" w14:paraId="2D99B7B7" w14:textId="77777777">
        <w:trPr>
          <w:trHeight w:val="353"/>
          <w:jc w:val="center"/>
        </w:trPr>
        <w:tc>
          <w:tcPr>
            <w:tcW w:w="19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E36F4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氧气</w:t>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303E39" w14:textId="49F35123" w:rsidR="001C023A" w:rsidRPr="00975FAC" w:rsidRDefault="00CC0CA0" w:rsidP="00CC0CA0">
            <w:pPr>
              <w:jc w:val="center"/>
              <w:rPr>
                <w:rFonts w:hint="eastAsia"/>
                <w:b/>
                <w:bCs/>
              </w:rPr>
            </w:pP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21</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w:t>
            </w:r>
            <w:r w:rsidRPr="00975FAC">
              <w:rPr>
                <w:rFonts w:ascii="Times New Roman" w:eastAsia="宋体" w:hAnsi="宋体"/>
                <w:b/>
                <w:bCs/>
              </w:rPr>
              <w:t> </w:t>
            </w:r>
          </w:p>
        </w:tc>
        <w:tc>
          <w:tcPr>
            <w:tcW w:w="6847" w:type="dxa"/>
            <w:tcBorders>
              <w:top w:val="single" w:sz="3" w:space="0" w:color="000000"/>
              <w:left w:val="single" w:sz="3" w:space="0" w:color="000000"/>
              <w:bottom w:val="single" w:sz="3" w:space="0" w:color="000000"/>
              <w:right w:val="single" w:sz="6" w:space="0" w:color="000000"/>
            </w:tcBorders>
            <w:tcMar>
              <w:top w:w="23" w:type="dxa"/>
              <w:left w:w="19" w:type="dxa"/>
              <w:bottom w:w="23" w:type="dxa"/>
              <w:right w:w="19" w:type="dxa"/>
            </w:tcMar>
            <w:vAlign w:val="center"/>
          </w:tcPr>
          <w:p w14:paraId="67CFE539" w14:textId="77777777" w:rsidR="001C023A" w:rsidRPr="00975FAC" w:rsidRDefault="00CC0CA0" w:rsidP="00CC0CA0">
            <w:pPr>
              <w:rPr>
                <w:rFonts w:eastAsia="方正楷体_GBK" w:hint="eastAsia"/>
                <w:b/>
                <w:bCs/>
              </w:rPr>
            </w:pPr>
            <w:r w:rsidRPr="00975FAC">
              <w:rPr>
                <w:rFonts w:ascii="Times New Roman" w:eastAsia="楷体" w:hAnsi="楷体" w:hint="eastAsia"/>
                <w:b/>
                <w:bCs/>
              </w:rPr>
              <w:t>医疗急救，炼钢，化工生产，气割，气焊等</w:t>
            </w:r>
          </w:p>
        </w:tc>
      </w:tr>
      <w:tr w:rsidR="001C023A" w:rsidRPr="00975FAC" w14:paraId="0BE53A22" w14:textId="77777777">
        <w:trPr>
          <w:trHeight w:val="698"/>
          <w:jc w:val="center"/>
        </w:trPr>
        <w:tc>
          <w:tcPr>
            <w:tcW w:w="19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29B28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稀有气体</w:t>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B3F1F0" w14:textId="79292A36" w:rsidR="001C023A" w:rsidRPr="00975FAC" w:rsidRDefault="00CC0CA0" w:rsidP="00CC0CA0">
            <w:pPr>
              <w:jc w:val="center"/>
              <w:rPr>
                <w:rFonts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94</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w:t>
            </w:r>
            <w:r w:rsidRPr="00975FAC">
              <w:rPr>
                <w:rFonts w:ascii="Times New Roman" w:eastAsia="宋体" w:hAnsi="宋体"/>
                <w:b/>
                <w:bCs/>
              </w:rPr>
              <w:t> </w:t>
            </w:r>
          </w:p>
        </w:tc>
        <w:tc>
          <w:tcPr>
            <w:tcW w:w="6847" w:type="dxa"/>
            <w:tcBorders>
              <w:top w:val="single" w:sz="3" w:space="0" w:color="000000"/>
              <w:left w:val="single" w:sz="3" w:space="0" w:color="000000"/>
              <w:bottom w:val="single" w:sz="3" w:space="0" w:color="000000"/>
              <w:right w:val="single" w:sz="6" w:space="0" w:color="000000"/>
            </w:tcBorders>
            <w:tcMar>
              <w:top w:w="23" w:type="dxa"/>
              <w:left w:w="19" w:type="dxa"/>
              <w:bottom w:w="23" w:type="dxa"/>
              <w:right w:w="19" w:type="dxa"/>
            </w:tcMar>
            <w:vAlign w:val="center"/>
          </w:tcPr>
          <w:p w14:paraId="695563DE" w14:textId="77777777" w:rsidR="001C023A" w:rsidRPr="00975FAC" w:rsidRDefault="00CC0CA0" w:rsidP="00CC0CA0">
            <w:pPr>
              <w:rPr>
                <w:rFonts w:eastAsia="方正楷体_GBK" w:hint="eastAsia"/>
                <w:b/>
                <w:bCs/>
              </w:rPr>
            </w:pPr>
            <w:r w:rsidRPr="00975FAC">
              <w:rPr>
                <w:rFonts w:ascii="Times New Roman" w:eastAsia="楷体" w:hAnsi="楷体" w:hint="eastAsia"/>
                <w:b/>
                <w:bCs/>
              </w:rPr>
              <w:t>保护气，电光源，医疗麻醉等</w:t>
            </w:r>
          </w:p>
        </w:tc>
      </w:tr>
      <w:tr w:rsidR="001C023A" w:rsidRPr="00975FAC" w14:paraId="51614801" w14:textId="77777777">
        <w:trPr>
          <w:trHeight w:val="698"/>
          <w:jc w:val="center"/>
        </w:trPr>
        <w:tc>
          <w:tcPr>
            <w:tcW w:w="19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F3CED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二氧化碳</w:t>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52F98D" w14:textId="2D7FD2DF" w:rsidR="001C023A" w:rsidRPr="00975FAC" w:rsidRDefault="00CC0CA0" w:rsidP="00CC0CA0">
            <w:pPr>
              <w:jc w:val="center"/>
              <w:rPr>
                <w:rFonts w:hint="eastAsia"/>
                <w:b/>
                <w:bCs/>
              </w:rPr>
            </w:pP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w:t>
            </w:r>
            <w:r w:rsidRPr="00975FAC">
              <w:rPr>
                <w:rFonts w:ascii="Times New Roman" w:eastAsia="宋体" w:hAnsi="宋体"/>
                <w:b/>
                <w:bCs/>
              </w:rPr>
              <w:t> </w:t>
            </w:r>
          </w:p>
        </w:tc>
        <w:tc>
          <w:tcPr>
            <w:tcW w:w="6847" w:type="dxa"/>
            <w:tcBorders>
              <w:top w:val="single" w:sz="3" w:space="0" w:color="000000"/>
              <w:left w:val="single" w:sz="3" w:space="0" w:color="000000"/>
              <w:bottom w:val="single" w:sz="3" w:space="0" w:color="000000"/>
              <w:right w:val="single" w:sz="6" w:space="0" w:color="000000"/>
            </w:tcBorders>
            <w:tcMar>
              <w:top w:w="23" w:type="dxa"/>
              <w:left w:w="19" w:type="dxa"/>
              <w:bottom w:w="23" w:type="dxa"/>
              <w:right w:w="19" w:type="dxa"/>
            </w:tcMar>
            <w:vAlign w:val="center"/>
          </w:tcPr>
          <w:p w14:paraId="693C8258" w14:textId="3A5B54B8" w:rsidR="001C023A" w:rsidRPr="00975FAC" w:rsidRDefault="00CC0CA0" w:rsidP="00CC0CA0">
            <w:pPr>
              <w:rPr>
                <w:rFonts w:eastAsia="方正楷体_GBK" w:hint="eastAsia"/>
                <w:b/>
                <w:bCs/>
              </w:rPr>
            </w:pPr>
            <w:r w:rsidRPr="00975FAC">
              <w:rPr>
                <w:rFonts w:ascii="Times New Roman" w:eastAsia="楷体" w:hAnsi="楷体" w:hint="eastAsia"/>
                <w:b/>
                <w:bCs/>
              </w:rPr>
              <w:t>光合作用的原料，固态二氧化碳</w:t>
            </w:r>
            <w:r w:rsidR="00BA458A" w:rsidRPr="00975FAC">
              <w:rPr>
                <w:rFonts w:ascii="Times New Roman" w:eastAsia="楷体" w:hAnsi="Times New Roman" w:hint="eastAsia"/>
                <w:b/>
                <w:bCs/>
              </w:rPr>
              <w:t>(</w:t>
            </w:r>
            <w:r w:rsidRPr="00975FAC">
              <w:rPr>
                <w:rFonts w:ascii="Times New Roman" w:eastAsia="楷体" w:hAnsi="楷体" w:hint="eastAsia"/>
                <w:b/>
                <w:bCs/>
              </w:rPr>
              <w:t>又称干冰</w:t>
            </w:r>
            <w:r w:rsidR="00BA458A" w:rsidRPr="00975FAC">
              <w:rPr>
                <w:rFonts w:ascii="Times New Roman" w:eastAsia="楷体" w:hAnsi="Times New Roman" w:hint="eastAsia"/>
                <w:b/>
                <w:bCs/>
              </w:rPr>
              <w:t>)</w:t>
            </w:r>
            <w:r w:rsidRPr="00975FAC">
              <w:rPr>
                <w:rFonts w:ascii="Times New Roman" w:eastAsia="楷体" w:hAnsi="楷体" w:hint="eastAsia"/>
                <w:b/>
                <w:bCs/>
              </w:rPr>
              <w:t>可用于冷藏、人工降雨，制纯碱、尿素、汽水等，也可用于灭火</w:t>
            </w:r>
          </w:p>
        </w:tc>
      </w:tr>
      <w:tr w:rsidR="001C023A" w:rsidRPr="00975FAC" w14:paraId="407FE043" w14:textId="77777777">
        <w:trPr>
          <w:trHeight w:val="698"/>
          <w:jc w:val="center"/>
        </w:trPr>
        <w:tc>
          <w:tcPr>
            <w:tcW w:w="19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C1426A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其他气体和杂质</w:t>
            </w:r>
          </w:p>
        </w:tc>
        <w:tc>
          <w:tcPr>
            <w:tcW w:w="144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C1AC747" w14:textId="34F97D79" w:rsidR="001C023A" w:rsidRPr="00975FAC" w:rsidRDefault="00CC0CA0" w:rsidP="00CC0CA0">
            <w:pPr>
              <w:jc w:val="center"/>
              <w:rPr>
                <w:rFonts w:hint="eastAsia"/>
                <w:b/>
                <w:bCs/>
              </w:rPr>
            </w:pP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w:t>
            </w:r>
            <w:r w:rsidRPr="00975FAC">
              <w:rPr>
                <w:rFonts w:ascii="Times New Roman" w:eastAsia="宋体" w:hAnsi="宋体"/>
                <w:b/>
                <w:bCs/>
              </w:rPr>
              <w:t> </w:t>
            </w:r>
          </w:p>
        </w:tc>
        <w:tc>
          <w:tcPr>
            <w:tcW w:w="6847" w:type="dxa"/>
            <w:tcBorders>
              <w:top w:val="single" w:sz="3" w:space="0" w:color="000000"/>
              <w:left w:val="single" w:sz="3" w:space="0" w:color="000000"/>
              <w:bottom w:val="single" w:sz="6" w:space="0" w:color="000000"/>
              <w:right w:val="single" w:sz="6" w:space="0" w:color="000000"/>
              <w:tr2bl w:val="single" w:sz="4" w:space="0" w:color="000000"/>
            </w:tcBorders>
            <w:tcMar>
              <w:top w:w="23" w:type="dxa"/>
              <w:left w:w="19" w:type="dxa"/>
              <w:bottom w:w="23" w:type="dxa"/>
              <w:right w:w="19" w:type="dxa"/>
            </w:tcMar>
            <w:vAlign w:val="center"/>
          </w:tcPr>
          <w:p w14:paraId="3A5BD200" w14:textId="77777777" w:rsidR="00CC0CA0" w:rsidRPr="00975FAC" w:rsidRDefault="00CC0CA0" w:rsidP="00CC0CA0">
            <w:pPr>
              <w:rPr>
                <w:rFonts w:ascii="Times New Roman" w:eastAsia="宋体" w:hAnsi="宋体" w:hint="eastAsia"/>
                <w:b/>
                <w:bCs/>
              </w:rPr>
            </w:pPr>
          </w:p>
          <w:p w14:paraId="6F94105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column"/>
            </w:r>
          </w:p>
          <w:p w14:paraId="1E446268" w14:textId="77777777" w:rsidR="001C023A" w:rsidRPr="00975FAC" w:rsidRDefault="001C023A" w:rsidP="00CC0CA0">
            <w:pPr>
              <w:rPr>
                <w:rFonts w:hint="eastAsia"/>
                <w:b/>
                <w:bCs/>
              </w:rPr>
            </w:pPr>
          </w:p>
        </w:tc>
      </w:tr>
    </w:tbl>
    <w:p w14:paraId="04CB31D3"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空气的污染与防治</w:t>
      </w:r>
    </w:p>
    <w:tbl>
      <w:tblPr>
        <w:tblW w:w="0" w:type="auto"/>
        <w:jc w:val="center"/>
        <w:tblLook w:val="04A0" w:firstRow="1" w:lastRow="0" w:firstColumn="1" w:lastColumn="0" w:noHBand="0" w:noVBand="1"/>
      </w:tblPr>
      <w:tblGrid>
        <w:gridCol w:w="1134"/>
        <w:gridCol w:w="9073"/>
      </w:tblGrid>
      <w:tr w:rsidR="001C023A" w:rsidRPr="00975FAC" w14:paraId="52744BE2" w14:textId="77777777">
        <w:trPr>
          <w:trHeight w:val="818"/>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432A12"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主要污</w:t>
            </w:r>
          </w:p>
          <w:p w14:paraId="65B1B3C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染物</w:t>
            </w:r>
          </w:p>
        </w:tc>
        <w:tc>
          <w:tcPr>
            <w:tcW w:w="907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D4ABED2" w14:textId="00741AB1"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气体：</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NO</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楷体" w:hAnsi="楷体" w:hint="eastAsia"/>
                <w:b/>
                <w:bCs/>
              </w:rPr>
              <w:t>等</w:t>
            </w:r>
            <w:r w:rsidRPr="00975FAC">
              <w:rPr>
                <w:rFonts w:ascii="Times New Roman" w:eastAsia="宋体" w:hAnsi="宋体"/>
                <w:b/>
                <w:bCs/>
                <w:noProof/>
              </w:rPr>
              <w:drawing>
                <wp:inline distT="0" distB="0" distL="0" distR="0" wp14:anchorId="11BF71B1" wp14:editId="78795B01">
                  <wp:extent cx="324000" cy="180000"/>
                  <wp:effectExtent l="0" t="0" r="0" b="0"/>
                  <wp:docPr id="562" name="image550.jpeg" descr="source:si_idp1500911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0.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楷体" w:hAnsi="楷体" w:hint="eastAsia"/>
                <w:b/>
                <w:bCs/>
              </w:rPr>
              <w:t>导致酸雨的是</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NO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w:t>
            </w:r>
            <w:r w:rsidRPr="00975FAC">
              <w:rPr>
                <w:rFonts w:ascii="Calibri" w:eastAsia="楷体" w:hAnsi="Calibri" w:cs="Calibri"/>
                <w:b/>
                <w:bCs/>
              </w:rPr>
              <w:t> </w:t>
            </w:r>
          </w:p>
          <w:p w14:paraId="678773D9" w14:textId="180B3F4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固体：可吸入颗粒物</w:t>
            </w:r>
            <w:r w:rsidR="00BA458A" w:rsidRPr="00975FAC">
              <w:rPr>
                <w:rFonts w:ascii="Times New Roman" w:eastAsia="楷体" w:hAnsi="Times New Roman" w:hint="eastAsia"/>
                <w:b/>
                <w:bCs/>
              </w:rPr>
              <w:t>(</w:t>
            </w:r>
            <w:r w:rsidRPr="00975FAC">
              <w:rPr>
                <w:rFonts w:ascii="Times New Roman" w:eastAsia="宋体" w:hAnsi="宋体"/>
                <w:b/>
                <w:bCs/>
              </w:rPr>
              <w:t>PM</w:t>
            </w:r>
            <w:r w:rsidRPr="00975FAC">
              <w:rPr>
                <w:rFonts w:ascii="Times New Roman" w:eastAsia="宋体" w:hAnsi="宋体"/>
                <w:b/>
                <w:bCs/>
                <w:vertAlign w:val="subscript"/>
              </w:rPr>
              <w:t>10</w:t>
            </w:r>
            <w:r w:rsidR="00BA458A" w:rsidRPr="00975FAC">
              <w:rPr>
                <w:rFonts w:ascii="Times New Roman" w:eastAsia="楷体" w:hAnsi="Times New Roman" w:hint="eastAsia"/>
                <w:b/>
                <w:bCs/>
              </w:rPr>
              <w:t>)</w:t>
            </w:r>
            <w:r w:rsidRPr="00975FAC">
              <w:rPr>
                <w:rFonts w:ascii="Times New Roman" w:eastAsia="楷体" w:hAnsi="楷体" w:hint="eastAsia"/>
                <w:b/>
                <w:bCs/>
              </w:rPr>
              <w:t>、细颗粒物</w:t>
            </w:r>
            <w:r w:rsidR="00BA458A" w:rsidRPr="00975FAC">
              <w:rPr>
                <w:rFonts w:ascii="Times New Roman" w:eastAsia="楷体" w:hAnsi="Times New Roman" w:hint="eastAsia"/>
                <w:b/>
                <w:bCs/>
              </w:rPr>
              <w:t>(</w:t>
            </w:r>
            <w:r w:rsidRPr="00975FAC">
              <w:rPr>
                <w:rFonts w:ascii="Times New Roman" w:eastAsia="宋体" w:hAnsi="宋体"/>
                <w:b/>
                <w:bCs/>
              </w:rPr>
              <w:t>PM</w:t>
            </w:r>
            <w:r w:rsidRPr="00975FAC">
              <w:rPr>
                <w:rFonts w:ascii="Times New Roman" w:eastAsia="宋体" w:hAnsi="宋体"/>
                <w:b/>
                <w:bCs/>
                <w:vertAlign w:val="subscript"/>
              </w:rPr>
              <w:t>2</w:t>
            </w:r>
            <w:r w:rsidRPr="00975FAC">
              <w:rPr>
                <w:rFonts w:ascii="Times New Roman" w:eastAsia="宋体" w:hAnsi="Times New Roman" w:cs="Times New Roman"/>
                <w:b/>
                <w:bCs/>
                <w:vertAlign w:val="subscript"/>
              </w:rPr>
              <w:t>.</w:t>
            </w:r>
            <w:r w:rsidRPr="00975FAC">
              <w:rPr>
                <w:rFonts w:ascii="Times New Roman" w:eastAsia="宋体" w:hAnsi="宋体"/>
                <w:b/>
                <w:bCs/>
                <w:vertAlign w:val="subscript"/>
              </w:rPr>
              <w:t>5</w:t>
            </w:r>
            <w:r w:rsidR="00BA458A" w:rsidRPr="00975FAC">
              <w:rPr>
                <w:rFonts w:ascii="Times New Roman" w:eastAsia="楷体" w:hAnsi="Times New Roman" w:hint="eastAsia"/>
                <w:b/>
                <w:bCs/>
              </w:rPr>
              <w:t>)</w:t>
            </w:r>
            <w:r w:rsidRPr="00975FAC">
              <w:rPr>
                <w:rFonts w:ascii="Times New Roman" w:eastAsia="宋体" w:hAnsi="宋体"/>
                <w:b/>
                <w:bCs/>
                <w:noProof/>
              </w:rPr>
              <w:drawing>
                <wp:inline distT="0" distB="0" distL="0" distR="0" wp14:anchorId="62A52F0C" wp14:editId="760AB899">
                  <wp:extent cx="324000" cy="180000"/>
                  <wp:effectExtent l="0" t="0" r="0" b="0"/>
                  <wp:docPr id="563" name="image551.jpeg" descr="source:si_idp1500949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1.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楷体" w:hAnsi="楷体" w:hint="eastAsia"/>
                <w:b/>
                <w:bCs/>
              </w:rPr>
              <w:t>与雾霾形成有关</w:t>
            </w:r>
          </w:p>
        </w:tc>
      </w:tr>
      <w:tr w:rsidR="001C023A" w:rsidRPr="00975FAC" w14:paraId="5EAC1F5E"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290073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防治措施</w:t>
            </w:r>
          </w:p>
        </w:tc>
        <w:tc>
          <w:tcPr>
            <w:tcW w:w="907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7A711128" w14:textId="77777777" w:rsidR="001C023A" w:rsidRPr="00975FAC" w:rsidRDefault="00CC0CA0" w:rsidP="00CC0CA0">
            <w:pPr>
              <w:rPr>
                <w:rFonts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使用清洁能源；</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加强空气质量监测；</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积极植树、种草等</w:t>
            </w:r>
          </w:p>
        </w:tc>
      </w:tr>
    </w:tbl>
    <w:p w14:paraId="0C3C527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4</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空气中氧气含量的测定</w:t>
      </w:r>
    </w:p>
    <w:p w14:paraId="01342F4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458AC3D" wp14:editId="28D44DF1">
            <wp:extent cx="1188000" cy="900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66"/>
                    <a:stretch>
                      <a:fillRect/>
                    </a:stretch>
                  </pic:blipFill>
                  <pic:spPr>
                    <a:xfrm>
                      <a:off x="0" y="0"/>
                      <a:ext cx="1188000" cy="900000"/>
                    </a:xfrm>
                    <a:prstGeom prst="rect">
                      <a:avLst/>
                    </a:prstGeom>
                  </pic:spPr>
                </pic:pic>
              </a:graphicData>
            </a:graphic>
          </wp:inline>
        </w:drawing>
      </w:r>
    </w:p>
    <w:p w14:paraId="4A061899" w14:textId="6A9A9ED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实验原理：</w:t>
      </w:r>
      <w:r w:rsidR="00CC0CA0" w:rsidRPr="00975FAC">
        <w:rPr>
          <w:rFonts w:ascii="Times New Roman" w:eastAsia="楷体" w:hAnsi="楷体" w:hint="eastAsia"/>
          <w:b/>
          <w:bCs/>
        </w:rPr>
        <w:t>所选试剂能在空气中燃烧且生成物是固体</w:t>
      </w:r>
      <w:r w:rsidRPr="00975FAC">
        <w:rPr>
          <w:rFonts w:ascii="Times New Roman" w:eastAsia="楷体" w:hAnsi="Times New Roman" w:hint="eastAsia"/>
          <w:b/>
          <w:bCs/>
        </w:rPr>
        <w:t>(</w:t>
      </w:r>
      <w:r w:rsidR="00CC0CA0" w:rsidRPr="00975FAC">
        <w:rPr>
          <w:rFonts w:ascii="Times New Roman" w:eastAsia="楷体" w:hAnsi="楷体" w:hint="eastAsia"/>
          <w:b/>
          <w:bCs/>
        </w:rPr>
        <w:t>或生成物是气体但生成的气体可以被吸收</w:t>
      </w:r>
      <w:r w:rsidRPr="00975FAC">
        <w:rPr>
          <w:rFonts w:ascii="Times New Roman" w:eastAsia="楷体" w:hAnsi="Times New Roman" w:hint="eastAsia"/>
          <w:b/>
          <w:bCs/>
        </w:rPr>
        <w:t>)</w:t>
      </w:r>
      <w:r w:rsidR="00CC0CA0" w:rsidRPr="00975FAC">
        <w:rPr>
          <w:rFonts w:ascii="Times New Roman" w:eastAsia="楷体" w:hAnsi="楷体" w:hint="eastAsia"/>
          <w:b/>
          <w:bCs/>
        </w:rPr>
        <w:t>，使容器内外形成</w:t>
      </w:r>
      <w:r w:rsidR="00CC0CA0"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压强差</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w:t>
      </w:r>
      <w:r w:rsidR="00CC0CA0" w:rsidRPr="00975FAC">
        <w:rPr>
          <w:rFonts w:ascii="Calibri" w:eastAsia="楷体" w:hAnsi="Calibri" w:cs="Calibri"/>
          <w:b/>
          <w:bCs/>
        </w:rPr>
        <w:t> </w:t>
      </w:r>
    </w:p>
    <w:p w14:paraId="66EA77B4" w14:textId="357FFF2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实验现象：</w:t>
      </w:r>
      <w:r w:rsidR="00CC0CA0" w:rsidRPr="00975FAC">
        <w:rPr>
          <w:rFonts w:ascii="Times New Roman" w:eastAsia="楷体" w:hAnsi="楷体" w:hint="eastAsia"/>
          <w:b/>
          <w:bCs/>
        </w:rPr>
        <w:t>红磷燃烧产生大量</w:t>
      </w:r>
      <w:r w:rsidR="00CC0CA0"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白烟</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，放出热量；待装置冷却到室温后打开弹簧夹，水沿导管进入集气瓶，液面上升到集气瓶容积的</w:t>
      </w:r>
      <w:r w:rsidR="00CC0CA0" w:rsidRPr="00975FAC">
        <w:rPr>
          <w:rFonts w:ascii="Times New Roman" w:eastAsia="宋体" w:hAnsi="宋体"/>
          <w:b/>
          <w:bCs/>
        </w:rPr>
        <w:t>11</w:t>
      </w:r>
      <w:r w:rsidR="0018553A" w:rsidRPr="00975FAC">
        <w:rPr>
          <w:rFonts w:ascii="Times New Roman" w:eastAsia="宋体" w:hAnsi="宋体"/>
          <w:b/>
          <w:bCs/>
          <w:color w:val="FF0000"/>
          <w:u w:val="single" w:color="000000" w:themeColor="text1"/>
        </w:rPr>
        <w:t> </w:t>
      </w:r>
      <m:oMath>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5</m:t>
            </m:r>
          </m:den>
        </m:f>
      </m:oMath>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填体积分数</w:t>
      </w:r>
      <w:r w:rsidRPr="00975FAC">
        <w:rPr>
          <w:rFonts w:ascii="Times New Roman" w:eastAsia="楷体" w:hAnsi="Times New Roman" w:hint="eastAsia"/>
          <w:b/>
          <w:bCs/>
        </w:rPr>
        <w:t>)</w:t>
      </w:r>
      <w:r w:rsidR="00CC0CA0" w:rsidRPr="00975FAC">
        <w:rPr>
          <w:rFonts w:ascii="Times New Roman" w:eastAsia="楷体" w:hAnsi="楷体" w:hint="eastAsia"/>
          <w:b/>
          <w:bCs/>
        </w:rPr>
        <w:t>处。</w:t>
      </w:r>
      <w:r w:rsidR="00CC0CA0" w:rsidRPr="00975FAC">
        <w:rPr>
          <w:rFonts w:ascii="Calibri" w:eastAsia="楷体" w:hAnsi="Calibri" w:cs="Calibri"/>
          <w:b/>
          <w:bCs/>
        </w:rPr>
        <w:t> </w:t>
      </w:r>
    </w:p>
    <w:p w14:paraId="4BFF1CB1" w14:textId="40D6A0E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红磷燃烧的化学方程式：</w:t>
      </w:r>
      <w:r w:rsidR="00CC0CA0"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4P</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5O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73BEEFB6" wp14:editId="7EFF1F29">
            <wp:extent cx="324000" cy="288000"/>
            <wp:effectExtent l="0" t="0" r="0" b="0"/>
            <wp:docPr id="59" name="image47.jpeg" descr="source:si_idp743635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2P</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5</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4FC8626" w14:textId="410C5EC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实验结论：</w:t>
      </w:r>
      <w:r w:rsidR="00CC0CA0" w:rsidRPr="00975FAC">
        <w:rPr>
          <w:rFonts w:ascii="Times New Roman" w:eastAsia="楷体" w:hAnsi="楷体" w:hint="eastAsia"/>
          <w:b/>
          <w:bCs/>
        </w:rPr>
        <w:t>氧气有</w:t>
      </w:r>
      <w:r w:rsidR="00CC0CA0"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助燃性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；氧气约占空气体积的</w:t>
      </w:r>
      <w:r w:rsidR="00CC0CA0"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五分之一</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；空气中还有五分之四体积的不可燃、不助燃气体。</w:t>
      </w:r>
      <w:r w:rsidR="00CC0CA0" w:rsidRPr="00975FAC">
        <w:rPr>
          <w:rFonts w:ascii="Calibri" w:eastAsia="楷体" w:hAnsi="Calibri" w:cs="Calibri"/>
          <w:b/>
          <w:bCs/>
        </w:rPr>
        <w:t> </w:t>
      </w:r>
    </w:p>
    <w:p w14:paraId="36B31D19" w14:textId="315C681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实验分析与讨论：</w:t>
      </w:r>
      <w:r w:rsidR="00CC0CA0" w:rsidRPr="00975FAC">
        <w:rPr>
          <w:rFonts w:ascii="Times New Roman" w:eastAsia="楷体" w:hAnsi="楷体" w:hint="eastAsia"/>
          <w:b/>
          <w:bCs/>
        </w:rPr>
        <w:t>集气瓶中进入的水的体积偏小的原因：</w:t>
      </w:r>
      <w:r w:rsidR="00CC0CA0" w:rsidRPr="00975FAC">
        <w:rPr>
          <w:rFonts w:ascii="Times New Roman" w:eastAsia="宋体" w:hAnsi="宋体"/>
          <w:b/>
          <w:bCs/>
        </w:rPr>
        <w:t>a</w:t>
      </w:r>
      <w:r w:rsidR="00CC0CA0" w:rsidRPr="00975FAC">
        <w:rPr>
          <w:rFonts w:ascii="Times New Roman" w:eastAsia="宋体" w:hAnsi="Times New Roman" w:cs="Times New Roman"/>
          <w:b/>
          <w:bCs/>
        </w:rPr>
        <w:t>.</w:t>
      </w:r>
      <w:r w:rsidR="00CC0CA0" w:rsidRPr="00975FAC">
        <w:rPr>
          <w:rFonts w:ascii="Times New Roman" w:eastAsia="楷体" w:hAnsi="楷体" w:hint="eastAsia"/>
          <w:b/>
          <w:bCs/>
        </w:rPr>
        <w:t>红磷过少，瓶内氧气未耗尽；</w:t>
      </w:r>
      <w:r w:rsidR="00CC0CA0" w:rsidRPr="00975FAC">
        <w:rPr>
          <w:rFonts w:ascii="Times New Roman" w:eastAsia="宋体" w:hAnsi="宋体"/>
          <w:b/>
          <w:bCs/>
        </w:rPr>
        <w:t>b</w:t>
      </w:r>
      <w:r w:rsidR="00CC0CA0" w:rsidRPr="00975FAC">
        <w:rPr>
          <w:rFonts w:ascii="Times New Roman" w:eastAsia="宋体" w:hAnsi="Times New Roman" w:cs="Times New Roman"/>
          <w:b/>
          <w:bCs/>
        </w:rPr>
        <w:t>.</w:t>
      </w:r>
      <w:r w:rsidR="00CC0CA0" w:rsidRPr="00975FAC">
        <w:rPr>
          <w:rFonts w:ascii="Times New Roman" w:eastAsia="楷体" w:hAnsi="楷体" w:hint="eastAsia"/>
          <w:b/>
          <w:bCs/>
        </w:rPr>
        <w:t>装置漏气使外界空气进入瓶内；</w:t>
      </w:r>
      <w:r w:rsidR="00CC0CA0" w:rsidRPr="00975FAC">
        <w:rPr>
          <w:rFonts w:ascii="Times New Roman" w:eastAsia="宋体" w:hAnsi="宋体"/>
          <w:b/>
          <w:bCs/>
        </w:rPr>
        <w:t>c</w:t>
      </w:r>
      <w:r w:rsidR="00CC0CA0" w:rsidRPr="00975FAC">
        <w:rPr>
          <w:rFonts w:ascii="Times New Roman" w:eastAsia="宋体" w:hAnsi="Times New Roman" w:cs="Times New Roman"/>
          <w:b/>
          <w:bCs/>
        </w:rPr>
        <w:t>.</w:t>
      </w:r>
      <w:r w:rsidR="00CC0CA0" w:rsidRPr="00975FAC">
        <w:rPr>
          <w:rFonts w:ascii="Times New Roman" w:eastAsia="楷体" w:hAnsi="楷体" w:hint="eastAsia"/>
          <w:b/>
          <w:bCs/>
        </w:rPr>
        <w:t>导管中未提前注满水，其中的空气进入集气瓶；</w:t>
      </w:r>
      <w:r w:rsidR="00CC0CA0" w:rsidRPr="00975FAC">
        <w:rPr>
          <w:rFonts w:ascii="Times New Roman" w:eastAsia="宋体" w:hAnsi="宋体"/>
          <w:b/>
          <w:bCs/>
        </w:rPr>
        <w:t>d</w:t>
      </w:r>
      <w:r w:rsidR="00CC0CA0" w:rsidRPr="00975FAC">
        <w:rPr>
          <w:rFonts w:ascii="Times New Roman" w:eastAsia="宋体" w:hAnsi="Times New Roman" w:cs="Times New Roman"/>
          <w:b/>
          <w:bCs/>
        </w:rPr>
        <w:t>.</w:t>
      </w:r>
      <w:r w:rsidR="00CC0CA0" w:rsidRPr="00975FAC">
        <w:rPr>
          <w:rFonts w:ascii="Times New Roman" w:eastAsia="楷体" w:hAnsi="楷体" w:hint="eastAsia"/>
          <w:b/>
          <w:bCs/>
        </w:rPr>
        <w:t>未冷却到室温就打开止水夹使进入瓶内的水的体积减小。</w:t>
      </w:r>
    </w:p>
    <w:p w14:paraId="107011E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366B0815"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易误易混点判断</w:t>
      </w:r>
    </w:p>
    <w:p w14:paraId="4321E692" w14:textId="3F7C336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洁净的空气属于纯净物。</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069739D2" w14:textId="4D79E7B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空气是由空气分子构成的。</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7291EB67" w14:textId="7EE9313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lastRenderedPageBreak/>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空气中氮气的质量分数约为</w:t>
      </w:r>
      <w:r w:rsidR="00CC0CA0" w:rsidRPr="00975FAC">
        <w:rPr>
          <w:rFonts w:ascii="Times New Roman" w:eastAsia="宋体" w:hAnsi="宋体"/>
          <w:b/>
          <w:bCs/>
        </w:rPr>
        <w:t>78%</w:t>
      </w:r>
      <w:r w:rsidR="00CC0CA0" w:rsidRPr="00975FAC">
        <w:rPr>
          <w:rFonts w:ascii="Times New Roman" w:eastAsia="宋体" w:hAnsi="宋体" w:hint="eastAsia"/>
          <w:b/>
          <w:bCs/>
        </w:rPr>
        <w:t>。</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6300BE82" w14:textId="11665BF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稀有气体不与任何物质反应。</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2E99773D" w14:textId="1DC743C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空气质量指数越高，空气质量越好。</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50803C38"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易错题</w:t>
      </w:r>
    </w:p>
    <w:p w14:paraId="6293211C" w14:textId="453D5558"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江西改编</w:t>
      </w:r>
      <w:r w:rsidRPr="00975FAC">
        <w:rPr>
          <w:rFonts w:ascii="Times New Roman" w:eastAsia="楷体" w:hAnsi="Times New Roman" w:hint="eastAsia"/>
          <w:b/>
          <w:bCs/>
        </w:rPr>
        <w:t>)</w:t>
      </w:r>
      <w:r w:rsidR="00CC0CA0" w:rsidRPr="00975FAC">
        <w:rPr>
          <w:rFonts w:ascii="Times New Roman" w:eastAsia="宋体" w:hAnsi="宋体" w:hint="eastAsia"/>
          <w:b/>
          <w:bCs/>
        </w:rPr>
        <w:t>下列属于空气污染物的是</w:t>
      </w:r>
      <w:r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Pr="00975FAC">
        <w:rPr>
          <w:rFonts w:ascii="Times New Roman" w:eastAsia="宋体" w:hAnsi="Times New Roman" w:hint="eastAsia"/>
          <w:b/>
          <w:bCs/>
        </w:rPr>
        <w:t>)</w:t>
      </w:r>
    </w:p>
    <w:p w14:paraId="416A172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二氧化硫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氧气</w:t>
      </w:r>
    </w:p>
    <w:p w14:paraId="1E07D15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氮气</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二氧化碳</w:t>
      </w:r>
    </w:p>
    <w:p w14:paraId="2CF6049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氧气的性质</w:t>
      </w:r>
    </w:p>
    <w:p w14:paraId="7519F6F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C5B6673" wp14:editId="79761BAC">
            <wp:extent cx="2988000" cy="252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13"/>
                    <a:stretch>
                      <a:fillRect/>
                    </a:stretch>
                  </pic:blipFill>
                  <pic:spPr>
                    <a:xfrm>
                      <a:off x="0" y="0"/>
                      <a:ext cx="2988000" cy="252000"/>
                    </a:xfrm>
                    <a:prstGeom prst="rect">
                      <a:avLst/>
                    </a:prstGeom>
                  </pic:spPr>
                </pic:pic>
              </a:graphicData>
            </a:graphic>
          </wp:inline>
        </w:drawing>
      </w:r>
    </w:p>
    <w:p w14:paraId="0024DFE4"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氧气的物理性质</w:t>
      </w:r>
    </w:p>
    <w:tbl>
      <w:tblPr>
        <w:tblW w:w="0" w:type="auto"/>
        <w:jc w:val="center"/>
        <w:tblLook w:val="04A0" w:firstRow="1" w:lastRow="0" w:firstColumn="1" w:lastColumn="0" w:noHBand="0" w:noVBand="1"/>
      </w:tblPr>
      <w:tblGrid>
        <w:gridCol w:w="960"/>
        <w:gridCol w:w="2880"/>
        <w:gridCol w:w="2880"/>
        <w:gridCol w:w="3487"/>
      </w:tblGrid>
      <w:tr w:rsidR="001C023A" w:rsidRPr="00975FAC" w14:paraId="12B4E401"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ADE61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物质</w:t>
            </w:r>
          </w:p>
        </w:tc>
        <w:tc>
          <w:tcPr>
            <w:tcW w:w="2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6136B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色、味、态</w:t>
            </w:r>
          </w:p>
        </w:tc>
        <w:tc>
          <w:tcPr>
            <w:tcW w:w="2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7D908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密度</w:t>
            </w:r>
          </w:p>
        </w:tc>
        <w:tc>
          <w:tcPr>
            <w:tcW w:w="348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71D864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溶解性</w:t>
            </w:r>
          </w:p>
        </w:tc>
      </w:tr>
      <w:tr w:rsidR="001C023A" w:rsidRPr="00975FAC" w14:paraId="275A7780" w14:textId="77777777">
        <w:trPr>
          <w:trHeight w:val="353"/>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09BB329" w14:textId="77777777" w:rsidR="001C023A" w:rsidRPr="00975FAC" w:rsidRDefault="00CC0CA0" w:rsidP="00CC0CA0">
            <w:pPr>
              <w:jc w:val="center"/>
              <w:rPr>
                <w:rFonts w:hint="eastAsia"/>
                <w:b/>
                <w:bCs/>
              </w:rPr>
            </w:pPr>
            <w:r w:rsidRPr="00975FAC">
              <w:rPr>
                <w:rFonts w:ascii="Times New Roman" w:eastAsia="宋体" w:hAnsi="宋体"/>
                <w:b/>
                <w:bCs/>
              </w:rPr>
              <w:t>O</w:t>
            </w:r>
            <w:r w:rsidRPr="00975FAC">
              <w:rPr>
                <w:rFonts w:ascii="Times New Roman" w:eastAsia="宋体" w:hAnsi="宋体"/>
                <w:b/>
                <w:bCs/>
                <w:vertAlign w:val="subscript"/>
              </w:rPr>
              <w:t>2</w:t>
            </w:r>
          </w:p>
        </w:tc>
        <w:tc>
          <w:tcPr>
            <w:tcW w:w="2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34F99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无色、无味、气体</w:t>
            </w:r>
          </w:p>
        </w:tc>
        <w:tc>
          <w:tcPr>
            <w:tcW w:w="28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B5823E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比空气略大</w:t>
            </w:r>
          </w:p>
        </w:tc>
        <w:tc>
          <w:tcPr>
            <w:tcW w:w="348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F66D73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不易溶于水</w:t>
            </w:r>
          </w:p>
        </w:tc>
      </w:tr>
    </w:tbl>
    <w:p w14:paraId="54A73759"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氧气的化学性质</w:t>
      </w:r>
    </w:p>
    <w:tbl>
      <w:tblPr>
        <w:tblW w:w="0" w:type="auto"/>
        <w:jc w:val="center"/>
        <w:tblLook w:val="04A0" w:firstRow="1" w:lastRow="0" w:firstColumn="1" w:lastColumn="0" w:noHBand="0" w:noVBand="1"/>
      </w:tblPr>
      <w:tblGrid>
        <w:gridCol w:w="1080"/>
        <w:gridCol w:w="3000"/>
        <w:gridCol w:w="1680"/>
        <w:gridCol w:w="720"/>
        <w:gridCol w:w="3727"/>
      </w:tblGrid>
      <w:tr w:rsidR="001C023A" w:rsidRPr="00975FAC" w14:paraId="06B9DD8B" w14:textId="77777777">
        <w:trPr>
          <w:trHeight w:val="698"/>
          <w:jc w:val="center"/>
        </w:trPr>
        <w:tc>
          <w:tcPr>
            <w:tcW w:w="10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0346F9"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与氧气反</w:t>
            </w:r>
          </w:p>
          <w:p w14:paraId="4EC678A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应的物质</w:t>
            </w:r>
          </w:p>
        </w:tc>
        <w:tc>
          <w:tcPr>
            <w:tcW w:w="3000"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F1063DC"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反应现象</w:t>
            </w:r>
          </w:p>
          <w:p w14:paraId="22D3AEB0" w14:textId="77777777" w:rsidR="001C023A" w:rsidRPr="00975FAC" w:rsidRDefault="001C023A" w:rsidP="00CC0CA0">
            <w:pPr>
              <w:rPr>
                <w:rFonts w:hint="eastAsia"/>
                <w:b/>
                <w:bCs/>
              </w:rPr>
            </w:pPr>
          </w:p>
        </w:tc>
        <w:tc>
          <w:tcPr>
            <w:tcW w:w="1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E15F8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化学方程式</w:t>
            </w:r>
          </w:p>
        </w:tc>
        <w:tc>
          <w:tcPr>
            <w:tcW w:w="7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1A330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反应</w:t>
            </w:r>
          </w:p>
          <w:p w14:paraId="1A2478D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类型</w:t>
            </w:r>
          </w:p>
        </w:tc>
        <w:tc>
          <w:tcPr>
            <w:tcW w:w="372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43CE67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注意事项</w:t>
            </w:r>
          </w:p>
          <w:p w14:paraId="2F631218" w14:textId="77777777" w:rsidR="001C023A" w:rsidRPr="00975FAC" w:rsidRDefault="001C023A" w:rsidP="00CC0CA0">
            <w:pPr>
              <w:rPr>
                <w:rFonts w:hint="eastAsia"/>
                <w:b/>
                <w:bCs/>
              </w:rPr>
            </w:pPr>
          </w:p>
        </w:tc>
      </w:tr>
      <w:tr w:rsidR="001C023A" w:rsidRPr="00975FAC" w14:paraId="4E96A20E" w14:textId="77777777">
        <w:trPr>
          <w:trHeight w:val="1388"/>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74C12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木炭</w:t>
            </w:r>
          </w:p>
        </w:tc>
        <w:tc>
          <w:tcPr>
            <w:tcW w:w="300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1232D6A" w14:textId="2083E76F" w:rsidR="001C023A" w:rsidRPr="00975FAC" w:rsidRDefault="00CC0CA0" w:rsidP="00CC0CA0">
            <w:pPr>
              <w:rPr>
                <w:rFonts w:hint="eastAsia"/>
                <w:b/>
                <w:bCs/>
              </w:rPr>
            </w:pPr>
            <w:r w:rsidRPr="00975FAC">
              <w:rPr>
                <w:rFonts w:ascii="Times New Roman" w:eastAsia="楷体" w:hAnsi="楷体" w:hint="eastAsia"/>
                <w:b/>
                <w:bCs/>
              </w:rPr>
              <w:t>在空气中燃烧持续红热；在氧气中发</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光，生成能使澄清石灰水</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变浑浊</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的气体</w:t>
            </w:r>
            <w:r w:rsidRPr="00975FAC">
              <w:rPr>
                <w:rFonts w:ascii="Calibri" w:eastAsia="楷体" w:hAnsi="Calibri" w:cs="Calibri"/>
                <w:b/>
                <w:bCs/>
              </w:rPr>
              <w:t> </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922E73" w14:textId="47A02622"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C</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431083C7" wp14:editId="6B9C5184">
                  <wp:extent cx="324000" cy="288000"/>
                  <wp:effectExtent l="0" t="0" r="0" b="0"/>
                  <wp:docPr id="564" name="image552.jpeg" descr="source:si_idp7436218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2.jpeg"/>
                          <pic:cNvPicPr/>
                        </pic:nvPicPr>
                        <pic:blipFill>
                          <a:blip r:embed="rId68"/>
                          <a:stretch>
                            <a:fillRect/>
                          </a:stretch>
                        </pic:blipFill>
                        <pic:spPr>
                          <a:xfrm>
                            <a:off x="0" y="0"/>
                            <a:ext cx="324000" cy="288000"/>
                          </a:xfrm>
                          <a:prstGeom prst="rect">
                            <a:avLst/>
                          </a:prstGeom>
                        </pic:spPr>
                      </pic:pic>
                    </a:graphicData>
                  </a:graphic>
                </wp:inline>
              </w:drawing>
            </w:r>
          </w:p>
          <w:p w14:paraId="7C0CBDAD" w14:textId="77777777" w:rsidR="001C023A" w:rsidRPr="00975FAC" w:rsidRDefault="00CC0CA0" w:rsidP="00CC0CA0">
            <w:pPr>
              <w:jc w:val="center"/>
              <w:rPr>
                <w:rFonts w:hint="eastAsia"/>
                <w:b/>
                <w:bCs/>
              </w:rPr>
            </w:pPr>
            <w:r w:rsidRPr="00975FAC">
              <w:rPr>
                <w:rFonts w:ascii="Times New Roman" w:eastAsia="宋体" w:hAnsi="宋体"/>
                <w:b/>
                <w:bCs/>
              </w:rPr>
              <w:t>CO</w:t>
            </w:r>
            <w:r w:rsidRPr="00975FAC">
              <w:rPr>
                <w:rFonts w:ascii="Times New Roman" w:eastAsia="宋体" w:hAnsi="宋体"/>
                <w:b/>
                <w:bCs/>
                <w:vertAlign w:val="subscript"/>
              </w:rPr>
              <w:t>2</w:t>
            </w:r>
          </w:p>
        </w:tc>
        <w:tc>
          <w:tcPr>
            <w:tcW w:w="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D5962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化合</w:t>
            </w:r>
          </w:p>
          <w:p w14:paraId="0FED224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反应</w:t>
            </w:r>
          </w:p>
        </w:tc>
        <w:tc>
          <w:tcPr>
            <w:tcW w:w="372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7485FF9" w14:textId="77777777" w:rsidR="001C023A" w:rsidRPr="00975FAC" w:rsidRDefault="00CC0CA0" w:rsidP="00CC0CA0">
            <w:pPr>
              <w:rPr>
                <w:rFonts w:eastAsia="方正楷体_GBK" w:hint="eastAsia"/>
                <w:b/>
                <w:bCs/>
              </w:rPr>
            </w:pPr>
            <w:r w:rsidRPr="00975FAC">
              <w:rPr>
                <w:rFonts w:ascii="Times New Roman" w:eastAsia="楷体" w:hAnsi="楷体" w:hint="eastAsia"/>
                <w:b/>
                <w:bCs/>
              </w:rPr>
              <w:t>由上到下缓缓伸入充满氧气的集气瓶，防止受热膨胀的氧气逸出集气瓶、使木炭不能充分燃烧</w:t>
            </w:r>
          </w:p>
        </w:tc>
      </w:tr>
      <w:tr w:rsidR="001C023A" w:rsidRPr="00975FAC" w14:paraId="13D49DF1" w14:textId="77777777">
        <w:trPr>
          <w:trHeight w:val="173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3D3E1A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硫</w:t>
            </w:r>
          </w:p>
        </w:tc>
        <w:tc>
          <w:tcPr>
            <w:tcW w:w="300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285ADF2" w14:textId="633872B8" w:rsidR="001C023A" w:rsidRPr="00975FAC" w:rsidRDefault="00CC0CA0" w:rsidP="00CC0CA0">
            <w:pPr>
              <w:rPr>
                <w:rFonts w:hint="eastAsia"/>
                <w:b/>
                <w:bCs/>
              </w:rPr>
            </w:pPr>
            <w:r w:rsidRPr="00975FAC">
              <w:rPr>
                <w:rFonts w:ascii="Times New Roman" w:eastAsia="楷体" w:hAnsi="楷体" w:hint="eastAsia"/>
                <w:b/>
                <w:bCs/>
              </w:rPr>
              <w:t>在空气中燃烧时发出</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淡蓝</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色的火焰；在纯氧中燃烧时发出</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蓝紫</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色的火焰；都生成</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有刺激性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气味的气体</w:t>
            </w:r>
            <w:r w:rsidRPr="00975FAC">
              <w:rPr>
                <w:rFonts w:ascii="Calibri" w:eastAsia="楷体" w:hAnsi="Calibri" w:cs="Calibri"/>
                <w:b/>
                <w:bCs/>
              </w:rPr>
              <w:t> </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6EFFAC" w14:textId="6DE48F62"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S</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66F02831" wp14:editId="2642C7BA">
                  <wp:extent cx="324000" cy="288000"/>
                  <wp:effectExtent l="0" t="0" r="0" b="0"/>
                  <wp:docPr id="565" name="image553.jpeg" descr="source:si_idp20342521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3.jpeg"/>
                          <pic:cNvPicPr/>
                        </pic:nvPicPr>
                        <pic:blipFill>
                          <a:blip r:embed="rId68"/>
                          <a:stretch>
                            <a:fillRect/>
                          </a:stretch>
                        </pic:blipFill>
                        <pic:spPr>
                          <a:xfrm>
                            <a:off x="0" y="0"/>
                            <a:ext cx="324000" cy="288000"/>
                          </a:xfrm>
                          <a:prstGeom prst="rect">
                            <a:avLst/>
                          </a:prstGeom>
                        </pic:spPr>
                      </pic:pic>
                    </a:graphicData>
                  </a:graphic>
                </wp:inline>
              </w:drawing>
            </w:r>
          </w:p>
          <w:p w14:paraId="76532C8B" w14:textId="77777777" w:rsidR="001C023A" w:rsidRPr="00975FAC" w:rsidRDefault="00CC0CA0" w:rsidP="00CC0CA0">
            <w:pPr>
              <w:jc w:val="center"/>
              <w:rPr>
                <w:rFonts w:hint="eastAsia"/>
                <w:b/>
                <w:bCs/>
              </w:rPr>
            </w:pPr>
            <w:r w:rsidRPr="00975FAC">
              <w:rPr>
                <w:rFonts w:ascii="Times New Roman" w:eastAsia="宋体" w:hAnsi="宋体"/>
                <w:b/>
                <w:bCs/>
              </w:rPr>
              <w:t>SO</w:t>
            </w:r>
            <w:r w:rsidRPr="00975FAC">
              <w:rPr>
                <w:rFonts w:ascii="Times New Roman" w:eastAsia="宋体" w:hAnsi="宋体"/>
                <w:b/>
                <w:bCs/>
                <w:vertAlign w:val="subscript"/>
              </w:rPr>
              <w:t>2</w:t>
            </w:r>
          </w:p>
        </w:tc>
        <w:tc>
          <w:tcPr>
            <w:tcW w:w="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E0C02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化合</w:t>
            </w:r>
          </w:p>
          <w:p w14:paraId="1C37F16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反应</w:t>
            </w:r>
          </w:p>
        </w:tc>
        <w:tc>
          <w:tcPr>
            <w:tcW w:w="372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935E666" w14:textId="77777777" w:rsidR="001C023A" w:rsidRPr="00975FAC" w:rsidRDefault="00CC0CA0" w:rsidP="00CC0CA0">
            <w:pPr>
              <w:rPr>
                <w:rFonts w:hint="eastAsia"/>
                <w:b/>
                <w:bCs/>
              </w:rPr>
            </w:pPr>
            <w:r w:rsidRPr="00975FAC">
              <w:rPr>
                <w:rFonts w:ascii="Times New Roman" w:eastAsia="楷体" w:hAnsi="楷体" w:hint="eastAsia"/>
                <w:b/>
                <w:bCs/>
              </w:rPr>
              <w:t>在集气瓶中预先装少量的水或</w:t>
            </w:r>
            <w:r w:rsidRPr="00975FAC">
              <w:rPr>
                <w:rFonts w:ascii="Times New Roman" w:eastAsia="宋体" w:hAnsi="宋体"/>
                <w:b/>
                <w:bCs/>
              </w:rPr>
              <w:t>NaOH</w:t>
            </w:r>
            <w:r w:rsidRPr="00975FAC">
              <w:rPr>
                <w:rFonts w:ascii="Times New Roman" w:eastAsia="楷体" w:hAnsi="楷体" w:hint="eastAsia"/>
                <w:b/>
                <w:bCs/>
              </w:rPr>
              <w:t>溶液以吸收生成的二氧化硫，防止污染空气</w:t>
            </w:r>
          </w:p>
        </w:tc>
      </w:tr>
      <w:tr w:rsidR="001C023A" w:rsidRPr="00975FAC" w14:paraId="60024136" w14:textId="77777777">
        <w:trPr>
          <w:trHeight w:val="104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BBD39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铁丝</w:t>
            </w:r>
          </w:p>
        </w:tc>
        <w:tc>
          <w:tcPr>
            <w:tcW w:w="300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6B0DB56" w14:textId="0F7E21DA" w:rsidR="001C023A" w:rsidRPr="00975FAC" w:rsidRDefault="00CC0CA0" w:rsidP="00CC0CA0">
            <w:pPr>
              <w:rPr>
                <w:rFonts w:hint="eastAsia"/>
                <w:b/>
                <w:bCs/>
              </w:rPr>
            </w:pPr>
            <w:r w:rsidRPr="00975FAC">
              <w:rPr>
                <w:rFonts w:ascii="Times New Roman" w:eastAsia="楷体" w:hAnsi="楷体" w:hint="eastAsia"/>
                <w:b/>
                <w:bCs/>
              </w:rPr>
              <w:t>在空气中不燃烧，在氧气中剧烈燃烧，火星四射，生成</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色固体</w:t>
            </w:r>
            <w:r w:rsidRPr="00975FAC">
              <w:rPr>
                <w:rFonts w:ascii="Calibri" w:eastAsia="楷体" w:hAnsi="Calibri" w:cs="Calibri"/>
                <w:b/>
                <w:bCs/>
              </w:rPr>
              <w:t> </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DB54C6" w14:textId="5212F1AB"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3Fe</w:t>
            </w:r>
            <w:r w:rsidR="00975FAC" w:rsidRPr="00975FAC">
              <w:rPr>
                <w:rFonts w:ascii="Times New Roman" w:eastAsia="宋体" w:hAnsi="宋体" w:hint="eastAsia"/>
                <w:b/>
                <w:bCs/>
              </w:rPr>
              <w:t>＋</w:t>
            </w:r>
            <w:r w:rsidRPr="00975FAC">
              <w:rPr>
                <w:rFonts w:ascii="Times New Roman" w:eastAsia="宋体" w:hAnsi="宋体"/>
                <w:b/>
                <w:bCs/>
              </w:rPr>
              <w:t>2O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6AF501EF" wp14:editId="54582615">
                  <wp:extent cx="324000" cy="288000"/>
                  <wp:effectExtent l="0" t="0" r="0" b="0"/>
                  <wp:docPr id="566" name="image554.jpeg" descr="source:si_idp20342924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4.jpeg"/>
                          <pic:cNvPicPr/>
                        </pic:nvPicPr>
                        <pic:blipFill>
                          <a:blip r:embed="rId68"/>
                          <a:stretch>
                            <a:fillRect/>
                          </a:stretch>
                        </pic:blipFill>
                        <pic:spPr>
                          <a:xfrm>
                            <a:off x="0" y="0"/>
                            <a:ext cx="324000" cy="288000"/>
                          </a:xfrm>
                          <a:prstGeom prst="rect">
                            <a:avLst/>
                          </a:prstGeom>
                        </pic:spPr>
                      </pic:pic>
                    </a:graphicData>
                  </a:graphic>
                </wp:inline>
              </w:drawing>
            </w:r>
          </w:p>
          <w:p w14:paraId="5E50044C" w14:textId="77777777" w:rsidR="001C023A" w:rsidRPr="00975FAC" w:rsidRDefault="00CC0CA0" w:rsidP="00CC0CA0">
            <w:pPr>
              <w:jc w:val="center"/>
              <w:rPr>
                <w:rFonts w:hint="eastAsia"/>
                <w:b/>
                <w:bCs/>
              </w:rPr>
            </w:pPr>
            <w:r w:rsidRPr="00975FAC">
              <w:rPr>
                <w:rFonts w:ascii="Times New Roman" w:eastAsia="宋体" w:hAnsi="宋体"/>
                <w:b/>
                <w:bCs/>
              </w:rPr>
              <w:t>Fe</w:t>
            </w:r>
            <w:r w:rsidRPr="00975FAC">
              <w:rPr>
                <w:rFonts w:ascii="Times New Roman" w:eastAsia="宋体" w:hAnsi="宋体"/>
                <w:b/>
                <w:bCs/>
                <w:vertAlign w:val="subscript"/>
              </w:rPr>
              <w:t>3</w:t>
            </w:r>
            <w:r w:rsidRPr="00975FAC">
              <w:rPr>
                <w:rFonts w:ascii="Times New Roman" w:eastAsia="宋体" w:hAnsi="宋体"/>
                <w:b/>
                <w:bCs/>
              </w:rPr>
              <w:t>O</w:t>
            </w:r>
            <w:r w:rsidRPr="00975FAC">
              <w:rPr>
                <w:rFonts w:ascii="Times New Roman" w:eastAsia="宋体" w:hAnsi="宋体"/>
                <w:b/>
                <w:bCs/>
                <w:vertAlign w:val="subscript"/>
              </w:rPr>
              <w:t>4</w:t>
            </w:r>
          </w:p>
        </w:tc>
        <w:tc>
          <w:tcPr>
            <w:tcW w:w="7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C1C5A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化合</w:t>
            </w:r>
          </w:p>
          <w:p w14:paraId="2AC9778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反应</w:t>
            </w:r>
          </w:p>
        </w:tc>
        <w:tc>
          <w:tcPr>
            <w:tcW w:w="372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DFB75A6"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在集气瓶中预先装少量的</w:t>
            </w:r>
          </w:p>
          <w:p w14:paraId="02DD2199" w14:textId="3DC7B8A3"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或铺一层</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细沙</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785E9836" w14:textId="77777777" w:rsidR="001C023A" w:rsidRPr="00975FAC" w:rsidRDefault="00CC0CA0" w:rsidP="00CC0CA0">
            <w:pPr>
              <w:rPr>
                <w:rFonts w:eastAsia="方正楷体_GBK" w:hint="eastAsia"/>
                <w:b/>
                <w:bCs/>
              </w:rPr>
            </w:pPr>
            <w:r w:rsidRPr="00975FAC">
              <w:rPr>
                <w:rFonts w:ascii="Times New Roman" w:eastAsia="楷体" w:hAnsi="楷体" w:hint="eastAsia"/>
                <w:b/>
                <w:bCs/>
              </w:rPr>
              <w:t>防止高温熔融物溅落炸裂瓶底</w:t>
            </w:r>
          </w:p>
        </w:tc>
      </w:tr>
      <w:tr w:rsidR="001C023A" w:rsidRPr="00975FAC" w14:paraId="41006B91" w14:textId="77777777">
        <w:trPr>
          <w:trHeight w:val="898"/>
          <w:jc w:val="center"/>
        </w:trPr>
        <w:tc>
          <w:tcPr>
            <w:tcW w:w="10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18C8D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红磷</w:t>
            </w:r>
          </w:p>
        </w:tc>
        <w:tc>
          <w:tcPr>
            <w:tcW w:w="300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813F23F" w14:textId="0B8EEF65" w:rsidR="001C023A" w:rsidRPr="00975FAC" w:rsidRDefault="00CC0CA0" w:rsidP="00CC0CA0">
            <w:pPr>
              <w:rPr>
                <w:rFonts w:hint="eastAsia"/>
                <w:b/>
                <w:bCs/>
              </w:rPr>
            </w:pPr>
            <w:r w:rsidRPr="00975FAC">
              <w:rPr>
                <w:rFonts w:ascii="Times New Roman" w:eastAsia="楷体" w:hAnsi="楷体" w:hint="eastAsia"/>
                <w:b/>
                <w:bCs/>
              </w:rPr>
              <w:t>燃烧产生大量</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，放出热量</w:t>
            </w:r>
            <w:r w:rsidRPr="00975FAC">
              <w:rPr>
                <w:rFonts w:ascii="Calibri" w:eastAsia="楷体" w:hAnsi="Calibri" w:cs="Calibri"/>
                <w:b/>
                <w:bCs/>
              </w:rPr>
              <w:t> </w:t>
            </w:r>
          </w:p>
        </w:tc>
        <w:tc>
          <w:tcPr>
            <w:tcW w:w="1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41297C" w14:textId="2D937E93"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4P</w:t>
            </w:r>
            <w:r w:rsidR="00975FAC" w:rsidRPr="00975FAC">
              <w:rPr>
                <w:rFonts w:ascii="Times New Roman" w:eastAsia="宋体" w:hAnsi="宋体" w:hint="eastAsia"/>
                <w:b/>
                <w:bCs/>
              </w:rPr>
              <w:t>＋</w:t>
            </w:r>
            <w:r w:rsidRPr="00975FAC">
              <w:rPr>
                <w:rFonts w:ascii="Times New Roman" w:eastAsia="宋体" w:hAnsi="宋体"/>
                <w:b/>
                <w:bCs/>
              </w:rPr>
              <w:t>5O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54B9E1FF" wp14:editId="7A1FE2D4">
                  <wp:extent cx="324000" cy="288000"/>
                  <wp:effectExtent l="0" t="0" r="0" b="0"/>
                  <wp:docPr id="567" name="image555.jpeg" descr="source:si_idp2034359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5.jpeg"/>
                          <pic:cNvPicPr/>
                        </pic:nvPicPr>
                        <pic:blipFill>
                          <a:blip r:embed="rId68"/>
                          <a:stretch>
                            <a:fillRect/>
                          </a:stretch>
                        </pic:blipFill>
                        <pic:spPr>
                          <a:xfrm>
                            <a:off x="0" y="0"/>
                            <a:ext cx="324000" cy="288000"/>
                          </a:xfrm>
                          <a:prstGeom prst="rect">
                            <a:avLst/>
                          </a:prstGeom>
                        </pic:spPr>
                      </pic:pic>
                    </a:graphicData>
                  </a:graphic>
                </wp:inline>
              </w:drawing>
            </w:r>
          </w:p>
          <w:p w14:paraId="6EE168A3" w14:textId="77777777" w:rsidR="001C023A" w:rsidRPr="00975FAC" w:rsidRDefault="00CC0CA0" w:rsidP="00CC0CA0">
            <w:pPr>
              <w:jc w:val="center"/>
              <w:rPr>
                <w:rFonts w:hint="eastAsia"/>
                <w:b/>
                <w:bCs/>
              </w:rPr>
            </w:pPr>
            <w:r w:rsidRPr="00975FAC">
              <w:rPr>
                <w:rFonts w:ascii="Times New Roman" w:eastAsia="宋体" w:hAnsi="宋体"/>
                <w:b/>
                <w:bCs/>
              </w:rPr>
              <w:t>2P</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5</w:t>
            </w:r>
          </w:p>
        </w:tc>
        <w:tc>
          <w:tcPr>
            <w:tcW w:w="7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78395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化合</w:t>
            </w:r>
          </w:p>
          <w:p w14:paraId="173B94E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反应</w:t>
            </w:r>
          </w:p>
        </w:tc>
        <w:tc>
          <w:tcPr>
            <w:tcW w:w="3727" w:type="dxa"/>
            <w:tcBorders>
              <w:top w:val="single" w:sz="3" w:space="0" w:color="000000"/>
              <w:left w:val="single" w:sz="3" w:space="0" w:color="000000"/>
              <w:bottom w:val="single" w:sz="6" w:space="0" w:color="000000"/>
              <w:right w:val="single" w:sz="6" w:space="0" w:color="000000"/>
              <w:tr2bl w:val="single" w:sz="4" w:space="0" w:color="000000"/>
            </w:tcBorders>
            <w:tcMar>
              <w:top w:w="23" w:type="dxa"/>
              <w:left w:w="32" w:type="dxa"/>
              <w:bottom w:w="23" w:type="dxa"/>
              <w:right w:w="32" w:type="dxa"/>
            </w:tcMar>
            <w:vAlign w:val="center"/>
          </w:tcPr>
          <w:p w14:paraId="63CBDF12" w14:textId="77777777" w:rsidR="00CC0CA0" w:rsidRPr="00975FAC" w:rsidRDefault="00CC0CA0" w:rsidP="00CC0CA0">
            <w:pPr>
              <w:rPr>
                <w:rFonts w:ascii="Times New Roman" w:eastAsia="宋体" w:hAnsi="宋体" w:hint="eastAsia"/>
                <w:b/>
                <w:bCs/>
              </w:rPr>
            </w:pPr>
          </w:p>
          <w:p w14:paraId="1F39932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column"/>
            </w:r>
          </w:p>
          <w:p w14:paraId="7ECE0771" w14:textId="77777777" w:rsidR="001C023A" w:rsidRPr="00975FAC" w:rsidRDefault="001C023A" w:rsidP="00CC0CA0">
            <w:pPr>
              <w:rPr>
                <w:rFonts w:hint="eastAsia"/>
                <w:b/>
                <w:bCs/>
              </w:rPr>
            </w:pPr>
          </w:p>
        </w:tc>
      </w:tr>
    </w:tbl>
    <w:p w14:paraId="482B7AB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44DCE23" wp14:editId="27E9D694">
            <wp:extent cx="2988000" cy="252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5"/>
                    <a:stretch>
                      <a:fillRect/>
                    </a:stretch>
                  </pic:blipFill>
                  <pic:spPr>
                    <a:xfrm>
                      <a:off x="0" y="0"/>
                      <a:ext cx="2988000" cy="252000"/>
                    </a:xfrm>
                    <a:prstGeom prst="rect">
                      <a:avLst/>
                    </a:prstGeom>
                  </pic:spPr>
                </pic:pic>
              </a:graphicData>
            </a:graphic>
          </wp:inline>
        </w:drawing>
      </w:r>
    </w:p>
    <w:p w14:paraId="470F543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321E690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0D9B8A4" wp14:editId="4B8D535A">
            <wp:extent cx="3204000" cy="21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6"/>
                    <a:stretch>
                      <a:fillRect/>
                    </a:stretch>
                  </pic:blipFill>
                  <pic:spPr>
                    <a:xfrm>
                      <a:off x="0" y="0"/>
                      <a:ext cx="3204000" cy="216000"/>
                    </a:xfrm>
                    <a:prstGeom prst="rect">
                      <a:avLst/>
                    </a:prstGeom>
                  </pic:spPr>
                </pic:pic>
              </a:graphicData>
            </a:graphic>
          </wp:inline>
        </w:drawing>
      </w:r>
    </w:p>
    <w:p w14:paraId="53AFB0A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hint="eastAsia"/>
          <w:b/>
          <w:bCs/>
        </w:rPr>
        <w:t xml:space="preserve">　</w:t>
      </w:r>
      <w:r w:rsidRPr="00975FAC">
        <w:rPr>
          <w:rFonts w:ascii="Arial" w:eastAsia="黑体" w:hAnsi="黑体" w:hint="eastAsia"/>
          <w:b/>
          <w:bCs/>
        </w:rPr>
        <w:t>氧气的性质</w:t>
      </w:r>
    </w:p>
    <w:p w14:paraId="16187CE4" w14:textId="37C32A7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2018</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实验室测定蜡烛在盛有一定体积空气的密闭容器内燃烧至熄灭过程中，</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和</w:t>
      </w:r>
      <w:r w:rsidR="00CC0CA0" w:rsidRPr="00975FAC">
        <w:rPr>
          <w:rFonts w:ascii="Times New Roman" w:eastAsia="宋体" w:hAnsi="宋体"/>
          <w:b/>
          <w:bCs/>
        </w:rPr>
        <w:t>CO</w:t>
      </w:r>
      <w:r w:rsidR="00CC0CA0" w:rsidRPr="00975FAC">
        <w:rPr>
          <w:rFonts w:ascii="Times New Roman" w:eastAsia="宋体" w:hAnsi="宋体" w:hint="eastAsia"/>
          <w:b/>
          <w:bCs/>
        </w:rPr>
        <w:t>的含量随时间变化的曲线如图所示，通过分析该图可推理出的结论是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447BED3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7C3937E" wp14:editId="74FDFC8C">
            <wp:extent cx="2268000" cy="1440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69"/>
                    <a:stretch>
                      <a:fillRect/>
                    </a:stretch>
                  </pic:blipFill>
                  <pic:spPr>
                    <a:xfrm>
                      <a:off x="0" y="0"/>
                      <a:ext cx="2268000" cy="1440000"/>
                    </a:xfrm>
                    <a:prstGeom prst="rect">
                      <a:avLst/>
                    </a:prstGeom>
                  </pic:spPr>
                </pic:pic>
              </a:graphicData>
            </a:graphic>
          </wp:inline>
        </w:drawing>
      </w:r>
    </w:p>
    <w:p w14:paraId="61489EF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曲线</w:t>
      </w:r>
      <w:r w:rsidRPr="00975FAC">
        <w:rPr>
          <w:rFonts w:ascii="宋体" w:eastAsia="宋体" w:hAnsi="宋体" w:cs="宋体" w:hint="eastAsia"/>
          <w:b/>
          <w:bCs/>
        </w:rPr>
        <w:t>①</w:t>
      </w:r>
      <w:r w:rsidRPr="00975FAC">
        <w:rPr>
          <w:rFonts w:ascii="Times New Roman" w:eastAsia="宋体" w:hAnsi="宋体" w:hint="eastAsia"/>
          <w:b/>
          <w:bCs/>
        </w:rPr>
        <w:t>表示</w:t>
      </w:r>
      <w:r w:rsidRPr="00975FAC">
        <w:rPr>
          <w:rFonts w:ascii="Times New Roman" w:eastAsia="宋体" w:hAnsi="宋体"/>
          <w:b/>
          <w:bCs/>
        </w:rPr>
        <w:t>CO</w:t>
      </w:r>
      <w:r w:rsidRPr="00975FAC">
        <w:rPr>
          <w:rFonts w:ascii="Times New Roman" w:eastAsia="宋体" w:hAnsi="宋体" w:hint="eastAsia"/>
          <w:b/>
          <w:bCs/>
        </w:rPr>
        <w:t>含量的变化</w:t>
      </w:r>
    </w:p>
    <w:p w14:paraId="3A073BD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蜡烛发生了不完全燃烧</w:t>
      </w:r>
    </w:p>
    <w:p w14:paraId="428FF70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蜡烛由碳、氢元素组成</w:t>
      </w:r>
    </w:p>
    <w:p w14:paraId="2804C9C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蜡烛熄灭时，容器内氧气耗尽</w:t>
      </w:r>
    </w:p>
    <w:p w14:paraId="5ABD5891"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2CFB8FE3" w14:textId="7FB7E0C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小明同学利用水草、小金鱼、水、沙子、洗干净的罐头瓶等制作如图所示的生态瓶并用太阳光照射。下列相关说法正确的是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49CBCFC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ECE7467" wp14:editId="615482D6">
            <wp:extent cx="576000" cy="864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70"/>
                    <a:stretch>
                      <a:fillRect/>
                    </a:stretch>
                  </pic:blipFill>
                  <pic:spPr>
                    <a:xfrm>
                      <a:off x="0" y="0"/>
                      <a:ext cx="576000" cy="864000"/>
                    </a:xfrm>
                    <a:prstGeom prst="rect">
                      <a:avLst/>
                    </a:prstGeom>
                  </pic:spPr>
                </pic:pic>
              </a:graphicData>
            </a:graphic>
          </wp:inline>
        </w:drawing>
      </w:r>
    </w:p>
    <w:p w14:paraId="2AEFF19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生态瓶中没有任何能量的转化</w:t>
      </w:r>
    </w:p>
    <w:p w14:paraId="5214334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生态瓶中水草的作用是提供氧气</w:t>
      </w:r>
    </w:p>
    <w:p w14:paraId="6C00FE1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生态瓶中的气体成分与外界空气成分完全一致</w:t>
      </w:r>
    </w:p>
    <w:p w14:paraId="7D1FBDF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小金鱼能在水中生存是因为氧气易溶于水</w:t>
      </w:r>
      <w:r w:rsidRPr="00975FAC">
        <w:rPr>
          <w:rFonts w:ascii="Times New Roman" w:eastAsia="宋体" w:hAnsi="宋体" w:hint="eastAsia"/>
          <w:b/>
          <w:bCs/>
        </w:rPr>
        <w:br w:type="page"/>
      </w:r>
    </w:p>
    <w:p w14:paraId="45C8C82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lastRenderedPageBreak/>
        <w:t>命题点</w:t>
      </w:r>
      <w:r w:rsidRPr="00975FAC">
        <w:rPr>
          <w:rFonts w:ascii="Times New Roman" w:eastAsia="宋体" w:hAnsi="宋体"/>
          <w:b/>
          <w:bCs/>
          <w:sz w:val="32"/>
          <w:szCs w:val="32"/>
        </w:rPr>
        <w:t>3</w:t>
      </w:r>
      <w:r w:rsidRPr="00975FAC">
        <w:rPr>
          <w:rFonts w:ascii="Times New Roman" w:eastAsia="宋体" w:hAnsi="宋体" w:hint="eastAsia"/>
          <w:b/>
          <w:bCs/>
          <w:sz w:val="32"/>
          <w:szCs w:val="32"/>
        </w:rPr>
        <w:t xml:space="preserve">　催化剂与催化作用</w:t>
      </w:r>
    </w:p>
    <w:p w14:paraId="42B3B5B8"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22C2968" wp14:editId="733D3034">
            <wp:extent cx="2988000" cy="252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13"/>
                    <a:stretch>
                      <a:fillRect/>
                    </a:stretch>
                  </pic:blipFill>
                  <pic:spPr>
                    <a:xfrm>
                      <a:off x="0" y="0"/>
                      <a:ext cx="2988000" cy="252000"/>
                    </a:xfrm>
                    <a:prstGeom prst="rect">
                      <a:avLst/>
                    </a:prstGeom>
                  </pic:spPr>
                </pic:pic>
              </a:graphicData>
            </a:graphic>
          </wp:inline>
        </w:drawing>
      </w:r>
    </w:p>
    <w:tbl>
      <w:tblPr>
        <w:tblW w:w="0" w:type="auto"/>
        <w:jc w:val="center"/>
        <w:tblLook w:val="04A0" w:firstRow="1" w:lastRow="0" w:firstColumn="1" w:lastColumn="0" w:noHBand="0" w:noVBand="1"/>
      </w:tblPr>
      <w:tblGrid>
        <w:gridCol w:w="567"/>
        <w:gridCol w:w="9640"/>
      </w:tblGrid>
      <w:tr w:rsidR="001C023A" w:rsidRPr="00975FAC" w14:paraId="4E8505D4"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34F321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定义</w:t>
            </w:r>
          </w:p>
        </w:tc>
        <w:tc>
          <w:tcPr>
            <w:tcW w:w="9640"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041FC9E" w14:textId="0620306D" w:rsidR="001C023A" w:rsidRPr="00975FAC" w:rsidRDefault="00CC0CA0" w:rsidP="00CC0CA0">
            <w:pPr>
              <w:rPr>
                <w:rFonts w:hint="eastAsia"/>
                <w:b/>
                <w:bCs/>
              </w:rPr>
            </w:pPr>
            <w:r w:rsidRPr="00975FAC">
              <w:rPr>
                <w:rFonts w:ascii="Times New Roman" w:eastAsia="楷体" w:hAnsi="楷体" w:hint="eastAsia"/>
                <w:b/>
                <w:bCs/>
              </w:rPr>
              <w:t>在化学反应里能改变其他物质的化学反应速率</w:t>
            </w:r>
            <w:r w:rsidR="00BA458A" w:rsidRPr="00975FAC">
              <w:rPr>
                <w:rFonts w:ascii="Times New Roman" w:eastAsia="楷体" w:hAnsi="Times New Roman" w:hint="eastAsia"/>
                <w:b/>
                <w:bCs/>
              </w:rPr>
              <w:t>(</w:t>
            </w:r>
            <w:r w:rsidRPr="00975FAC">
              <w:rPr>
                <w:rFonts w:ascii="Times New Roman" w:eastAsia="宋体" w:hAnsi="Times New Roman" w:cs="Times New Roman" w:hint="eastAsia"/>
                <w:b/>
                <w:bCs/>
              </w:rPr>
              <w:t>“</w:t>
            </w:r>
            <w:r w:rsidRPr="00975FAC">
              <w:rPr>
                <w:rFonts w:ascii="Times New Roman" w:eastAsia="楷体" w:hAnsi="楷体" w:hint="eastAsia"/>
                <w:b/>
                <w:bCs/>
              </w:rPr>
              <w:t>一变</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楷体" w:hAnsi="楷体" w:hint="eastAsia"/>
                <w:b/>
                <w:bCs/>
              </w:rPr>
              <w:t>，而本身的</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化学性质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在反应前后都没有发生变化</w:t>
            </w:r>
            <w:r w:rsidR="00BA458A" w:rsidRPr="00975FAC">
              <w:rPr>
                <w:rFonts w:ascii="Times New Roman" w:eastAsia="楷体" w:hAnsi="Times New Roman" w:hint="eastAsia"/>
                <w:b/>
                <w:bCs/>
              </w:rPr>
              <w:t>(</w:t>
            </w:r>
            <w:r w:rsidRPr="00975FAC">
              <w:rPr>
                <w:rFonts w:ascii="Times New Roman" w:eastAsia="宋体" w:hAnsi="Times New Roman" w:cs="Times New Roman" w:hint="eastAsia"/>
                <w:b/>
                <w:bCs/>
              </w:rPr>
              <w:t>“</w:t>
            </w:r>
            <w:r w:rsidRPr="00975FAC">
              <w:rPr>
                <w:rFonts w:ascii="Times New Roman" w:eastAsia="楷体" w:hAnsi="楷体" w:hint="eastAsia"/>
                <w:b/>
                <w:bCs/>
              </w:rPr>
              <w:t>两不变</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楷体" w:hAnsi="楷体" w:hint="eastAsia"/>
                <w:b/>
                <w:bCs/>
              </w:rPr>
              <w:t>的物质</w:t>
            </w:r>
            <w:r w:rsidRPr="00975FAC">
              <w:rPr>
                <w:rFonts w:ascii="Calibri" w:eastAsia="楷体" w:hAnsi="Calibri" w:cs="Calibri"/>
                <w:b/>
                <w:bCs/>
              </w:rPr>
              <w:t> </w:t>
            </w:r>
          </w:p>
        </w:tc>
      </w:tr>
      <w:tr w:rsidR="001C023A" w:rsidRPr="00975FAC" w14:paraId="7D2A2BED"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3D6AF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作用</w:t>
            </w:r>
          </w:p>
        </w:tc>
        <w:tc>
          <w:tcPr>
            <w:tcW w:w="964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F3E1EA3" w14:textId="57BBC6C0" w:rsidR="001C023A" w:rsidRPr="00975FAC" w:rsidRDefault="00CC0CA0" w:rsidP="00CC0CA0">
            <w:pPr>
              <w:jc w:val="center"/>
              <w:rPr>
                <w:rFonts w:hint="eastAsia"/>
                <w:b/>
                <w:bCs/>
              </w:rPr>
            </w:pPr>
            <w:r w:rsidRPr="00975FAC">
              <w:rPr>
                <w:rFonts w:ascii="Times New Roman" w:eastAsia="楷体" w:hAnsi="楷体" w:hint="eastAsia"/>
                <w:b/>
                <w:bCs/>
              </w:rPr>
              <w:t>催化剂在化学反应中起</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催化</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作用</w:t>
            </w:r>
            <w:r w:rsidRPr="00975FAC">
              <w:rPr>
                <w:rFonts w:ascii="Calibri" w:eastAsia="楷体" w:hAnsi="Calibri" w:cs="Calibri"/>
                <w:b/>
                <w:bCs/>
              </w:rPr>
              <w:t> </w:t>
            </w:r>
          </w:p>
        </w:tc>
      </w:tr>
      <w:tr w:rsidR="001C023A" w:rsidRPr="00975FAC" w14:paraId="544739B4"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5E425B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特点</w:t>
            </w:r>
          </w:p>
        </w:tc>
        <w:tc>
          <w:tcPr>
            <w:tcW w:w="9640"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C870E9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催化剂只能改变化学反应速率，不能改变生成物的质量</w:t>
            </w:r>
          </w:p>
        </w:tc>
      </w:tr>
    </w:tbl>
    <w:p w14:paraId="4B7D847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 xml:space="preserve"> </w:t>
      </w:r>
    </w:p>
    <w:p w14:paraId="2950579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0A3C63AB"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易误易混点判断</w:t>
      </w:r>
    </w:p>
    <w:p w14:paraId="49C8529D" w14:textId="6F88A6E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一种催化剂只能催化一个化学反应。</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2516336B" w14:textId="55CC4F5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过氧化氢分解反应中，只能用二氧化锰作催化剂。</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5FBF564D" w14:textId="1975C75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过氧化氢制取氧气时，不使用催化剂就不能发生反应。</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4A5EBE49" w14:textId="7295A62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使用催化剂可以增加生成物的质量。</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2FB6C918" w14:textId="185F0EC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催化剂在反应前后本身的质量和性质一定不发生改变。</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124D57A4"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教材改编</w:t>
      </w:r>
    </w:p>
    <w:p w14:paraId="3C27F1B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化学兴趣小组对过氧化氢分解的催化剂进行探究。</w:t>
      </w:r>
    </w:p>
    <w:p w14:paraId="6370C9BA"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探究一：</w:t>
      </w:r>
      <w:r w:rsidRPr="00975FAC">
        <w:rPr>
          <w:rFonts w:ascii="Times New Roman" w:eastAsia="宋体" w:hAnsi="宋体" w:hint="eastAsia"/>
          <w:b/>
          <w:bCs/>
        </w:rPr>
        <w:t>探究红砖粉末能否作为过氧化氢分解的催化剂</w:t>
      </w:r>
    </w:p>
    <w:p w14:paraId="78F7D30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【进行实验】小组同学设计如图</w:t>
      </w:r>
      <w:r w:rsidRPr="00975FAC">
        <w:rPr>
          <w:rFonts w:ascii="Times New Roman" w:eastAsia="宋体" w:hAnsi="宋体"/>
          <w:b/>
          <w:bCs/>
        </w:rPr>
        <w:t>1</w:t>
      </w:r>
      <w:r w:rsidRPr="00975FAC">
        <w:rPr>
          <w:rFonts w:ascii="Times New Roman" w:eastAsia="宋体" w:hAnsi="宋体" w:hint="eastAsia"/>
          <w:b/>
          <w:bCs/>
        </w:rPr>
        <w:t>所示装置进行探究。</w:t>
      </w:r>
    </w:p>
    <w:p w14:paraId="5667104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D6F284B" wp14:editId="7C6970ED">
            <wp:extent cx="1512000" cy="1224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71"/>
                    <a:stretch>
                      <a:fillRect/>
                    </a:stretch>
                  </pic:blipFill>
                  <pic:spPr>
                    <a:xfrm>
                      <a:off x="0" y="0"/>
                      <a:ext cx="1512000" cy="1224000"/>
                    </a:xfrm>
                    <a:prstGeom prst="rect">
                      <a:avLst/>
                    </a:prstGeom>
                  </pic:spPr>
                </pic:pic>
              </a:graphicData>
            </a:graphic>
          </wp:inline>
        </w:drawing>
      </w:r>
    </w:p>
    <w:p w14:paraId="4AE75252" w14:textId="16AD5BB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甲同学将带有火星的木条插入试管</w:t>
      </w:r>
      <w:r w:rsidR="00CC0CA0" w:rsidRPr="00975FAC">
        <w:rPr>
          <w:rFonts w:ascii="Times New Roman" w:eastAsia="宋体" w:hAnsi="宋体"/>
          <w:b/>
          <w:bCs/>
        </w:rPr>
        <w:t>A</w:t>
      </w:r>
      <w:r w:rsidR="00CC0CA0" w:rsidRPr="00975FAC">
        <w:rPr>
          <w:rFonts w:ascii="Times New Roman" w:eastAsia="宋体" w:hAnsi="宋体" w:hint="eastAsia"/>
          <w:b/>
          <w:bCs/>
        </w:rPr>
        <w:t>中，观察到带有火星的木条不复燃；乙同学向试管</w:t>
      </w:r>
      <w:r w:rsidR="00CC0CA0" w:rsidRPr="00975FAC">
        <w:rPr>
          <w:rFonts w:ascii="Times New Roman" w:eastAsia="宋体" w:hAnsi="宋体"/>
          <w:b/>
          <w:bCs/>
        </w:rPr>
        <w:t>B</w:t>
      </w:r>
      <w:r w:rsidR="00CC0CA0" w:rsidRPr="00975FAC">
        <w:rPr>
          <w:rFonts w:ascii="Times New Roman" w:eastAsia="宋体" w:hAnsi="宋体" w:hint="eastAsia"/>
          <w:b/>
          <w:bCs/>
        </w:rPr>
        <w:t>中加入</w:t>
      </w:r>
      <w:r w:rsidR="00CC0CA0" w:rsidRPr="00975FAC">
        <w:rPr>
          <w:rFonts w:ascii="Times New Roman" w:eastAsia="宋体" w:hAnsi="宋体"/>
          <w:b/>
          <w:bCs/>
          <w:i/>
        </w:rPr>
        <w:t>a</w:t>
      </w:r>
      <w:r w:rsidR="00CC0CA0" w:rsidRPr="00975FAC">
        <w:rPr>
          <w:rFonts w:ascii="Times New Roman" w:eastAsia="宋体" w:hAnsi="宋体"/>
          <w:b/>
          <w:bCs/>
        </w:rPr>
        <w:t xml:space="preserve"> g</w:t>
      </w:r>
      <w:r w:rsidR="00CC0CA0" w:rsidRPr="00975FAC">
        <w:rPr>
          <w:rFonts w:ascii="Times New Roman" w:eastAsia="宋体" w:hAnsi="宋体" w:hint="eastAsia"/>
          <w:b/>
          <w:bCs/>
        </w:rPr>
        <w:t>红砖粉末，再将带有火星的木条插入试管中，观察到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带有火星的木条复燃</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；试管</w:t>
      </w:r>
      <w:r w:rsidR="00CC0CA0" w:rsidRPr="00975FAC">
        <w:rPr>
          <w:rFonts w:ascii="Times New Roman" w:eastAsia="宋体" w:hAnsi="宋体"/>
          <w:b/>
          <w:bCs/>
        </w:rPr>
        <w:t>B</w:t>
      </w:r>
      <w:r w:rsidR="00CC0CA0" w:rsidRPr="00975FAC">
        <w:rPr>
          <w:rFonts w:ascii="Times New Roman" w:eastAsia="宋体" w:hAnsi="宋体" w:hint="eastAsia"/>
          <w:b/>
          <w:bCs/>
        </w:rPr>
        <w:t>中发生反应的化学方程式为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741E3053" wp14:editId="4530E6A6">
            <wp:extent cx="684000" cy="288000"/>
            <wp:effectExtent l="0" t="0" r="0" b="0"/>
            <wp:docPr id="67" name="image55.jpeg" descr="source:si_idm1866610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72"/>
                    <a:stretch>
                      <a:fillRect/>
                    </a:stretch>
                  </pic:blipFill>
                  <pic:spPr>
                    <a:xfrm>
                      <a:off x="0" y="0"/>
                      <a:ext cx="68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74E034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充分反应后，将试管</w:t>
      </w:r>
      <w:r w:rsidRPr="00975FAC">
        <w:rPr>
          <w:rFonts w:ascii="Times New Roman" w:eastAsia="宋体" w:hAnsi="宋体"/>
          <w:b/>
          <w:bCs/>
        </w:rPr>
        <w:t>B</w:t>
      </w:r>
      <w:r w:rsidRPr="00975FAC">
        <w:rPr>
          <w:rFonts w:ascii="Times New Roman" w:eastAsia="宋体" w:hAnsi="宋体" w:hint="eastAsia"/>
          <w:b/>
          <w:bCs/>
        </w:rPr>
        <w:t>中的混合物过滤洗涤、干燥称重，所得固体仍为</w:t>
      </w:r>
      <w:r w:rsidRPr="00975FAC">
        <w:rPr>
          <w:rFonts w:ascii="Times New Roman" w:eastAsia="宋体" w:hAnsi="宋体"/>
          <w:b/>
          <w:bCs/>
          <w:i/>
        </w:rPr>
        <w:t>a</w:t>
      </w:r>
      <w:r w:rsidRPr="00975FAC">
        <w:rPr>
          <w:rFonts w:ascii="Times New Roman" w:eastAsia="宋体" w:hAnsi="宋体"/>
          <w:b/>
          <w:bCs/>
        </w:rPr>
        <w:t xml:space="preserve"> g</w:t>
      </w:r>
      <w:r w:rsidRPr="00975FAC">
        <w:rPr>
          <w:rFonts w:ascii="Times New Roman" w:eastAsia="宋体" w:hAnsi="宋体" w:hint="eastAsia"/>
          <w:b/>
          <w:bCs/>
        </w:rPr>
        <w:t>。</w:t>
      </w:r>
    </w:p>
    <w:p w14:paraId="76E0C5C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【得出结论】甲同学通过上述实验得出红砖粉末可作为过氧化氢分解的催化剂。</w:t>
      </w:r>
    </w:p>
    <w:p w14:paraId="281087B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【交流讨论】</w:t>
      </w:r>
    </w:p>
    <w:p w14:paraId="1D32327F" w14:textId="2760F5F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乙同学认为甲同学的结论不严谨，原因是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未验证红砖粉末的化学性质是否改变</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；为得出正确的实验结论，还需进行的实验是</w:t>
      </w:r>
      <w:r w:rsidR="00CC0CA0" w:rsidRPr="00975FAC">
        <w:rPr>
          <w:rFonts w:ascii="Times New Roman" w:eastAsia="宋体" w:hAnsi="宋体"/>
          <w:b/>
          <w:bCs/>
        </w:rPr>
        <w:t> </w:t>
      </w:r>
    </w:p>
    <w:p w14:paraId="29C7F786" w14:textId="2C429285"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将干燥后的红砖粉末装入另一支试管中，加入</w:t>
      </w:r>
      <w:r w:rsidRPr="00975FAC">
        <w:rPr>
          <w:rFonts w:ascii="Times New Roman" w:eastAsia="宋体" w:hAnsi="宋体"/>
          <w:b/>
          <w:bCs/>
          <w:color w:val="FF0000"/>
          <w:u w:val="single" w:color="000000" w:themeColor="text1"/>
        </w:rPr>
        <w:t>5</w:t>
      </w:r>
      <w:r w:rsidRPr="00975FAC">
        <w:rPr>
          <w:rFonts w:ascii="Arial" w:eastAsia="黑体" w:hAnsi="黑体"/>
          <w:b/>
          <w:bCs/>
          <w:color w:val="FF0000"/>
          <w:u w:val="single" w:color="000000" w:themeColor="text1"/>
        </w:rPr>
        <w:t xml:space="preserve"> </w:t>
      </w:r>
      <w:r w:rsidRPr="00975FAC">
        <w:rPr>
          <w:rFonts w:ascii="Times New Roman" w:eastAsia="宋体" w:hAnsi="宋体"/>
          <w:b/>
          <w:bCs/>
          <w:color w:val="FF0000"/>
          <w:u w:val="single" w:color="000000" w:themeColor="text1"/>
        </w:rPr>
        <w:t>mL</w:t>
      </w:r>
      <w:r w:rsidRPr="00975FAC">
        <w:rPr>
          <w:rFonts w:ascii="Arial" w:eastAsia="黑体" w:hAnsi="黑体"/>
          <w:b/>
          <w:bCs/>
          <w:color w:val="FF0000"/>
          <w:u w:val="single" w:color="000000" w:themeColor="text1"/>
        </w:rPr>
        <w:t xml:space="preserve"> </w:t>
      </w:r>
      <w:r w:rsidRPr="00975FAC">
        <w:rPr>
          <w:rFonts w:ascii="Times New Roman" w:eastAsia="宋体" w:hAnsi="宋体"/>
          <w:b/>
          <w:bCs/>
          <w:color w:val="FF0000"/>
          <w:u w:val="single" w:color="000000" w:themeColor="text1"/>
        </w:rPr>
        <w:t>5%</w:t>
      </w:r>
      <w:r w:rsidRPr="00975FAC">
        <w:rPr>
          <w:rFonts w:ascii="Arial" w:eastAsia="黑体" w:hAnsi="黑体" w:hint="eastAsia"/>
          <w:b/>
          <w:bCs/>
          <w:color w:val="FF0000"/>
          <w:u w:val="single" w:color="000000" w:themeColor="text1"/>
        </w:rPr>
        <w:t>的过氧化氢溶液后，将带有火星的木条插入试管中，观察现象</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76F8ACC" w14:textId="0CE416B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丙同学认为试管</w:t>
      </w:r>
      <w:r w:rsidR="00CC0CA0" w:rsidRPr="00975FAC">
        <w:rPr>
          <w:rFonts w:ascii="Times New Roman" w:eastAsia="宋体" w:hAnsi="宋体"/>
          <w:b/>
          <w:bCs/>
        </w:rPr>
        <w:t>A</w:t>
      </w:r>
      <w:r w:rsidR="00CC0CA0" w:rsidRPr="00975FAC">
        <w:rPr>
          <w:rFonts w:ascii="Times New Roman" w:eastAsia="宋体" w:hAnsi="宋体" w:hint="eastAsia"/>
          <w:b/>
          <w:bCs/>
        </w:rPr>
        <w:t>中也产生了氧气，但带有火星的木条没有复燃，请你分析原因可能是</w:t>
      </w:r>
    </w:p>
    <w:p w14:paraId="0D2C9A04" w14:textId="3E5532B7"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试管</w:t>
      </w:r>
      <w:r w:rsidRPr="00975FAC">
        <w:rPr>
          <w:rFonts w:ascii="Times New Roman" w:eastAsia="宋体" w:hAnsi="宋体"/>
          <w:b/>
          <w:bCs/>
          <w:color w:val="FF0000"/>
          <w:u w:val="single" w:color="000000" w:themeColor="text1"/>
        </w:rPr>
        <w:t>A</w:t>
      </w:r>
      <w:r w:rsidRPr="00975FAC">
        <w:rPr>
          <w:rFonts w:ascii="Arial" w:eastAsia="黑体" w:hAnsi="黑体" w:hint="eastAsia"/>
          <w:b/>
          <w:bCs/>
          <w:color w:val="FF0000"/>
          <w:u w:val="single" w:color="000000" w:themeColor="text1"/>
        </w:rPr>
        <w:t>中氧气的浓度太低，无法使带有火星的木条复燃</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31D402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探究二：</w:t>
      </w:r>
      <w:r w:rsidRPr="00975FAC">
        <w:rPr>
          <w:rFonts w:ascii="Times New Roman" w:eastAsia="宋体" w:hAnsi="宋体" w:hint="eastAsia"/>
          <w:b/>
          <w:bCs/>
        </w:rPr>
        <w:t>探究二氧化锰和红砖粉末催化过氧化氢分解的效果</w:t>
      </w:r>
    </w:p>
    <w:p w14:paraId="1432001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【进行实验】小组同学设计如图</w:t>
      </w:r>
      <w:r w:rsidRPr="00975FAC">
        <w:rPr>
          <w:rFonts w:ascii="Times New Roman" w:eastAsia="宋体" w:hAnsi="宋体"/>
          <w:b/>
          <w:bCs/>
        </w:rPr>
        <w:t>2</w:t>
      </w:r>
      <w:r w:rsidRPr="00975FAC">
        <w:rPr>
          <w:rFonts w:ascii="Times New Roman" w:eastAsia="宋体" w:hAnsi="宋体" w:hint="eastAsia"/>
          <w:b/>
          <w:bCs/>
        </w:rPr>
        <w:t>所示实验：</w:t>
      </w:r>
    </w:p>
    <w:p w14:paraId="5D3949F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00D49F2" wp14:editId="18DA8203">
            <wp:extent cx="1908000" cy="1224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73"/>
                    <a:stretch>
                      <a:fillRect/>
                    </a:stretch>
                  </pic:blipFill>
                  <pic:spPr>
                    <a:xfrm>
                      <a:off x="0" y="0"/>
                      <a:ext cx="1908000" cy="1224000"/>
                    </a:xfrm>
                    <a:prstGeom prst="rect">
                      <a:avLst/>
                    </a:prstGeom>
                  </pic:spPr>
                </pic:pic>
              </a:graphicData>
            </a:graphic>
          </wp:inline>
        </w:drawing>
      </w:r>
    </w:p>
    <w:p w14:paraId="79D8807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【实验现象】实验中观察到试管</w:t>
      </w:r>
      <w:r w:rsidRPr="00975FAC">
        <w:rPr>
          <w:rFonts w:ascii="Times New Roman" w:eastAsia="宋体" w:hAnsi="宋体"/>
          <w:b/>
          <w:bCs/>
        </w:rPr>
        <w:t>D</w:t>
      </w:r>
      <w:r w:rsidRPr="00975FAC">
        <w:rPr>
          <w:rFonts w:ascii="Times New Roman" w:eastAsia="宋体" w:hAnsi="宋体" w:hint="eastAsia"/>
          <w:b/>
          <w:bCs/>
        </w:rPr>
        <w:t>中产生气泡的速率更快。</w:t>
      </w:r>
    </w:p>
    <w:p w14:paraId="01C65F3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w:t>
      </w:r>
    </w:p>
    <w:p w14:paraId="323F2A6E" w14:textId="04BC2D7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该实验可以得出的结论是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二氧化锰催化过氧化氢分解的效果比红砖粉末好</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3C4B7DF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1BA704E" wp14:editId="38731ED8">
            <wp:extent cx="2268000" cy="252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74"/>
                    <a:stretch>
                      <a:fillRect/>
                    </a:stretch>
                  </pic:blipFill>
                  <pic:spPr>
                    <a:xfrm>
                      <a:off x="0" y="0"/>
                      <a:ext cx="2268000" cy="252000"/>
                    </a:xfrm>
                    <a:prstGeom prst="rect">
                      <a:avLst/>
                    </a:prstGeom>
                  </pic:spPr>
                </pic:pic>
              </a:graphicData>
            </a:graphic>
          </wp:inline>
        </w:drawing>
      </w:r>
    </w:p>
    <w:p w14:paraId="372BC8C4" w14:textId="77777777" w:rsidR="001C023A" w:rsidRPr="00975FAC" w:rsidRDefault="00CC0CA0" w:rsidP="00CC0CA0">
      <w:pPr>
        <w:rPr>
          <w:rFonts w:hint="eastAsia"/>
          <w:b/>
          <w:bCs/>
        </w:rPr>
      </w:pPr>
      <w:r w:rsidRPr="00975FAC">
        <w:rPr>
          <w:rFonts w:ascii="Arial" w:eastAsia="黑体" w:hAnsi="黑体" w:hint="eastAsia"/>
          <w:b/>
          <w:bCs/>
          <w:color w:val="000000" w:themeColor="text1"/>
          <w:sz w:val="26"/>
          <w:szCs w:val="26"/>
        </w:rPr>
        <w:t>实验</w:t>
      </w:r>
      <w:r w:rsidRPr="00975FAC">
        <w:rPr>
          <w:rFonts w:ascii="Times New Roman" w:eastAsia="宋体" w:hAnsi="宋体"/>
          <w:b/>
          <w:bCs/>
          <w:color w:val="000000" w:themeColor="text1"/>
          <w:sz w:val="26"/>
          <w:szCs w:val="26"/>
        </w:rPr>
        <w:t>1</w:t>
      </w:r>
      <w:r w:rsidRPr="00975FAC">
        <w:rPr>
          <w:rFonts w:ascii="Times New Roman" w:eastAsia="宋体" w:hAnsi="宋体" w:hint="eastAsia"/>
          <w:b/>
          <w:bCs/>
          <w:color w:val="000000" w:themeColor="text1"/>
          <w:sz w:val="26"/>
          <w:szCs w:val="26"/>
        </w:rPr>
        <w:t xml:space="preserve">　</w:t>
      </w:r>
      <w:r w:rsidRPr="00975FAC">
        <w:rPr>
          <w:rFonts w:ascii="Arial" w:eastAsia="黑体" w:hAnsi="黑体" w:hint="eastAsia"/>
          <w:b/>
          <w:bCs/>
          <w:color w:val="000000" w:themeColor="text1"/>
          <w:sz w:val="26"/>
          <w:szCs w:val="26"/>
        </w:rPr>
        <w:t>空气中氧气含量的测定</w:t>
      </w:r>
    </w:p>
    <w:tbl>
      <w:tblPr>
        <w:tblW w:w="0" w:type="auto"/>
        <w:jc w:val="center"/>
        <w:tblLook w:val="04A0" w:firstRow="1" w:lastRow="0" w:firstColumn="1" w:lastColumn="0" w:noHBand="0" w:noVBand="1"/>
      </w:tblPr>
      <w:tblGrid>
        <w:gridCol w:w="600"/>
        <w:gridCol w:w="9607"/>
      </w:tblGrid>
      <w:tr w:rsidR="001C023A" w:rsidRPr="00975FAC" w14:paraId="4E3A2559" w14:textId="77777777">
        <w:trPr>
          <w:trHeight w:val="698"/>
          <w:jc w:val="center"/>
        </w:trPr>
        <w:tc>
          <w:tcPr>
            <w:tcW w:w="6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C1D9D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w:t>
            </w:r>
          </w:p>
          <w:p w14:paraId="18CF411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原理</w:t>
            </w:r>
          </w:p>
        </w:tc>
        <w:tc>
          <w:tcPr>
            <w:tcW w:w="9607" w:type="dxa"/>
            <w:tcBorders>
              <w:top w:val="single" w:sz="6"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6200A801" w14:textId="77777777" w:rsidR="001C023A" w:rsidRPr="00975FAC" w:rsidRDefault="00CC0CA0" w:rsidP="00CC0CA0">
            <w:pPr>
              <w:rPr>
                <w:rFonts w:eastAsia="方正楷体_GBK" w:hint="eastAsia"/>
                <w:b/>
                <w:bCs/>
              </w:rPr>
            </w:pPr>
            <w:r w:rsidRPr="00975FAC">
              <w:rPr>
                <w:rFonts w:ascii="Times New Roman" w:eastAsia="楷体" w:hAnsi="楷体" w:hint="eastAsia"/>
                <w:b/>
                <w:bCs/>
              </w:rPr>
              <w:t>物质在密闭的容器中燃烧，消耗空气中的氧气，使容器中压强减小。由于压强差，烧杯中的水进入集气瓶内，进入集气瓶内的水的体积约等于消耗的氧气的体积</w:t>
            </w:r>
          </w:p>
        </w:tc>
      </w:tr>
      <w:tr w:rsidR="001C023A" w:rsidRPr="00975FAC" w14:paraId="31D767C0" w14:textId="77777777">
        <w:trPr>
          <w:trHeight w:val="698"/>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B7B242"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w:t>
            </w:r>
          </w:p>
          <w:p w14:paraId="4D3E492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用品</w:t>
            </w:r>
          </w:p>
        </w:tc>
        <w:tc>
          <w:tcPr>
            <w:tcW w:w="960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6989E37D"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药品：红磷</w:t>
            </w:r>
          </w:p>
          <w:p w14:paraId="69E92FB0" w14:textId="77777777" w:rsidR="001C023A" w:rsidRPr="00975FAC" w:rsidRDefault="00CC0CA0" w:rsidP="00CC0CA0">
            <w:pPr>
              <w:rPr>
                <w:rFonts w:eastAsia="方正楷体_GBK" w:hint="eastAsia"/>
                <w:b/>
                <w:bCs/>
              </w:rPr>
            </w:pPr>
            <w:r w:rsidRPr="00975FAC">
              <w:rPr>
                <w:rFonts w:ascii="Times New Roman" w:eastAsia="楷体" w:hAnsi="楷体" w:hint="eastAsia"/>
                <w:b/>
                <w:bCs/>
              </w:rPr>
              <w:t>仪器：集气瓶、烧杯、燃烧匙、弹簧夹、导管</w:t>
            </w:r>
          </w:p>
        </w:tc>
      </w:tr>
      <w:tr w:rsidR="001C023A" w:rsidRPr="00975FAC" w14:paraId="678CEB00" w14:textId="77777777">
        <w:trPr>
          <w:trHeight w:val="198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B41169"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w:t>
            </w:r>
          </w:p>
          <w:p w14:paraId="2A0CA8C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装置</w:t>
            </w:r>
          </w:p>
        </w:tc>
        <w:tc>
          <w:tcPr>
            <w:tcW w:w="960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42B2FC7C" w14:textId="5101308B"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3732931" wp14:editId="64001391">
                  <wp:extent cx="936000" cy="7560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6.jpeg"/>
                          <pic:cNvPicPr/>
                        </pic:nvPicPr>
                        <pic:blipFill>
                          <a:blip r:embed="rId75"/>
                          <a:stretch>
                            <a:fillRect/>
                          </a:stretch>
                        </pic:blipFill>
                        <pic:spPr>
                          <a:xfrm>
                            <a:off x="0" y="0"/>
                            <a:ext cx="936000" cy="756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楷体" w:hAnsi="楷体" w:hint="eastAsia"/>
                <w:b/>
                <w:bCs/>
              </w:rPr>
              <w:t>集气瓶中水的作用：</w:t>
            </w:r>
            <w:r w:rsidRPr="00975FAC">
              <w:rPr>
                <w:rFonts w:ascii="Times New Roman" w:eastAsia="宋体" w:hAnsi="宋体"/>
                <w:b/>
                <w:bCs/>
              </w:rPr>
              <w:br/>
              <w:t>a</w:t>
            </w:r>
            <w:r w:rsidRPr="00975FAC">
              <w:rPr>
                <w:rFonts w:ascii="Times New Roman" w:eastAsia="宋体" w:hAnsi="Times New Roman" w:cs="Times New Roman"/>
                <w:b/>
                <w:bCs/>
              </w:rPr>
              <w:t>.</w:t>
            </w:r>
            <w:r w:rsidRPr="00975FAC">
              <w:rPr>
                <w:rFonts w:ascii="Times New Roman" w:eastAsia="楷体" w:hAnsi="楷体" w:hint="eastAsia"/>
                <w:b/>
                <w:bCs/>
              </w:rPr>
              <w:t>降温</w:t>
            </w:r>
            <w:r w:rsidRPr="00975FAC">
              <w:rPr>
                <w:rFonts w:ascii="Times New Roman" w:eastAsia="宋体" w:hAnsi="宋体"/>
                <w:b/>
                <w:bCs/>
              </w:rPr>
              <w:br/>
              <w:t>b</w:t>
            </w:r>
            <w:r w:rsidRPr="00975FAC">
              <w:rPr>
                <w:rFonts w:ascii="Times New Roman" w:eastAsia="宋体" w:hAnsi="Times New Roman" w:cs="Times New Roman"/>
                <w:b/>
                <w:bCs/>
              </w:rPr>
              <w:t>.</w:t>
            </w:r>
            <w:r w:rsidRPr="00975FAC">
              <w:rPr>
                <w:rFonts w:ascii="Times New Roman" w:eastAsia="楷体" w:hAnsi="楷体" w:hint="eastAsia"/>
                <w:b/>
                <w:bCs/>
              </w:rPr>
              <w:t>吸收生成的</w:t>
            </w:r>
            <w:r w:rsidRPr="00975FAC">
              <w:rPr>
                <w:rFonts w:ascii="Times New Roman" w:eastAsia="宋体" w:hAnsi="宋体"/>
                <w:b/>
                <w:bCs/>
              </w:rPr>
              <w:t>P</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5</w:t>
            </w:r>
            <w:r w:rsidR="00BA458A" w:rsidRPr="00975FAC">
              <w:rPr>
                <w:rFonts w:ascii="Times New Roman" w:eastAsia="楷体" w:hAnsi="Times New Roman" w:hint="eastAsia"/>
                <w:b/>
                <w:bCs/>
              </w:rPr>
              <w:t>(</w:t>
            </w:r>
            <w:r w:rsidRPr="00975FAC">
              <w:rPr>
                <w:rFonts w:ascii="Times New Roman" w:eastAsia="楷体" w:hAnsi="楷体" w:hint="eastAsia"/>
                <w:b/>
                <w:bCs/>
              </w:rPr>
              <w:t>有毒</w:t>
            </w:r>
            <w:r w:rsidR="00BA458A" w:rsidRPr="00975FAC">
              <w:rPr>
                <w:rFonts w:ascii="Times New Roman" w:eastAsia="楷体" w:hAnsi="Times New Roman" w:hint="eastAsia"/>
                <w:b/>
                <w:bCs/>
              </w:rPr>
              <w:t>)</w:t>
            </w:r>
            <w:r w:rsidRPr="00975FAC">
              <w:rPr>
                <w:rFonts w:ascii="Times New Roman" w:eastAsia="楷体" w:hAnsi="楷体" w:hint="eastAsia"/>
                <w:b/>
                <w:bCs/>
              </w:rPr>
              <w:t>，防止污染空气</w:t>
            </w:r>
          </w:p>
        </w:tc>
      </w:tr>
      <w:tr w:rsidR="001C023A" w:rsidRPr="00975FAC" w14:paraId="7C0C1CCB" w14:textId="77777777">
        <w:trPr>
          <w:trHeight w:val="698"/>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20438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反应</w:t>
            </w:r>
          </w:p>
          <w:p w14:paraId="04CC6F4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原理</w:t>
            </w:r>
          </w:p>
        </w:tc>
        <w:tc>
          <w:tcPr>
            <w:tcW w:w="960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31D60F0C" w14:textId="0BAC64E8" w:rsidR="001C023A" w:rsidRPr="00975FAC" w:rsidRDefault="00CC0CA0" w:rsidP="00CC0CA0">
            <w:pPr>
              <w:jc w:val="center"/>
              <w:rPr>
                <w:rFonts w:hint="eastAsia"/>
                <w:b/>
                <w:bCs/>
              </w:rPr>
            </w:pPr>
            <w:r w:rsidRPr="00975FAC">
              <w:rPr>
                <w:rFonts w:ascii="Times New Roman" w:eastAsia="宋体" w:hAnsi="宋体"/>
                <w:b/>
                <w:bCs/>
              </w:rPr>
              <w:t>4P</w:t>
            </w:r>
            <w:r w:rsidR="00975FAC" w:rsidRPr="00975FAC">
              <w:rPr>
                <w:rFonts w:ascii="Times New Roman" w:eastAsia="宋体" w:hAnsi="宋体" w:hint="eastAsia"/>
                <w:b/>
                <w:bCs/>
              </w:rPr>
              <w:t>＋</w:t>
            </w:r>
            <w:r w:rsidRPr="00975FAC">
              <w:rPr>
                <w:rFonts w:ascii="Times New Roman" w:eastAsia="宋体" w:hAnsi="宋体"/>
                <w:b/>
                <w:bCs/>
              </w:rPr>
              <w:t>5O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71FB888D" wp14:editId="59B2721F">
                  <wp:extent cx="324000" cy="288000"/>
                  <wp:effectExtent l="0" t="0" r="0" b="0"/>
                  <wp:docPr id="569" name="image557.jpeg" descr="source:si_idp1716270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7.jpeg"/>
                          <pic:cNvPicPr/>
                        </pic:nvPicPr>
                        <pic:blipFill>
                          <a:blip r:embed="rId68"/>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2P</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5</w:t>
            </w:r>
          </w:p>
        </w:tc>
      </w:tr>
      <w:tr w:rsidR="001C023A" w:rsidRPr="00975FAC" w14:paraId="66F07BB2" w14:textId="77777777">
        <w:trPr>
          <w:trHeight w:val="698"/>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B984F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w:t>
            </w:r>
          </w:p>
          <w:p w14:paraId="232FD7D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现象</w:t>
            </w:r>
          </w:p>
        </w:tc>
        <w:tc>
          <w:tcPr>
            <w:tcW w:w="960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7D775B24" w14:textId="77777777" w:rsidR="001C023A" w:rsidRPr="00975FAC" w:rsidRDefault="00CC0CA0" w:rsidP="00CC0CA0">
            <w:pPr>
              <w:rPr>
                <w:rFonts w:eastAsia="方正楷体_GBK" w:hint="eastAsia"/>
                <w:b/>
                <w:bCs/>
              </w:rPr>
            </w:pPr>
            <w:r w:rsidRPr="00975FAC">
              <w:rPr>
                <w:rFonts w:ascii="Times New Roman" w:eastAsia="楷体" w:hAnsi="楷体" w:hint="eastAsia"/>
                <w:b/>
                <w:bCs/>
              </w:rPr>
              <w:t>红磷燃烧，产生大量的白烟，放出热量；装置冷却至室温后，打开弹簧夹，水沿导管进入集气瓶中，进入水的体积约占集气瓶中空气总体积的五分之一</w:t>
            </w:r>
          </w:p>
        </w:tc>
      </w:tr>
      <w:tr w:rsidR="001C023A" w:rsidRPr="00975FAC" w14:paraId="6D381F7D" w14:textId="77777777">
        <w:trPr>
          <w:trHeight w:val="698"/>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C6532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w:t>
            </w:r>
          </w:p>
          <w:p w14:paraId="7D71B45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结论</w:t>
            </w:r>
          </w:p>
        </w:tc>
        <w:tc>
          <w:tcPr>
            <w:tcW w:w="960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0E1F98DD" w14:textId="77777777" w:rsidR="001C023A" w:rsidRPr="00975FAC" w:rsidRDefault="00CC0CA0" w:rsidP="00CC0CA0">
            <w:pPr>
              <w:rPr>
                <w:rFonts w:eastAsia="方正楷体_GBK" w:hint="eastAsia"/>
                <w:b/>
                <w:bCs/>
              </w:rPr>
            </w:pPr>
            <w:r w:rsidRPr="00975FAC">
              <w:rPr>
                <w:rFonts w:ascii="Times New Roman" w:eastAsia="楷体" w:hAnsi="楷体" w:hint="eastAsia"/>
                <w:b/>
                <w:bCs/>
              </w:rPr>
              <w:t>氧气约占空气总体积的五分之一。【推论】反应结束后集气瓶内气体的主要成分为氮气。氮气不可燃烧也不支持燃烧，不易溶于水且不与水反应</w:t>
            </w:r>
          </w:p>
        </w:tc>
      </w:tr>
      <w:tr w:rsidR="001C023A" w:rsidRPr="00975FAC" w14:paraId="4ACFBD24" w14:textId="77777777">
        <w:trPr>
          <w:trHeight w:val="1856"/>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D1CEA02"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误差</w:t>
            </w:r>
          </w:p>
          <w:p w14:paraId="794A224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分析</w:t>
            </w:r>
          </w:p>
        </w:tc>
        <w:tc>
          <w:tcPr>
            <w:tcW w:w="960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2C119F36" w14:textId="219DFDCE"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实验结果小于</w:t>
            </w:r>
            <m:oMath>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5</m:t>
                  </m:r>
                </m:den>
              </m:f>
            </m:oMath>
            <w:r w:rsidRPr="00975FAC">
              <w:rPr>
                <w:rFonts w:ascii="Times New Roman" w:eastAsia="楷体" w:hAnsi="楷体" w:hint="eastAsia"/>
                <w:b/>
                <w:bCs/>
              </w:rPr>
              <w:t>的原因可能是：</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红磷的量不足；</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装置漏气，使装置外的空气进入集气瓶；</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没有等装置冷却至室温就打开弹簧夹</w:t>
            </w:r>
          </w:p>
          <w:p w14:paraId="3B15B50E" w14:textId="7CA33536" w:rsidR="001C023A" w:rsidRPr="00975FAC" w:rsidRDefault="00CC0CA0" w:rsidP="00CC0CA0">
            <w:pPr>
              <w:rPr>
                <w:rFonts w:hint="eastAsia"/>
                <w:b/>
                <w:bCs/>
              </w:rPr>
            </w:pPr>
            <w:r w:rsidRPr="00975FAC">
              <w:rPr>
                <w:rFonts w:ascii="Times New Roman" w:eastAsia="楷体" w:hAnsi="楷体" w:hint="eastAsia"/>
                <w:b/>
                <w:bCs/>
              </w:rPr>
              <w:t>实验结果大于</w:t>
            </w:r>
            <m:oMath>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5</m:t>
                  </m:r>
                </m:den>
              </m:f>
            </m:oMath>
            <w:r w:rsidRPr="00975FAC">
              <w:rPr>
                <w:rFonts w:ascii="Times New Roman" w:eastAsia="楷体" w:hAnsi="楷体" w:hint="eastAsia"/>
                <w:b/>
                <w:bCs/>
              </w:rPr>
              <w:t>的原因可能是：</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没有夹紧弹簧夹，红磷燃烧时瓶内气体受热膨胀，从导管中逸出；</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燃烧匙伸入过慢，集气瓶内部分空气受热逸出</w:t>
            </w:r>
          </w:p>
        </w:tc>
      </w:tr>
      <w:tr w:rsidR="001C023A" w:rsidRPr="00975FAC" w14:paraId="20B20893" w14:textId="77777777">
        <w:trPr>
          <w:trHeight w:val="1733"/>
          <w:jc w:val="center"/>
        </w:trPr>
        <w:tc>
          <w:tcPr>
            <w:tcW w:w="6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97ECD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试剂</w:t>
            </w:r>
          </w:p>
          <w:p w14:paraId="4566AB8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选择</w:t>
            </w:r>
          </w:p>
        </w:tc>
        <w:tc>
          <w:tcPr>
            <w:tcW w:w="9607" w:type="dxa"/>
            <w:tcBorders>
              <w:top w:val="single" w:sz="3" w:space="0" w:color="000000"/>
              <w:left w:val="single" w:sz="3" w:space="0" w:color="000000"/>
              <w:bottom w:val="single" w:sz="6" w:space="0" w:color="000000"/>
              <w:right w:val="single" w:sz="6" w:space="0" w:color="000000"/>
            </w:tcBorders>
            <w:tcMar>
              <w:top w:w="23" w:type="dxa"/>
              <w:left w:w="48" w:type="dxa"/>
              <w:bottom w:w="23" w:type="dxa"/>
              <w:right w:w="48" w:type="dxa"/>
            </w:tcMar>
            <w:vAlign w:val="center"/>
          </w:tcPr>
          <w:p w14:paraId="0ECE702C" w14:textId="40381E89" w:rsidR="001C023A" w:rsidRPr="00975FAC" w:rsidRDefault="00CC0CA0" w:rsidP="00CC0CA0">
            <w:pPr>
              <w:rPr>
                <w:rFonts w:hint="eastAsia"/>
                <w:b/>
                <w:bCs/>
              </w:rPr>
            </w:pPr>
            <w:r w:rsidRPr="00975FAC">
              <w:rPr>
                <w:rFonts w:ascii="Times New Roman" w:eastAsia="楷体" w:hAnsi="楷体" w:hint="eastAsia"/>
                <w:b/>
                <w:bCs/>
              </w:rPr>
              <w:t>选择的物质只与空气中的氧气反应；生成物不能是气体，或生成的气体能被完全吸收；</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铁丝不能代替红磷，原因是铁丝在空气中不燃烧；</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镁条不能代替红磷，原因是镁条与空气中的氮气、二氧化碳均能发生反应；</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炭粉不能代替红磷，原因是炭粉在空气中燃烧会生成不能被完全吸收的二氧化碳、一氧化碳气体；</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若要用硫粉代替红磷，需要采取的措施是在集气瓶中放入足量的氢氧化钠溶液</w:t>
            </w:r>
            <w:r w:rsidR="00BA458A" w:rsidRPr="00975FAC">
              <w:rPr>
                <w:rFonts w:ascii="Times New Roman" w:eastAsia="楷体" w:hAnsi="Times New Roman" w:hint="eastAsia"/>
                <w:b/>
                <w:bCs/>
              </w:rPr>
              <w:t>(</w:t>
            </w:r>
            <w:r w:rsidRPr="00975FAC">
              <w:rPr>
                <w:rFonts w:ascii="Times New Roman" w:eastAsia="楷体" w:hAnsi="楷体" w:hint="eastAsia"/>
                <w:b/>
                <w:bCs/>
              </w:rPr>
              <w:t>合理即可</w:t>
            </w:r>
            <w:r w:rsidR="00BA458A" w:rsidRPr="00975FAC">
              <w:rPr>
                <w:rFonts w:ascii="Times New Roman" w:eastAsia="楷体" w:hAnsi="Times New Roman" w:hint="eastAsia"/>
                <w:b/>
                <w:bCs/>
              </w:rPr>
              <w:t>)</w:t>
            </w:r>
          </w:p>
        </w:tc>
      </w:tr>
    </w:tbl>
    <w:p w14:paraId="68FFB8E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 xml:space="preserve"> </w:t>
      </w:r>
    </w:p>
    <w:p w14:paraId="35657D6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1188286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兴趣小组同学利用图</w:t>
      </w:r>
      <w:r w:rsidRPr="00975FAC">
        <w:rPr>
          <w:rFonts w:ascii="Times New Roman" w:eastAsia="宋体" w:hAnsi="宋体"/>
          <w:b/>
          <w:bCs/>
        </w:rPr>
        <w:t>1</w:t>
      </w:r>
      <w:r w:rsidRPr="00975FAC">
        <w:rPr>
          <w:rFonts w:ascii="Times New Roman" w:eastAsia="宋体" w:hAnsi="宋体" w:hint="eastAsia"/>
          <w:b/>
          <w:bCs/>
        </w:rPr>
        <w:t>所示装置探究空气中氧气的含量。</w:t>
      </w:r>
    </w:p>
    <w:p w14:paraId="2F824D9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DD0F47E" wp14:editId="44404876">
            <wp:extent cx="1188000" cy="1044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76"/>
                    <a:stretch>
                      <a:fillRect/>
                    </a:stretch>
                  </pic:blipFill>
                  <pic:spPr>
                    <a:xfrm>
                      <a:off x="0" y="0"/>
                      <a:ext cx="1188000" cy="1044000"/>
                    </a:xfrm>
                    <a:prstGeom prst="rect">
                      <a:avLst/>
                    </a:prstGeom>
                  </pic:spPr>
                </pic:pic>
              </a:graphicData>
            </a:graphic>
          </wp:inline>
        </w:drawing>
      </w:r>
    </w:p>
    <w:p w14:paraId="34E825E0"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【设计思路】</w:t>
      </w:r>
    </w:p>
    <w:p w14:paraId="4901D1CC" w14:textId="26DA3D9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红磷燃烧</w:t>
      </w:r>
      <w:r w:rsidR="00CC0CA0" w:rsidRPr="00975FAC">
        <w:rPr>
          <w:rFonts w:ascii="Times New Roman" w:eastAsia="宋体" w:hAnsi="宋体"/>
          <w:b/>
          <w:bCs/>
          <w:noProof/>
        </w:rPr>
        <w:drawing>
          <wp:inline distT="0" distB="0" distL="0" distR="0" wp14:anchorId="7128A3AA" wp14:editId="3F1BB7EE">
            <wp:extent cx="612000" cy="288000"/>
            <wp:effectExtent l="0" t="0" r="0" b="0"/>
            <wp:docPr id="71" name="image59.jpeg" descr="source:si_idp1716390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77"/>
                    <a:stretch>
                      <a:fillRect/>
                    </a:stretch>
                  </pic:blipFill>
                  <pic:spPr>
                    <a:xfrm>
                      <a:off x="0" y="0"/>
                      <a:ext cx="612000" cy="288000"/>
                    </a:xfrm>
                    <a:prstGeom prst="rect">
                      <a:avLst/>
                    </a:prstGeom>
                  </pic:spPr>
                </pic:pic>
              </a:graphicData>
            </a:graphic>
          </wp:inline>
        </w:drawing>
      </w:r>
      <w:r w:rsidR="00CC0CA0" w:rsidRPr="00975FAC">
        <w:rPr>
          <w:rFonts w:ascii="Times New Roman" w:eastAsia="宋体" w:hAnsi="宋体" w:hint="eastAsia"/>
          <w:b/>
          <w:bCs/>
        </w:rPr>
        <w:t>瓶内压强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减小</w:t>
      </w:r>
      <w:r w:rsidR="0018553A" w:rsidRPr="00975FAC">
        <w:rPr>
          <w:rFonts w:ascii="Times New Roman" w:eastAsia="宋体" w:hAnsi="宋体"/>
          <w:b/>
          <w:bCs/>
          <w:color w:val="FF0000"/>
          <w:u w:val="single" w:color="000000" w:themeColor="text1"/>
        </w:rPr>
        <w:t> </w:t>
      </w:r>
      <w:r w:rsidR="00CC0CA0" w:rsidRPr="00975FAC">
        <w:rPr>
          <w:rFonts w:ascii="Times New Roman" w:eastAsia="宋体" w:hAnsi="宋体"/>
          <w:b/>
          <w:bCs/>
          <w:noProof/>
        </w:rPr>
        <w:drawing>
          <wp:inline distT="0" distB="0" distL="0" distR="0" wp14:anchorId="256BF303" wp14:editId="395693DB">
            <wp:extent cx="576000" cy="288000"/>
            <wp:effectExtent l="0" t="0" r="0" b="0"/>
            <wp:docPr id="72" name="image60.jpeg" descr="source:si_idp1716401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78"/>
                    <a:stretch>
                      <a:fillRect/>
                    </a:stretch>
                  </pic:blipFill>
                  <pic:spPr>
                    <a:xfrm>
                      <a:off x="0" y="0"/>
                      <a:ext cx="576000" cy="288000"/>
                    </a:xfrm>
                    <a:prstGeom prst="rect">
                      <a:avLst/>
                    </a:prstGeom>
                  </pic:spPr>
                </pic:pic>
              </a:graphicData>
            </a:graphic>
          </wp:inline>
        </w:drawing>
      </w:r>
      <w:r w:rsidR="00CC0CA0" w:rsidRPr="00975FAC">
        <w:rPr>
          <w:rFonts w:ascii="Times New Roman" w:eastAsia="宋体" w:hAnsi="宋体" w:hint="eastAsia"/>
          <w:b/>
          <w:bCs/>
        </w:rPr>
        <w:t>水进入集气瓶</w:t>
      </w:r>
      <w:r w:rsidR="00CC0CA0" w:rsidRPr="00975FAC">
        <w:rPr>
          <w:rFonts w:ascii="Times New Roman" w:eastAsia="宋体" w:hAnsi="宋体"/>
          <w:b/>
          <w:bCs/>
          <w:noProof/>
        </w:rPr>
        <w:drawing>
          <wp:inline distT="0" distB="0" distL="0" distR="0" wp14:anchorId="49730343" wp14:editId="5C50FED9">
            <wp:extent cx="324000" cy="180000"/>
            <wp:effectExtent l="0" t="0" r="0" b="0"/>
            <wp:docPr id="73" name="image61.jpeg" descr="source:si_idp17164047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65"/>
                    <a:stretch>
                      <a:fillRect/>
                    </a:stretch>
                  </pic:blipFill>
                  <pic:spPr>
                    <a:xfrm>
                      <a:off x="0" y="0"/>
                      <a:ext cx="324000" cy="180000"/>
                    </a:xfrm>
                    <a:prstGeom prst="rect">
                      <a:avLst/>
                    </a:prstGeom>
                  </pic:spPr>
                </pic:pic>
              </a:graphicData>
            </a:graphic>
          </wp:inline>
        </w:drawing>
      </w:r>
      <w:r w:rsidR="00CC0CA0" w:rsidRPr="00975FAC">
        <w:rPr>
          <w:rFonts w:ascii="Times New Roman" w:eastAsia="宋体" w:hAnsi="宋体" w:hint="eastAsia"/>
          <w:b/>
          <w:bCs/>
        </w:rPr>
        <w:t>瓶中水的体积变化反映出燃烧消耗氧气的体积</w:t>
      </w:r>
      <w:r w:rsidR="00CC0CA0" w:rsidRPr="00975FAC">
        <w:rPr>
          <w:rFonts w:ascii="Times New Roman" w:eastAsia="宋体" w:hAnsi="宋体"/>
          <w:b/>
          <w:bCs/>
        </w:rPr>
        <w:t> </w:t>
      </w:r>
    </w:p>
    <w:p w14:paraId="65DA6DA0"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【反应原理】</w:t>
      </w:r>
    </w:p>
    <w:p w14:paraId="07AC9042" w14:textId="22C3BFC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红磷燃烧的化学方程式为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4P</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5O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2A4DBF0C" wp14:editId="03A6FEA3">
            <wp:extent cx="324000" cy="288000"/>
            <wp:effectExtent l="0" t="0" r="0" b="0"/>
            <wp:docPr id="74" name="image62.jpeg" descr="source:si_idp1716425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2P</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5</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226F47E"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【实验步骤】</w:t>
      </w:r>
    </w:p>
    <w:p w14:paraId="2B7E4850" w14:textId="2D8E414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连接装置并检查气密性后，正确的实验操作顺序为</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⑤②③①④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6A8E3EE"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冷却至室温；</w:t>
      </w:r>
      <w:r w:rsidRPr="00975FAC">
        <w:rPr>
          <w:rFonts w:ascii="宋体" w:eastAsia="宋体" w:hAnsi="宋体" w:cs="宋体" w:hint="eastAsia"/>
          <w:b/>
          <w:bCs/>
        </w:rPr>
        <w:t>②</w:t>
      </w:r>
      <w:r w:rsidRPr="00975FAC">
        <w:rPr>
          <w:rFonts w:ascii="Times New Roman" w:eastAsia="宋体" w:hAnsi="宋体" w:hint="eastAsia"/>
          <w:b/>
          <w:bCs/>
        </w:rPr>
        <w:t>用弹簧夹夹紧乳胶管；</w:t>
      </w:r>
      <w:r w:rsidRPr="00975FAC">
        <w:rPr>
          <w:rFonts w:ascii="宋体" w:eastAsia="宋体" w:hAnsi="宋体" w:cs="宋体" w:hint="eastAsia"/>
          <w:b/>
          <w:bCs/>
        </w:rPr>
        <w:t>③</w:t>
      </w:r>
      <w:r w:rsidRPr="00975FAC">
        <w:rPr>
          <w:rFonts w:ascii="Times New Roman" w:eastAsia="宋体" w:hAnsi="宋体" w:hint="eastAsia"/>
          <w:b/>
          <w:bCs/>
        </w:rPr>
        <w:t>点燃红磷后，立即伸入集气瓶中，并塞紧橡胶塞；</w:t>
      </w:r>
      <w:r w:rsidRPr="00975FAC">
        <w:rPr>
          <w:rFonts w:ascii="宋体" w:eastAsia="宋体" w:hAnsi="宋体" w:cs="宋体" w:hint="eastAsia"/>
          <w:b/>
          <w:bCs/>
        </w:rPr>
        <w:t>④</w:t>
      </w:r>
      <w:r w:rsidRPr="00975FAC">
        <w:rPr>
          <w:rFonts w:ascii="Times New Roman" w:eastAsia="宋体" w:hAnsi="宋体" w:hint="eastAsia"/>
          <w:b/>
          <w:bCs/>
        </w:rPr>
        <w:t>打开弹簧夹；</w:t>
      </w:r>
      <w:r w:rsidRPr="00975FAC">
        <w:rPr>
          <w:rFonts w:ascii="宋体" w:eastAsia="宋体" w:hAnsi="宋体" w:cs="宋体" w:hint="eastAsia"/>
          <w:b/>
          <w:bCs/>
        </w:rPr>
        <w:t>⑤</w:t>
      </w:r>
      <w:r w:rsidRPr="00975FAC">
        <w:rPr>
          <w:rFonts w:ascii="Times New Roman" w:eastAsia="宋体" w:hAnsi="宋体" w:hint="eastAsia"/>
          <w:b/>
          <w:bCs/>
        </w:rPr>
        <w:t>向集气瓶内加水并将水面上方空间分为</w:t>
      </w:r>
      <w:r w:rsidRPr="00975FAC">
        <w:rPr>
          <w:rFonts w:ascii="Times New Roman" w:eastAsia="宋体" w:hAnsi="宋体"/>
          <w:b/>
          <w:bCs/>
        </w:rPr>
        <w:t>5</w:t>
      </w:r>
      <w:r w:rsidRPr="00975FAC">
        <w:rPr>
          <w:rFonts w:ascii="Times New Roman" w:eastAsia="宋体" w:hAnsi="宋体" w:hint="eastAsia"/>
          <w:b/>
          <w:bCs/>
        </w:rPr>
        <w:t>等份</w:t>
      </w:r>
    </w:p>
    <w:p w14:paraId="383CFB27"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【实验现象】</w:t>
      </w:r>
    </w:p>
    <w:p w14:paraId="167BCAE8" w14:textId="0C7B2A4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红磷燃烧的现象是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产生大量白烟，放出热量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623E18D"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【实验结论】</w:t>
      </w:r>
    </w:p>
    <w:p w14:paraId="4990ABB3" w14:textId="6F059E6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按照空气中氧气含量约占空气总体积的五分之一可知，理论上集气瓶内液面应上升至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刻度</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处。</w:t>
      </w:r>
      <w:r w:rsidR="00CC0CA0" w:rsidRPr="00975FAC">
        <w:rPr>
          <w:rFonts w:ascii="Times New Roman" w:eastAsia="宋体" w:hAnsi="宋体"/>
          <w:b/>
          <w:bCs/>
        </w:rPr>
        <w:t> </w:t>
      </w:r>
    </w:p>
    <w:p w14:paraId="4E17C4D3"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【实验反思】</w:t>
      </w:r>
    </w:p>
    <w:p w14:paraId="00E6A17B" w14:textId="7089482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集气瓶中放少量水的作用是加速冷却和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吸收反应生成的五氧化二磷，防止污染空气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ACDA275" w14:textId="42D4DEA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点燃红磷前，用弹簧夹夹紧乳胶管的目的是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防止因红磷燃烧放热，导致集气瓶中的气体受热膨胀逸出</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DDE33E1"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【实验拓展】</w:t>
      </w:r>
    </w:p>
    <w:p w14:paraId="407907C2" w14:textId="1727982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实验结束后，集气瓶内剩余气体的主要成分为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填化学式</w:t>
      </w:r>
      <w:r w:rsidRPr="00975FAC">
        <w:rPr>
          <w:rFonts w:ascii="Times New Roman" w:eastAsia="楷体" w:hAnsi="Times New Roman" w:hint="eastAsia"/>
          <w:b/>
          <w:bCs/>
        </w:rPr>
        <w:t>)</w:t>
      </w:r>
      <w:r w:rsidR="00CC0CA0" w:rsidRPr="00975FAC">
        <w:rPr>
          <w:rFonts w:ascii="Times New Roman" w:eastAsia="宋体" w:hAnsi="宋体" w:hint="eastAsia"/>
          <w:b/>
          <w:bCs/>
        </w:rPr>
        <w:t>，由实验现象分析该气体具有的性质是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不燃烧也不支持燃烧</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或不易溶于水等，合理即可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E2B6478"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【试剂的选择】</w:t>
      </w:r>
    </w:p>
    <w:p w14:paraId="61BA4095" w14:textId="2FF05DB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9</w:t>
      </w:r>
      <w:r w:rsidRPr="00975FAC">
        <w:rPr>
          <w:rFonts w:ascii="Times New Roman" w:eastAsia="宋体" w:hAnsi="Times New Roman" w:hint="eastAsia"/>
          <w:b/>
          <w:bCs/>
        </w:rPr>
        <w:t>)</w:t>
      </w:r>
      <w:r w:rsidR="00CC0CA0" w:rsidRPr="00975FAC">
        <w:rPr>
          <w:rFonts w:ascii="Times New Roman" w:eastAsia="宋体" w:hAnsi="宋体" w:hint="eastAsia"/>
          <w:b/>
          <w:bCs/>
        </w:rPr>
        <w:t>同学们依据该实验的原理，分别用下列试剂通过燃烧法进行实验，其中能达到实验目的的是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14C910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8836D6F" wp14:editId="250A1A56">
            <wp:extent cx="2844000" cy="864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79"/>
                    <a:stretch>
                      <a:fillRect/>
                    </a:stretch>
                  </pic:blipFill>
                  <pic:spPr>
                    <a:xfrm>
                      <a:off x="0" y="0"/>
                      <a:ext cx="2844000" cy="864000"/>
                    </a:xfrm>
                    <a:prstGeom prst="rect">
                      <a:avLst/>
                    </a:prstGeom>
                  </pic:spPr>
                </pic:pic>
              </a:graphicData>
            </a:graphic>
          </wp:inline>
        </w:drawing>
      </w:r>
    </w:p>
    <w:p w14:paraId="3164D83E" w14:textId="6C58A74A"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由此总结出本实验试剂的选择原则：</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能在空气中燃烧且只消耗</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反应后的产物为固体或能被某种溶液完全吸收的气体。</w:t>
      </w:r>
      <w:r w:rsidRPr="00975FAC">
        <w:rPr>
          <w:rFonts w:ascii="Times New Roman" w:eastAsia="宋体" w:hAnsi="宋体"/>
          <w:b/>
          <w:bCs/>
        </w:rPr>
        <w:t> </w:t>
      </w:r>
    </w:p>
    <w:p w14:paraId="04C8916D" w14:textId="1FA297C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10</w:t>
      </w:r>
      <w:r w:rsidRPr="00975FAC">
        <w:rPr>
          <w:rFonts w:ascii="Times New Roman" w:eastAsia="宋体" w:hAnsi="Times New Roman" w:hint="eastAsia"/>
          <w:b/>
          <w:bCs/>
        </w:rPr>
        <w:t>)</w:t>
      </w:r>
      <w:r w:rsidR="00CC0CA0" w:rsidRPr="00975FAC">
        <w:rPr>
          <w:rFonts w:ascii="Times New Roman" w:eastAsia="宋体" w:hAnsi="宋体" w:hint="eastAsia"/>
          <w:b/>
          <w:bCs/>
        </w:rPr>
        <w:t>为精准测得实验过程中氧气含量的变化，小组同学利用如图</w:t>
      </w:r>
      <w:r w:rsidR="00CC0CA0" w:rsidRPr="00975FAC">
        <w:rPr>
          <w:rFonts w:ascii="Times New Roman" w:eastAsia="宋体" w:hAnsi="宋体"/>
          <w:b/>
          <w:bCs/>
        </w:rPr>
        <w:t>2</w:t>
      </w:r>
      <w:r w:rsidR="00CC0CA0" w:rsidRPr="00975FAC">
        <w:rPr>
          <w:rFonts w:ascii="Times New Roman" w:eastAsia="宋体" w:hAnsi="宋体" w:hint="eastAsia"/>
          <w:b/>
          <w:bCs/>
        </w:rPr>
        <w:t>所示装置</w:t>
      </w:r>
      <w:r w:rsidRPr="00975FAC">
        <w:rPr>
          <w:rFonts w:ascii="Times New Roman" w:eastAsia="楷体" w:hAnsi="Times New Roman" w:hint="eastAsia"/>
          <w:b/>
          <w:bCs/>
        </w:rPr>
        <w:t>(</w:t>
      </w:r>
      <w:r w:rsidR="00CC0CA0" w:rsidRPr="00975FAC">
        <w:rPr>
          <w:rFonts w:ascii="Times New Roman" w:eastAsia="楷体" w:hAnsi="楷体" w:hint="eastAsia"/>
          <w:b/>
          <w:bCs/>
        </w:rPr>
        <w:t>气密性良好</w:t>
      </w:r>
      <w:r w:rsidRPr="00975FAC">
        <w:rPr>
          <w:rFonts w:ascii="Times New Roman" w:eastAsia="楷体" w:hAnsi="Times New Roman" w:hint="eastAsia"/>
          <w:b/>
          <w:bCs/>
        </w:rPr>
        <w:t>)</w:t>
      </w:r>
      <w:r w:rsidR="00CC0CA0" w:rsidRPr="00975FAC">
        <w:rPr>
          <w:rFonts w:ascii="Times New Roman" w:eastAsia="宋体" w:hAnsi="宋体" w:hint="eastAsia"/>
          <w:b/>
          <w:bCs/>
        </w:rPr>
        <w:t>和试剂来探究，集气瓶中空气的体积为</w:t>
      </w:r>
      <w:r w:rsidR="00CC0CA0" w:rsidRPr="00975FAC">
        <w:rPr>
          <w:rFonts w:ascii="Times New Roman" w:eastAsia="宋体" w:hAnsi="宋体"/>
          <w:b/>
          <w:bCs/>
        </w:rPr>
        <w:t>200 mL</w:t>
      </w:r>
      <w:r w:rsidR="00CC0CA0" w:rsidRPr="00975FAC">
        <w:rPr>
          <w:rFonts w:ascii="Times New Roman" w:eastAsia="宋体" w:hAnsi="宋体" w:hint="eastAsia"/>
          <w:b/>
          <w:bCs/>
        </w:rPr>
        <w:t>，氧气传感器测得集气瓶内氧气的体积分数变化曲线如图</w:t>
      </w:r>
      <w:r w:rsidR="00CC0CA0" w:rsidRPr="00975FAC">
        <w:rPr>
          <w:rFonts w:ascii="Times New Roman" w:eastAsia="宋体" w:hAnsi="宋体"/>
          <w:b/>
          <w:bCs/>
        </w:rPr>
        <w:t>3</w:t>
      </w:r>
      <w:r w:rsidR="00CC0CA0" w:rsidRPr="00975FAC">
        <w:rPr>
          <w:rFonts w:ascii="Times New Roman" w:eastAsia="宋体" w:hAnsi="宋体" w:hint="eastAsia"/>
          <w:b/>
          <w:bCs/>
        </w:rPr>
        <w:t>所示。</w:t>
      </w:r>
    </w:p>
    <w:p w14:paraId="1D7FC05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FA11502" wp14:editId="31AFB74F">
            <wp:extent cx="1872000" cy="1332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80"/>
                    <a:stretch>
                      <a:fillRect/>
                    </a:stretch>
                  </pic:blipFill>
                  <pic:spPr>
                    <a:xfrm>
                      <a:off x="0" y="0"/>
                      <a:ext cx="1872000" cy="1332000"/>
                    </a:xfrm>
                    <a:prstGeom prst="rect">
                      <a:avLst/>
                    </a:prstGeom>
                  </pic:spPr>
                </pic:pic>
              </a:graphicData>
            </a:graphic>
          </wp:inline>
        </w:drawing>
      </w:r>
    </w:p>
    <w:p w14:paraId="490296D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D181369" wp14:editId="5FAD8872">
            <wp:extent cx="2628000" cy="1188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81"/>
                    <a:stretch>
                      <a:fillRect/>
                    </a:stretch>
                  </pic:blipFill>
                  <pic:spPr>
                    <a:xfrm>
                      <a:off x="0" y="0"/>
                      <a:ext cx="2628000" cy="1188000"/>
                    </a:xfrm>
                    <a:prstGeom prst="rect">
                      <a:avLst/>
                    </a:prstGeom>
                  </pic:spPr>
                </pic:pic>
              </a:graphicData>
            </a:graphic>
          </wp:inline>
        </w:drawing>
      </w:r>
    </w:p>
    <w:p w14:paraId="036233D1" w14:textId="7035F2FD"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实验开始时，用酒精灯加热粗铜丝，其目的是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传递热量，使温度达到白磷的着火点</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696A8DBF" w14:textId="7FA7E49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小金同学提出</w:t>
      </w:r>
      <w:r w:rsidRPr="00975FAC">
        <w:rPr>
          <w:rFonts w:ascii="Times New Roman" w:eastAsia="宋体" w:hAnsi="Times New Roman" w:cs="Times New Roman" w:hint="eastAsia"/>
          <w:b/>
          <w:bCs/>
        </w:rPr>
        <w:t>“</w:t>
      </w:r>
      <w:r w:rsidRPr="00975FAC">
        <w:rPr>
          <w:rFonts w:ascii="Times New Roman" w:eastAsia="宋体" w:hAnsi="宋体" w:hint="eastAsia"/>
          <w:b/>
          <w:bCs/>
        </w:rPr>
        <w:t>倒吸入集气瓶中水的体积除以</w:t>
      </w:r>
      <w:r w:rsidRPr="00975FAC">
        <w:rPr>
          <w:rFonts w:ascii="Times New Roman" w:eastAsia="宋体" w:hAnsi="宋体"/>
          <w:b/>
          <w:bCs/>
        </w:rPr>
        <w:t>200 mL</w:t>
      </w:r>
      <w:r w:rsidRPr="00975FAC">
        <w:rPr>
          <w:rFonts w:ascii="Times New Roman" w:eastAsia="宋体" w:hAnsi="宋体" w:hint="eastAsia"/>
          <w:b/>
          <w:bCs/>
        </w:rPr>
        <w:t>等于空气中氧气的含量</w:t>
      </w:r>
      <w:r w:rsidRPr="00975FAC">
        <w:rPr>
          <w:rFonts w:ascii="Times New Roman" w:eastAsia="宋体" w:hAnsi="Times New Roman" w:cs="Times New Roman" w:hint="eastAsia"/>
          <w:b/>
          <w:bCs/>
        </w:rPr>
        <w:t>”</w:t>
      </w:r>
      <w:r w:rsidRPr="00975FAC">
        <w:rPr>
          <w:rFonts w:ascii="Times New Roman" w:eastAsia="宋体" w:hAnsi="宋体" w:hint="eastAsia"/>
          <w:b/>
          <w:bCs/>
        </w:rPr>
        <w:t>。据图</w:t>
      </w:r>
      <w:r w:rsidRPr="00975FAC">
        <w:rPr>
          <w:rFonts w:ascii="Times New Roman" w:eastAsia="宋体" w:hAnsi="宋体"/>
          <w:b/>
          <w:bCs/>
        </w:rPr>
        <w:t>3</w:t>
      </w:r>
      <w:r w:rsidRPr="00975FAC">
        <w:rPr>
          <w:rFonts w:ascii="Times New Roman" w:eastAsia="宋体" w:hAnsi="宋体" w:hint="eastAsia"/>
          <w:b/>
          <w:bCs/>
        </w:rPr>
        <w:t>分析，此说法</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错误</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正确</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错误</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，说明理由：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实验结束后装置内氧气的体积分数为</w:t>
      </w:r>
      <w:r w:rsidR="0018553A" w:rsidRPr="00975FAC">
        <w:rPr>
          <w:rFonts w:ascii="Times New Roman" w:eastAsia="宋体" w:hAnsi="宋体"/>
          <w:b/>
          <w:bCs/>
          <w:color w:val="FF0000"/>
          <w:u w:val="single" w:color="000000" w:themeColor="text1"/>
        </w:rPr>
        <w:lastRenderedPageBreak/>
        <w:t>8</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6%</w:t>
      </w:r>
      <w:r w:rsidR="0018553A" w:rsidRPr="00975FAC">
        <w:rPr>
          <w:rFonts w:ascii="Arial" w:eastAsia="黑体" w:hAnsi="黑体" w:hint="eastAsia"/>
          <w:b/>
          <w:bCs/>
          <w:color w:val="FF0000"/>
          <w:u w:val="single" w:color="000000" w:themeColor="text1"/>
        </w:rPr>
        <w:t>，氧气未被完全消耗，倒吸入集气瓶中水的体积除以</w:t>
      </w:r>
      <w:r w:rsidR="0018553A" w:rsidRPr="00975FAC">
        <w:rPr>
          <w:rFonts w:ascii="Times New Roman" w:eastAsia="宋体" w:hAnsi="宋体"/>
          <w:b/>
          <w:bCs/>
          <w:color w:val="FF0000"/>
          <w:u w:val="single" w:color="000000" w:themeColor="text1"/>
        </w:rPr>
        <w:t>200</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mL</w:t>
      </w:r>
      <w:r w:rsidR="0018553A" w:rsidRPr="00975FAC">
        <w:rPr>
          <w:rFonts w:ascii="Arial" w:eastAsia="黑体" w:hAnsi="黑体" w:hint="eastAsia"/>
          <w:b/>
          <w:bCs/>
          <w:color w:val="FF0000"/>
          <w:u w:val="single" w:color="000000" w:themeColor="text1"/>
        </w:rPr>
        <w:t>得到的只是消耗的氧气含量，小于空气中氧气的含量</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7CCDAC3" w14:textId="0646E93D" w:rsidR="001C023A" w:rsidRPr="00975FAC" w:rsidRDefault="00CC0CA0" w:rsidP="00CC0CA0">
      <w:pPr>
        <w:rPr>
          <w:rFonts w:hint="eastAsia"/>
          <w:b/>
          <w:bCs/>
        </w:rPr>
      </w:pPr>
      <w:r w:rsidRPr="00975FAC">
        <w:rPr>
          <w:rFonts w:ascii="Arial" w:eastAsia="黑体" w:hAnsi="黑体" w:hint="eastAsia"/>
          <w:b/>
          <w:bCs/>
          <w:color w:val="000000" w:themeColor="text1"/>
          <w:sz w:val="26"/>
          <w:szCs w:val="26"/>
        </w:rPr>
        <w:t>实验</w:t>
      </w:r>
      <w:r w:rsidRPr="00975FAC">
        <w:rPr>
          <w:rFonts w:ascii="Times New Roman" w:eastAsia="宋体" w:hAnsi="宋体"/>
          <w:b/>
          <w:bCs/>
          <w:color w:val="000000" w:themeColor="text1"/>
          <w:sz w:val="26"/>
          <w:szCs w:val="26"/>
        </w:rPr>
        <w:t>2</w:t>
      </w:r>
      <w:r w:rsidRPr="00975FAC">
        <w:rPr>
          <w:rFonts w:ascii="Times New Roman" w:eastAsia="宋体" w:hAnsi="宋体" w:hint="eastAsia"/>
          <w:b/>
          <w:bCs/>
          <w:color w:val="000000" w:themeColor="text1"/>
          <w:sz w:val="26"/>
          <w:szCs w:val="26"/>
        </w:rPr>
        <w:t xml:space="preserve">　</w:t>
      </w:r>
      <w:r w:rsidRPr="00975FAC">
        <w:rPr>
          <w:rFonts w:ascii="Arial" w:eastAsia="黑体" w:hAnsi="黑体" w:hint="eastAsia"/>
          <w:b/>
          <w:bCs/>
          <w:color w:val="000000" w:themeColor="text1"/>
          <w:sz w:val="26"/>
          <w:szCs w:val="26"/>
        </w:rPr>
        <w:t>氧气的实验室制取</w:t>
      </w:r>
      <w:r w:rsidRPr="00975FAC">
        <w:rPr>
          <w:rFonts w:ascii="Times New Roman" w:eastAsia="楷体" w:hAnsi="楷体" w:hint="eastAsia"/>
          <w:b/>
          <w:bCs/>
          <w:color w:val="ABD8DA"/>
          <w:sz w:val="26"/>
          <w:szCs w:val="26"/>
        </w:rPr>
        <w:t>［详见微专题</w:t>
      </w:r>
      <w:r w:rsidR="00BA458A" w:rsidRPr="00975FAC">
        <w:rPr>
          <w:rFonts w:ascii="Times New Roman" w:eastAsia="楷体" w:hAnsi="Times New Roman" w:hint="eastAsia"/>
          <w:b/>
          <w:bCs/>
          <w:color w:val="ABD8DA"/>
          <w:sz w:val="26"/>
          <w:szCs w:val="26"/>
        </w:rPr>
        <w:t>(</w:t>
      </w:r>
      <w:r w:rsidRPr="00975FAC">
        <w:rPr>
          <w:rFonts w:ascii="Times New Roman" w:eastAsia="楷体" w:hAnsi="楷体" w:hint="eastAsia"/>
          <w:b/>
          <w:bCs/>
          <w:color w:val="ABD8DA"/>
          <w:sz w:val="26"/>
          <w:szCs w:val="26"/>
        </w:rPr>
        <w:t>一</w:t>
      </w:r>
      <w:r w:rsidR="00BA458A" w:rsidRPr="00975FAC">
        <w:rPr>
          <w:rFonts w:ascii="Times New Roman" w:eastAsia="楷体" w:hAnsi="Times New Roman" w:hint="eastAsia"/>
          <w:b/>
          <w:bCs/>
          <w:color w:val="ABD8DA"/>
          <w:sz w:val="26"/>
          <w:szCs w:val="26"/>
        </w:rPr>
        <w:t>)</w:t>
      </w:r>
      <w:r w:rsidRPr="00975FAC">
        <w:rPr>
          <w:rFonts w:ascii="Times New Roman" w:eastAsia="宋体" w:hAnsi="宋体" w:hint="eastAsia"/>
          <w:b/>
          <w:bCs/>
          <w:color w:val="000000" w:themeColor="text1"/>
          <w:sz w:val="26"/>
          <w:szCs w:val="26"/>
        </w:rPr>
        <w:t xml:space="preserve">　</w:t>
      </w:r>
      <w:r w:rsidRPr="00975FAC">
        <w:rPr>
          <w:rFonts w:ascii="Times New Roman" w:eastAsia="楷体" w:hAnsi="楷体" w:hint="eastAsia"/>
          <w:b/>
          <w:bCs/>
          <w:color w:val="ABD8DA"/>
          <w:sz w:val="26"/>
          <w:szCs w:val="26"/>
        </w:rPr>
        <w:t>气体的制取、检验与净化］</w:t>
      </w:r>
    </w:p>
    <w:tbl>
      <w:tblPr>
        <w:tblW w:w="0" w:type="auto"/>
        <w:jc w:val="center"/>
        <w:tblLook w:val="04A0" w:firstRow="1" w:lastRow="0" w:firstColumn="1" w:lastColumn="0" w:noHBand="0" w:noVBand="1"/>
      </w:tblPr>
      <w:tblGrid>
        <w:gridCol w:w="1134"/>
        <w:gridCol w:w="3360"/>
        <w:gridCol w:w="5713"/>
      </w:tblGrid>
      <w:tr w:rsidR="001C023A" w:rsidRPr="00975FAC" w14:paraId="604E48C0"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F146C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实验药品</w:t>
            </w:r>
          </w:p>
        </w:tc>
        <w:tc>
          <w:tcPr>
            <w:tcW w:w="33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3515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过氧化氢和二氧化锰</w:t>
            </w:r>
          </w:p>
        </w:tc>
        <w:tc>
          <w:tcPr>
            <w:tcW w:w="571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E7D846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高锰酸钾</w:t>
            </w:r>
          </w:p>
        </w:tc>
      </w:tr>
      <w:tr w:rsidR="001C023A" w:rsidRPr="00975FAC" w14:paraId="3E909319" w14:textId="77777777">
        <w:trPr>
          <w:trHeight w:val="5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49D10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反应原理</w:t>
            </w:r>
          </w:p>
        </w:tc>
        <w:tc>
          <w:tcPr>
            <w:tcW w:w="33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E4ED3B" w14:textId="0F76E0A9" w:rsidR="001C023A" w:rsidRPr="00975FAC" w:rsidRDefault="00CC0CA0" w:rsidP="00CC0CA0">
            <w:pPr>
              <w:jc w:val="center"/>
              <w:rPr>
                <w:rFonts w:hint="eastAsia"/>
                <w:b/>
                <w:bCs/>
              </w:rPr>
            </w:pP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1F586D6F" wp14:editId="1E6B0402">
                  <wp:extent cx="504000" cy="288000"/>
                  <wp:effectExtent l="0" t="0" r="0" b="0"/>
                  <wp:docPr id="570" name="image558.jpeg" descr="source:si_idm2022798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8.jpeg"/>
                          <pic:cNvPicPr/>
                        </pic:nvPicPr>
                        <pic:blipFill>
                          <a:blip r:embed="rId82"/>
                          <a:stretch>
                            <a:fillRect/>
                          </a:stretch>
                        </pic:blipFill>
                        <pic:spPr>
                          <a:xfrm>
                            <a:off x="0" y="0"/>
                            <a:ext cx="504000" cy="288000"/>
                          </a:xfrm>
                          <a:prstGeom prst="rect">
                            <a:avLst/>
                          </a:prstGeom>
                        </pic:spPr>
                      </pic:pic>
                    </a:graphicData>
                  </a:graphic>
                </wp:inline>
              </w:drawing>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Times New Roman" w:cs="Times New Roman"/>
                <w:b/>
                <w:bCs/>
              </w:rPr>
              <w:t>↑</w:t>
            </w:r>
          </w:p>
        </w:tc>
        <w:tc>
          <w:tcPr>
            <w:tcW w:w="571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6DDBA9" w14:textId="76FF9CE6" w:rsidR="001C023A" w:rsidRPr="00975FAC" w:rsidRDefault="00CC0CA0" w:rsidP="00CC0CA0">
            <w:pPr>
              <w:jc w:val="center"/>
              <w:rPr>
                <w:rFonts w:hint="eastAsia"/>
                <w:b/>
                <w:bCs/>
              </w:rPr>
            </w:pPr>
            <w:r w:rsidRPr="00975FAC">
              <w:rPr>
                <w:rFonts w:ascii="Times New Roman" w:eastAsia="宋体" w:hAnsi="宋体"/>
                <w:b/>
                <w:bCs/>
              </w:rPr>
              <w:t>2KMnO</w:t>
            </w:r>
            <w:r w:rsidRPr="00975FAC">
              <w:rPr>
                <w:rFonts w:ascii="Times New Roman" w:eastAsia="宋体" w:hAnsi="宋体"/>
                <w:b/>
                <w:bCs/>
                <w:vertAlign w:val="subscript"/>
              </w:rPr>
              <w:t>4</w:t>
            </w:r>
            <w:r w:rsidRPr="00975FAC">
              <w:rPr>
                <w:rFonts w:ascii="Times New Roman" w:eastAsia="宋体" w:hAnsi="宋体"/>
                <w:b/>
                <w:bCs/>
                <w:noProof/>
              </w:rPr>
              <w:drawing>
                <wp:inline distT="0" distB="0" distL="0" distR="0" wp14:anchorId="0A857B8D" wp14:editId="3DE173E4">
                  <wp:extent cx="324000" cy="288000"/>
                  <wp:effectExtent l="0" t="0" r="0" b="0"/>
                  <wp:docPr id="571" name="image559.jpeg" descr="source:si_idp1394390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9.jpeg"/>
                          <pic:cNvPicPr/>
                        </pic:nvPicPr>
                        <pic:blipFill>
                          <a:blip r:embed="rId8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b/>
                <w:bCs/>
              </w:rPr>
              <w:t>MnO</w:t>
            </w:r>
            <w:r w:rsidRPr="00975FAC">
              <w:rPr>
                <w:rFonts w:ascii="Times New Roman" w:eastAsia="宋体" w:hAnsi="宋体"/>
                <w:b/>
                <w:bCs/>
                <w:vertAlign w:val="subscript"/>
              </w:rPr>
              <w:t>4</w:t>
            </w:r>
            <w:r w:rsidR="00975FAC" w:rsidRPr="00975FAC">
              <w:rPr>
                <w:rFonts w:ascii="Times New Roman" w:eastAsia="宋体" w:hAnsi="宋体" w:hint="eastAsia"/>
                <w:b/>
                <w:bCs/>
              </w:rPr>
              <w:t>＋</w:t>
            </w:r>
            <w:r w:rsidRPr="00975FAC">
              <w:rPr>
                <w:rFonts w:ascii="Times New Roman" w:eastAsia="宋体" w:hAnsi="宋体"/>
                <w:b/>
                <w:bCs/>
              </w:rPr>
              <w:t>MnO</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Times New Roman" w:cs="Times New Roman"/>
                <w:b/>
                <w:bCs/>
              </w:rPr>
              <w:t>↑</w:t>
            </w:r>
          </w:p>
        </w:tc>
      </w:tr>
      <w:tr w:rsidR="001C023A" w:rsidRPr="00975FAC" w14:paraId="7ECC422D" w14:textId="77777777">
        <w:trPr>
          <w:trHeight w:val="1231"/>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68027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实验装置</w:t>
            </w:r>
          </w:p>
        </w:tc>
        <w:tc>
          <w:tcPr>
            <w:tcW w:w="33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338E02"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D27B6FE" wp14:editId="47A3D47D">
                  <wp:extent cx="612000" cy="648000"/>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0.jpeg"/>
                          <pic:cNvPicPr/>
                        </pic:nvPicPr>
                        <pic:blipFill>
                          <a:blip r:embed="rId84"/>
                          <a:stretch>
                            <a:fillRect/>
                          </a:stretch>
                        </pic:blipFill>
                        <pic:spPr>
                          <a:xfrm>
                            <a:off x="0" y="0"/>
                            <a:ext cx="612000" cy="648000"/>
                          </a:xfrm>
                          <a:prstGeom prst="rect">
                            <a:avLst/>
                          </a:prstGeom>
                        </pic:spPr>
                      </pic:pic>
                    </a:graphicData>
                  </a:graphic>
                </wp:inline>
              </w:drawing>
            </w:r>
          </w:p>
        </w:tc>
        <w:tc>
          <w:tcPr>
            <w:tcW w:w="571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DBC975"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31B8B4F" wp14:editId="02BC55FB">
                  <wp:extent cx="1080000" cy="720000"/>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1.jpeg"/>
                          <pic:cNvPicPr/>
                        </pic:nvPicPr>
                        <pic:blipFill>
                          <a:blip r:embed="rId85"/>
                          <a:stretch>
                            <a:fillRect/>
                          </a:stretch>
                        </pic:blipFill>
                        <pic:spPr>
                          <a:xfrm>
                            <a:off x="0" y="0"/>
                            <a:ext cx="1080000" cy="720000"/>
                          </a:xfrm>
                          <a:prstGeom prst="rect">
                            <a:avLst/>
                          </a:prstGeom>
                        </pic:spPr>
                      </pic:pic>
                    </a:graphicData>
                  </a:graphic>
                </wp:inline>
              </w:drawing>
            </w:r>
          </w:p>
        </w:tc>
      </w:tr>
      <w:tr w:rsidR="001C023A" w:rsidRPr="00975FAC" w14:paraId="3EB7823F"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13ACC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收集方法</w:t>
            </w:r>
          </w:p>
        </w:tc>
        <w:tc>
          <w:tcPr>
            <w:tcW w:w="33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D87F5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向上排空气法</w:t>
            </w:r>
          </w:p>
        </w:tc>
        <w:tc>
          <w:tcPr>
            <w:tcW w:w="571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9A5B9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排水法</w:t>
            </w:r>
          </w:p>
        </w:tc>
      </w:tr>
      <w:tr w:rsidR="001C023A" w:rsidRPr="00975FAC" w14:paraId="44F37326"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0C8A0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检验方法</w:t>
            </w:r>
          </w:p>
        </w:tc>
        <w:tc>
          <w:tcPr>
            <w:tcW w:w="9073"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918BC0F" w14:textId="77777777" w:rsidR="001C023A" w:rsidRPr="00975FAC" w:rsidRDefault="00CC0CA0" w:rsidP="00CC0CA0">
            <w:pPr>
              <w:rPr>
                <w:rFonts w:eastAsia="方正楷体_GBK" w:hint="eastAsia"/>
                <w:b/>
                <w:bCs/>
              </w:rPr>
            </w:pPr>
            <w:r w:rsidRPr="00975FAC">
              <w:rPr>
                <w:rFonts w:ascii="Times New Roman" w:eastAsia="楷体" w:hAnsi="楷体" w:hint="eastAsia"/>
                <w:b/>
                <w:bCs/>
              </w:rPr>
              <w:t>把带火星的小木条伸入集气瓶中，如果小木条复燃，则说明该瓶气体是氧气</w:t>
            </w:r>
          </w:p>
        </w:tc>
      </w:tr>
      <w:tr w:rsidR="001C023A" w:rsidRPr="00975FAC" w14:paraId="2C33FB8F"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A9561A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验满</w:t>
            </w:r>
          </w:p>
        </w:tc>
        <w:tc>
          <w:tcPr>
            <w:tcW w:w="9073"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FCF3BBF" w14:textId="77777777" w:rsidR="001C023A" w:rsidRPr="00975FAC" w:rsidRDefault="00CC0CA0" w:rsidP="00CC0CA0">
            <w:pPr>
              <w:rPr>
                <w:rFonts w:eastAsia="方正楷体_GBK" w:hint="eastAsia"/>
                <w:b/>
                <w:bCs/>
              </w:rPr>
            </w:pPr>
            <w:r w:rsidRPr="00975FAC">
              <w:rPr>
                <w:rFonts w:ascii="Times New Roman" w:eastAsia="楷体" w:hAnsi="楷体" w:hint="eastAsia"/>
                <w:b/>
                <w:bCs/>
              </w:rPr>
              <w:t>把带火星的小木条放在集气瓶瓶口处，如果小木条复燃，则说明氧气已经集满</w:t>
            </w:r>
          </w:p>
        </w:tc>
      </w:tr>
    </w:tbl>
    <w:p w14:paraId="6146696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page"/>
      </w:r>
    </w:p>
    <w:p w14:paraId="65456C34" w14:textId="4EB8EA80"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E3B3077" wp14:editId="0FBEF424">
            <wp:extent cx="324000" cy="144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一</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气体的制取、检验与净化</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2BA8C852" wp14:editId="0519B0F5">
            <wp:extent cx="324000" cy="108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64"/>
                    <a:stretch>
                      <a:fillRect/>
                    </a:stretch>
                  </pic:blipFill>
                  <pic:spPr>
                    <a:xfrm>
                      <a:off x="0" y="0"/>
                      <a:ext cx="324000" cy="108000"/>
                    </a:xfrm>
                    <a:prstGeom prst="rect">
                      <a:avLst/>
                    </a:prstGeom>
                  </pic:spPr>
                </pic:pic>
              </a:graphicData>
            </a:graphic>
          </wp:inline>
        </w:drawing>
      </w:r>
    </w:p>
    <w:p w14:paraId="3354E90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实验室制取气体的方法如下：</w:t>
      </w:r>
    </w:p>
    <w:p w14:paraId="5B7D494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5A65F33" wp14:editId="1A9F0A36">
            <wp:extent cx="5616000" cy="1548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86"/>
                    <a:stretch>
                      <a:fillRect/>
                    </a:stretch>
                  </pic:blipFill>
                  <pic:spPr>
                    <a:xfrm>
                      <a:off x="0" y="0"/>
                      <a:ext cx="5616000" cy="1548000"/>
                    </a:xfrm>
                    <a:prstGeom prst="rect">
                      <a:avLst/>
                    </a:prstGeom>
                  </pic:spPr>
                </pic:pic>
              </a:graphicData>
            </a:graphic>
          </wp:inline>
        </w:drawing>
      </w:r>
    </w:p>
    <w:p w14:paraId="706FF88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气体的制取</w:t>
      </w:r>
    </w:p>
    <w:p w14:paraId="129F7DC3" w14:textId="1EF2F365"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反应原理</w:t>
      </w:r>
    </w:p>
    <w:tbl>
      <w:tblPr>
        <w:tblW w:w="0" w:type="auto"/>
        <w:jc w:val="center"/>
        <w:tblLook w:val="04A0" w:firstRow="1" w:lastRow="0" w:firstColumn="1" w:lastColumn="0" w:noHBand="0" w:noVBand="1"/>
      </w:tblPr>
      <w:tblGrid>
        <w:gridCol w:w="720"/>
        <w:gridCol w:w="3120"/>
        <w:gridCol w:w="6367"/>
      </w:tblGrid>
      <w:tr w:rsidR="001C023A" w:rsidRPr="00975FAC" w14:paraId="20D89C6A" w14:textId="77777777">
        <w:trPr>
          <w:trHeight w:val="353"/>
          <w:jc w:val="center"/>
        </w:trPr>
        <w:tc>
          <w:tcPr>
            <w:tcW w:w="7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A8666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气体</w:t>
            </w:r>
          </w:p>
        </w:tc>
        <w:tc>
          <w:tcPr>
            <w:tcW w:w="3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6D389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试剂</w:t>
            </w:r>
          </w:p>
        </w:tc>
        <w:tc>
          <w:tcPr>
            <w:tcW w:w="6367" w:type="dxa"/>
            <w:tcBorders>
              <w:top w:val="single" w:sz="6"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3721A58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化学方程式</w:t>
            </w:r>
          </w:p>
        </w:tc>
      </w:tr>
      <w:tr w:rsidR="001C023A" w:rsidRPr="00975FAC" w14:paraId="3C892E85" w14:textId="77777777">
        <w:trPr>
          <w:trHeight w:val="553"/>
          <w:jc w:val="center"/>
        </w:trPr>
        <w:tc>
          <w:tcPr>
            <w:tcW w:w="7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0F55CF5" w14:textId="77777777" w:rsidR="001C023A" w:rsidRPr="00975FAC" w:rsidRDefault="00CC0CA0" w:rsidP="00CC0CA0">
            <w:pPr>
              <w:jc w:val="center"/>
              <w:rPr>
                <w:rFonts w:hint="eastAsia"/>
                <w:b/>
                <w:bCs/>
              </w:rPr>
            </w:pPr>
            <w:r w:rsidRPr="00975FAC">
              <w:rPr>
                <w:rFonts w:ascii="Times New Roman" w:eastAsia="宋体" w:hAnsi="宋体"/>
                <w:b/>
                <w:bCs/>
              </w:rPr>
              <w:t>O</w:t>
            </w:r>
            <w:r w:rsidRPr="00975FAC">
              <w:rPr>
                <w:rFonts w:ascii="Times New Roman" w:eastAsia="宋体" w:hAnsi="宋体"/>
                <w:b/>
                <w:bCs/>
                <w:vertAlign w:val="subscript"/>
              </w:rPr>
              <w:t>2</w:t>
            </w:r>
          </w:p>
        </w:tc>
        <w:tc>
          <w:tcPr>
            <w:tcW w:w="31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FC03A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高锰酸钾</w:t>
            </w:r>
          </w:p>
        </w:tc>
        <w:tc>
          <w:tcPr>
            <w:tcW w:w="636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12255060" w14:textId="04ECD922" w:rsidR="001C023A" w:rsidRPr="00975FAC" w:rsidRDefault="00CC0CA0" w:rsidP="00CC0CA0">
            <w:pPr>
              <w:rPr>
                <w:rFonts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2KMnO</w:t>
            </w:r>
            <w:r w:rsidR="0018553A" w:rsidRPr="00975FAC">
              <w:rPr>
                <w:rFonts w:ascii="Times New Roman" w:eastAsia="宋体" w:hAnsi="宋体"/>
                <w:b/>
                <w:bCs/>
                <w:color w:val="FF0000"/>
                <w:u w:val="single" w:color="000000" w:themeColor="text1"/>
                <w:vertAlign w:val="subscript"/>
              </w:rPr>
              <w:t>4</w:t>
            </w:r>
            <w:r w:rsidRPr="00975FAC">
              <w:rPr>
                <w:rFonts w:ascii="Times New Roman" w:eastAsia="宋体" w:hAnsi="宋体"/>
                <w:b/>
                <w:bCs/>
                <w:noProof/>
              </w:rPr>
              <w:drawing>
                <wp:inline distT="0" distB="0" distL="0" distR="0" wp14:anchorId="6257758F" wp14:editId="5045D4C7">
                  <wp:extent cx="324000" cy="288000"/>
                  <wp:effectExtent l="0" t="0" r="0" b="0"/>
                  <wp:docPr id="574" name="image562.jpeg" descr="source:si_idp1394532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2.jpeg"/>
                          <pic:cNvPicPr/>
                        </pic:nvPicPr>
                        <pic:blipFill>
                          <a:blip r:embed="rId8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757C4735" w14:textId="77777777">
        <w:trPr>
          <w:trHeight w:val="553"/>
          <w:jc w:val="center"/>
        </w:trPr>
        <w:tc>
          <w:tcPr>
            <w:tcW w:w="72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5CA6E45" w14:textId="77777777" w:rsidR="001C023A" w:rsidRPr="00975FAC" w:rsidRDefault="001C023A" w:rsidP="00CC0CA0">
            <w:pPr>
              <w:pStyle w:val="a3"/>
              <w:rPr>
                <w:rFonts w:hint="eastAsia"/>
                <w:b/>
                <w:bCs/>
              </w:rPr>
            </w:pPr>
          </w:p>
        </w:tc>
        <w:tc>
          <w:tcPr>
            <w:tcW w:w="31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F5319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过氧化氢溶液、二氧化锰</w:t>
            </w:r>
          </w:p>
        </w:tc>
        <w:tc>
          <w:tcPr>
            <w:tcW w:w="636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667D719B" w14:textId="1B0DF783" w:rsidR="001C023A" w:rsidRPr="00975FAC" w:rsidRDefault="00CC0CA0" w:rsidP="00CC0CA0">
            <w:pPr>
              <w:rPr>
                <w:rFonts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2200AA5D" wp14:editId="0E9483FC">
                  <wp:extent cx="504000" cy="288000"/>
                  <wp:effectExtent l="0" t="0" r="0" b="0"/>
                  <wp:docPr id="575" name="image563.jpeg" descr="source:si_idp13945847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3.jpeg"/>
                          <pic:cNvPicPr/>
                        </pic:nvPicPr>
                        <pic:blipFill>
                          <a:blip r:embed="rId88"/>
                          <a:stretch>
                            <a:fillRect/>
                          </a:stretch>
                        </pic:blipFill>
                        <pic:spPr>
                          <a:xfrm>
                            <a:off x="0" y="0"/>
                            <a:ext cx="50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779DBF4" w14:textId="77777777">
        <w:trPr>
          <w:trHeight w:val="353"/>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C4BEC8" w14:textId="77777777" w:rsidR="001C023A" w:rsidRPr="00975FAC" w:rsidRDefault="00CC0CA0" w:rsidP="00CC0CA0">
            <w:pPr>
              <w:jc w:val="center"/>
              <w:rPr>
                <w:rFonts w:hint="eastAsia"/>
                <w:b/>
                <w:bCs/>
              </w:rPr>
            </w:pPr>
            <w:r w:rsidRPr="00975FAC">
              <w:rPr>
                <w:rFonts w:ascii="Times New Roman" w:eastAsia="宋体" w:hAnsi="宋体"/>
                <w:b/>
                <w:bCs/>
              </w:rPr>
              <w:t>CO</w:t>
            </w:r>
            <w:r w:rsidRPr="00975FAC">
              <w:rPr>
                <w:rFonts w:ascii="Times New Roman" w:eastAsia="宋体" w:hAnsi="宋体"/>
                <w:b/>
                <w:bCs/>
                <w:vertAlign w:val="subscript"/>
              </w:rPr>
              <w:t>2</w:t>
            </w:r>
          </w:p>
        </w:tc>
        <w:tc>
          <w:tcPr>
            <w:tcW w:w="31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D7C252" w14:textId="0F29D4A1" w:rsidR="001C023A" w:rsidRPr="00975FAC" w:rsidRDefault="00CC0CA0" w:rsidP="00CC0CA0">
            <w:pPr>
              <w:jc w:val="center"/>
              <w:rPr>
                <w:rFonts w:eastAsia="方正楷体_GBK" w:hint="eastAsia"/>
                <w:b/>
                <w:bCs/>
              </w:rPr>
            </w:pPr>
            <w:r w:rsidRPr="00975FAC">
              <w:rPr>
                <w:rFonts w:ascii="Times New Roman" w:eastAsia="楷体" w:hAnsi="楷体" w:hint="eastAsia"/>
                <w:b/>
                <w:bCs/>
              </w:rPr>
              <w:t>石灰石</w:t>
            </w:r>
            <w:r w:rsidR="00BA458A" w:rsidRPr="00975FAC">
              <w:rPr>
                <w:rFonts w:ascii="Times New Roman" w:eastAsia="楷体" w:hAnsi="Times New Roman" w:hint="eastAsia"/>
                <w:b/>
                <w:bCs/>
              </w:rPr>
              <w:t>(</w:t>
            </w:r>
            <w:r w:rsidRPr="00975FAC">
              <w:rPr>
                <w:rFonts w:ascii="Times New Roman" w:eastAsia="楷体" w:hAnsi="楷体" w:hint="eastAsia"/>
                <w:b/>
                <w:bCs/>
              </w:rPr>
              <w:t>或大理石</w:t>
            </w:r>
            <w:r w:rsidR="00BA458A" w:rsidRPr="00975FAC">
              <w:rPr>
                <w:rFonts w:ascii="Times New Roman" w:eastAsia="楷体" w:hAnsi="Times New Roman" w:hint="eastAsia"/>
                <w:b/>
                <w:bCs/>
              </w:rPr>
              <w:t>)</w:t>
            </w:r>
            <w:r w:rsidRPr="00975FAC">
              <w:rPr>
                <w:rFonts w:ascii="Times New Roman" w:eastAsia="楷体" w:hAnsi="楷体" w:hint="eastAsia"/>
                <w:b/>
                <w:bCs/>
              </w:rPr>
              <w:t>、稀盐酸</w:t>
            </w:r>
          </w:p>
        </w:tc>
        <w:tc>
          <w:tcPr>
            <w:tcW w:w="6367" w:type="dxa"/>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41467817" w14:textId="66870024" w:rsidR="001C023A" w:rsidRPr="00975FAC" w:rsidRDefault="00CC0CA0" w:rsidP="00CC0CA0">
            <w:pPr>
              <w:rPr>
                <w:rFonts w:hint="eastAsia"/>
                <w:b/>
                <w:bCs/>
              </w:rPr>
            </w:pP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7BCB2EED" w14:textId="77777777">
        <w:trPr>
          <w:trHeight w:val="353"/>
          <w:jc w:val="center"/>
        </w:trPr>
        <w:tc>
          <w:tcPr>
            <w:tcW w:w="7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8F7F210" w14:textId="77777777" w:rsidR="001C023A" w:rsidRPr="00975FAC" w:rsidRDefault="00CC0CA0" w:rsidP="00CC0CA0">
            <w:pPr>
              <w:jc w:val="center"/>
              <w:rPr>
                <w:rFonts w:hint="eastAsia"/>
                <w:b/>
                <w:bCs/>
              </w:rPr>
            </w:pPr>
            <w:r w:rsidRPr="00975FAC">
              <w:rPr>
                <w:rFonts w:ascii="Times New Roman" w:eastAsia="宋体" w:hAnsi="宋体"/>
                <w:b/>
                <w:bCs/>
              </w:rPr>
              <w:t>H</w:t>
            </w:r>
            <w:r w:rsidRPr="00975FAC">
              <w:rPr>
                <w:rFonts w:ascii="Times New Roman" w:eastAsia="宋体" w:hAnsi="宋体"/>
                <w:b/>
                <w:bCs/>
                <w:vertAlign w:val="subscript"/>
              </w:rPr>
              <w:t>2</w:t>
            </w:r>
          </w:p>
        </w:tc>
        <w:tc>
          <w:tcPr>
            <w:tcW w:w="31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0E222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锌粒、稀硫酸</w:t>
            </w:r>
          </w:p>
        </w:tc>
        <w:tc>
          <w:tcPr>
            <w:tcW w:w="6367" w:type="dxa"/>
            <w:tcBorders>
              <w:top w:val="single" w:sz="3" w:space="0" w:color="000000"/>
              <w:left w:val="single" w:sz="3" w:space="0" w:color="000000"/>
              <w:bottom w:val="single" w:sz="6" w:space="0" w:color="000000"/>
              <w:right w:val="single" w:sz="6" w:space="0" w:color="000000"/>
            </w:tcBorders>
            <w:tcMar>
              <w:top w:w="23" w:type="dxa"/>
              <w:left w:w="48" w:type="dxa"/>
              <w:bottom w:w="23" w:type="dxa"/>
              <w:right w:w="48" w:type="dxa"/>
            </w:tcMar>
            <w:vAlign w:val="center"/>
          </w:tcPr>
          <w:p w14:paraId="78414A45" w14:textId="6D5ACBC4" w:rsidR="001C023A" w:rsidRPr="00975FAC" w:rsidRDefault="00CC0CA0" w:rsidP="00CC0CA0">
            <w:pPr>
              <w:rPr>
                <w:rFonts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ZnSO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3CD42FA9" w14:textId="6625BA8B"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发生装置</w:t>
      </w:r>
    </w:p>
    <w:tbl>
      <w:tblPr>
        <w:tblW w:w="0" w:type="auto"/>
        <w:jc w:val="center"/>
        <w:tblLook w:val="04A0" w:firstRow="1" w:lastRow="0" w:firstColumn="1" w:lastColumn="0" w:noHBand="0" w:noVBand="1"/>
      </w:tblPr>
      <w:tblGrid>
        <w:gridCol w:w="1040"/>
        <w:gridCol w:w="3120"/>
        <w:gridCol w:w="1440"/>
        <w:gridCol w:w="1440"/>
        <w:gridCol w:w="1560"/>
        <w:gridCol w:w="1607"/>
      </w:tblGrid>
      <w:tr w:rsidR="001C023A" w:rsidRPr="00975FAC" w14:paraId="2B41BC5E" w14:textId="77777777">
        <w:trPr>
          <w:trHeight w:val="698"/>
          <w:jc w:val="center"/>
        </w:trPr>
        <w:tc>
          <w:tcPr>
            <w:tcW w:w="10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35401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装置类型</w:t>
            </w:r>
          </w:p>
        </w:tc>
        <w:tc>
          <w:tcPr>
            <w:tcW w:w="31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E84FB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固体加热型</w:t>
            </w:r>
          </w:p>
        </w:tc>
        <w:tc>
          <w:tcPr>
            <w:tcW w:w="6047" w:type="dxa"/>
            <w:gridSpan w:val="4"/>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747743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固液常温型</w:t>
            </w:r>
          </w:p>
        </w:tc>
      </w:tr>
      <w:tr w:rsidR="001C023A" w:rsidRPr="00975FAC" w14:paraId="22ACE570" w14:textId="77777777">
        <w:trPr>
          <w:trHeight w:val="1522"/>
          <w:jc w:val="center"/>
        </w:trPr>
        <w:tc>
          <w:tcPr>
            <w:tcW w:w="10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3E434F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装置图</w:t>
            </w:r>
          </w:p>
        </w:tc>
        <w:tc>
          <w:tcPr>
            <w:tcW w:w="31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CFF6BD"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29817FC" wp14:editId="4FDD1CA7">
                  <wp:extent cx="720000" cy="900000"/>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4.jpeg"/>
                          <pic:cNvPicPr/>
                        </pic:nvPicPr>
                        <pic:blipFill>
                          <a:blip r:embed="rId89"/>
                          <a:stretch>
                            <a:fillRect/>
                          </a:stretch>
                        </pic:blipFill>
                        <pic:spPr>
                          <a:xfrm>
                            <a:off x="0" y="0"/>
                            <a:ext cx="720000" cy="900000"/>
                          </a:xfrm>
                          <a:prstGeom prst="rect">
                            <a:avLst/>
                          </a:prstGeom>
                        </pic:spPr>
                      </pic:pic>
                    </a:graphicData>
                  </a:graphic>
                </wp:inline>
              </w:drawing>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398DCC"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0A1011E" wp14:editId="6BB4BC8E">
                  <wp:extent cx="360000" cy="68400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5.jpeg"/>
                          <pic:cNvPicPr/>
                        </pic:nvPicPr>
                        <pic:blipFill>
                          <a:blip r:embed="rId90"/>
                          <a:stretch>
                            <a:fillRect/>
                          </a:stretch>
                        </pic:blipFill>
                        <pic:spPr>
                          <a:xfrm>
                            <a:off x="0" y="0"/>
                            <a:ext cx="360000" cy="684000"/>
                          </a:xfrm>
                          <a:prstGeom prst="rect">
                            <a:avLst/>
                          </a:prstGeom>
                        </pic:spPr>
                      </pic:pic>
                    </a:graphicData>
                  </a:graphic>
                </wp:inline>
              </w:drawing>
            </w:r>
          </w:p>
        </w:tc>
        <w:tc>
          <w:tcPr>
            <w:tcW w:w="144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019C7C"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FB279B7" wp14:editId="4CF42B22">
                  <wp:extent cx="360000" cy="900000"/>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6.jpeg"/>
                          <pic:cNvPicPr/>
                        </pic:nvPicPr>
                        <pic:blipFill>
                          <a:blip r:embed="rId91"/>
                          <a:stretch>
                            <a:fillRect/>
                          </a:stretch>
                        </pic:blipFill>
                        <pic:spPr>
                          <a:xfrm>
                            <a:off x="0" y="0"/>
                            <a:ext cx="360000" cy="900000"/>
                          </a:xfrm>
                          <a:prstGeom prst="rect">
                            <a:avLst/>
                          </a:prstGeom>
                        </pic:spPr>
                      </pic:pic>
                    </a:graphicData>
                  </a:graphic>
                </wp:inline>
              </w:drawing>
            </w:r>
          </w:p>
        </w:tc>
        <w:tc>
          <w:tcPr>
            <w:tcW w:w="156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DCFE8F"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4E27A665" wp14:editId="622751DF">
                  <wp:extent cx="936000" cy="864000"/>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7.jpeg"/>
                          <pic:cNvPicPr/>
                        </pic:nvPicPr>
                        <pic:blipFill>
                          <a:blip r:embed="rId92"/>
                          <a:stretch>
                            <a:fillRect/>
                          </a:stretch>
                        </pic:blipFill>
                        <pic:spPr>
                          <a:xfrm>
                            <a:off x="0" y="0"/>
                            <a:ext cx="936000" cy="864000"/>
                          </a:xfrm>
                          <a:prstGeom prst="rect">
                            <a:avLst/>
                          </a:prstGeom>
                        </pic:spPr>
                      </pic:pic>
                    </a:graphicData>
                  </a:graphic>
                </wp:inline>
              </w:drawing>
            </w:r>
          </w:p>
        </w:tc>
        <w:tc>
          <w:tcPr>
            <w:tcW w:w="16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11EB905"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197CC868" wp14:editId="632102F0">
                  <wp:extent cx="468000" cy="720000"/>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8.jpeg"/>
                          <pic:cNvPicPr/>
                        </pic:nvPicPr>
                        <pic:blipFill>
                          <a:blip r:embed="rId93"/>
                          <a:stretch>
                            <a:fillRect/>
                          </a:stretch>
                        </pic:blipFill>
                        <pic:spPr>
                          <a:xfrm>
                            <a:off x="0" y="0"/>
                            <a:ext cx="468000" cy="720000"/>
                          </a:xfrm>
                          <a:prstGeom prst="rect">
                            <a:avLst/>
                          </a:prstGeom>
                        </pic:spPr>
                      </pic:pic>
                    </a:graphicData>
                  </a:graphic>
                </wp:inline>
              </w:drawing>
            </w:r>
          </w:p>
        </w:tc>
      </w:tr>
      <w:tr w:rsidR="001C023A" w:rsidRPr="00975FAC" w14:paraId="76BA1A17" w14:textId="77777777">
        <w:trPr>
          <w:trHeight w:val="1388"/>
          <w:jc w:val="center"/>
        </w:trPr>
        <w:tc>
          <w:tcPr>
            <w:tcW w:w="10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EAAD6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适用</w:t>
            </w:r>
          </w:p>
          <w:p w14:paraId="0F0A958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范围</w:t>
            </w:r>
          </w:p>
        </w:tc>
        <w:tc>
          <w:tcPr>
            <w:tcW w:w="3120" w:type="dxa"/>
            <w:tcBorders>
              <w:top w:val="single" w:sz="3" w:space="0" w:color="000000"/>
              <w:left w:val="single" w:sz="3" w:space="0" w:color="000000"/>
              <w:bottom w:val="single" w:sz="3" w:space="0" w:color="000000"/>
              <w:right w:val="single" w:sz="3" w:space="0" w:color="000000"/>
            </w:tcBorders>
            <w:tcMar>
              <w:top w:w="23" w:type="dxa"/>
              <w:left w:w="48" w:type="dxa"/>
              <w:bottom w:w="23" w:type="dxa"/>
              <w:right w:w="48" w:type="dxa"/>
            </w:tcMar>
            <w:vAlign w:val="center"/>
          </w:tcPr>
          <w:p w14:paraId="2417C286" w14:textId="4EE65DB1" w:rsidR="001C023A" w:rsidRPr="00975FAC" w:rsidRDefault="00CC0CA0" w:rsidP="00CC0CA0">
            <w:pPr>
              <w:rPr>
                <w:rFonts w:hint="eastAsia"/>
                <w:b/>
                <w:bCs/>
              </w:rPr>
            </w:pPr>
            <w:r w:rsidRPr="00975FAC">
              <w:rPr>
                <w:rFonts w:ascii="Times New Roman" w:eastAsia="楷体" w:hAnsi="楷体" w:hint="eastAsia"/>
                <w:b/>
                <w:bCs/>
              </w:rPr>
              <w:t>反应物为固体，反应条件为加热的反应，如用</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高锰酸钾</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填试剂名称</w:t>
            </w:r>
            <w:r w:rsidR="00BA458A" w:rsidRPr="00975FAC">
              <w:rPr>
                <w:rFonts w:ascii="Times New Roman" w:eastAsia="楷体" w:hAnsi="Times New Roman" w:hint="eastAsia"/>
                <w:b/>
                <w:bCs/>
              </w:rPr>
              <w:t>)</w:t>
            </w:r>
            <w:r w:rsidRPr="00975FAC">
              <w:rPr>
                <w:rFonts w:ascii="Times New Roman" w:eastAsia="楷体" w:hAnsi="楷体" w:hint="eastAsia"/>
                <w:b/>
                <w:bCs/>
              </w:rPr>
              <w:t>制氧气</w:t>
            </w:r>
            <w:r w:rsidRPr="00975FAC">
              <w:rPr>
                <w:rFonts w:ascii="Calibri" w:eastAsia="楷体" w:hAnsi="Calibri" w:cs="Calibri"/>
                <w:b/>
                <w:bCs/>
              </w:rPr>
              <w:t> </w:t>
            </w:r>
          </w:p>
        </w:tc>
        <w:tc>
          <w:tcPr>
            <w:tcW w:w="6047" w:type="dxa"/>
            <w:gridSpan w:val="4"/>
            <w:tcBorders>
              <w:top w:val="single" w:sz="3" w:space="0" w:color="000000"/>
              <w:left w:val="single" w:sz="3" w:space="0" w:color="000000"/>
              <w:bottom w:val="single" w:sz="3" w:space="0" w:color="000000"/>
              <w:right w:val="single" w:sz="6" w:space="0" w:color="000000"/>
            </w:tcBorders>
            <w:tcMar>
              <w:top w:w="23" w:type="dxa"/>
              <w:left w:w="48" w:type="dxa"/>
              <w:bottom w:w="23" w:type="dxa"/>
              <w:right w:w="48" w:type="dxa"/>
            </w:tcMar>
            <w:vAlign w:val="center"/>
          </w:tcPr>
          <w:p w14:paraId="3E8E5E07" w14:textId="39D773DD" w:rsidR="001C023A" w:rsidRPr="00975FAC" w:rsidRDefault="00CC0CA0" w:rsidP="00CC0CA0">
            <w:pPr>
              <w:rPr>
                <w:rFonts w:hint="eastAsia"/>
                <w:b/>
                <w:bCs/>
              </w:rPr>
            </w:pPr>
            <w:r w:rsidRPr="00975FAC">
              <w:rPr>
                <w:rFonts w:ascii="Times New Roman" w:eastAsia="楷体" w:hAnsi="楷体" w:hint="eastAsia"/>
                <w:b/>
                <w:bCs/>
              </w:rPr>
              <w:t>反应物为固体和液体，反应条件为常温，如用</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过氧化氢溶液、二氧化锰</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填试剂名称</w:t>
            </w:r>
            <w:r w:rsidR="00BA458A" w:rsidRPr="00975FAC">
              <w:rPr>
                <w:rFonts w:ascii="Times New Roman" w:eastAsia="楷体" w:hAnsi="Times New Roman" w:hint="eastAsia"/>
                <w:b/>
                <w:bCs/>
              </w:rPr>
              <w:t>)</w:t>
            </w:r>
            <w:r w:rsidRPr="00975FAC">
              <w:rPr>
                <w:rFonts w:ascii="Times New Roman" w:eastAsia="楷体" w:hAnsi="楷体" w:hint="eastAsia"/>
                <w:b/>
                <w:bCs/>
              </w:rPr>
              <w:t>制氧气、制取</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二氧化碳</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和氢气</w:t>
            </w:r>
            <w:r w:rsidRPr="00975FAC">
              <w:rPr>
                <w:rFonts w:ascii="Calibri" w:eastAsia="楷体" w:hAnsi="Calibri" w:cs="Calibri"/>
                <w:b/>
                <w:bCs/>
              </w:rPr>
              <w:t> </w:t>
            </w:r>
          </w:p>
        </w:tc>
      </w:tr>
      <w:tr w:rsidR="001C023A" w:rsidRPr="00975FAC" w14:paraId="2880BB96" w14:textId="77777777">
        <w:trPr>
          <w:trHeight w:val="1388"/>
          <w:jc w:val="center"/>
        </w:trPr>
        <w:tc>
          <w:tcPr>
            <w:tcW w:w="10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87E59B"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装置</w:t>
            </w:r>
          </w:p>
          <w:p w14:paraId="648051E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优点</w:t>
            </w:r>
          </w:p>
        </w:tc>
        <w:tc>
          <w:tcPr>
            <w:tcW w:w="3120" w:type="dxa"/>
            <w:tcBorders>
              <w:top w:val="single" w:sz="3" w:space="0" w:color="000000"/>
              <w:left w:val="single" w:sz="3" w:space="0" w:color="000000"/>
              <w:bottom w:val="single" w:sz="3" w:space="0" w:color="000000"/>
              <w:right w:val="single" w:sz="3" w:space="0" w:color="000000"/>
            </w:tcBorders>
            <w:tcMar>
              <w:top w:w="23" w:type="dxa"/>
              <w:left w:w="48" w:type="dxa"/>
              <w:bottom w:w="23" w:type="dxa"/>
              <w:right w:w="48" w:type="dxa"/>
            </w:tcMar>
            <w:vAlign w:val="center"/>
          </w:tcPr>
          <w:p w14:paraId="29D23E7E" w14:textId="77777777" w:rsidR="001C023A" w:rsidRPr="00975FAC" w:rsidRDefault="00CC0CA0" w:rsidP="00CC0CA0">
            <w:pPr>
              <w:jc w:val="center"/>
              <w:rPr>
                <w:rFonts w:ascii="方正楷体_GBK" w:eastAsia="方正楷体_GBK" w:hAnsi="方正楷体_GBK" w:hint="eastAsia"/>
                <w:b/>
                <w:bCs/>
              </w:rPr>
            </w:pPr>
            <w:r w:rsidRPr="00975FAC">
              <w:rPr>
                <w:rFonts w:ascii="Times New Roman" w:eastAsia="宋体" w:hAnsi="Times New Roman" w:cs="Times New Roman" w:hint="eastAsia"/>
                <w:b/>
                <w:bCs/>
              </w:rPr>
              <w:t>—</w:t>
            </w:r>
          </w:p>
        </w:tc>
        <w:tc>
          <w:tcPr>
            <w:tcW w:w="144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1B43720" w14:textId="77777777" w:rsidR="001C023A" w:rsidRPr="00975FAC" w:rsidRDefault="00CC0CA0" w:rsidP="00CC0CA0">
            <w:pPr>
              <w:rPr>
                <w:rFonts w:eastAsia="方正楷体_GBK" w:hint="eastAsia"/>
                <w:b/>
                <w:bCs/>
              </w:rPr>
            </w:pPr>
            <w:r w:rsidRPr="00975FAC">
              <w:rPr>
                <w:rFonts w:ascii="Times New Roman" w:eastAsia="楷体" w:hAnsi="楷体" w:hint="eastAsia"/>
                <w:b/>
                <w:bCs/>
              </w:rPr>
              <w:t>便于添加液体试剂</w:t>
            </w:r>
          </w:p>
        </w:tc>
        <w:tc>
          <w:tcPr>
            <w:tcW w:w="144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9B387CF" w14:textId="6E4D5A7F" w:rsidR="001C023A" w:rsidRPr="00975FAC" w:rsidRDefault="00CC0CA0" w:rsidP="00CC0CA0">
            <w:pPr>
              <w:rPr>
                <w:rFonts w:hint="eastAsia"/>
                <w:b/>
                <w:bCs/>
              </w:rPr>
            </w:pP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可控制反应速率</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56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76E1173" w14:textId="2322596A" w:rsidR="001C023A" w:rsidRPr="00975FAC" w:rsidRDefault="00CC0CA0" w:rsidP="00CC0CA0">
            <w:pPr>
              <w:rPr>
                <w:rFonts w:hint="eastAsia"/>
                <w:b/>
                <w:bCs/>
              </w:rPr>
            </w:pP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可随时控制反应的发生和停止</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60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4A06648" w14:textId="2FF300DD" w:rsidR="001C023A" w:rsidRPr="00975FAC" w:rsidRDefault="00CC0CA0" w:rsidP="00CC0CA0">
            <w:pPr>
              <w:rPr>
                <w:rFonts w:hint="eastAsia"/>
                <w:b/>
                <w:bCs/>
              </w:rPr>
            </w:pP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装置简单、操作简便</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4F070DE" w14:textId="77777777">
        <w:trPr>
          <w:trHeight w:val="2768"/>
          <w:jc w:val="center"/>
        </w:trPr>
        <w:tc>
          <w:tcPr>
            <w:tcW w:w="10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DA944C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lastRenderedPageBreak/>
              <w:t>注意</w:t>
            </w:r>
          </w:p>
          <w:p w14:paraId="11BF831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事项</w:t>
            </w:r>
          </w:p>
        </w:tc>
        <w:tc>
          <w:tcPr>
            <w:tcW w:w="3120" w:type="dxa"/>
            <w:tcBorders>
              <w:top w:val="single" w:sz="3" w:space="0" w:color="000000"/>
              <w:left w:val="single" w:sz="3" w:space="0" w:color="000000"/>
              <w:bottom w:val="single" w:sz="6" w:space="0" w:color="000000"/>
              <w:right w:val="single" w:sz="3" w:space="0" w:color="000000"/>
            </w:tcBorders>
            <w:tcMar>
              <w:top w:w="23" w:type="dxa"/>
              <w:left w:w="48" w:type="dxa"/>
              <w:bottom w:w="23" w:type="dxa"/>
              <w:right w:w="48" w:type="dxa"/>
            </w:tcMar>
            <w:vAlign w:val="center"/>
          </w:tcPr>
          <w:p w14:paraId="7B15079B" w14:textId="6C7FF94D" w:rsidR="001C023A" w:rsidRPr="00975FAC" w:rsidRDefault="00CC0CA0" w:rsidP="00CC0CA0">
            <w:pPr>
              <w:rPr>
                <w:rFonts w:hint="eastAsia"/>
                <w:b/>
                <w:bCs/>
              </w:rPr>
            </w:pPr>
            <w:r w:rsidRPr="00975FAC">
              <w:rPr>
                <w:rFonts w:ascii="Times New Roman" w:eastAsia="楷体" w:hAnsi="楷体" w:hint="eastAsia"/>
                <w:b/>
                <w:bCs/>
              </w:rPr>
              <w:t>加热时，试管口略向下倾斜的目的是</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防止冷凝水倒流至热的试管底部，避免试管炸裂</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；加热高锰酸钾制氧气时，试管口放一团棉花的目的是</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防止加热时试管内的粉末状物质进入导管，堵塞导管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44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70D1C7FB" w14:textId="558951AC" w:rsidR="001C023A" w:rsidRPr="00975FAC" w:rsidRDefault="00CC0CA0" w:rsidP="00CC0CA0">
            <w:pPr>
              <w:rPr>
                <w:rFonts w:hint="eastAsia"/>
                <w:b/>
                <w:bCs/>
              </w:rPr>
            </w:pPr>
            <w:r w:rsidRPr="00975FAC">
              <w:rPr>
                <w:rFonts w:ascii="Times New Roman" w:eastAsia="楷体" w:hAnsi="楷体" w:hint="eastAsia"/>
                <w:b/>
                <w:bCs/>
              </w:rPr>
              <w:t>长颈漏斗下端应伸入液面以下，防止</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生成的气体从长颈漏斗逸出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44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3AF1DFFF" w14:textId="77777777" w:rsidR="001C023A" w:rsidRPr="00975FAC" w:rsidRDefault="00CC0CA0" w:rsidP="00CC0CA0">
            <w:pPr>
              <w:jc w:val="center"/>
              <w:rPr>
                <w:rFonts w:ascii="方正楷体_GBK" w:eastAsia="方正楷体_GBK" w:hAnsi="方正楷体_GBK" w:hint="eastAsia"/>
                <w:b/>
                <w:bCs/>
              </w:rPr>
            </w:pPr>
            <w:r w:rsidRPr="00975FAC">
              <w:rPr>
                <w:rFonts w:ascii="Times New Roman" w:eastAsia="宋体" w:hAnsi="Times New Roman" w:cs="Times New Roman" w:hint="eastAsia"/>
                <w:b/>
                <w:bCs/>
              </w:rPr>
              <w:t>—</w:t>
            </w:r>
          </w:p>
        </w:tc>
        <w:tc>
          <w:tcPr>
            <w:tcW w:w="156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6C2AFE32" w14:textId="77777777" w:rsidR="001C023A" w:rsidRPr="00975FAC" w:rsidRDefault="00CC0CA0" w:rsidP="00CC0CA0">
            <w:pPr>
              <w:rPr>
                <w:rFonts w:eastAsia="方正楷体_GBK" w:hint="eastAsia"/>
                <w:b/>
                <w:bCs/>
              </w:rPr>
            </w:pPr>
            <w:r w:rsidRPr="00975FAC">
              <w:rPr>
                <w:rFonts w:ascii="Times New Roman" w:eastAsia="楷体" w:hAnsi="楷体" w:hint="eastAsia"/>
                <w:b/>
                <w:bCs/>
              </w:rPr>
              <w:t>固体试剂为块状或大颗粒状</w:t>
            </w:r>
          </w:p>
        </w:tc>
        <w:tc>
          <w:tcPr>
            <w:tcW w:w="160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866A5B8" w14:textId="77777777" w:rsidR="001C023A" w:rsidRPr="00975FAC" w:rsidRDefault="00CC0CA0" w:rsidP="00CC0CA0">
            <w:pPr>
              <w:rPr>
                <w:rFonts w:eastAsia="方正楷体_GBK" w:hint="eastAsia"/>
                <w:b/>
                <w:bCs/>
              </w:rPr>
            </w:pPr>
            <w:r w:rsidRPr="00975FAC">
              <w:rPr>
                <w:rFonts w:ascii="Times New Roman" w:eastAsia="楷体" w:hAnsi="楷体" w:hint="eastAsia"/>
                <w:b/>
                <w:bCs/>
              </w:rPr>
              <w:t>加入试剂不宜过多，防止产生气体过快使橡胶塞弹出</w:t>
            </w:r>
          </w:p>
        </w:tc>
      </w:tr>
    </w:tbl>
    <w:p w14:paraId="3726B32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page"/>
      </w:r>
    </w:p>
    <w:p w14:paraId="62B33249" w14:textId="1169258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气体净化</w:t>
      </w:r>
    </w:p>
    <w:p w14:paraId="0F9CFBEE"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楷体" w:hAnsi="楷体" w:hint="eastAsia"/>
          <w:b/>
          <w:bCs/>
        </w:rPr>
        <w:t>原则：只能与气体中的杂质反应，不能与被提纯物质反应，不能引入新的杂质。</w:t>
      </w:r>
    </w:p>
    <w:p w14:paraId="14799209" w14:textId="77777777" w:rsidR="001C023A" w:rsidRPr="00975FAC" w:rsidRDefault="00CC0CA0" w:rsidP="00CC0CA0">
      <w:pPr>
        <w:rPr>
          <w:rFonts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楷体" w:hAnsi="楷体" w:hint="eastAsia"/>
          <w:b/>
          <w:bCs/>
        </w:rPr>
        <w:t>顺序：先检验杂质气体的存在，再除去杂质气体，再检验杂质气体是否被除尽，最后进行干燥。</w:t>
      </w:r>
    </w:p>
    <w:tbl>
      <w:tblPr>
        <w:tblW w:w="0" w:type="auto"/>
        <w:jc w:val="center"/>
        <w:tblLook w:val="04A0" w:firstRow="1" w:lastRow="0" w:firstColumn="1" w:lastColumn="0" w:noHBand="0" w:noVBand="1"/>
      </w:tblPr>
      <w:tblGrid>
        <w:gridCol w:w="960"/>
        <w:gridCol w:w="4320"/>
        <w:gridCol w:w="4927"/>
      </w:tblGrid>
      <w:tr w:rsidR="001C023A" w:rsidRPr="00975FAC" w14:paraId="17FE23BB" w14:textId="77777777">
        <w:trPr>
          <w:trHeight w:val="353"/>
          <w:jc w:val="center"/>
        </w:trPr>
        <w:tc>
          <w:tcPr>
            <w:tcW w:w="96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E41C1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名称</w:t>
            </w:r>
          </w:p>
        </w:tc>
        <w:tc>
          <w:tcPr>
            <w:tcW w:w="43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1585E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洗气瓶</w:t>
            </w:r>
          </w:p>
        </w:tc>
        <w:tc>
          <w:tcPr>
            <w:tcW w:w="492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BDCA13" w14:textId="77777777" w:rsidR="001C023A" w:rsidRPr="00975FAC" w:rsidRDefault="00CC0CA0" w:rsidP="00CC0CA0">
            <w:pPr>
              <w:jc w:val="center"/>
              <w:rPr>
                <w:rFonts w:hint="eastAsia"/>
                <w:b/>
                <w:bCs/>
              </w:rPr>
            </w:pPr>
            <w:r w:rsidRPr="00975FAC">
              <w:rPr>
                <w:rFonts w:ascii="Times New Roman" w:eastAsia="宋体" w:hAnsi="宋体"/>
                <w:b/>
                <w:bCs/>
              </w:rPr>
              <w:t>U</w:t>
            </w:r>
            <w:r w:rsidRPr="00975FAC">
              <w:rPr>
                <w:rFonts w:ascii="Times New Roman" w:eastAsia="楷体" w:hAnsi="楷体" w:hint="eastAsia"/>
                <w:b/>
                <w:bCs/>
              </w:rPr>
              <w:t>形管</w:t>
            </w:r>
          </w:p>
        </w:tc>
      </w:tr>
      <w:tr w:rsidR="001C023A" w:rsidRPr="00975FAC" w14:paraId="68D041D1" w14:textId="77777777">
        <w:trPr>
          <w:trHeight w:val="353"/>
          <w:jc w:val="center"/>
        </w:trPr>
        <w:tc>
          <w:tcPr>
            <w:tcW w:w="9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AD74E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应用</w:t>
            </w:r>
          </w:p>
        </w:tc>
        <w:tc>
          <w:tcPr>
            <w:tcW w:w="4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86AB60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用液体试剂检验或除杂或干燥气体</w:t>
            </w:r>
          </w:p>
        </w:tc>
        <w:tc>
          <w:tcPr>
            <w:tcW w:w="492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D725C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用固体试剂检验或除杂或干燥气体</w:t>
            </w:r>
          </w:p>
        </w:tc>
      </w:tr>
      <w:tr w:rsidR="001C023A" w:rsidRPr="00975FAC" w14:paraId="72075467" w14:textId="77777777">
        <w:trPr>
          <w:trHeight w:val="1132"/>
          <w:jc w:val="center"/>
        </w:trPr>
        <w:tc>
          <w:tcPr>
            <w:tcW w:w="96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79CD9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装置</w:t>
            </w:r>
          </w:p>
        </w:tc>
        <w:tc>
          <w:tcPr>
            <w:tcW w:w="43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CFD09A"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47AA422" wp14:editId="6FF751E3">
                  <wp:extent cx="792000" cy="61200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9.jpeg"/>
                          <pic:cNvPicPr/>
                        </pic:nvPicPr>
                        <pic:blipFill>
                          <a:blip r:embed="rId94"/>
                          <a:stretch>
                            <a:fillRect/>
                          </a:stretch>
                        </pic:blipFill>
                        <pic:spPr>
                          <a:xfrm>
                            <a:off x="0" y="0"/>
                            <a:ext cx="792000" cy="612000"/>
                          </a:xfrm>
                          <a:prstGeom prst="rect">
                            <a:avLst/>
                          </a:prstGeom>
                        </pic:spPr>
                      </pic:pic>
                    </a:graphicData>
                  </a:graphic>
                </wp:inline>
              </w:drawing>
            </w:r>
          </w:p>
        </w:tc>
        <w:tc>
          <w:tcPr>
            <w:tcW w:w="492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825BC5"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E0D71BD" wp14:editId="64D15EA9">
                  <wp:extent cx="576000" cy="648000"/>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0.jpeg"/>
                          <pic:cNvPicPr/>
                        </pic:nvPicPr>
                        <pic:blipFill>
                          <a:blip r:embed="rId95"/>
                          <a:stretch>
                            <a:fillRect/>
                          </a:stretch>
                        </pic:blipFill>
                        <pic:spPr>
                          <a:xfrm>
                            <a:off x="0" y="0"/>
                            <a:ext cx="576000" cy="648000"/>
                          </a:xfrm>
                          <a:prstGeom prst="rect">
                            <a:avLst/>
                          </a:prstGeom>
                        </pic:spPr>
                      </pic:pic>
                    </a:graphicData>
                  </a:graphic>
                </wp:inline>
              </w:drawing>
            </w:r>
          </w:p>
        </w:tc>
      </w:tr>
      <w:tr w:rsidR="001C023A" w:rsidRPr="00975FAC" w14:paraId="29E6816A" w14:textId="77777777">
        <w:trPr>
          <w:trHeight w:val="1388"/>
          <w:jc w:val="center"/>
        </w:trPr>
        <w:tc>
          <w:tcPr>
            <w:tcW w:w="96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3DEA55"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试剂及</w:t>
            </w:r>
          </w:p>
          <w:p w14:paraId="48537C8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作用</w:t>
            </w:r>
          </w:p>
        </w:tc>
        <w:tc>
          <w:tcPr>
            <w:tcW w:w="432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45DDCD24" w14:textId="1EAAB36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浓硫酸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Times New Roman" w:cs="Times New Roman" w:hint="eastAsia"/>
                <w:b/>
                <w:bCs/>
              </w:rPr>
              <w:t>——</w:t>
            </w:r>
            <w:r w:rsidRPr="00975FAC">
              <w:rPr>
                <w:rFonts w:ascii="Times New Roman" w:eastAsia="楷体" w:hAnsi="楷体" w:hint="eastAsia"/>
                <w:b/>
                <w:bCs/>
              </w:rPr>
              <w:t>吸收水蒸气</w:t>
            </w:r>
            <w:r w:rsidRPr="00975FAC">
              <w:rPr>
                <w:rFonts w:ascii="Calibri" w:eastAsia="楷体" w:hAnsi="Calibri" w:cs="Calibri"/>
                <w:b/>
                <w:bCs/>
              </w:rPr>
              <w:t> </w:t>
            </w:r>
          </w:p>
          <w:p w14:paraId="6913C67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NaOH</w:t>
            </w:r>
            <w:r w:rsidRPr="00975FAC">
              <w:rPr>
                <w:rFonts w:ascii="Times New Roman" w:eastAsia="楷体" w:hAnsi="楷体" w:hint="eastAsia"/>
                <w:b/>
                <w:bCs/>
              </w:rPr>
              <w:t>溶液</w:t>
            </w:r>
            <w:r w:rsidRPr="00975FAC">
              <w:rPr>
                <w:rFonts w:ascii="Times New Roman" w:eastAsia="宋体" w:hAnsi="Times New Roman" w:cs="Times New Roman" w:hint="eastAsia"/>
                <w:b/>
                <w:bCs/>
              </w:rPr>
              <w:t>——</w:t>
            </w:r>
            <w:r w:rsidRPr="00975FAC">
              <w:rPr>
                <w:rFonts w:ascii="Times New Roman" w:eastAsia="楷体" w:hAnsi="楷体" w:hint="eastAsia"/>
                <w:b/>
                <w:bCs/>
              </w:rPr>
              <w:t>吸收</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HCl</w:t>
            </w:r>
            <w:r w:rsidRPr="00975FAC">
              <w:rPr>
                <w:rFonts w:ascii="Times New Roman" w:eastAsia="楷体" w:hAnsi="楷体" w:hint="eastAsia"/>
                <w:b/>
                <w:bCs/>
              </w:rPr>
              <w:t>等</w:t>
            </w:r>
          </w:p>
          <w:p w14:paraId="36B12AF4" w14:textId="5C9BBCD4"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饱和</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Times New Roman" w:eastAsia="楷体" w:hAnsi="楷体" w:hint="eastAsia"/>
                <w:b/>
                <w:bCs/>
              </w:rPr>
              <w:t>溶液</w:t>
            </w:r>
            <w:r w:rsidRPr="00975FAC">
              <w:rPr>
                <w:rFonts w:ascii="Times New Roman" w:eastAsia="宋体" w:hAnsi="Times New Roman" w:cs="Times New Roman" w:hint="eastAsia"/>
                <w:b/>
                <w:bCs/>
              </w:rPr>
              <w:t>——</w:t>
            </w:r>
            <w:r w:rsidRPr="00975FAC">
              <w:rPr>
                <w:rFonts w:ascii="Times New Roman" w:eastAsia="楷体" w:hAnsi="楷体" w:hint="eastAsia"/>
                <w:b/>
                <w:bCs/>
              </w:rPr>
              <w:t>除去</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中的</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HCl</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填化学式</w:t>
            </w:r>
            <w:r w:rsidR="00BA458A" w:rsidRPr="00975FAC">
              <w:rPr>
                <w:rFonts w:ascii="Times New Roman" w:eastAsia="楷体" w:hAnsi="Times New Roman" w:hint="eastAsia"/>
                <w:b/>
                <w:bCs/>
              </w:rPr>
              <w:t>)</w:t>
            </w:r>
            <w:r w:rsidRPr="00975FAC">
              <w:rPr>
                <w:rFonts w:ascii="Times New Roman" w:eastAsia="楷体" w:hAnsi="楷体" w:hint="eastAsia"/>
                <w:b/>
                <w:bCs/>
              </w:rPr>
              <w:t>等</w:t>
            </w:r>
            <w:r w:rsidRPr="00975FAC">
              <w:rPr>
                <w:rFonts w:ascii="Calibri" w:eastAsia="楷体" w:hAnsi="Calibri" w:cs="Calibri"/>
                <w:b/>
                <w:bCs/>
              </w:rPr>
              <w:t> </w:t>
            </w:r>
          </w:p>
        </w:tc>
        <w:tc>
          <w:tcPr>
            <w:tcW w:w="492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5C9B22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碱石灰、</w:t>
            </w:r>
            <w:r w:rsidRPr="00975FAC">
              <w:rPr>
                <w:rFonts w:ascii="Times New Roman" w:eastAsia="宋体" w:hAnsi="宋体"/>
                <w:b/>
                <w:bCs/>
              </w:rPr>
              <w:t>NaOH</w:t>
            </w:r>
            <w:r w:rsidRPr="00975FAC">
              <w:rPr>
                <w:rFonts w:ascii="Times New Roman" w:eastAsia="楷体" w:hAnsi="楷体" w:hint="eastAsia"/>
                <w:b/>
                <w:bCs/>
              </w:rPr>
              <w:t>固体</w:t>
            </w:r>
            <w:r w:rsidRPr="00975FAC">
              <w:rPr>
                <w:rFonts w:ascii="Times New Roman" w:eastAsia="宋体" w:hAnsi="Times New Roman" w:cs="Times New Roman" w:hint="eastAsia"/>
                <w:b/>
                <w:bCs/>
              </w:rPr>
              <w:t>——</w:t>
            </w:r>
            <w:r w:rsidRPr="00975FAC">
              <w:rPr>
                <w:rFonts w:ascii="Times New Roman" w:eastAsia="楷体" w:hAnsi="楷体" w:hint="eastAsia"/>
                <w:b/>
                <w:bCs/>
              </w:rPr>
              <w:t>吸收水蒸气、</w:t>
            </w:r>
            <w:r w:rsidRPr="00975FAC">
              <w:rPr>
                <w:rFonts w:ascii="Times New Roman" w:eastAsia="宋体" w:hAnsi="宋体"/>
                <w:b/>
                <w:bCs/>
              </w:rPr>
              <w:t>CO</w:t>
            </w:r>
            <w:r w:rsidRPr="00975FAC">
              <w:rPr>
                <w:rFonts w:ascii="Times New Roman" w:eastAsia="宋体" w:hAnsi="宋体"/>
                <w:b/>
                <w:bCs/>
                <w:vertAlign w:val="subscript"/>
              </w:rPr>
              <w:t>2</w:t>
            </w:r>
          </w:p>
          <w:p w14:paraId="65C5328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无水氯化钙</w:t>
            </w:r>
            <w:r w:rsidRPr="00975FAC">
              <w:rPr>
                <w:rFonts w:ascii="Times New Roman" w:eastAsia="宋体" w:hAnsi="Times New Roman" w:cs="Times New Roman" w:hint="eastAsia"/>
                <w:b/>
                <w:bCs/>
              </w:rPr>
              <w:t>——</w:t>
            </w:r>
            <w:r w:rsidRPr="00975FAC">
              <w:rPr>
                <w:rFonts w:ascii="Times New Roman" w:eastAsia="楷体" w:hAnsi="楷体" w:hint="eastAsia"/>
                <w:b/>
                <w:bCs/>
              </w:rPr>
              <w:t>吸收水蒸气</w:t>
            </w:r>
          </w:p>
          <w:p w14:paraId="59303823" w14:textId="77777777"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无水硫酸铜粉末</w:t>
            </w:r>
            <w:r w:rsidRPr="00975FAC">
              <w:rPr>
                <w:rFonts w:ascii="Times New Roman" w:eastAsia="宋体" w:hAnsi="Times New Roman" w:cs="Times New Roman" w:hint="eastAsia"/>
                <w:b/>
                <w:bCs/>
              </w:rPr>
              <w:t>——</w:t>
            </w:r>
            <w:r w:rsidRPr="00975FAC">
              <w:rPr>
                <w:rFonts w:ascii="Times New Roman" w:eastAsia="楷体" w:hAnsi="楷体" w:hint="eastAsia"/>
                <w:b/>
                <w:bCs/>
              </w:rPr>
              <w:t>检验水蒸气</w:t>
            </w:r>
          </w:p>
        </w:tc>
      </w:tr>
    </w:tbl>
    <w:p w14:paraId="0AFF8C2A" w14:textId="0E512094"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收集装置</w:t>
      </w:r>
    </w:p>
    <w:tbl>
      <w:tblPr>
        <w:tblW w:w="0" w:type="auto"/>
        <w:jc w:val="center"/>
        <w:tblLook w:val="04A0" w:firstRow="1" w:lastRow="0" w:firstColumn="1" w:lastColumn="0" w:noHBand="0" w:noVBand="1"/>
      </w:tblPr>
      <w:tblGrid>
        <w:gridCol w:w="1200"/>
        <w:gridCol w:w="2880"/>
        <w:gridCol w:w="2880"/>
        <w:gridCol w:w="3247"/>
      </w:tblGrid>
      <w:tr w:rsidR="001C023A" w:rsidRPr="00975FAC" w14:paraId="4DCA5FDC" w14:textId="77777777">
        <w:trPr>
          <w:trHeight w:val="353"/>
          <w:jc w:val="center"/>
        </w:trPr>
        <w:tc>
          <w:tcPr>
            <w:tcW w:w="12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B0D3C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方法</w:t>
            </w:r>
          </w:p>
        </w:tc>
        <w:tc>
          <w:tcPr>
            <w:tcW w:w="2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B8DC0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向上排空气法</w:t>
            </w:r>
          </w:p>
        </w:tc>
        <w:tc>
          <w:tcPr>
            <w:tcW w:w="2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DC9EA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向下排空气法</w:t>
            </w:r>
          </w:p>
        </w:tc>
        <w:tc>
          <w:tcPr>
            <w:tcW w:w="324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BF3E6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排水法</w:t>
            </w:r>
          </w:p>
        </w:tc>
      </w:tr>
      <w:tr w:rsidR="001C023A" w:rsidRPr="00975FAC" w14:paraId="02A33133" w14:textId="77777777">
        <w:trPr>
          <w:trHeight w:val="1293"/>
          <w:jc w:val="center"/>
        </w:trPr>
        <w:tc>
          <w:tcPr>
            <w:tcW w:w="12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CC531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装置</w:t>
            </w:r>
          </w:p>
        </w:tc>
        <w:tc>
          <w:tcPr>
            <w:tcW w:w="2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9BE176"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4F29751A" wp14:editId="047E3C04">
                  <wp:extent cx="504000" cy="75600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1.jpeg"/>
                          <pic:cNvPicPr/>
                        </pic:nvPicPr>
                        <pic:blipFill>
                          <a:blip r:embed="rId96"/>
                          <a:stretch>
                            <a:fillRect/>
                          </a:stretch>
                        </pic:blipFill>
                        <pic:spPr>
                          <a:xfrm>
                            <a:off x="0" y="0"/>
                            <a:ext cx="504000" cy="756000"/>
                          </a:xfrm>
                          <a:prstGeom prst="rect">
                            <a:avLst/>
                          </a:prstGeom>
                        </pic:spPr>
                      </pic:pic>
                    </a:graphicData>
                  </a:graphic>
                </wp:inline>
              </w:drawing>
            </w:r>
          </w:p>
        </w:tc>
        <w:tc>
          <w:tcPr>
            <w:tcW w:w="28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B253261"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9D1298F" wp14:editId="6834576C">
                  <wp:extent cx="468000" cy="684000"/>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2.jpeg"/>
                          <pic:cNvPicPr/>
                        </pic:nvPicPr>
                        <pic:blipFill>
                          <a:blip r:embed="rId97"/>
                          <a:stretch>
                            <a:fillRect/>
                          </a:stretch>
                        </pic:blipFill>
                        <pic:spPr>
                          <a:xfrm>
                            <a:off x="0" y="0"/>
                            <a:ext cx="468000" cy="684000"/>
                          </a:xfrm>
                          <a:prstGeom prst="rect">
                            <a:avLst/>
                          </a:prstGeom>
                        </pic:spPr>
                      </pic:pic>
                    </a:graphicData>
                  </a:graphic>
                </wp:inline>
              </w:drawing>
            </w:r>
          </w:p>
        </w:tc>
        <w:tc>
          <w:tcPr>
            <w:tcW w:w="324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D0A63CB"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B0AA978" wp14:editId="23143544">
                  <wp:extent cx="864000" cy="68400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3.jpeg"/>
                          <pic:cNvPicPr/>
                        </pic:nvPicPr>
                        <pic:blipFill>
                          <a:blip r:embed="rId98"/>
                          <a:stretch>
                            <a:fillRect/>
                          </a:stretch>
                        </pic:blipFill>
                        <pic:spPr>
                          <a:xfrm>
                            <a:off x="0" y="0"/>
                            <a:ext cx="864000" cy="684000"/>
                          </a:xfrm>
                          <a:prstGeom prst="rect">
                            <a:avLst/>
                          </a:prstGeom>
                        </pic:spPr>
                      </pic:pic>
                    </a:graphicData>
                  </a:graphic>
                </wp:inline>
              </w:drawing>
            </w:r>
          </w:p>
        </w:tc>
      </w:tr>
      <w:tr w:rsidR="001C023A" w:rsidRPr="00975FAC" w14:paraId="34A676AD" w14:textId="77777777">
        <w:trPr>
          <w:trHeight w:val="1388"/>
          <w:jc w:val="center"/>
        </w:trPr>
        <w:tc>
          <w:tcPr>
            <w:tcW w:w="12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A32BD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适用范围</w:t>
            </w:r>
          </w:p>
        </w:tc>
        <w:tc>
          <w:tcPr>
            <w:tcW w:w="288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3D4FD46" w14:textId="272C312E" w:rsidR="001C023A" w:rsidRPr="00975FAC" w:rsidRDefault="00CC0CA0" w:rsidP="00CC0CA0">
            <w:pPr>
              <w:rPr>
                <w:rFonts w:hint="eastAsia"/>
                <w:b/>
                <w:bCs/>
              </w:rPr>
            </w:pPr>
            <w:r w:rsidRPr="00975FAC">
              <w:rPr>
                <w:rFonts w:ascii="Times New Roman" w:eastAsia="楷体" w:hAnsi="楷体" w:hint="eastAsia"/>
                <w:b/>
                <w:bCs/>
              </w:rPr>
              <w:t>密度比空气</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，且不与空气成分反应的气体，如</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或二氧化碳等，合理即可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88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D0512B6" w14:textId="4C849E62" w:rsidR="001C023A" w:rsidRPr="00975FAC" w:rsidRDefault="00CC0CA0" w:rsidP="00CC0CA0">
            <w:pPr>
              <w:rPr>
                <w:rFonts w:hint="eastAsia"/>
                <w:b/>
                <w:bCs/>
              </w:rPr>
            </w:pPr>
            <w:r w:rsidRPr="00975FAC">
              <w:rPr>
                <w:rFonts w:ascii="Times New Roman" w:eastAsia="楷体" w:hAnsi="楷体" w:hint="eastAsia"/>
                <w:b/>
                <w:bCs/>
              </w:rPr>
              <w:t>密度比空气</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，且不与空气成分反应的气体，如</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24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6ABB75E" w14:textId="68E4579A" w:rsidR="001C023A" w:rsidRPr="00975FAC" w:rsidRDefault="00CC0CA0" w:rsidP="00CC0CA0">
            <w:pPr>
              <w:rPr>
                <w:rFonts w:hint="eastAsia"/>
                <w:b/>
                <w:bCs/>
              </w:rPr>
            </w:pPr>
            <w:r w:rsidRPr="00975FAC">
              <w:rPr>
                <w:rFonts w:ascii="Times New Roman" w:eastAsia="楷体" w:hAnsi="楷体" w:hint="eastAsia"/>
                <w:b/>
                <w:bCs/>
              </w:rPr>
              <w:t>难溶或不易溶于水的气体，如</w:t>
            </w: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或氢气等，合理即可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4B2BFC2" w14:textId="77777777">
        <w:trPr>
          <w:trHeight w:val="353"/>
          <w:jc w:val="center"/>
        </w:trPr>
        <w:tc>
          <w:tcPr>
            <w:tcW w:w="12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123A97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优缺点</w:t>
            </w:r>
          </w:p>
        </w:tc>
        <w:tc>
          <w:tcPr>
            <w:tcW w:w="5760" w:type="dxa"/>
            <w:gridSpan w:val="2"/>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029BD5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收集的气体较干燥，但不纯净</w:t>
            </w:r>
          </w:p>
        </w:tc>
        <w:tc>
          <w:tcPr>
            <w:tcW w:w="324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C514436" w14:textId="77777777" w:rsidR="001C023A" w:rsidRPr="00975FAC" w:rsidRDefault="00CC0CA0" w:rsidP="00CC0CA0">
            <w:pPr>
              <w:rPr>
                <w:rFonts w:eastAsia="方正楷体_GBK" w:hint="eastAsia"/>
                <w:b/>
                <w:bCs/>
              </w:rPr>
            </w:pPr>
            <w:r w:rsidRPr="00975FAC">
              <w:rPr>
                <w:rFonts w:ascii="Times New Roman" w:eastAsia="楷体" w:hAnsi="楷体" w:hint="eastAsia"/>
                <w:b/>
                <w:bCs/>
              </w:rPr>
              <w:t>收集的气体较纯净，但不干燥</w:t>
            </w:r>
          </w:p>
        </w:tc>
      </w:tr>
      <w:tr w:rsidR="001C023A" w:rsidRPr="00975FAC" w14:paraId="77A2E7AA" w14:textId="77777777">
        <w:trPr>
          <w:trHeight w:val="1043"/>
          <w:jc w:val="center"/>
        </w:trPr>
        <w:tc>
          <w:tcPr>
            <w:tcW w:w="12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8734C2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注意事项</w:t>
            </w:r>
          </w:p>
        </w:tc>
        <w:tc>
          <w:tcPr>
            <w:tcW w:w="5760" w:type="dxa"/>
            <w:gridSpan w:val="2"/>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0A3DED88" w14:textId="0BF19C6A" w:rsidR="001C023A" w:rsidRPr="00975FAC" w:rsidRDefault="00CC0CA0" w:rsidP="00CC0CA0">
            <w:pPr>
              <w:rPr>
                <w:rFonts w:hint="eastAsia"/>
                <w:b/>
                <w:bCs/>
              </w:rPr>
            </w:pPr>
            <w:r w:rsidRPr="00975FAC">
              <w:rPr>
                <w:rFonts w:ascii="Times New Roman" w:eastAsia="楷体" w:hAnsi="楷体" w:hint="eastAsia"/>
                <w:b/>
                <w:bCs/>
              </w:rPr>
              <w:t>导管应伸入集气瓶底部，以便</w:t>
            </w: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将集气瓶内空气全部排出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24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04CE4111" w14:textId="33E48EDE" w:rsidR="001C023A" w:rsidRPr="00975FAC" w:rsidRDefault="00CC0CA0" w:rsidP="00CC0CA0">
            <w:pPr>
              <w:rPr>
                <w:rFonts w:hint="eastAsia"/>
                <w:b/>
                <w:bCs/>
              </w:rPr>
            </w:pPr>
            <w:r w:rsidRPr="00975FAC">
              <w:rPr>
                <w:rFonts w:ascii="Times New Roman" w:eastAsia="楷体" w:hAnsi="楷体" w:hint="eastAsia"/>
                <w:b/>
                <w:bCs/>
              </w:rPr>
              <w:t>最佳收集时机是</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导管口有连续并比较均匀的气泡放出时</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3F9E5154" w14:textId="261FCAB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检验与验满</w:t>
      </w:r>
    </w:p>
    <w:p w14:paraId="37A2E500"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594C2EEB" wp14:editId="5AB0D692">
            <wp:extent cx="4140000" cy="720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99"/>
                    <a:stretch>
                      <a:fillRect/>
                    </a:stretch>
                  </pic:blipFill>
                  <pic:spPr>
                    <a:xfrm>
                      <a:off x="0" y="0"/>
                      <a:ext cx="4140000" cy="720000"/>
                    </a:xfrm>
                    <a:prstGeom prst="rect">
                      <a:avLst/>
                    </a:prstGeom>
                  </pic:spPr>
                </pic:pic>
              </a:graphicData>
            </a:graphic>
          </wp:inline>
        </w:drawing>
      </w:r>
    </w:p>
    <w:tbl>
      <w:tblPr>
        <w:tblW w:w="0" w:type="auto"/>
        <w:jc w:val="center"/>
        <w:tblLook w:val="04A0" w:firstRow="1" w:lastRow="0" w:firstColumn="1" w:lastColumn="0" w:noHBand="0" w:noVBand="1"/>
      </w:tblPr>
      <w:tblGrid>
        <w:gridCol w:w="1134"/>
        <w:gridCol w:w="4252"/>
        <w:gridCol w:w="4821"/>
      </w:tblGrid>
      <w:tr w:rsidR="001C023A" w:rsidRPr="00975FAC" w14:paraId="18535280"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37F089" w14:textId="77777777" w:rsidR="001C023A" w:rsidRPr="00975FAC" w:rsidRDefault="001C023A" w:rsidP="00CC0CA0">
            <w:pPr>
              <w:jc w:val="center"/>
              <w:rPr>
                <w:rFonts w:hint="eastAsia"/>
                <w:b/>
                <w:bCs/>
              </w:rPr>
            </w:pPr>
          </w:p>
        </w:tc>
        <w:tc>
          <w:tcPr>
            <w:tcW w:w="425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13B92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检验</w:t>
            </w:r>
          </w:p>
        </w:tc>
        <w:tc>
          <w:tcPr>
            <w:tcW w:w="48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FB39B2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验满</w:t>
            </w:r>
          </w:p>
        </w:tc>
      </w:tr>
      <w:tr w:rsidR="001C023A" w:rsidRPr="00975FAC" w14:paraId="4D4994F1" w14:textId="77777777">
        <w:trPr>
          <w:trHeight w:val="104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F90C89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氧气</w:t>
            </w:r>
          </w:p>
        </w:tc>
        <w:tc>
          <w:tcPr>
            <w:tcW w:w="425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06C7618" w14:textId="1DEEC56D" w:rsidR="001C023A" w:rsidRPr="00975FAC" w:rsidRDefault="00CC0CA0" w:rsidP="00CC0CA0">
            <w:pPr>
              <w:rPr>
                <w:rFonts w:hint="eastAsia"/>
                <w:b/>
                <w:bCs/>
              </w:rPr>
            </w:pP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将带有火星的木条插入集气瓶中，若木条复燃</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，说明该气体为氧气，如图</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填字母序号，后同</w:t>
            </w:r>
            <w:r w:rsidR="00BA458A" w:rsidRPr="00975FAC">
              <w:rPr>
                <w:rFonts w:ascii="Times New Roman" w:eastAsia="楷体" w:hAnsi="Times New Roman" w:hint="eastAsia"/>
                <w:b/>
                <w:bCs/>
              </w:rPr>
              <w:t>)</w:t>
            </w:r>
            <w:r w:rsidRPr="00975FAC">
              <w:rPr>
                <w:rFonts w:ascii="Calibri" w:eastAsia="楷体" w:hAnsi="Calibri" w:cs="Calibri"/>
                <w:b/>
                <w:bCs/>
              </w:rPr>
              <w:t> </w:t>
            </w:r>
          </w:p>
        </w:tc>
        <w:tc>
          <w:tcPr>
            <w:tcW w:w="4821"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BFB2865" w14:textId="5B8C910A" w:rsidR="001C023A" w:rsidRPr="00975FAC" w:rsidRDefault="00CC0CA0" w:rsidP="00CC0CA0">
            <w:pPr>
              <w:rPr>
                <w:rFonts w:hint="eastAsia"/>
                <w:b/>
                <w:bCs/>
              </w:rPr>
            </w:pP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将带有火星的木条放在集气瓶口，若木条复燃</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，说明氧气已收集满，如图</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06E06691" w14:textId="77777777">
        <w:trPr>
          <w:trHeight w:val="104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E3B63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二氧化碳</w:t>
            </w:r>
          </w:p>
        </w:tc>
        <w:tc>
          <w:tcPr>
            <w:tcW w:w="425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CD265ED" w14:textId="64B3DEDD" w:rsidR="001C023A" w:rsidRPr="00975FAC" w:rsidRDefault="00CC0CA0" w:rsidP="00CC0CA0">
            <w:pPr>
              <w:rPr>
                <w:rFonts w:hint="eastAsia"/>
                <w:b/>
                <w:bCs/>
              </w:rPr>
            </w:pP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将气体通入澄清石灰水中，若澄清石灰水变浑浊</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，说明该气体为二氧化碳，如图</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4821"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E9CF7F0" w14:textId="066324E3" w:rsidR="001C023A" w:rsidRPr="00975FAC" w:rsidRDefault="00CC0CA0" w:rsidP="00CC0CA0">
            <w:pPr>
              <w:rPr>
                <w:rFonts w:hint="eastAsia"/>
                <w:b/>
                <w:bCs/>
              </w:rPr>
            </w:pP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将燃着的木条放在集气瓶口，若木条熄灭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，说明二氧化碳已收集满，如图</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5038CCEA" w14:textId="77777777">
        <w:trPr>
          <w:trHeight w:val="1043"/>
          <w:jc w:val="center"/>
        </w:trPr>
        <w:tc>
          <w:tcPr>
            <w:tcW w:w="10207" w:type="dxa"/>
            <w:gridSpan w:val="3"/>
            <w:tcBorders>
              <w:top w:val="single" w:sz="3" w:space="0" w:color="000000"/>
              <w:left w:val="single" w:sz="6" w:space="0" w:color="000000"/>
              <w:bottom w:val="single" w:sz="3" w:space="0" w:color="000000"/>
              <w:right w:val="single" w:sz="6" w:space="0" w:color="000000"/>
            </w:tcBorders>
            <w:tcMar>
              <w:top w:w="23" w:type="dxa"/>
              <w:left w:w="32" w:type="dxa"/>
              <w:bottom w:w="23" w:type="dxa"/>
              <w:right w:w="32" w:type="dxa"/>
            </w:tcMar>
            <w:vAlign w:val="center"/>
          </w:tcPr>
          <w:p w14:paraId="69CB7AE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lastRenderedPageBreak/>
              <w:t>【拓展补充】</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CO</w:t>
            </w:r>
            <w:r w:rsidRPr="00975FAC">
              <w:rPr>
                <w:rFonts w:ascii="Times New Roman" w:eastAsia="楷体" w:hAnsi="楷体" w:hint="eastAsia"/>
                <w:b/>
                <w:bCs/>
              </w:rPr>
              <w:t>：点燃，在火焰上方罩一个干燥小烧杯，然后迅速倒转烧杯，加入澄清石灰水</w:t>
            </w:r>
          </w:p>
          <w:p w14:paraId="3E35D80A" w14:textId="757E86A7" w:rsidR="00CC0CA0" w:rsidRPr="00975FAC" w:rsidRDefault="00CC0CA0" w:rsidP="00CC0CA0">
            <w:pPr>
              <w:rPr>
                <w:rFonts w:ascii="Times New Roman" w:eastAsia="宋体" w:hAnsi="宋体" w:hint="eastAsia"/>
                <w:b/>
                <w:bCs/>
              </w:rPr>
            </w:pP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楷体" w:hAnsi="楷体" w:hint="eastAsia"/>
                <w:b/>
                <w:bCs/>
              </w:rPr>
              <w:t>：烧杯内壁</w:t>
            </w: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有水雾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，澄清石灰水</w:t>
            </w:r>
            <w:r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不变浑浊</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32ADCA5B" w14:textId="7D4A7731" w:rsidR="001C023A" w:rsidRPr="00975FAC" w:rsidRDefault="00CC0CA0" w:rsidP="00CC0CA0">
            <w:pPr>
              <w:rPr>
                <w:rFonts w:hint="eastAsia"/>
                <w:b/>
                <w:bCs/>
              </w:rPr>
            </w:pPr>
            <w:r w:rsidRPr="00975FAC">
              <w:rPr>
                <w:rFonts w:ascii="Times New Roman" w:eastAsia="宋体" w:hAnsi="宋体"/>
                <w:b/>
                <w:bCs/>
              </w:rPr>
              <w:t>CO</w:t>
            </w:r>
            <w:r w:rsidRPr="00975FAC">
              <w:rPr>
                <w:rFonts w:ascii="Times New Roman" w:eastAsia="楷体" w:hAnsi="楷体" w:hint="eastAsia"/>
                <w:b/>
                <w:bCs/>
              </w:rPr>
              <w:t>：烧杯内璧</w:t>
            </w:r>
            <w:r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无水雾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，澄清石灰水</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变浑浊</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966E9EA" w14:textId="77777777">
        <w:trPr>
          <w:trHeight w:val="1733"/>
          <w:jc w:val="center"/>
        </w:trPr>
        <w:tc>
          <w:tcPr>
            <w:tcW w:w="10207" w:type="dxa"/>
            <w:gridSpan w:val="3"/>
            <w:tcBorders>
              <w:top w:val="single" w:sz="3" w:space="0" w:color="000000"/>
              <w:left w:val="single" w:sz="6" w:space="0" w:color="000000"/>
              <w:bottom w:val="single" w:sz="6" w:space="0" w:color="000000"/>
              <w:right w:val="single" w:sz="6" w:space="0" w:color="000000"/>
            </w:tcBorders>
            <w:tcMar>
              <w:top w:w="23" w:type="dxa"/>
              <w:left w:w="32" w:type="dxa"/>
              <w:bottom w:w="23" w:type="dxa"/>
              <w:right w:w="32" w:type="dxa"/>
            </w:tcMar>
            <w:vAlign w:val="center"/>
          </w:tcPr>
          <w:p w14:paraId="2E1A0E44"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【特别提醒】</w:t>
            </w:r>
          </w:p>
          <w:p w14:paraId="38A217B4" w14:textId="0AFD6CFC" w:rsidR="00CC0CA0" w:rsidRPr="00975FAC" w:rsidRDefault="00BA458A" w:rsidP="00CC0CA0">
            <w:pPr>
              <w:rPr>
                <w:rFonts w:ascii="Times New Roman" w:eastAsia="宋体" w:hAnsi="宋体" w:hint="eastAsia"/>
                <w:b/>
                <w:bCs/>
              </w:rPr>
            </w:pPr>
            <w:r w:rsidRPr="00975FAC">
              <w:rPr>
                <w:rFonts w:ascii="Times New Roman" w:eastAsia="仿宋" w:hAnsi="Times New Roman" w:hint="eastAsia"/>
                <w:b/>
                <w:bCs/>
              </w:rPr>
              <w:t>(</w:t>
            </w:r>
            <w:r w:rsidR="00CC0CA0" w:rsidRPr="00975FAC">
              <w:rPr>
                <w:rFonts w:ascii="Times New Roman" w:eastAsia="宋体" w:hAnsi="宋体"/>
                <w:b/>
                <w:bCs/>
              </w:rPr>
              <w:t>1</w:t>
            </w:r>
            <w:r w:rsidRPr="00975FAC">
              <w:rPr>
                <w:rFonts w:ascii="Times New Roman" w:eastAsia="仿宋" w:hAnsi="Times New Roman" w:hint="eastAsia"/>
                <w:b/>
                <w:bCs/>
              </w:rPr>
              <w:t>)</w:t>
            </w:r>
            <w:r w:rsidR="00CC0CA0" w:rsidRPr="00975FAC">
              <w:rPr>
                <w:rFonts w:ascii="Times New Roman" w:eastAsia="仿宋" w:hAnsi="仿宋" w:hint="eastAsia"/>
                <w:b/>
                <w:bCs/>
              </w:rPr>
              <w:t>排水法收集气体时无需验满，因为当观察到</w:t>
            </w:r>
            <w:r w:rsidR="00CC0CA0"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集气瓶口有大气泡冒出</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仿宋" w:hAnsi="仿宋" w:hint="eastAsia"/>
                <w:b/>
                <w:bCs/>
              </w:rPr>
              <w:t>时，证明气体已收集满</w:t>
            </w:r>
            <w:r w:rsidR="00CC0CA0" w:rsidRPr="00975FAC">
              <w:rPr>
                <w:rFonts w:ascii="Calibri" w:eastAsia="仿宋" w:hAnsi="Calibri" w:cs="Calibri"/>
                <w:b/>
                <w:bCs/>
              </w:rPr>
              <w:t> </w:t>
            </w:r>
          </w:p>
          <w:p w14:paraId="3D74156E" w14:textId="4A692055" w:rsidR="001C023A" w:rsidRPr="00975FAC" w:rsidRDefault="00BA458A" w:rsidP="00CC0CA0">
            <w:pPr>
              <w:rPr>
                <w:rFonts w:hint="eastAsia"/>
                <w:b/>
                <w:bCs/>
              </w:rPr>
            </w:pPr>
            <w:r w:rsidRPr="00975FAC">
              <w:rPr>
                <w:rFonts w:ascii="Times New Roman" w:eastAsia="仿宋" w:hAnsi="Times New Roman" w:hint="eastAsia"/>
                <w:b/>
                <w:bCs/>
              </w:rPr>
              <w:t>(</w:t>
            </w:r>
            <w:r w:rsidR="00CC0CA0" w:rsidRPr="00975FAC">
              <w:rPr>
                <w:rFonts w:ascii="Times New Roman" w:eastAsia="宋体" w:hAnsi="宋体"/>
                <w:b/>
                <w:bCs/>
              </w:rPr>
              <w:t>2</w:t>
            </w:r>
            <w:r w:rsidRPr="00975FAC">
              <w:rPr>
                <w:rFonts w:ascii="Times New Roman" w:eastAsia="仿宋" w:hAnsi="Times New Roman" w:hint="eastAsia"/>
                <w:b/>
                <w:bCs/>
              </w:rPr>
              <w:t>)</w:t>
            </w:r>
            <w:r w:rsidR="00CC0CA0" w:rsidRPr="00975FAC">
              <w:rPr>
                <w:rFonts w:ascii="Times New Roman" w:eastAsia="仿宋" w:hAnsi="仿宋" w:hint="eastAsia"/>
                <w:b/>
                <w:bCs/>
              </w:rPr>
              <w:t>不能用燃着的木条伸入集气瓶内检验二氧化碳，原因是</w:t>
            </w:r>
            <w:r w:rsidR="00CC0CA0" w:rsidRPr="00975FAC">
              <w:rPr>
                <w:rFonts w:ascii="Times New Roman" w:eastAsia="宋体" w:hAnsi="宋体"/>
                <w:b/>
                <w:bCs/>
              </w:rPr>
              <w:t>36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氮气等气体不支持燃烧，也能使燃着的木条熄灭</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6C287E63" w14:textId="77777777" w:rsidR="001C023A" w:rsidRPr="00975FAC" w:rsidRDefault="00CC0CA0" w:rsidP="00CC0CA0">
      <w:pPr>
        <w:rPr>
          <w:rFonts w:eastAsia="方正黑体_GBK" w:hint="eastAsia"/>
          <w:b/>
          <w:bCs/>
        </w:rPr>
      </w:pPr>
      <w:r w:rsidRPr="00975FAC">
        <w:rPr>
          <w:rFonts w:ascii="Arial" w:eastAsia="黑体" w:hAnsi="黑体" w:hint="eastAsia"/>
          <w:b/>
          <w:bCs/>
        </w:rPr>
        <w:t>【知识拓展】尾气处理</w:t>
      </w:r>
      <w:r w:rsidRPr="00975FAC">
        <w:rPr>
          <w:rFonts w:ascii="Times New Roman" w:eastAsia="宋体" w:hAnsi="宋体"/>
          <w:b/>
          <w:bCs/>
        </w:rPr>
        <w:br/>
      </w:r>
    </w:p>
    <w:tbl>
      <w:tblPr>
        <w:tblW w:w="0" w:type="auto"/>
        <w:jc w:val="center"/>
        <w:tblLook w:val="04A0" w:firstRow="1" w:lastRow="0" w:firstColumn="1" w:lastColumn="0" w:noHBand="0" w:noVBand="1"/>
      </w:tblPr>
      <w:tblGrid>
        <w:gridCol w:w="567"/>
        <w:gridCol w:w="1984"/>
        <w:gridCol w:w="1984"/>
        <w:gridCol w:w="2438"/>
        <w:gridCol w:w="2551"/>
      </w:tblGrid>
      <w:tr w:rsidR="001C023A" w:rsidRPr="00975FAC" w14:paraId="592457D1"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8587A2" w14:textId="77777777" w:rsidR="001C023A" w:rsidRPr="00975FAC" w:rsidRDefault="00CC0CA0" w:rsidP="00CC0CA0">
            <w:pPr>
              <w:jc w:val="center"/>
              <w:rPr>
                <w:rFonts w:eastAsia="方正仿宋_GBK" w:hint="eastAsia"/>
                <w:b/>
                <w:bCs/>
              </w:rPr>
            </w:pPr>
            <w:r w:rsidRPr="00975FAC">
              <w:rPr>
                <w:rFonts w:ascii="Times New Roman" w:eastAsia="仿宋" w:hAnsi="仿宋" w:hint="eastAsia"/>
                <w:b/>
                <w:bCs/>
              </w:rPr>
              <w:t>方法</w:t>
            </w:r>
          </w:p>
        </w:tc>
        <w:tc>
          <w:tcPr>
            <w:tcW w:w="198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B152CD" w14:textId="77777777" w:rsidR="001C023A" w:rsidRPr="00975FAC" w:rsidRDefault="00CC0CA0" w:rsidP="00CC0CA0">
            <w:pPr>
              <w:jc w:val="center"/>
              <w:rPr>
                <w:rFonts w:eastAsia="方正仿宋_GBK" w:hint="eastAsia"/>
                <w:b/>
                <w:bCs/>
              </w:rPr>
            </w:pPr>
            <w:r w:rsidRPr="00975FAC">
              <w:rPr>
                <w:rFonts w:ascii="Times New Roman" w:eastAsia="仿宋" w:hAnsi="仿宋" w:hint="eastAsia"/>
                <w:b/>
                <w:bCs/>
              </w:rPr>
              <w:t>点燃法</w:t>
            </w:r>
          </w:p>
        </w:tc>
        <w:tc>
          <w:tcPr>
            <w:tcW w:w="198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C27377" w14:textId="77777777" w:rsidR="001C023A" w:rsidRPr="00975FAC" w:rsidRDefault="00CC0CA0" w:rsidP="00CC0CA0">
            <w:pPr>
              <w:jc w:val="center"/>
              <w:rPr>
                <w:rFonts w:eastAsia="方正仿宋_GBK" w:hint="eastAsia"/>
                <w:b/>
                <w:bCs/>
              </w:rPr>
            </w:pPr>
            <w:r w:rsidRPr="00975FAC">
              <w:rPr>
                <w:rFonts w:ascii="Times New Roman" w:eastAsia="仿宋" w:hAnsi="仿宋" w:hint="eastAsia"/>
                <w:b/>
                <w:bCs/>
              </w:rPr>
              <w:t>吸收法</w:t>
            </w:r>
          </w:p>
        </w:tc>
        <w:tc>
          <w:tcPr>
            <w:tcW w:w="243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D472C5" w14:textId="77777777" w:rsidR="001C023A" w:rsidRPr="00975FAC" w:rsidRDefault="00CC0CA0" w:rsidP="00CC0CA0">
            <w:pPr>
              <w:jc w:val="center"/>
              <w:rPr>
                <w:rFonts w:eastAsia="方正仿宋_GBK" w:hint="eastAsia"/>
                <w:b/>
                <w:bCs/>
              </w:rPr>
            </w:pPr>
            <w:r w:rsidRPr="00975FAC">
              <w:rPr>
                <w:rFonts w:ascii="Times New Roman" w:eastAsia="仿宋" w:hAnsi="仿宋" w:hint="eastAsia"/>
                <w:b/>
                <w:bCs/>
              </w:rPr>
              <w:t>收集法</w:t>
            </w:r>
          </w:p>
        </w:tc>
        <w:tc>
          <w:tcPr>
            <w:tcW w:w="255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543E7E7" w14:textId="77777777" w:rsidR="001C023A" w:rsidRPr="00975FAC" w:rsidRDefault="00CC0CA0" w:rsidP="00CC0CA0">
            <w:pPr>
              <w:jc w:val="center"/>
              <w:rPr>
                <w:rFonts w:eastAsia="方正仿宋_GBK" w:hint="eastAsia"/>
                <w:b/>
                <w:bCs/>
              </w:rPr>
            </w:pPr>
            <w:r w:rsidRPr="00975FAC">
              <w:rPr>
                <w:rFonts w:ascii="Times New Roman" w:eastAsia="仿宋" w:hAnsi="仿宋" w:hint="eastAsia"/>
                <w:b/>
                <w:bCs/>
              </w:rPr>
              <w:t>水封法</w:t>
            </w:r>
          </w:p>
        </w:tc>
      </w:tr>
      <w:tr w:rsidR="001C023A" w:rsidRPr="00975FAC" w14:paraId="2592B6A4" w14:textId="77777777">
        <w:trPr>
          <w:trHeight w:val="111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49D107" w14:textId="77777777" w:rsidR="001C023A" w:rsidRPr="00975FAC" w:rsidRDefault="00CC0CA0" w:rsidP="00CC0CA0">
            <w:pPr>
              <w:jc w:val="center"/>
              <w:rPr>
                <w:rFonts w:eastAsia="方正仿宋_GBK" w:hint="eastAsia"/>
                <w:b/>
                <w:bCs/>
              </w:rPr>
            </w:pPr>
            <w:r w:rsidRPr="00975FAC">
              <w:rPr>
                <w:rFonts w:ascii="Times New Roman" w:eastAsia="仿宋" w:hAnsi="仿宋" w:hint="eastAsia"/>
                <w:b/>
                <w:bCs/>
              </w:rPr>
              <w:t>装置</w:t>
            </w:r>
          </w:p>
        </w:tc>
        <w:tc>
          <w:tcPr>
            <w:tcW w:w="198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E4ED28"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4D2479C7" wp14:editId="0B609FDD">
                  <wp:extent cx="648000" cy="64800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4.jpeg"/>
                          <pic:cNvPicPr/>
                        </pic:nvPicPr>
                        <pic:blipFill>
                          <a:blip r:embed="rId100"/>
                          <a:stretch>
                            <a:fillRect/>
                          </a:stretch>
                        </pic:blipFill>
                        <pic:spPr>
                          <a:xfrm>
                            <a:off x="0" y="0"/>
                            <a:ext cx="648000" cy="648000"/>
                          </a:xfrm>
                          <a:prstGeom prst="rect">
                            <a:avLst/>
                          </a:prstGeom>
                        </pic:spPr>
                      </pic:pic>
                    </a:graphicData>
                  </a:graphic>
                </wp:inline>
              </w:drawing>
            </w:r>
          </w:p>
        </w:tc>
        <w:tc>
          <w:tcPr>
            <w:tcW w:w="198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6AFBCA"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14E1893A" wp14:editId="2B5A226E">
                  <wp:extent cx="612000" cy="64800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5.jpeg"/>
                          <pic:cNvPicPr/>
                        </pic:nvPicPr>
                        <pic:blipFill>
                          <a:blip r:embed="rId101"/>
                          <a:stretch>
                            <a:fillRect/>
                          </a:stretch>
                        </pic:blipFill>
                        <pic:spPr>
                          <a:xfrm>
                            <a:off x="0" y="0"/>
                            <a:ext cx="612000" cy="648000"/>
                          </a:xfrm>
                          <a:prstGeom prst="rect">
                            <a:avLst/>
                          </a:prstGeom>
                        </pic:spPr>
                      </pic:pic>
                    </a:graphicData>
                  </a:graphic>
                </wp:inline>
              </w:drawing>
            </w:r>
          </w:p>
        </w:tc>
        <w:tc>
          <w:tcPr>
            <w:tcW w:w="243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4A2935"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BE79DD1" wp14:editId="3F9E3C2F">
                  <wp:extent cx="468000" cy="612000"/>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6.jpeg"/>
                          <pic:cNvPicPr/>
                        </pic:nvPicPr>
                        <pic:blipFill>
                          <a:blip r:embed="rId102"/>
                          <a:stretch>
                            <a:fillRect/>
                          </a:stretch>
                        </pic:blipFill>
                        <pic:spPr>
                          <a:xfrm>
                            <a:off x="0" y="0"/>
                            <a:ext cx="468000" cy="612000"/>
                          </a:xfrm>
                          <a:prstGeom prst="rect">
                            <a:avLst/>
                          </a:prstGeom>
                        </pic:spPr>
                      </pic:pic>
                    </a:graphicData>
                  </a:graphic>
                </wp:inline>
              </w:drawing>
            </w:r>
          </w:p>
        </w:tc>
        <w:tc>
          <w:tcPr>
            <w:tcW w:w="255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41BB244"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477A813" wp14:editId="6D77A1F0">
                  <wp:extent cx="396000" cy="5760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7.jpeg"/>
                          <pic:cNvPicPr/>
                        </pic:nvPicPr>
                        <pic:blipFill>
                          <a:blip r:embed="rId103"/>
                          <a:stretch>
                            <a:fillRect/>
                          </a:stretch>
                        </pic:blipFill>
                        <pic:spPr>
                          <a:xfrm>
                            <a:off x="0" y="0"/>
                            <a:ext cx="396000" cy="576000"/>
                          </a:xfrm>
                          <a:prstGeom prst="rect">
                            <a:avLst/>
                          </a:prstGeom>
                        </pic:spPr>
                      </pic:pic>
                    </a:graphicData>
                  </a:graphic>
                </wp:inline>
              </w:drawing>
            </w:r>
          </w:p>
        </w:tc>
      </w:tr>
      <w:tr w:rsidR="001C023A" w:rsidRPr="00975FAC" w14:paraId="10539E4C" w14:textId="77777777">
        <w:trPr>
          <w:trHeight w:val="104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875868D" w14:textId="77777777" w:rsidR="001C023A" w:rsidRPr="00975FAC" w:rsidRDefault="00CC0CA0" w:rsidP="00CC0CA0">
            <w:pPr>
              <w:jc w:val="center"/>
              <w:rPr>
                <w:rFonts w:eastAsia="方正仿宋_GBK" w:hint="eastAsia"/>
                <w:b/>
                <w:bCs/>
              </w:rPr>
            </w:pPr>
            <w:r w:rsidRPr="00975FAC">
              <w:rPr>
                <w:rFonts w:ascii="Times New Roman" w:eastAsia="仿宋" w:hAnsi="仿宋" w:hint="eastAsia"/>
                <w:b/>
                <w:bCs/>
              </w:rPr>
              <w:t>举例</w:t>
            </w:r>
          </w:p>
        </w:tc>
        <w:tc>
          <w:tcPr>
            <w:tcW w:w="198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FB781F4" w14:textId="77777777" w:rsidR="001C023A" w:rsidRPr="00975FAC" w:rsidRDefault="00CC0CA0" w:rsidP="00CC0CA0">
            <w:pPr>
              <w:rPr>
                <w:rFonts w:hint="eastAsia"/>
                <w:b/>
                <w:bCs/>
              </w:rPr>
            </w:pPr>
            <w:r w:rsidRPr="00975FAC">
              <w:rPr>
                <w:rFonts w:ascii="Times New Roman" w:eastAsia="宋体" w:hAnsi="宋体"/>
                <w:b/>
                <w:bCs/>
              </w:rPr>
              <w:t>CO</w:t>
            </w:r>
            <w:r w:rsidRPr="00975FAC">
              <w:rPr>
                <w:rFonts w:ascii="Times New Roman" w:eastAsia="仿宋" w:hAnsi="仿宋" w:hint="eastAsia"/>
                <w:b/>
                <w:bCs/>
              </w:rPr>
              <w:t>等可燃性气体通过点燃除去</w:t>
            </w:r>
          </w:p>
        </w:tc>
        <w:tc>
          <w:tcPr>
            <w:tcW w:w="198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5E011FFE" w14:textId="77777777" w:rsidR="001C023A" w:rsidRPr="00975FAC" w:rsidRDefault="00CC0CA0" w:rsidP="00CC0CA0">
            <w:pPr>
              <w:rPr>
                <w:rFonts w:hint="eastAsia"/>
                <w:b/>
                <w:bCs/>
              </w:rPr>
            </w:pPr>
            <w:r w:rsidRPr="00975FAC">
              <w:rPr>
                <w:rFonts w:ascii="Times New Roman" w:eastAsia="仿宋" w:hAnsi="仿宋" w:hint="eastAsia"/>
                <w:b/>
                <w:bCs/>
              </w:rPr>
              <w:t>有毒的</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仿宋" w:hAnsi="仿宋" w:hint="eastAsia"/>
                <w:b/>
                <w:bCs/>
              </w:rPr>
              <w:t>气体可用氢氧化钠溶液等吸收</w:t>
            </w:r>
          </w:p>
        </w:tc>
        <w:tc>
          <w:tcPr>
            <w:tcW w:w="2438"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6C352F82" w14:textId="77777777" w:rsidR="001C023A" w:rsidRPr="00975FAC" w:rsidRDefault="00CC0CA0" w:rsidP="00CC0CA0">
            <w:pPr>
              <w:rPr>
                <w:rFonts w:hint="eastAsia"/>
                <w:b/>
                <w:bCs/>
              </w:rPr>
            </w:pPr>
            <w:r w:rsidRPr="00975FAC">
              <w:rPr>
                <w:rFonts w:ascii="Times New Roman" w:eastAsia="宋体" w:hAnsi="宋体"/>
                <w:b/>
                <w:bCs/>
              </w:rPr>
              <w:t>CO</w:t>
            </w:r>
            <w:r w:rsidRPr="00975FAC">
              <w:rPr>
                <w:rFonts w:ascii="Times New Roman" w:eastAsia="仿宋" w:hAnsi="仿宋" w:hint="eastAsia"/>
                <w:b/>
                <w:bCs/>
              </w:rPr>
              <w:t>等尾气可在装置末端导管上连接气球等将其收集</w:t>
            </w:r>
          </w:p>
        </w:tc>
        <w:tc>
          <w:tcPr>
            <w:tcW w:w="2551"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F6C7F11" w14:textId="77777777" w:rsidR="001C023A" w:rsidRPr="00975FAC" w:rsidRDefault="00CC0CA0" w:rsidP="00CC0CA0">
            <w:pPr>
              <w:rPr>
                <w:rFonts w:hint="eastAsia"/>
                <w:b/>
                <w:bCs/>
              </w:rPr>
            </w:pPr>
            <w:r w:rsidRPr="00975FAC">
              <w:rPr>
                <w:rFonts w:ascii="Times New Roman" w:eastAsia="宋体" w:hAnsi="宋体"/>
                <w:b/>
                <w:bCs/>
              </w:rPr>
              <w:t>HCl</w:t>
            </w:r>
            <w:r w:rsidRPr="00975FAC">
              <w:rPr>
                <w:rFonts w:ascii="Times New Roman" w:eastAsia="仿宋" w:hAnsi="仿宋" w:hint="eastAsia"/>
                <w:b/>
                <w:bCs/>
              </w:rPr>
              <w:t>等溶解性较大的气体可通入水中除去</w:t>
            </w:r>
          </w:p>
        </w:tc>
      </w:tr>
    </w:tbl>
    <w:p w14:paraId="72EC8B65"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多功能瓶的用途</w:t>
      </w:r>
    </w:p>
    <w:tbl>
      <w:tblPr>
        <w:tblW w:w="0" w:type="auto"/>
        <w:jc w:val="center"/>
        <w:tblLook w:val="04A0" w:firstRow="1" w:lastRow="0" w:firstColumn="1" w:lastColumn="0" w:noHBand="0" w:noVBand="1"/>
      </w:tblPr>
      <w:tblGrid>
        <w:gridCol w:w="1134"/>
        <w:gridCol w:w="2551"/>
        <w:gridCol w:w="3005"/>
        <w:gridCol w:w="3517"/>
      </w:tblGrid>
      <w:tr w:rsidR="001C023A" w:rsidRPr="00975FAC" w14:paraId="7EFA8F98"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AC8DF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c>
          <w:tcPr>
            <w:tcW w:w="255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CF025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图示</w:t>
            </w:r>
          </w:p>
        </w:tc>
        <w:tc>
          <w:tcPr>
            <w:tcW w:w="300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9993B4" w14:textId="26CB5A92" w:rsidR="001C023A" w:rsidRPr="00975FAC" w:rsidRDefault="00CC0CA0" w:rsidP="00CC0CA0">
            <w:pPr>
              <w:jc w:val="center"/>
              <w:rPr>
                <w:rFonts w:eastAsia="方正楷体_GBK" w:hint="eastAsia"/>
                <w:b/>
                <w:bCs/>
              </w:rPr>
            </w:pPr>
            <w:r w:rsidRPr="00975FAC">
              <w:rPr>
                <w:rFonts w:ascii="Times New Roman" w:eastAsia="楷体" w:hAnsi="楷体" w:hint="eastAsia"/>
                <w:b/>
                <w:bCs/>
              </w:rPr>
              <w:t>气体进入方向</w:t>
            </w:r>
            <w:r w:rsidR="00BA458A" w:rsidRPr="00975FAC">
              <w:rPr>
                <w:rFonts w:ascii="Times New Roman" w:eastAsia="楷体" w:hAnsi="Times New Roman" w:hint="eastAsia"/>
                <w:b/>
                <w:bCs/>
              </w:rPr>
              <w:t>(</w:t>
            </w:r>
            <w:r w:rsidRPr="00975FAC">
              <w:rPr>
                <w:rFonts w:ascii="Times New Roman" w:eastAsia="楷体" w:hAnsi="楷体" w:hint="eastAsia"/>
                <w:b/>
                <w:bCs/>
              </w:rPr>
              <w:t>填字母</w:t>
            </w:r>
            <w:r w:rsidR="00BA458A" w:rsidRPr="00975FAC">
              <w:rPr>
                <w:rFonts w:ascii="Times New Roman" w:eastAsia="楷体" w:hAnsi="Times New Roman" w:hint="eastAsia"/>
                <w:b/>
                <w:bCs/>
              </w:rPr>
              <w:t>)</w:t>
            </w:r>
          </w:p>
        </w:tc>
        <w:tc>
          <w:tcPr>
            <w:tcW w:w="351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7C440E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举例或注意事项</w:t>
            </w:r>
          </w:p>
        </w:tc>
      </w:tr>
      <w:tr w:rsidR="001C023A" w:rsidRPr="00975FAC" w14:paraId="1109800E" w14:textId="77777777">
        <w:trPr>
          <w:trHeight w:val="698"/>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D63A47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收集气体</w:t>
            </w:r>
          </w:p>
        </w:tc>
        <w:tc>
          <w:tcPr>
            <w:tcW w:w="2551" w:type="dxa"/>
            <w:vMerge w:val="restart"/>
            <w:tcBorders>
              <w:top w:val="single" w:sz="3" w:space="0" w:color="000000"/>
              <w:left w:val="single" w:sz="3" w:space="0" w:color="000000"/>
              <w:bottom w:val="nil"/>
              <w:right w:val="single" w:sz="3" w:space="0" w:color="000000"/>
            </w:tcBorders>
            <w:tcMar>
              <w:top w:w="23" w:type="dxa"/>
              <w:left w:w="32" w:type="dxa"/>
              <w:bottom w:w="23" w:type="dxa"/>
              <w:right w:w="32" w:type="dxa"/>
            </w:tcMar>
            <w:vAlign w:val="center"/>
          </w:tcPr>
          <w:p w14:paraId="22A958F3"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218C6781" wp14:editId="226B8852">
                  <wp:extent cx="540000" cy="64800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8.jpeg"/>
                          <pic:cNvPicPr/>
                        </pic:nvPicPr>
                        <pic:blipFill>
                          <a:blip r:embed="rId104"/>
                          <a:stretch>
                            <a:fillRect/>
                          </a:stretch>
                        </pic:blipFill>
                        <pic:spPr>
                          <a:xfrm>
                            <a:off x="0" y="0"/>
                            <a:ext cx="540000" cy="648000"/>
                          </a:xfrm>
                          <a:prstGeom prst="rect">
                            <a:avLst/>
                          </a:prstGeom>
                        </pic:spPr>
                      </pic:pic>
                    </a:graphicData>
                  </a:graphic>
                </wp:inline>
              </w:drawing>
            </w:r>
          </w:p>
        </w:tc>
        <w:tc>
          <w:tcPr>
            <w:tcW w:w="300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5C63586" w14:textId="37DF2CC2" w:rsidR="001C023A" w:rsidRPr="00975FAC" w:rsidRDefault="00CC0CA0" w:rsidP="00CC0CA0">
            <w:pPr>
              <w:rPr>
                <w:rFonts w:hint="eastAsia"/>
                <w:b/>
                <w:bCs/>
              </w:rPr>
            </w:pPr>
            <w:r w:rsidRPr="00975FAC">
              <w:rPr>
                <w:rFonts w:ascii="Times New Roman" w:eastAsia="楷体" w:hAnsi="楷体" w:hint="eastAsia"/>
                <w:b/>
                <w:bCs/>
              </w:rPr>
              <w:t>收集密度比空气大的气体，从</w:t>
            </w:r>
            <w:r w:rsidRPr="00975FAC">
              <w:rPr>
                <w:rFonts w:ascii="Times New Roman" w:eastAsia="宋体" w:hAnsi="宋体"/>
                <w:b/>
                <w:bCs/>
              </w:rPr>
              <w:t>37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端通入气体</w:t>
            </w:r>
            <w:r w:rsidRPr="00975FAC">
              <w:rPr>
                <w:rFonts w:ascii="Calibri" w:eastAsia="楷体" w:hAnsi="Calibri" w:cs="Calibri"/>
                <w:b/>
                <w:bCs/>
              </w:rPr>
              <w:t> </w:t>
            </w:r>
          </w:p>
        </w:tc>
        <w:tc>
          <w:tcPr>
            <w:tcW w:w="351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00027F4" w14:textId="539079AE" w:rsidR="001C023A" w:rsidRPr="00975FAC" w:rsidRDefault="00CC0CA0" w:rsidP="00CC0CA0">
            <w:pPr>
              <w:jc w:val="center"/>
              <w:rPr>
                <w:rFonts w:hint="eastAsia"/>
                <w:b/>
                <w:bCs/>
              </w:rPr>
            </w:pPr>
            <w:r w:rsidRPr="00975FAC">
              <w:rPr>
                <w:rFonts w:ascii="Times New Roman" w:eastAsia="楷体" w:hAnsi="楷体" w:hint="eastAsia"/>
                <w:b/>
                <w:bCs/>
              </w:rPr>
              <w:t>收集</w:t>
            </w:r>
            <w:r w:rsidRPr="00975FAC">
              <w:rPr>
                <w:rFonts w:ascii="Times New Roman" w:eastAsia="宋体" w:hAnsi="宋体"/>
                <w:b/>
                <w:bCs/>
              </w:rPr>
              <w:t>38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等</w:t>
            </w:r>
            <w:r w:rsidRPr="00975FAC">
              <w:rPr>
                <w:rFonts w:ascii="Calibri" w:eastAsia="楷体" w:hAnsi="Calibri" w:cs="Calibri"/>
                <w:b/>
                <w:bCs/>
              </w:rPr>
              <w:t> </w:t>
            </w:r>
          </w:p>
        </w:tc>
      </w:tr>
      <w:tr w:rsidR="001C023A" w:rsidRPr="00975FAC" w14:paraId="1F5CECB6" w14:textId="77777777">
        <w:trPr>
          <w:trHeight w:val="698"/>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4824658" w14:textId="77777777" w:rsidR="001C023A" w:rsidRPr="00975FAC" w:rsidRDefault="001C023A" w:rsidP="00CC0CA0">
            <w:pPr>
              <w:pStyle w:val="a3"/>
              <w:rPr>
                <w:rFonts w:hint="eastAsia"/>
                <w:b/>
                <w:bCs/>
              </w:rPr>
            </w:pPr>
          </w:p>
        </w:tc>
        <w:tc>
          <w:tcPr>
            <w:tcW w:w="2551" w:type="dxa"/>
            <w:vMerge/>
            <w:tcBorders>
              <w:top w:val="nil"/>
              <w:left w:val="single" w:sz="3" w:space="0" w:color="000000"/>
              <w:bottom w:val="single" w:sz="3" w:space="0" w:color="000000"/>
              <w:right w:val="single" w:sz="3" w:space="0" w:color="000000"/>
            </w:tcBorders>
            <w:tcMar>
              <w:top w:w="23" w:type="dxa"/>
              <w:left w:w="32" w:type="dxa"/>
              <w:bottom w:w="23" w:type="dxa"/>
              <w:right w:w="32" w:type="dxa"/>
            </w:tcMar>
            <w:vAlign w:val="center"/>
          </w:tcPr>
          <w:p w14:paraId="04D16CB9" w14:textId="77777777" w:rsidR="001C023A" w:rsidRPr="00975FAC" w:rsidRDefault="001C023A" w:rsidP="00CC0CA0">
            <w:pPr>
              <w:pStyle w:val="a3"/>
              <w:rPr>
                <w:rFonts w:hint="eastAsia"/>
                <w:b/>
                <w:bCs/>
              </w:rPr>
            </w:pPr>
          </w:p>
        </w:tc>
        <w:tc>
          <w:tcPr>
            <w:tcW w:w="300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144A502" w14:textId="68BAA894" w:rsidR="001C023A" w:rsidRPr="00975FAC" w:rsidRDefault="00CC0CA0" w:rsidP="00CC0CA0">
            <w:pPr>
              <w:rPr>
                <w:rFonts w:hint="eastAsia"/>
                <w:b/>
                <w:bCs/>
              </w:rPr>
            </w:pPr>
            <w:r w:rsidRPr="00975FAC">
              <w:rPr>
                <w:rFonts w:ascii="Times New Roman" w:eastAsia="楷体" w:hAnsi="楷体" w:hint="eastAsia"/>
                <w:b/>
                <w:bCs/>
              </w:rPr>
              <w:t>收集密度比空气小的气体，从</w:t>
            </w:r>
            <w:r w:rsidRPr="00975FAC">
              <w:rPr>
                <w:rFonts w:ascii="Times New Roman" w:eastAsia="宋体" w:hAnsi="宋体"/>
                <w:b/>
                <w:bCs/>
              </w:rPr>
              <w:t>39</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端通入气体</w:t>
            </w:r>
            <w:r w:rsidRPr="00975FAC">
              <w:rPr>
                <w:rFonts w:ascii="Calibri" w:eastAsia="楷体" w:hAnsi="Calibri" w:cs="Calibri"/>
                <w:b/>
                <w:bCs/>
              </w:rPr>
              <w:t> </w:t>
            </w:r>
          </w:p>
        </w:tc>
        <w:tc>
          <w:tcPr>
            <w:tcW w:w="351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17B3995" w14:textId="18252B79" w:rsidR="001C023A" w:rsidRPr="00975FAC" w:rsidRDefault="00CC0CA0" w:rsidP="00CC0CA0">
            <w:pPr>
              <w:jc w:val="center"/>
              <w:rPr>
                <w:rFonts w:hint="eastAsia"/>
                <w:b/>
                <w:bCs/>
              </w:rPr>
            </w:pPr>
            <w:r w:rsidRPr="00975FAC">
              <w:rPr>
                <w:rFonts w:ascii="Times New Roman" w:eastAsia="楷体" w:hAnsi="楷体" w:hint="eastAsia"/>
                <w:b/>
                <w:bCs/>
              </w:rPr>
              <w:t>收集</w:t>
            </w:r>
            <w:r w:rsidRPr="00975FAC">
              <w:rPr>
                <w:rFonts w:ascii="Times New Roman" w:eastAsia="宋体" w:hAnsi="宋体"/>
                <w:b/>
                <w:bCs/>
              </w:rPr>
              <w:t>40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CH</w:t>
            </w:r>
            <w:r w:rsidRPr="00975FAC">
              <w:rPr>
                <w:rFonts w:ascii="Times New Roman" w:eastAsia="宋体" w:hAnsi="宋体"/>
                <w:b/>
                <w:bCs/>
                <w:vertAlign w:val="subscript"/>
              </w:rPr>
              <w:t>4</w:t>
            </w:r>
            <w:r w:rsidRPr="00975FAC">
              <w:rPr>
                <w:rFonts w:ascii="Times New Roman" w:eastAsia="楷体" w:hAnsi="楷体" w:hint="eastAsia"/>
                <w:b/>
                <w:bCs/>
              </w:rPr>
              <w:t>等</w:t>
            </w:r>
            <w:r w:rsidRPr="00975FAC">
              <w:rPr>
                <w:rFonts w:ascii="Calibri" w:eastAsia="楷体" w:hAnsi="Calibri" w:cs="Calibri"/>
                <w:b/>
                <w:bCs/>
              </w:rPr>
              <w:t> </w:t>
            </w:r>
          </w:p>
        </w:tc>
      </w:tr>
      <w:tr w:rsidR="001C023A" w:rsidRPr="00975FAC" w14:paraId="242705CF" w14:textId="77777777">
        <w:trPr>
          <w:trHeight w:val="1154"/>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AF1C507" w14:textId="77777777" w:rsidR="001C023A" w:rsidRPr="00975FAC" w:rsidRDefault="001C023A" w:rsidP="00CC0CA0">
            <w:pPr>
              <w:pStyle w:val="a3"/>
              <w:rPr>
                <w:rFonts w:hint="eastAsia"/>
                <w:b/>
                <w:bCs/>
              </w:rPr>
            </w:pPr>
          </w:p>
        </w:tc>
        <w:tc>
          <w:tcPr>
            <w:tcW w:w="255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8207F40"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12597E12" wp14:editId="0E462892">
                  <wp:extent cx="576000" cy="648000"/>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9.jpeg"/>
                          <pic:cNvPicPr/>
                        </pic:nvPicPr>
                        <pic:blipFill>
                          <a:blip r:embed="rId105"/>
                          <a:stretch>
                            <a:fillRect/>
                          </a:stretch>
                        </pic:blipFill>
                        <pic:spPr>
                          <a:xfrm>
                            <a:off x="0" y="0"/>
                            <a:ext cx="576000" cy="648000"/>
                          </a:xfrm>
                          <a:prstGeom prst="rect">
                            <a:avLst/>
                          </a:prstGeom>
                        </pic:spPr>
                      </pic:pic>
                    </a:graphicData>
                  </a:graphic>
                </wp:inline>
              </w:drawing>
            </w:r>
          </w:p>
        </w:tc>
        <w:tc>
          <w:tcPr>
            <w:tcW w:w="300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1BE8EB2" w14:textId="54C2E3FB" w:rsidR="001C023A" w:rsidRPr="00975FAC" w:rsidRDefault="00CC0CA0" w:rsidP="00CC0CA0">
            <w:pPr>
              <w:rPr>
                <w:rFonts w:hint="eastAsia"/>
                <w:b/>
                <w:bCs/>
              </w:rPr>
            </w:pPr>
            <w:r w:rsidRPr="00975FAC">
              <w:rPr>
                <w:rFonts w:ascii="Times New Roman" w:eastAsia="楷体" w:hAnsi="楷体" w:hint="eastAsia"/>
                <w:b/>
                <w:bCs/>
              </w:rPr>
              <w:t>收集难溶于水或不易溶于水，且不与水反应的气体，气体应从</w:t>
            </w:r>
            <w:r w:rsidRPr="00975FAC">
              <w:rPr>
                <w:rFonts w:ascii="Times New Roman" w:eastAsia="宋体" w:hAnsi="宋体"/>
                <w:b/>
                <w:bCs/>
              </w:rPr>
              <w:t>41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端通入</w:t>
            </w:r>
            <w:r w:rsidRPr="00975FAC">
              <w:rPr>
                <w:rFonts w:ascii="Calibri" w:eastAsia="楷体" w:hAnsi="Calibri" w:cs="Calibri"/>
                <w:b/>
                <w:bCs/>
              </w:rPr>
              <w:t> </w:t>
            </w:r>
          </w:p>
        </w:tc>
        <w:tc>
          <w:tcPr>
            <w:tcW w:w="351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6751157" w14:textId="77777777" w:rsidR="001C023A" w:rsidRPr="00975FAC" w:rsidRDefault="00CC0CA0" w:rsidP="00CC0CA0">
            <w:pPr>
              <w:jc w:val="center"/>
              <w:rPr>
                <w:rFonts w:hint="eastAsia"/>
                <w:b/>
                <w:bCs/>
              </w:rPr>
            </w:pPr>
            <w:r w:rsidRPr="00975FAC">
              <w:rPr>
                <w:rFonts w:ascii="Times New Roman" w:eastAsia="楷体" w:hAnsi="楷体" w:hint="eastAsia"/>
                <w:b/>
                <w:bCs/>
              </w:rPr>
              <w:t>收集</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楷体" w:hAnsi="楷体" w:hint="eastAsia"/>
                <w:b/>
                <w:bCs/>
              </w:rPr>
              <w:t>等</w:t>
            </w:r>
          </w:p>
        </w:tc>
      </w:tr>
      <w:tr w:rsidR="001C023A" w:rsidRPr="00975FAC" w14:paraId="0EB7AD73" w14:textId="77777777">
        <w:trPr>
          <w:trHeight w:val="1154"/>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16897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气体的</w:t>
            </w:r>
          </w:p>
          <w:p w14:paraId="63A3E3E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检验、除杂</w:t>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6B2109"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48F2D13" wp14:editId="73C1090B">
                  <wp:extent cx="648000" cy="648000"/>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0.jpeg"/>
                          <pic:cNvPicPr/>
                        </pic:nvPicPr>
                        <pic:blipFill>
                          <a:blip r:embed="rId106"/>
                          <a:stretch>
                            <a:fillRect/>
                          </a:stretch>
                        </pic:blipFill>
                        <pic:spPr>
                          <a:xfrm>
                            <a:off x="0" y="0"/>
                            <a:ext cx="648000" cy="648000"/>
                          </a:xfrm>
                          <a:prstGeom prst="rect">
                            <a:avLst/>
                          </a:prstGeom>
                        </pic:spPr>
                      </pic:pic>
                    </a:graphicData>
                  </a:graphic>
                </wp:inline>
              </w:drawing>
            </w:r>
          </w:p>
        </w:tc>
        <w:tc>
          <w:tcPr>
            <w:tcW w:w="300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5DF235F" w14:textId="64E6355D" w:rsidR="001C023A" w:rsidRPr="00975FAC" w:rsidRDefault="00CC0CA0" w:rsidP="00CC0CA0">
            <w:pPr>
              <w:jc w:val="center"/>
              <w:rPr>
                <w:rFonts w:hint="eastAsia"/>
                <w:b/>
                <w:bCs/>
              </w:rPr>
            </w:pPr>
            <w:r w:rsidRPr="00975FAC">
              <w:rPr>
                <w:rFonts w:ascii="Times New Roman" w:eastAsia="楷体" w:hAnsi="楷体" w:hint="eastAsia"/>
                <w:b/>
                <w:bCs/>
              </w:rPr>
              <w:t>气体应从</w:t>
            </w:r>
            <w:r w:rsidRPr="00975FAC">
              <w:rPr>
                <w:rFonts w:ascii="Times New Roman" w:eastAsia="宋体" w:hAnsi="宋体"/>
                <w:b/>
                <w:bCs/>
              </w:rPr>
              <w:t>42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端通入</w:t>
            </w:r>
            <w:r w:rsidRPr="00975FAC">
              <w:rPr>
                <w:rFonts w:ascii="Calibri" w:eastAsia="楷体" w:hAnsi="Calibri" w:cs="Calibri"/>
                <w:b/>
                <w:bCs/>
              </w:rPr>
              <w:t> </w:t>
            </w:r>
          </w:p>
        </w:tc>
        <w:tc>
          <w:tcPr>
            <w:tcW w:w="351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C5CC9D3" w14:textId="169783EE" w:rsidR="001C023A" w:rsidRPr="00975FAC" w:rsidRDefault="00CC0CA0" w:rsidP="00CC0CA0">
            <w:pPr>
              <w:rPr>
                <w:rFonts w:hint="eastAsia"/>
                <w:b/>
                <w:bCs/>
              </w:rPr>
            </w:pPr>
            <w:r w:rsidRPr="00975FAC">
              <w:rPr>
                <w:rFonts w:ascii="Times New Roman" w:eastAsia="楷体" w:hAnsi="楷体" w:hint="eastAsia"/>
                <w:b/>
                <w:bCs/>
              </w:rPr>
              <w:t>检查</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X</w:t>
            </w:r>
            <w:r w:rsidRPr="00975FAC">
              <w:rPr>
                <w:rFonts w:ascii="Times New Roman" w:eastAsia="楷体" w:hAnsi="楷体" w:hint="eastAsia"/>
                <w:b/>
                <w:bCs/>
              </w:rPr>
              <w:t>为</w:t>
            </w:r>
            <w:r w:rsidRPr="00975FAC">
              <w:rPr>
                <w:rFonts w:ascii="Times New Roman" w:eastAsia="宋体" w:hAnsi="宋体"/>
                <w:b/>
                <w:bCs/>
              </w:rPr>
              <w:t>43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澄清石灰水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；除去</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中的水蒸气，</w:t>
            </w:r>
            <w:r w:rsidRPr="00975FAC">
              <w:rPr>
                <w:rFonts w:ascii="Times New Roman" w:eastAsia="宋体" w:hAnsi="宋体"/>
                <w:b/>
                <w:bCs/>
              </w:rPr>
              <w:t>X</w:t>
            </w:r>
            <w:r w:rsidRPr="00975FAC">
              <w:rPr>
                <w:rFonts w:ascii="Times New Roman" w:eastAsia="楷体" w:hAnsi="楷体" w:hint="eastAsia"/>
                <w:b/>
                <w:bCs/>
              </w:rPr>
              <w:t>为</w:t>
            </w:r>
            <w:r w:rsidRPr="00975FAC">
              <w:rPr>
                <w:rFonts w:ascii="Times New Roman" w:eastAsia="宋体" w:hAnsi="宋体"/>
                <w:b/>
                <w:bCs/>
              </w:rPr>
              <w:t>44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浓硫酸</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8714F4F" w14:textId="77777777">
        <w:trPr>
          <w:trHeight w:val="1272"/>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85C9C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气体除杂</w:t>
            </w:r>
          </w:p>
          <w:p w14:paraId="2299B4B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与收集</w:t>
            </w:r>
          </w:p>
        </w:tc>
        <w:tc>
          <w:tcPr>
            <w:tcW w:w="255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B60AB8"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4F84CE5A" wp14:editId="34ED2724">
                  <wp:extent cx="1548000" cy="72000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1.jpeg"/>
                          <pic:cNvPicPr/>
                        </pic:nvPicPr>
                        <pic:blipFill>
                          <a:blip r:embed="rId107"/>
                          <a:stretch>
                            <a:fillRect/>
                          </a:stretch>
                        </pic:blipFill>
                        <pic:spPr>
                          <a:xfrm>
                            <a:off x="0" y="0"/>
                            <a:ext cx="1548000" cy="720000"/>
                          </a:xfrm>
                          <a:prstGeom prst="rect">
                            <a:avLst/>
                          </a:prstGeom>
                        </pic:spPr>
                      </pic:pic>
                    </a:graphicData>
                  </a:graphic>
                </wp:inline>
              </w:drawing>
            </w:r>
          </w:p>
        </w:tc>
        <w:tc>
          <w:tcPr>
            <w:tcW w:w="300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BC630ED" w14:textId="77777777" w:rsidR="001C023A" w:rsidRPr="00975FAC" w:rsidRDefault="00CC0CA0" w:rsidP="00CC0CA0">
            <w:pPr>
              <w:jc w:val="center"/>
              <w:rPr>
                <w:rFonts w:ascii="方正楷体_GBK" w:eastAsia="方正楷体_GBK" w:hAnsi="方正楷体_GBK" w:hint="eastAsia"/>
                <w:b/>
                <w:bCs/>
              </w:rPr>
            </w:pPr>
            <w:r w:rsidRPr="00975FAC">
              <w:rPr>
                <w:rFonts w:ascii="Times New Roman" w:eastAsia="宋体" w:hAnsi="Times New Roman" w:cs="Times New Roman" w:hint="eastAsia"/>
                <w:b/>
                <w:bCs/>
              </w:rPr>
              <w:t>—</w:t>
            </w:r>
          </w:p>
        </w:tc>
        <w:tc>
          <w:tcPr>
            <w:tcW w:w="351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D4FC626" w14:textId="4A10F23B" w:rsidR="001C023A" w:rsidRPr="00975FAC" w:rsidRDefault="00CC0CA0" w:rsidP="00CC0CA0">
            <w:pPr>
              <w:rPr>
                <w:rFonts w:hint="eastAsia"/>
                <w:b/>
                <w:bCs/>
              </w:rPr>
            </w:pPr>
            <w:r w:rsidRPr="00975FAC">
              <w:rPr>
                <w:rFonts w:ascii="Times New Roman" w:eastAsia="楷体" w:hAnsi="楷体" w:hint="eastAsia"/>
                <w:b/>
                <w:bCs/>
              </w:rPr>
              <w:t>若</w:t>
            </w:r>
            <w:r w:rsidRPr="00975FAC">
              <w:rPr>
                <w:rFonts w:ascii="Times New Roman" w:eastAsia="宋体" w:hAnsi="宋体"/>
                <w:b/>
                <w:bCs/>
              </w:rPr>
              <w:t>X</w:t>
            </w:r>
            <w:r w:rsidRPr="00975FAC">
              <w:rPr>
                <w:rFonts w:ascii="Times New Roman" w:eastAsia="楷体" w:hAnsi="楷体" w:hint="eastAsia"/>
                <w:b/>
                <w:bCs/>
              </w:rPr>
              <w:t>为氢氧化钠溶液，该装置是除去</w:t>
            </w:r>
            <w:r w:rsidRPr="00975FAC">
              <w:rPr>
                <w:rFonts w:ascii="Times New Roman" w:eastAsia="宋体" w:hAnsi="宋体"/>
                <w:b/>
                <w:bCs/>
              </w:rPr>
              <w:t>45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，收集</w:t>
            </w:r>
            <w:r w:rsidRPr="00975FAC">
              <w:rPr>
                <w:rFonts w:ascii="Times New Roman" w:eastAsia="宋体" w:hAnsi="宋体"/>
                <w:b/>
                <w:bCs/>
              </w:rPr>
              <w:t>46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7BAAE216" w14:textId="77777777">
        <w:trPr>
          <w:trHeight w:val="1272"/>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DFC69AF"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测量气</w:t>
            </w:r>
          </w:p>
          <w:p w14:paraId="176F2C3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体体积</w:t>
            </w:r>
          </w:p>
        </w:tc>
        <w:tc>
          <w:tcPr>
            <w:tcW w:w="255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FF8143"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9035EC2" wp14:editId="6156E150">
                  <wp:extent cx="1476000" cy="72000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2.jpeg"/>
                          <pic:cNvPicPr/>
                        </pic:nvPicPr>
                        <pic:blipFill>
                          <a:blip r:embed="rId108"/>
                          <a:stretch>
                            <a:fillRect/>
                          </a:stretch>
                        </pic:blipFill>
                        <pic:spPr>
                          <a:xfrm>
                            <a:off x="0" y="0"/>
                            <a:ext cx="1476000" cy="720000"/>
                          </a:xfrm>
                          <a:prstGeom prst="rect">
                            <a:avLst/>
                          </a:prstGeom>
                        </pic:spPr>
                      </pic:pic>
                    </a:graphicData>
                  </a:graphic>
                </wp:inline>
              </w:drawing>
            </w:r>
          </w:p>
        </w:tc>
        <w:tc>
          <w:tcPr>
            <w:tcW w:w="3005"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4B0EADE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短进长出，水被压入量筒</w:t>
            </w:r>
          </w:p>
        </w:tc>
        <w:tc>
          <w:tcPr>
            <w:tcW w:w="351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0D33149F" w14:textId="5B55C77A" w:rsidR="001C023A" w:rsidRPr="00975FAC" w:rsidRDefault="00CC0CA0" w:rsidP="00CC0CA0">
            <w:pPr>
              <w:rPr>
                <w:rFonts w:hint="eastAsia"/>
                <w:b/>
                <w:bCs/>
              </w:rPr>
            </w:pPr>
            <w:r w:rsidRPr="00975FAC">
              <w:rPr>
                <w:rFonts w:ascii="Times New Roman" w:eastAsia="楷体" w:hAnsi="楷体" w:hint="eastAsia"/>
                <w:b/>
                <w:bCs/>
              </w:rPr>
              <w:t>在水面上方加一层植物油的目的是</w:t>
            </w:r>
            <w:r w:rsidRPr="00975FAC">
              <w:rPr>
                <w:rFonts w:ascii="Times New Roman" w:eastAsia="宋体" w:hAnsi="宋体"/>
                <w:b/>
                <w:bCs/>
              </w:rPr>
              <w:t>47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防止气体与水接触，溶于水</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或与水反应</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65B06D63" w14:textId="77777777" w:rsidR="00CC0CA0" w:rsidRPr="00975FAC" w:rsidRDefault="00CC0CA0" w:rsidP="00CC0CA0">
      <w:pPr>
        <w:rPr>
          <w:rFonts w:ascii="Times New Roman" w:eastAsia="楷体" w:hAnsi="楷体" w:hint="eastAsia"/>
          <w:b/>
          <w:bCs/>
        </w:rPr>
      </w:pPr>
      <w:r w:rsidRPr="00975FAC">
        <w:rPr>
          <w:rFonts w:ascii="Times New Roman" w:eastAsia="宋体" w:hAnsi="宋体"/>
          <w:b/>
          <w:bCs/>
        </w:rPr>
        <w:t xml:space="preserve"> </w:t>
      </w:r>
      <w:r w:rsidRPr="00975FAC">
        <w:rPr>
          <w:rFonts w:ascii="Times New Roman" w:eastAsia="楷体" w:hAnsi="楷体" w:hint="eastAsia"/>
          <w:b/>
          <w:bCs/>
        </w:rPr>
        <w:br w:type="page"/>
      </w:r>
    </w:p>
    <w:p w14:paraId="3C61517F"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lastRenderedPageBreak/>
        <w:t>安徽真题</w:t>
      </w:r>
    </w:p>
    <w:p w14:paraId="7C804981" w14:textId="26AEAD5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小明和小安同学在实验室选用下列装置制取并收集氧气。</w:t>
      </w:r>
    </w:p>
    <w:p w14:paraId="6090C7E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D0E93AD" wp14:editId="134436FB">
            <wp:extent cx="2340000" cy="756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109"/>
                    <a:stretch>
                      <a:fillRect/>
                    </a:stretch>
                  </pic:blipFill>
                  <pic:spPr>
                    <a:xfrm>
                      <a:off x="0" y="0"/>
                      <a:ext cx="2340000" cy="756000"/>
                    </a:xfrm>
                    <a:prstGeom prst="rect">
                      <a:avLst/>
                    </a:prstGeom>
                  </pic:spPr>
                </pic:pic>
              </a:graphicData>
            </a:graphic>
          </wp:inline>
        </w:drawing>
      </w:r>
    </w:p>
    <w:p w14:paraId="2D52EF3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回答下列问题：</w:t>
      </w:r>
    </w:p>
    <w:p w14:paraId="61B0178D"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宋体" w:hAnsi="宋体" w:hint="eastAsia"/>
          <w:b/>
          <w:bCs/>
        </w:rPr>
        <w:t>小明同学使用</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溶液进行实验。</w:t>
      </w:r>
    </w:p>
    <w:p w14:paraId="3B845EC1" w14:textId="6245CEC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仪器</w:t>
      </w:r>
      <w:r w:rsidR="00CC0CA0" w:rsidRPr="00975FAC">
        <w:rPr>
          <w:rFonts w:ascii="宋体" w:eastAsia="宋体" w:hAnsi="宋体" w:cs="宋体" w:hint="eastAsia"/>
          <w:b/>
          <w:bCs/>
        </w:rPr>
        <w:t>①</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长颈漏斗</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033E67B" w14:textId="658A12C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3AFDFA93" wp14:editId="3C82A681">
            <wp:extent cx="504000" cy="288000"/>
            <wp:effectExtent l="0" t="0" r="0" b="0"/>
            <wp:docPr id="83" name="image71.jpeg" descr="source:si_idp21012945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88"/>
                    <a:stretch>
                      <a:fillRect/>
                    </a:stretch>
                  </pic:blipFill>
                  <pic:spPr>
                    <a:xfrm>
                      <a:off x="0" y="0"/>
                      <a:ext cx="50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21DEAC1"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宋体" w:hAnsi="宋体" w:hint="eastAsia"/>
          <w:b/>
          <w:bCs/>
        </w:rPr>
        <w:t>小安同学使用</w:t>
      </w:r>
      <w:r w:rsidRPr="00975FAC">
        <w:rPr>
          <w:rFonts w:ascii="Times New Roman" w:eastAsia="宋体" w:hAnsi="宋体"/>
          <w:b/>
          <w:bCs/>
        </w:rPr>
        <w:t>KMnO</w:t>
      </w:r>
      <w:r w:rsidRPr="00975FAC">
        <w:rPr>
          <w:rFonts w:ascii="Times New Roman" w:eastAsia="宋体" w:hAnsi="宋体"/>
          <w:b/>
          <w:bCs/>
          <w:vertAlign w:val="subscript"/>
        </w:rPr>
        <w:t>4</w:t>
      </w:r>
      <w:r w:rsidRPr="00975FAC">
        <w:rPr>
          <w:rFonts w:ascii="Times New Roman" w:eastAsia="宋体" w:hAnsi="宋体" w:hint="eastAsia"/>
          <w:b/>
          <w:bCs/>
        </w:rPr>
        <w:t>固体进行实验。</w:t>
      </w:r>
    </w:p>
    <w:p w14:paraId="10C3C170" w14:textId="5F001DD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在实验方案中，下列图标需要标注的是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填字母序号，下同</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0E0989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B3A792D" wp14:editId="0D47BD25">
            <wp:extent cx="2340000" cy="864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110"/>
                    <a:stretch>
                      <a:fillRect/>
                    </a:stretch>
                  </pic:blipFill>
                  <pic:spPr>
                    <a:xfrm>
                      <a:off x="0" y="0"/>
                      <a:ext cx="2340000" cy="864000"/>
                    </a:xfrm>
                    <a:prstGeom prst="rect">
                      <a:avLst/>
                    </a:prstGeom>
                  </pic:spPr>
                </pic:pic>
              </a:graphicData>
            </a:graphic>
          </wp:inline>
        </w:drawing>
      </w:r>
    </w:p>
    <w:p w14:paraId="0349B2F8" w14:textId="2543FC0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向试管中加入</w:t>
      </w:r>
      <w:r w:rsidR="00CC0CA0" w:rsidRPr="00975FAC">
        <w:rPr>
          <w:rFonts w:ascii="Times New Roman" w:eastAsia="宋体" w:hAnsi="宋体"/>
          <w:b/>
          <w:bCs/>
        </w:rPr>
        <w:t>KMnO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正确的操作是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bc</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D6381B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142FE96B" wp14:editId="0D1A7176">
            <wp:extent cx="864000" cy="252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11"/>
                    <a:stretch>
                      <a:fillRect/>
                    </a:stretch>
                  </pic:blipFill>
                  <pic:spPr>
                    <a:xfrm>
                      <a:off x="0" y="0"/>
                      <a:ext cx="864000" cy="252000"/>
                    </a:xfrm>
                    <a:prstGeom prst="rect">
                      <a:avLst/>
                    </a:prstGeom>
                  </pic:spPr>
                </pic:pic>
              </a:graphicData>
            </a:graphic>
          </wp:inline>
        </w:drawing>
      </w:r>
      <w:r w:rsidRPr="00975FAC">
        <w:rPr>
          <w:rFonts w:ascii="Times New Roman" w:eastAsia="宋体" w:hAnsi="宋体"/>
          <w:b/>
          <w:bCs/>
        </w:rPr>
        <w:t xml:space="preserve">a </w:t>
      </w:r>
      <w:r w:rsidRPr="00975FAC">
        <w:rPr>
          <w:rFonts w:ascii="Times New Roman" w:eastAsia="宋体" w:hAnsi="宋体"/>
          <w:b/>
          <w:bCs/>
          <w:noProof/>
        </w:rPr>
        <w:drawing>
          <wp:inline distT="0" distB="0" distL="0" distR="0" wp14:anchorId="4A7F6933" wp14:editId="14F39F40">
            <wp:extent cx="972000" cy="252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112"/>
                    <a:stretch>
                      <a:fillRect/>
                    </a:stretch>
                  </pic:blipFill>
                  <pic:spPr>
                    <a:xfrm>
                      <a:off x="0" y="0"/>
                      <a:ext cx="972000" cy="252000"/>
                    </a:xfrm>
                    <a:prstGeom prst="rect">
                      <a:avLst/>
                    </a:prstGeom>
                  </pic:spPr>
                </pic:pic>
              </a:graphicData>
            </a:graphic>
          </wp:inline>
        </w:drawing>
      </w:r>
      <w:r w:rsidRPr="00975FAC">
        <w:rPr>
          <w:rFonts w:ascii="Times New Roman" w:eastAsia="宋体" w:hAnsi="宋体"/>
          <w:b/>
          <w:bCs/>
        </w:rPr>
        <w:t xml:space="preserve">b </w:t>
      </w:r>
      <w:r w:rsidRPr="00975FAC">
        <w:rPr>
          <w:rFonts w:ascii="Times New Roman" w:eastAsia="宋体" w:hAnsi="宋体"/>
          <w:b/>
          <w:bCs/>
          <w:noProof/>
        </w:rPr>
        <w:drawing>
          <wp:inline distT="0" distB="0" distL="0" distR="0" wp14:anchorId="613105EE" wp14:editId="30BD77B1">
            <wp:extent cx="648000" cy="288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113"/>
                    <a:stretch>
                      <a:fillRect/>
                    </a:stretch>
                  </pic:blipFill>
                  <pic:spPr>
                    <a:xfrm>
                      <a:off x="0" y="0"/>
                      <a:ext cx="648000" cy="288000"/>
                    </a:xfrm>
                    <a:prstGeom prst="rect">
                      <a:avLst/>
                    </a:prstGeom>
                  </pic:spPr>
                </pic:pic>
              </a:graphicData>
            </a:graphic>
          </wp:inline>
        </w:drawing>
      </w:r>
      <w:r w:rsidRPr="00975FAC">
        <w:rPr>
          <w:rFonts w:ascii="Times New Roman" w:eastAsia="宋体" w:hAnsi="宋体"/>
          <w:b/>
          <w:bCs/>
        </w:rPr>
        <w:t>c</w:t>
      </w:r>
    </w:p>
    <w:p w14:paraId="2D7487CD" w14:textId="695F250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氧气收集完毕，将导管从水槽中取出，再熄灭酒精灯的原因是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防止水槽中的水倒吸入试管，使试管因骤然冷却而炸裂</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A8A9C09" w14:textId="68FE99F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甲烷是一种较清洁的能源。小彦同学在实验室制取甲烷并验证其组成。</w:t>
      </w:r>
    </w:p>
    <w:p w14:paraId="6290F9E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FA5A148" wp14:editId="40293B25">
            <wp:extent cx="2088000" cy="1080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114"/>
                    <a:stretch>
                      <a:fillRect/>
                    </a:stretch>
                  </pic:blipFill>
                  <pic:spPr>
                    <a:xfrm>
                      <a:off x="0" y="0"/>
                      <a:ext cx="2088000" cy="1080000"/>
                    </a:xfrm>
                    <a:prstGeom prst="rect">
                      <a:avLst/>
                    </a:prstGeom>
                  </pic:spPr>
                </pic:pic>
              </a:graphicData>
            </a:graphic>
          </wp:inline>
        </w:drawing>
      </w:r>
    </w:p>
    <w:p w14:paraId="6ED1188B" w14:textId="443C4E0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装置甲可用于制取甲烷，还可以制取氧气，用该装置制取氧气的化学方程式为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2KMnO</w:t>
      </w:r>
      <w:r w:rsidR="0018553A" w:rsidRPr="00975FAC">
        <w:rPr>
          <w:rFonts w:ascii="Times New Roman" w:eastAsia="宋体" w:hAnsi="宋体"/>
          <w:b/>
          <w:bCs/>
          <w:color w:val="FF0000"/>
          <w:u w:val="single" w:color="000000" w:themeColor="text1"/>
          <w:vertAlign w:val="subscript"/>
        </w:rPr>
        <w:t>4</w:t>
      </w:r>
      <w:r w:rsidR="00CC0CA0" w:rsidRPr="00975FAC">
        <w:rPr>
          <w:rFonts w:ascii="Times New Roman" w:eastAsia="宋体" w:hAnsi="宋体"/>
          <w:b/>
          <w:bCs/>
          <w:noProof/>
        </w:rPr>
        <w:drawing>
          <wp:inline distT="0" distB="0" distL="0" distR="0" wp14:anchorId="08CEDB2D" wp14:editId="02BB13EF">
            <wp:extent cx="324000" cy="288000"/>
            <wp:effectExtent l="0" t="0" r="0" b="0"/>
            <wp:docPr id="89" name="image77.jpeg" descr="source:si_idp2101409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8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6A77AB7" w14:textId="7E83F38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实验前，用图乙所示方法检查装置气密性时，如果气密性良好，很快会出现的现象是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21B9FD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5DF86F58" wp14:editId="1ED473AA">
            <wp:extent cx="576000" cy="576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115"/>
                    <a:stretch>
                      <a:fillRect/>
                    </a:stretch>
                  </pic:blipFill>
                  <pic:spPr>
                    <a:xfrm>
                      <a:off x="0" y="0"/>
                      <a:ext cx="576000" cy="576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5766126E" wp14:editId="01DDDF5B">
            <wp:extent cx="540000" cy="576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116"/>
                    <a:stretch>
                      <a:fillRect/>
                    </a:stretch>
                  </pic:blipFill>
                  <pic:spPr>
                    <a:xfrm>
                      <a:off x="0" y="0"/>
                      <a:ext cx="540000" cy="576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37CE4DEC" wp14:editId="0090227E">
            <wp:extent cx="576000" cy="576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117"/>
                    <a:stretch>
                      <a:fillRect/>
                    </a:stretch>
                  </pic:blipFill>
                  <pic:spPr>
                    <a:xfrm>
                      <a:off x="0" y="0"/>
                      <a:ext cx="576000" cy="576000"/>
                    </a:xfrm>
                    <a:prstGeom prst="rect">
                      <a:avLst/>
                    </a:prstGeom>
                  </pic:spPr>
                </pic:pic>
              </a:graphicData>
            </a:graphic>
          </wp:inline>
        </w:drawing>
      </w:r>
      <w:r w:rsidRPr="00975FAC">
        <w:rPr>
          <w:rFonts w:ascii="Times New Roman" w:eastAsia="宋体" w:hAnsi="宋体"/>
          <w:b/>
          <w:bCs/>
        </w:rPr>
        <w:t>C</w:t>
      </w:r>
    </w:p>
    <w:p w14:paraId="38CEC687" w14:textId="602893F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甲烷难溶于水，密度比空气的小，实验室收集甲烷的方法是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排水法</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或向下排空气法</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w:t>
      </w:r>
      <w:r w:rsidR="00CC0CA0" w:rsidRPr="00975FAC">
        <w:rPr>
          <w:rFonts w:ascii="Times New Roman" w:eastAsia="宋体" w:hAnsi="宋体"/>
          <w:b/>
          <w:bCs/>
        </w:rPr>
        <w:t>1</w:t>
      </w:r>
      <w:r w:rsidR="00CC0CA0" w:rsidRPr="00975FAC">
        <w:rPr>
          <w:rFonts w:ascii="Times New Roman" w:eastAsia="楷体" w:hAnsi="楷体" w:hint="eastAsia"/>
          <w:b/>
          <w:bCs/>
        </w:rPr>
        <w:t>种即可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FA30C52" w14:textId="4D6A61B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用装置丙验证甲烷的组成时，为保证安全，点燃前应先</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验纯</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。下列能证明甲烷中含有碳、氢元素的现象有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D1C997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487F864" wp14:editId="5F50EC25">
            <wp:extent cx="900000" cy="1044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118"/>
                    <a:stretch>
                      <a:fillRect/>
                    </a:stretch>
                  </pic:blipFill>
                  <pic:spPr>
                    <a:xfrm>
                      <a:off x="0" y="0"/>
                      <a:ext cx="900000" cy="1044000"/>
                    </a:xfrm>
                    <a:prstGeom prst="rect">
                      <a:avLst/>
                    </a:prstGeom>
                  </pic:spPr>
                </pic:pic>
              </a:graphicData>
            </a:graphic>
          </wp:inline>
        </w:drawing>
      </w:r>
    </w:p>
    <w:p w14:paraId="2D38C88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火焰呈淡蓝色</w:t>
      </w:r>
    </w:p>
    <w:p w14:paraId="7672538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B</w:t>
      </w:r>
      <w:r w:rsidRPr="00975FAC">
        <w:rPr>
          <w:rFonts w:ascii="Times New Roman" w:eastAsia="宋体" w:hAnsi="Times New Roman" w:cs="Times New Roman"/>
          <w:b/>
          <w:bCs/>
        </w:rPr>
        <w:t>.</w:t>
      </w:r>
      <w:r w:rsidRPr="00975FAC">
        <w:rPr>
          <w:rFonts w:ascii="Times New Roman" w:eastAsia="宋体" w:hAnsi="宋体" w:hint="eastAsia"/>
          <w:b/>
          <w:bCs/>
        </w:rPr>
        <w:t>干燥的烧杯壁出现水雾</w:t>
      </w:r>
    </w:p>
    <w:p w14:paraId="1AFC97B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倒转烧杯，加入少量澄清石灰水，振荡后溶液变浑浊</w:t>
      </w:r>
    </w:p>
    <w:p w14:paraId="67548684" w14:textId="60E8B79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某小组用高锰酸钾制取氧气。下图是实验室中常见仪器，回答下列问题。</w:t>
      </w:r>
    </w:p>
    <w:p w14:paraId="30B963A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E802849" wp14:editId="55965CC6">
            <wp:extent cx="2880000" cy="756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119"/>
                    <a:stretch>
                      <a:fillRect/>
                    </a:stretch>
                  </pic:blipFill>
                  <pic:spPr>
                    <a:xfrm>
                      <a:off x="0" y="0"/>
                      <a:ext cx="2880000" cy="756000"/>
                    </a:xfrm>
                    <a:prstGeom prst="rect">
                      <a:avLst/>
                    </a:prstGeom>
                  </pic:spPr>
                </pic:pic>
              </a:graphicData>
            </a:graphic>
          </wp:inline>
        </w:drawing>
      </w:r>
    </w:p>
    <w:p w14:paraId="5330AE25" w14:textId="144BB34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仪器</w:t>
      </w:r>
      <w:r w:rsidR="00CC0CA0" w:rsidRPr="00975FAC">
        <w:rPr>
          <w:rFonts w:ascii="宋体" w:eastAsia="宋体" w:hAnsi="宋体" w:cs="宋体" w:hint="eastAsia"/>
          <w:b/>
          <w:bCs/>
        </w:rPr>
        <w:t>①</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烧杯</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D95AF4A" w14:textId="5A5A65E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高锰酸钾制氧气的化学方程式为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2KMnO</w:t>
      </w:r>
      <w:r w:rsidR="0018553A" w:rsidRPr="00975FAC">
        <w:rPr>
          <w:rFonts w:ascii="Times New Roman" w:eastAsia="宋体" w:hAnsi="宋体"/>
          <w:b/>
          <w:bCs/>
          <w:color w:val="FF0000"/>
          <w:u w:val="single" w:color="000000" w:themeColor="text1"/>
          <w:vertAlign w:val="subscript"/>
        </w:rPr>
        <w:t>4</w:t>
      </w:r>
      <w:r w:rsidR="00CC0CA0" w:rsidRPr="00975FAC">
        <w:rPr>
          <w:rFonts w:ascii="Times New Roman" w:eastAsia="宋体" w:hAnsi="宋体"/>
          <w:b/>
          <w:bCs/>
          <w:noProof/>
        </w:rPr>
        <w:drawing>
          <wp:inline distT="0" distB="0" distL="0" distR="0" wp14:anchorId="0471F31F" wp14:editId="2288A1EA">
            <wp:extent cx="324000" cy="288000"/>
            <wp:effectExtent l="0" t="0" r="0" b="0"/>
            <wp:docPr id="95" name="image83.jpeg" descr="source:si_idm21433459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8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。组装氧气的收集装置，可选用</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②④⑤</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宋体" w:eastAsia="宋体" w:hAnsi="宋体" w:cs="宋体" w:hint="eastAsia"/>
          <w:b/>
          <w:bCs/>
          <w:color w:val="FF0000"/>
          <w:u w:val="single" w:color="000000" w:themeColor="text1"/>
        </w:rPr>
        <w:t>③⑤</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272684C" w14:textId="30B7B68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某同学用排水法收集氧气时，发现水槽中的水变红了，可能是未使用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棉花</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填实验用品名称</w:t>
      </w:r>
      <w:r w:rsidRPr="00975FAC">
        <w:rPr>
          <w:rFonts w:ascii="Times New Roman" w:eastAsia="楷体" w:hAnsi="Times New Roman" w:hint="eastAsia"/>
          <w:b/>
          <w:bCs/>
        </w:rPr>
        <w:t>)</w:t>
      </w:r>
      <w:r w:rsidR="00CC0CA0" w:rsidRPr="00975FAC">
        <w:rPr>
          <w:rFonts w:ascii="Times New Roman" w:eastAsia="宋体" w:hAnsi="宋体" w:hint="eastAsia"/>
          <w:b/>
          <w:bCs/>
        </w:rPr>
        <w:t>。若该同学收集的氧气不纯，原因可能是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开始时集气瓶中未装满水</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或未等导管口有连续均匀气泡冒出就开始收集等</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w:t>
      </w:r>
      <w:r w:rsidR="00CC0CA0" w:rsidRPr="00975FAC">
        <w:rPr>
          <w:rFonts w:ascii="Times New Roman" w:eastAsia="宋体" w:hAnsi="宋体"/>
          <w:b/>
          <w:bCs/>
        </w:rPr>
        <w:t>1</w:t>
      </w:r>
      <w:r w:rsidR="00CC0CA0" w:rsidRPr="00975FAC">
        <w:rPr>
          <w:rFonts w:ascii="Times New Roman" w:eastAsia="楷体" w:hAnsi="楷体" w:hint="eastAsia"/>
          <w:b/>
          <w:bCs/>
        </w:rPr>
        <w:t>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A181136" w14:textId="0CE7BD6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某小组利用如下装置制备</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，并模拟自然界中</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的循环。回答下列问题。</w:t>
      </w:r>
    </w:p>
    <w:p w14:paraId="48592A2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EB84394" wp14:editId="2E058019">
            <wp:extent cx="2880000" cy="900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120"/>
                    <a:stretch>
                      <a:fillRect/>
                    </a:stretch>
                  </pic:blipFill>
                  <pic:spPr>
                    <a:xfrm>
                      <a:off x="0" y="0"/>
                      <a:ext cx="2880000" cy="900000"/>
                    </a:xfrm>
                    <a:prstGeom prst="rect">
                      <a:avLst/>
                    </a:prstGeom>
                  </pic:spPr>
                </pic:pic>
              </a:graphicData>
            </a:graphic>
          </wp:inline>
        </w:drawing>
      </w:r>
    </w:p>
    <w:p w14:paraId="1FB2AC01" w14:textId="5ED07AB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装置</w:t>
      </w:r>
      <w:r w:rsidR="00CC0CA0" w:rsidRPr="00975FAC">
        <w:rPr>
          <w:rFonts w:ascii="Times New Roman" w:eastAsia="宋体" w:hAnsi="宋体"/>
          <w:b/>
          <w:bCs/>
        </w:rPr>
        <w:t>B</w:t>
      </w:r>
      <w:r w:rsidR="00CC0CA0" w:rsidRPr="00975FAC">
        <w:rPr>
          <w:rFonts w:ascii="Times New Roman" w:eastAsia="宋体" w:hAnsi="宋体" w:hint="eastAsia"/>
          <w:b/>
          <w:bCs/>
        </w:rPr>
        <w:t>中仪器</w:t>
      </w:r>
      <w:r w:rsidR="00CC0CA0" w:rsidRPr="00975FAC">
        <w:rPr>
          <w:rFonts w:ascii="宋体" w:eastAsia="宋体" w:hAnsi="宋体" w:cs="宋体" w:hint="eastAsia"/>
          <w:b/>
          <w:bCs/>
        </w:rPr>
        <w:t>①</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试管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47D5EAF" w14:textId="36640D3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实验室用稀盐酸和石灰石制取</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，发生装置是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8A61B84" w14:textId="2223FDB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为制得</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的水溶液，</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应从装置</w:t>
      </w:r>
      <w:r w:rsidR="00CC0CA0" w:rsidRPr="00975FAC">
        <w:rPr>
          <w:rFonts w:ascii="Times New Roman" w:eastAsia="宋体" w:hAnsi="宋体"/>
          <w:b/>
          <w:bCs/>
        </w:rPr>
        <w:t>C</w:t>
      </w:r>
      <w:r w:rsidR="00CC0CA0" w:rsidRPr="00975FAC">
        <w:rPr>
          <w:rFonts w:ascii="Times New Roman" w:eastAsia="宋体" w:hAnsi="宋体" w:hint="eastAsia"/>
          <w:b/>
          <w:bCs/>
        </w:rPr>
        <w:t>的</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m</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m</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n</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端通入。</w:t>
      </w:r>
      <w:r w:rsidR="00CC0CA0" w:rsidRPr="00975FAC">
        <w:rPr>
          <w:rFonts w:ascii="Times New Roman" w:eastAsia="宋体" w:hAnsi="宋体"/>
          <w:b/>
          <w:bCs/>
        </w:rPr>
        <w:t> </w:t>
      </w:r>
    </w:p>
    <w:p w14:paraId="177A7CC9" w14:textId="03E1810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将</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的水溶液转移至烧杯，并组装装置如图</w:t>
      </w:r>
      <w:r w:rsidR="00CC0CA0" w:rsidRPr="00975FAC">
        <w:rPr>
          <w:rFonts w:ascii="Times New Roman" w:eastAsia="宋体" w:hAnsi="宋体"/>
          <w:b/>
          <w:bCs/>
        </w:rPr>
        <w:t>D</w:t>
      </w:r>
      <w:r w:rsidR="00CC0CA0" w:rsidRPr="00975FAC">
        <w:rPr>
          <w:rFonts w:ascii="Times New Roman" w:eastAsia="宋体" w:hAnsi="宋体" w:hint="eastAsia"/>
          <w:b/>
          <w:bCs/>
        </w:rPr>
        <w:t>所示，置于阳光下一段时间，观察到有气泡产生，检验该气体的方法是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将带火星的木条伸入收集到的气体中，观察木条是否复燃</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111D8CD" w14:textId="40BD8CD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下图是实验室中常见装置。回答下列问题。</w:t>
      </w:r>
    </w:p>
    <w:p w14:paraId="34B709A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4101853" wp14:editId="1881E872">
            <wp:extent cx="2844000" cy="828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121"/>
                    <a:stretch>
                      <a:fillRect/>
                    </a:stretch>
                  </pic:blipFill>
                  <pic:spPr>
                    <a:xfrm>
                      <a:off x="0" y="0"/>
                      <a:ext cx="2844000" cy="828000"/>
                    </a:xfrm>
                    <a:prstGeom prst="rect">
                      <a:avLst/>
                    </a:prstGeom>
                  </pic:spPr>
                </pic:pic>
              </a:graphicData>
            </a:graphic>
          </wp:inline>
        </w:drawing>
      </w:r>
    </w:p>
    <w:p w14:paraId="6CF991E5" w14:textId="4CC7803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装置</w:t>
      </w:r>
      <w:r w:rsidR="00CC0CA0" w:rsidRPr="00975FAC">
        <w:rPr>
          <w:rFonts w:ascii="Times New Roman" w:eastAsia="宋体" w:hAnsi="宋体"/>
          <w:b/>
          <w:bCs/>
        </w:rPr>
        <w:t>A</w:t>
      </w:r>
      <w:r w:rsidR="00CC0CA0" w:rsidRPr="00975FAC">
        <w:rPr>
          <w:rFonts w:ascii="Times New Roman" w:eastAsia="宋体" w:hAnsi="宋体" w:hint="eastAsia"/>
          <w:b/>
          <w:bCs/>
        </w:rPr>
        <w:t>中仪器</w:t>
      </w:r>
      <w:r w:rsidR="00CC0CA0" w:rsidRPr="00975FAC">
        <w:rPr>
          <w:rFonts w:ascii="Times New Roman" w:eastAsia="宋体" w:hAnsi="宋体"/>
          <w:b/>
          <w:bCs/>
        </w:rPr>
        <w:t>m</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酒精灯</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D5EFCAC" w14:textId="40616E1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用过氧化氢溶液制取氧气的化学方程式为</w:t>
      </w:r>
    </w:p>
    <w:p w14:paraId="00101D58" w14:textId="50ABDCA1"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2H</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color w:val="FF0000"/>
          <w:u w:val="single" w:color="000000" w:themeColor="text1"/>
        </w:rPr>
        <w:t>O</w:t>
      </w:r>
      <w:r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4ABF0B0C" wp14:editId="1E179697">
            <wp:extent cx="504000" cy="288000"/>
            <wp:effectExtent l="0" t="0" r="0" b="0"/>
            <wp:docPr id="98" name="image86.jpeg" descr="source:si_idp1691816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88"/>
                    <a:stretch>
                      <a:fillRect/>
                    </a:stretch>
                  </pic:blipFill>
                  <pic:spPr>
                    <a:xfrm>
                      <a:off x="0" y="0"/>
                      <a:ext cx="504000" cy="288000"/>
                    </a:xfrm>
                    <a:prstGeom prst="rect">
                      <a:avLst/>
                    </a:prstGeom>
                  </pic:spPr>
                </pic:pic>
              </a:graphicData>
            </a:graphic>
          </wp:inline>
        </w:drawing>
      </w:r>
      <w:r w:rsidRPr="00975FAC">
        <w:rPr>
          <w:rFonts w:ascii="Times New Roman" w:eastAsia="宋体" w:hAnsi="宋体"/>
          <w:b/>
          <w:bCs/>
          <w:color w:val="FF0000"/>
          <w:u w:val="single" w:color="000000" w:themeColor="text1"/>
        </w:rPr>
        <w:t>2H</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O</w:t>
      </w:r>
      <w:r w:rsidRPr="00975FAC">
        <w:rPr>
          <w:rFonts w:ascii="Times New Roman" w:eastAsia="宋体" w:hAnsi="宋体"/>
          <w:b/>
          <w:bCs/>
          <w:color w:val="FF0000"/>
          <w:u w:val="single" w:color="000000" w:themeColor="text1"/>
          <w:vertAlign w:val="subscript"/>
        </w:rPr>
        <w:t>2</w:t>
      </w:r>
      <w:r w:rsidRPr="00975FAC">
        <w:rPr>
          <w:rFonts w:ascii="Times New Roman" w:eastAsia="宋体" w:hAnsi="Times New Roman" w:cs="Times New Roman"/>
          <w:b/>
          <w:bCs/>
          <w:color w:val="FF0000"/>
          <w:u w:val="single" w:color="000000" w:themeColor="text1"/>
        </w:rPr>
        <w:t>↑</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，发生装置是</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B</w:t>
      </w:r>
      <w:r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00BA458A"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54257B1" w14:textId="1CB04AC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用装置</w:t>
      </w:r>
      <w:r w:rsidR="00CC0CA0" w:rsidRPr="00975FAC">
        <w:rPr>
          <w:rFonts w:ascii="Times New Roman" w:eastAsia="宋体" w:hAnsi="宋体"/>
          <w:b/>
          <w:bCs/>
        </w:rPr>
        <w:t>C</w:t>
      </w:r>
      <w:r w:rsidR="00CC0CA0" w:rsidRPr="00975FAC">
        <w:rPr>
          <w:rFonts w:ascii="Times New Roman" w:eastAsia="宋体" w:hAnsi="宋体" w:hint="eastAsia"/>
          <w:b/>
          <w:bCs/>
        </w:rPr>
        <w:t>收集</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气体时，气体应从</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a</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b</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端通入。</w:t>
      </w:r>
      <w:r w:rsidR="00CC0CA0" w:rsidRPr="00975FAC">
        <w:rPr>
          <w:rFonts w:ascii="Times New Roman" w:eastAsia="宋体" w:hAnsi="宋体"/>
          <w:b/>
          <w:bCs/>
        </w:rPr>
        <w:t> </w:t>
      </w:r>
    </w:p>
    <w:p w14:paraId="5D2AE6E9" w14:textId="188AD96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下列气体中，只能用装置</w:t>
      </w:r>
      <w:r w:rsidR="00CC0CA0" w:rsidRPr="00975FAC">
        <w:rPr>
          <w:rFonts w:ascii="Times New Roman" w:eastAsia="宋体" w:hAnsi="宋体"/>
          <w:b/>
          <w:bCs/>
        </w:rPr>
        <w:t>D</w:t>
      </w:r>
      <w:r w:rsidR="00CC0CA0" w:rsidRPr="00975FAC">
        <w:rPr>
          <w:rFonts w:ascii="Times New Roman" w:eastAsia="宋体" w:hAnsi="宋体" w:hint="eastAsia"/>
          <w:b/>
          <w:bCs/>
        </w:rPr>
        <w:t>而不能用装置</w:t>
      </w:r>
      <w:r w:rsidR="00CC0CA0" w:rsidRPr="00975FAC">
        <w:rPr>
          <w:rFonts w:ascii="Times New Roman" w:eastAsia="宋体" w:hAnsi="宋体"/>
          <w:b/>
          <w:bCs/>
        </w:rPr>
        <w:t>C</w:t>
      </w:r>
      <w:r w:rsidR="00CC0CA0" w:rsidRPr="00975FAC">
        <w:rPr>
          <w:rFonts w:ascii="Times New Roman" w:eastAsia="宋体" w:hAnsi="宋体" w:hint="eastAsia"/>
          <w:b/>
          <w:bCs/>
        </w:rPr>
        <w:t>收集的是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选填数字序号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1E95653"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hint="eastAsia"/>
          <w:b/>
          <w:bCs/>
        </w:rPr>
        <w:t xml:space="preserve">　　　　　</w:t>
      </w:r>
      <w:r w:rsidRPr="00975FAC">
        <w:rPr>
          <w:rFonts w:ascii="宋体" w:eastAsia="宋体" w:hAnsi="宋体" w:cs="宋体" w:hint="eastAsia"/>
          <w:b/>
          <w:bCs/>
        </w:rPr>
        <w:t>②</w:t>
      </w:r>
      <w:r w:rsidRPr="00975FAC">
        <w:rPr>
          <w:rFonts w:ascii="Times New Roman" w:eastAsia="宋体" w:hAnsi="宋体"/>
          <w:b/>
          <w:bCs/>
        </w:rPr>
        <w:t>N</w:t>
      </w:r>
      <w:r w:rsidRPr="00975FAC">
        <w:rPr>
          <w:rFonts w:ascii="Times New Roman" w:eastAsia="宋体" w:hAnsi="宋体"/>
          <w:b/>
          <w:bCs/>
          <w:vertAlign w:val="subscript"/>
        </w:rPr>
        <w:t>2</w:t>
      </w:r>
      <w:r w:rsidRPr="00975FAC">
        <w:rPr>
          <w:rFonts w:ascii="Times New Roman" w:eastAsia="宋体" w:hAnsi="宋体" w:hint="eastAsia"/>
          <w:b/>
          <w:bCs/>
        </w:rPr>
        <w:t xml:space="preserve">　　　　　</w:t>
      </w:r>
      <w:r w:rsidRPr="00975FAC">
        <w:rPr>
          <w:rFonts w:ascii="宋体" w:eastAsia="宋体" w:hAnsi="宋体" w:cs="宋体" w:hint="eastAsia"/>
          <w:b/>
          <w:bCs/>
        </w:rPr>
        <w:t>③</w:t>
      </w:r>
      <w:r w:rsidRPr="00975FAC">
        <w:rPr>
          <w:rFonts w:ascii="Times New Roman" w:eastAsia="宋体" w:hAnsi="宋体"/>
          <w:b/>
          <w:bCs/>
        </w:rPr>
        <w:t>O</w:t>
      </w:r>
      <w:r w:rsidRPr="00975FAC">
        <w:rPr>
          <w:rFonts w:ascii="Times New Roman" w:eastAsia="宋体" w:hAnsi="宋体"/>
          <w:b/>
          <w:bCs/>
          <w:vertAlign w:val="subscript"/>
        </w:rPr>
        <w:t>2</w:t>
      </w:r>
    </w:p>
    <w:p w14:paraId="7FA18212" w14:textId="2996DE8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2019</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如图是实验室中常见装置，回答下列问题。</w:t>
      </w:r>
    </w:p>
    <w:p w14:paraId="7207D72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9F8E06C" wp14:editId="2BC6403D">
            <wp:extent cx="2808000" cy="828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122"/>
                    <a:stretch>
                      <a:fillRect/>
                    </a:stretch>
                  </pic:blipFill>
                  <pic:spPr>
                    <a:xfrm>
                      <a:off x="0" y="0"/>
                      <a:ext cx="2808000" cy="828000"/>
                    </a:xfrm>
                    <a:prstGeom prst="rect">
                      <a:avLst/>
                    </a:prstGeom>
                  </pic:spPr>
                </pic:pic>
              </a:graphicData>
            </a:graphic>
          </wp:inline>
        </w:drawing>
      </w:r>
    </w:p>
    <w:p w14:paraId="31D62C04" w14:textId="055EBE0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仪器</w:t>
      </w:r>
      <w:r w:rsidR="00CC0CA0" w:rsidRPr="00975FAC">
        <w:rPr>
          <w:rFonts w:ascii="Times New Roman" w:eastAsia="宋体" w:hAnsi="宋体"/>
          <w:b/>
          <w:bCs/>
        </w:rPr>
        <w:t>a</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锥形瓶</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063737E" w14:textId="011C732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用装置</w:t>
      </w:r>
      <w:r w:rsidR="00CC0CA0" w:rsidRPr="00975FAC">
        <w:rPr>
          <w:rFonts w:ascii="Times New Roman" w:eastAsia="宋体" w:hAnsi="宋体"/>
          <w:b/>
          <w:bCs/>
        </w:rPr>
        <w:t>A</w:t>
      </w:r>
      <w:r w:rsidR="00CC0CA0" w:rsidRPr="00975FAC">
        <w:rPr>
          <w:rFonts w:ascii="Times New Roman" w:eastAsia="宋体" w:hAnsi="宋体" w:hint="eastAsia"/>
          <w:b/>
          <w:bCs/>
        </w:rPr>
        <w:t>进行实验时，首先应</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2525AAE"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 xml:space="preserve">加药品　</w:t>
      </w:r>
      <w:r w:rsidRPr="00975FAC">
        <w:rPr>
          <w:rFonts w:ascii="宋体" w:eastAsia="宋体" w:hAnsi="宋体" w:cs="宋体" w:hint="eastAsia"/>
          <w:b/>
          <w:bCs/>
        </w:rPr>
        <w:t>②</w:t>
      </w:r>
      <w:r w:rsidRPr="00975FAC">
        <w:rPr>
          <w:rFonts w:ascii="Times New Roman" w:eastAsia="宋体" w:hAnsi="宋体" w:hint="eastAsia"/>
          <w:b/>
          <w:bCs/>
        </w:rPr>
        <w:t xml:space="preserve">加热　</w:t>
      </w:r>
      <w:r w:rsidRPr="00975FAC">
        <w:rPr>
          <w:rFonts w:ascii="宋体" w:eastAsia="宋体" w:hAnsi="宋体" w:cs="宋体" w:hint="eastAsia"/>
          <w:b/>
          <w:bCs/>
        </w:rPr>
        <w:t>③</w:t>
      </w:r>
      <w:r w:rsidRPr="00975FAC">
        <w:rPr>
          <w:rFonts w:ascii="Times New Roman" w:eastAsia="宋体" w:hAnsi="宋体" w:hint="eastAsia"/>
          <w:b/>
          <w:bCs/>
        </w:rPr>
        <w:t>检查装置气密性</w:t>
      </w:r>
    </w:p>
    <w:p w14:paraId="2C6D77A4" w14:textId="0298B8C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用</w:t>
      </w:r>
      <w:r w:rsidR="00CC0CA0" w:rsidRPr="00975FAC">
        <w:rPr>
          <w:rFonts w:ascii="Times New Roman" w:eastAsia="宋体" w:hAnsi="宋体"/>
          <w:b/>
          <w:bCs/>
        </w:rPr>
        <w:t>A</w:t>
      </w:r>
      <w:r w:rsidR="00CC0CA0" w:rsidRPr="00975FAC">
        <w:rPr>
          <w:rFonts w:ascii="Times New Roman" w:eastAsia="宋体" w:hAnsi="宋体" w:hint="eastAsia"/>
          <w:b/>
          <w:bCs/>
        </w:rPr>
        <w:t>装置制取气体的不足之处是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不能随时控制反应的发生与停止</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E9399CA" w14:textId="5F102D6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若要收集干燥的</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，可将含有水蒸气的</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从装置</w:t>
      </w:r>
      <w:r w:rsidR="00CC0CA0" w:rsidRPr="00975FAC">
        <w:rPr>
          <w:rFonts w:ascii="Times New Roman" w:eastAsia="宋体" w:hAnsi="宋体"/>
          <w:b/>
          <w:bCs/>
        </w:rPr>
        <w:t>B</w:t>
      </w:r>
      <w:r w:rsidR="00CC0CA0" w:rsidRPr="00975FAC">
        <w:rPr>
          <w:rFonts w:ascii="Times New Roman" w:eastAsia="宋体" w:hAnsi="宋体" w:hint="eastAsia"/>
          <w:b/>
          <w:bCs/>
        </w:rPr>
        <w:t>的</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m</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m</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n</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端导入，试剂</w:t>
      </w:r>
      <w:r w:rsidR="00CC0CA0" w:rsidRPr="00975FAC">
        <w:rPr>
          <w:rFonts w:ascii="Times New Roman" w:eastAsia="宋体" w:hAnsi="宋体"/>
          <w:b/>
          <w:bCs/>
        </w:rPr>
        <w:t>X</w:t>
      </w:r>
      <w:r w:rsidR="00CC0CA0" w:rsidRPr="00975FAC">
        <w:rPr>
          <w:rFonts w:ascii="Times New Roman" w:eastAsia="宋体" w:hAnsi="宋体" w:hint="eastAsia"/>
          <w:b/>
          <w:bCs/>
        </w:rPr>
        <w:t>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浓硫酸</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；再用装置</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E</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C</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D</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E</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收集。</w:t>
      </w:r>
      <w:r w:rsidR="00CC0CA0" w:rsidRPr="00975FAC">
        <w:rPr>
          <w:rFonts w:ascii="Times New Roman" w:eastAsia="宋体" w:hAnsi="宋体"/>
          <w:b/>
          <w:bCs/>
        </w:rPr>
        <w:t> </w:t>
      </w:r>
    </w:p>
    <w:p w14:paraId="7F7FE8C8" w14:textId="458D80B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向集满</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的集气瓶中加入澄清石灰水，反应的化学方程式为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91235C4"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7AA59CCE" w14:textId="250CFC9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7</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某小组在学习</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二氧化碳制取的研究</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课题时，探究了二氧化碳气体的收集方法。</w:t>
      </w:r>
    </w:p>
    <w:p w14:paraId="3E7D8DA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p>
    <w:p w14:paraId="71B06BE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通常状况下，</w:t>
      </w:r>
      <w:r w:rsidRPr="00975FAC">
        <w:rPr>
          <w:rFonts w:ascii="Times New Roman" w:eastAsia="宋体" w:hAnsi="宋体"/>
          <w:b/>
          <w:bCs/>
        </w:rPr>
        <w:t>1</w:t>
      </w:r>
      <w:r w:rsidRPr="00975FAC">
        <w:rPr>
          <w:rFonts w:ascii="Times New Roman" w:eastAsia="宋体" w:hAnsi="宋体" w:hint="eastAsia"/>
          <w:b/>
          <w:bCs/>
        </w:rPr>
        <w:t>体积水约能溶解</w:t>
      </w:r>
      <w:r w:rsidRPr="00975FAC">
        <w:rPr>
          <w:rFonts w:ascii="Times New Roman" w:eastAsia="宋体" w:hAnsi="宋体"/>
          <w:b/>
          <w:bCs/>
        </w:rPr>
        <w:t>1</w:t>
      </w:r>
      <w:r w:rsidRPr="00975FAC">
        <w:rPr>
          <w:rFonts w:ascii="Times New Roman" w:eastAsia="宋体" w:hAnsi="宋体" w:hint="eastAsia"/>
          <w:b/>
          <w:bCs/>
        </w:rPr>
        <w:t>体积二氧化碳，所得溶液</w:t>
      </w:r>
      <w:r w:rsidRPr="00975FAC">
        <w:rPr>
          <w:rFonts w:ascii="Times New Roman" w:eastAsia="宋体" w:hAnsi="宋体"/>
          <w:b/>
          <w:bCs/>
        </w:rPr>
        <w:t>pH</w:t>
      </w:r>
      <w:r w:rsidRPr="00975FAC">
        <w:rPr>
          <w:rFonts w:ascii="Times New Roman" w:eastAsia="宋体" w:hAnsi="宋体" w:hint="eastAsia"/>
          <w:b/>
          <w:bCs/>
        </w:rPr>
        <w:t>约为</w:t>
      </w: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6</w:t>
      </w:r>
      <w:r w:rsidRPr="00975FAC">
        <w:rPr>
          <w:rFonts w:ascii="Times New Roman" w:eastAsia="宋体" w:hAnsi="宋体" w:hint="eastAsia"/>
          <w:b/>
          <w:bCs/>
        </w:rPr>
        <w:t>。</w:t>
      </w:r>
    </w:p>
    <w:p w14:paraId="182953A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w:t>
      </w:r>
    </w:p>
    <w:p w14:paraId="047A8DD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二氧化碳能不能用排水法收集？</w:t>
      </w:r>
    </w:p>
    <w:p w14:paraId="6C9FA9E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【实验设计与操作】</w:t>
      </w:r>
    </w:p>
    <w:p w14:paraId="4446AD82" w14:textId="51B234B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实验一：在通常状况下，测定二氧化碳溶于水所得溶液的</w:t>
      </w:r>
      <w:r w:rsidRPr="00975FAC">
        <w:rPr>
          <w:rFonts w:ascii="Times New Roman" w:eastAsia="宋体" w:hAnsi="宋体"/>
          <w:b/>
          <w:bCs/>
        </w:rPr>
        <w:t>pH</w:t>
      </w:r>
      <w:r w:rsidRPr="00975FAC">
        <w:rPr>
          <w:rFonts w:ascii="Times New Roman" w:eastAsia="宋体" w:hAnsi="宋体" w:hint="eastAsia"/>
          <w:b/>
          <w:bCs/>
        </w:rPr>
        <w:t>，判断二氧化碳在水中的溶解度</w:t>
      </w:r>
      <w:r w:rsidR="00BA458A" w:rsidRPr="00975FAC">
        <w:rPr>
          <w:rFonts w:ascii="Times New Roman" w:eastAsia="楷体" w:hAnsi="Times New Roman" w:hint="eastAsia"/>
          <w:b/>
          <w:bCs/>
        </w:rPr>
        <w:t>(</w:t>
      </w:r>
      <w:r w:rsidRPr="00975FAC">
        <w:rPr>
          <w:rFonts w:ascii="Times New Roman" w:eastAsia="楷体" w:hAnsi="楷体" w:hint="eastAsia"/>
          <w:b/>
          <w:bCs/>
        </w:rPr>
        <w:t>体积</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667B27E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F9B360E" wp14:editId="3075A562">
            <wp:extent cx="2772000" cy="1476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123"/>
                    <a:stretch>
                      <a:fillRect/>
                    </a:stretch>
                  </pic:blipFill>
                  <pic:spPr>
                    <a:xfrm>
                      <a:off x="0" y="0"/>
                      <a:ext cx="2772000" cy="1476000"/>
                    </a:xfrm>
                    <a:prstGeom prst="rect">
                      <a:avLst/>
                    </a:prstGeom>
                  </pic:spPr>
                </pic:pic>
              </a:graphicData>
            </a:graphic>
          </wp:inline>
        </w:drawing>
      </w:r>
    </w:p>
    <w:p w14:paraId="1DB75E74" w14:textId="1985123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甲装置中反应的化学方程式是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EAF5A31" w14:textId="71E4251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实验时，需先将甲装置中的空气排尽。其操作是：开启弹簧夹</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1</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、关闭弹簧夹</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，打开活塞，滴加稀盐酸至空气排尽。检验空气已排尽的方法是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将燃着的木条放在</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1</w:t>
      </w:r>
      <w:r w:rsidR="0018553A" w:rsidRPr="00975FAC">
        <w:rPr>
          <w:rFonts w:ascii="Arial" w:eastAsia="黑体" w:hAnsi="黑体" w:hint="eastAsia"/>
          <w:b/>
          <w:bCs/>
          <w:color w:val="FF0000"/>
          <w:u w:val="single" w:color="000000" w:themeColor="text1"/>
        </w:rPr>
        <w:t>的导管口处，如果木条熄灭说明空气已经排尽</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823B94E" w14:textId="4A14710E"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关闭</w:t>
      </w:r>
      <w:r w:rsidR="00CC0CA0" w:rsidRPr="00975FAC">
        <w:rPr>
          <w:rFonts w:ascii="Times New Roman" w:eastAsia="宋体" w:hAnsi="宋体"/>
          <w:b/>
          <w:bCs/>
        </w:rPr>
        <w:t>K</w:t>
      </w:r>
      <w:r w:rsidR="00CC0CA0" w:rsidRPr="00975FAC">
        <w:rPr>
          <w:rFonts w:ascii="Times New Roman" w:eastAsia="宋体" w:hAnsi="宋体"/>
          <w:b/>
          <w:bCs/>
          <w:vertAlign w:val="subscript"/>
        </w:rPr>
        <w:t>1</w:t>
      </w:r>
      <w:r w:rsidR="00CC0CA0" w:rsidRPr="00975FAC">
        <w:rPr>
          <w:rFonts w:ascii="Times New Roman" w:eastAsia="宋体" w:hAnsi="宋体" w:hint="eastAsia"/>
          <w:b/>
          <w:bCs/>
        </w:rPr>
        <w:t>，打开</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w:t>
      </w:r>
      <w:r w:rsidR="00CC0CA0" w:rsidRPr="00975FAC">
        <w:rPr>
          <w:rFonts w:ascii="Times New Roman" w:eastAsia="宋体" w:hAnsi="宋体"/>
          <w:b/>
          <w:bCs/>
        </w:rPr>
        <w:t>K</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。待丙装置中收集半瓶气体时，关闭活塞</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和</w:t>
      </w:r>
      <w:r w:rsidR="00CC0CA0" w:rsidRPr="00975FAC">
        <w:rPr>
          <w:rFonts w:ascii="Times New Roman" w:eastAsia="宋体" w:hAnsi="宋体"/>
          <w:b/>
          <w:bCs/>
        </w:rPr>
        <w:t>K</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，充分振荡丙装置。然后用</w:t>
      </w:r>
      <w:r w:rsidR="00CC0CA0" w:rsidRPr="00975FAC">
        <w:rPr>
          <w:rFonts w:ascii="Times New Roman" w:eastAsia="宋体" w:hAnsi="宋体"/>
          <w:b/>
          <w:bCs/>
        </w:rPr>
        <w:t>pH</w:t>
      </w:r>
      <w:r w:rsidR="00CC0CA0" w:rsidRPr="00975FAC">
        <w:rPr>
          <w:rFonts w:ascii="Times New Roman" w:eastAsia="宋体" w:hAnsi="宋体" w:hint="eastAsia"/>
          <w:b/>
          <w:bCs/>
        </w:rPr>
        <w:t>计测得如下数据：</w:t>
      </w:r>
    </w:p>
    <w:tbl>
      <w:tblPr>
        <w:tblW w:w="0" w:type="auto"/>
        <w:jc w:val="center"/>
        <w:tblLook w:val="04A0" w:firstRow="1" w:lastRow="0" w:firstColumn="1" w:lastColumn="0" w:noHBand="0" w:noVBand="1"/>
      </w:tblPr>
      <w:tblGrid>
        <w:gridCol w:w="680"/>
        <w:gridCol w:w="1814"/>
        <w:gridCol w:w="1814"/>
      </w:tblGrid>
      <w:tr w:rsidR="001C023A" w:rsidRPr="00975FAC" w14:paraId="7BBCD01A" w14:textId="77777777">
        <w:trPr>
          <w:trHeight w:val="353"/>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D88C552" w14:textId="77777777" w:rsidR="001C023A" w:rsidRPr="00975FAC" w:rsidRDefault="00CC0CA0" w:rsidP="00CC0CA0">
            <w:pPr>
              <w:jc w:val="center"/>
              <w:rPr>
                <w:rFonts w:hint="eastAsia"/>
                <w:b/>
                <w:bCs/>
              </w:rPr>
            </w:pPr>
            <w:r w:rsidRPr="00975FAC">
              <w:rPr>
                <w:rFonts w:ascii="Times New Roman" w:eastAsia="宋体" w:hAnsi="宋体" w:hint="eastAsia"/>
                <w:b/>
                <w:bCs/>
              </w:rPr>
              <w:t>物质</w:t>
            </w:r>
          </w:p>
        </w:tc>
        <w:tc>
          <w:tcPr>
            <w:tcW w:w="181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06A86B" w14:textId="77777777" w:rsidR="001C023A" w:rsidRPr="00975FAC" w:rsidRDefault="00CC0CA0" w:rsidP="00CC0CA0">
            <w:pPr>
              <w:jc w:val="center"/>
              <w:rPr>
                <w:rFonts w:hint="eastAsia"/>
                <w:b/>
                <w:bCs/>
              </w:rPr>
            </w:pPr>
            <w:r w:rsidRPr="00975FAC">
              <w:rPr>
                <w:rFonts w:ascii="Times New Roman" w:eastAsia="宋体" w:hAnsi="宋体" w:hint="eastAsia"/>
                <w:b/>
                <w:bCs/>
              </w:rPr>
              <w:t>丁装置中溶液</w:t>
            </w:r>
          </w:p>
        </w:tc>
        <w:tc>
          <w:tcPr>
            <w:tcW w:w="181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177CB3D" w14:textId="77777777" w:rsidR="001C023A" w:rsidRPr="00975FAC" w:rsidRDefault="00CC0CA0" w:rsidP="00CC0CA0">
            <w:pPr>
              <w:jc w:val="center"/>
              <w:rPr>
                <w:rFonts w:hint="eastAsia"/>
                <w:b/>
                <w:bCs/>
              </w:rPr>
            </w:pPr>
            <w:r w:rsidRPr="00975FAC">
              <w:rPr>
                <w:rFonts w:ascii="Times New Roman" w:eastAsia="宋体" w:hAnsi="宋体" w:hint="eastAsia"/>
                <w:b/>
                <w:bCs/>
              </w:rPr>
              <w:t>丙装置中溶液</w:t>
            </w:r>
          </w:p>
        </w:tc>
      </w:tr>
      <w:tr w:rsidR="001C023A" w:rsidRPr="00975FAC" w14:paraId="3DF28CAF" w14:textId="77777777">
        <w:trPr>
          <w:trHeight w:val="35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58879B2" w14:textId="77777777" w:rsidR="001C023A" w:rsidRPr="00975FAC" w:rsidRDefault="00CC0CA0" w:rsidP="00CC0CA0">
            <w:pPr>
              <w:jc w:val="center"/>
              <w:rPr>
                <w:rFonts w:hint="eastAsia"/>
                <w:b/>
                <w:bCs/>
              </w:rPr>
            </w:pPr>
            <w:r w:rsidRPr="00975FAC">
              <w:rPr>
                <w:rFonts w:ascii="Times New Roman" w:eastAsia="宋体" w:hAnsi="宋体"/>
                <w:b/>
                <w:bCs/>
              </w:rPr>
              <w:t>pH</w:t>
            </w:r>
          </w:p>
        </w:tc>
        <w:tc>
          <w:tcPr>
            <w:tcW w:w="181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FB16C12" w14:textId="77777777" w:rsidR="001C023A" w:rsidRPr="00975FAC" w:rsidRDefault="00CC0CA0" w:rsidP="00CC0CA0">
            <w:pPr>
              <w:jc w:val="center"/>
              <w:rPr>
                <w:rFonts w:hint="eastAsia"/>
                <w:b/>
                <w:bCs/>
              </w:rPr>
            </w:pP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50</w:t>
            </w:r>
          </w:p>
        </w:tc>
        <w:tc>
          <w:tcPr>
            <w:tcW w:w="181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48BB02D" w14:textId="77777777" w:rsidR="001C023A" w:rsidRPr="00975FAC" w:rsidRDefault="00CC0CA0" w:rsidP="00CC0CA0">
            <w:pPr>
              <w:jc w:val="center"/>
              <w:rPr>
                <w:rFonts w:hint="eastAsia"/>
                <w:b/>
                <w:bCs/>
              </w:rPr>
            </w:pP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60</w:t>
            </w:r>
          </w:p>
        </w:tc>
      </w:tr>
    </w:tbl>
    <w:p w14:paraId="1D0BE35A" w14:textId="3AEC7746"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分析可知，在丙和丁装置中所溶解二氧化碳的体积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小于</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大于</w:t>
      </w:r>
      <w:r w:rsidRPr="00975FAC">
        <w:rPr>
          <w:rFonts w:ascii="Times New Roman" w:eastAsia="宋体" w:hAnsi="Times New Roman" w:cs="Times New Roman" w:hint="eastAsia"/>
          <w:b/>
          <w:bCs/>
        </w:rPr>
        <w:t>”“</w:t>
      </w:r>
      <w:r w:rsidRPr="00975FAC">
        <w:rPr>
          <w:rFonts w:ascii="Times New Roman" w:eastAsia="楷体" w:hAnsi="楷体" w:hint="eastAsia"/>
          <w:b/>
          <w:bCs/>
        </w:rPr>
        <w:t>小于</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等于</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丙和丁装置中溶液的总体积。</w:t>
      </w:r>
      <w:r w:rsidRPr="00975FAC">
        <w:rPr>
          <w:rFonts w:ascii="Times New Roman" w:eastAsia="宋体" w:hAnsi="宋体"/>
          <w:b/>
          <w:bCs/>
        </w:rPr>
        <w:t> </w:t>
      </w:r>
    </w:p>
    <w:p w14:paraId="6C1DBC00" w14:textId="7AF3A02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实验中，乙装置的作用是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吸收二氧化碳中的氯化氢气体</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。若没有乙装置，则测出的溶液</w:t>
      </w:r>
      <w:r w:rsidR="00CC0CA0" w:rsidRPr="00975FAC">
        <w:rPr>
          <w:rFonts w:ascii="Times New Roman" w:eastAsia="宋体" w:hAnsi="宋体"/>
          <w:b/>
          <w:bCs/>
        </w:rPr>
        <w:t>pH</w:t>
      </w:r>
      <w:r w:rsidR="00CC0CA0" w:rsidRPr="00975FAC">
        <w:rPr>
          <w:rFonts w:ascii="Times New Roman" w:eastAsia="宋体" w:hAnsi="宋体" w:hint="eastAsia"/>
          <w:b/>
          <w:bCs/>
        </w:rPr>
        <w:t>会</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偏小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偏小</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不变</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BC230B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实验二：在通常状况下分别测定排空气法和排水法收集的气体中氧气的体积分数，从而得到二氧化碳的体积分数。</w:t>
      </w:r>
    </w:p>
    <w:p w14:paraId="73D34806" w14:textId="0844ECF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用氧气测量仪测得收集的气体中氧气体积分数随时间的变化关系如图</w:t>
      </w:r>
      <w:r w:rsidRPr="00975FAC">
        <w:rPr>
          <w:rFonts w:ascii="Times New Roman" w:eastAsia="楷体" w:hAnsi="Times New Roman" w:hint="eastAsia"/>
          <w:b/>
          <w:bCs/>
        </w:rPr>
        <w:t>(</w:t>
      </w:r>
      <w:r w:rsidR="00CC0CA0" w:rsidRPr="00975FAC">
        <w:rPr>
          <w:rFonts w:ascii="Times New Roman" w:eastAsia="楷体" w:hAnsi="楷体" w:hint="eastAsia"/>
          <w:b/>
          <w:bCs/>
        </w:rPr>
        <w:t>起始时氧气的体积分数都以</w:t>
      </w:r>
      <w:r w:rsidR="00CC0CA0" w:rsidRPr="00975FAC">
        <w:rPr>
          <w:rFonts w:ascii="Times New Roman" w:eastAsia="宋体" w:hAnsi="宋体"/>
          <w:b/>
          <w:bCs/>
        </w:rPr>
        <w:t>21%</w:t>
      </w:r>
      <w:r w:rsidR="00CC0CA0" w:rsidRPr="00975FAC">
        <w:rPr>
          <w:rFonts w:ascii="Times New Roman" w:eastAsia="楷体" w:hAnsi="楷体" w:hint="eastAsia"/>
          <w:b/>
          <w:bCs/>
        </w:rPr>
        <w:t>计</w:t>
      </w:r>
      <w:r w:rsidRPr="00975FAC">
        <w:rPr>
          <w:rFonts w:ascii="Times New Roman" w:eastAsia="楷体" w:hAnsi="Times New Roman" w:hint="eastAsia"/>
          <w:b/>
          <w:bCs/>
        </w:rPr>
        <w:t>)</w:t>
      </w:r>
      <w:r w:rsidR="00CC0CA0" w:rsidRPr="00975FAC">
        <w:rPr>
          <w:rFonts w:ascii="Times New Roman" w:eastAsia="宋体" w:hAnsi="宋体" w:hint="eastAsia"/>
          <w:b/>
          <w:bCs/>
        </w:rPr>
        <w:t>，则最终两种方法收集的气体中二氧化碳体积分数较大的是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排水法</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排空气</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排水</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法，两种方法收集的气体中二氧化碳体积分数的差值是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15</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7%</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B7EF7D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C566277" wp14:editId="090C3C1C">
            <wp:extent cx="3024000" cy="2016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124"/>
                    <a:stretch>
                      <a:fillRect/>
                    </a:stretch>
                  </pic:blipFill>
                  <pic:spPr>
                    <a:xfrm>
                      <a:off x="0" y="0"/>
                      <a:ext cx="3024000" cy="2016000"/>
                    </a:xfrm>
                    <a:prstGeom prst="rect">
                      <a:avLst/>
                    </a:prstGeom>
                  </pic:spPr>
                </pic:pic>
              </a:graphicData>
            </a:graphic>
          </wp:inline>
        </w:drawing>
      </w:r>
    </w:p>
    <w:p w14:paraId="20F65E5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【结论与反思】</w:t>
      </w:r>
    </w:p>
    <w:p w14:paraId="268E7079" w14:textId="1C4E54A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由实验一、二分析，你认为二氧化碳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能</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不能</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用排水法收集，能减少二氧化碳在水中溶解度的措施是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升温</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或加酸或事先制成二氧化碳的饱和溶液</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写一条即可</w:t>
      </w:r>
      <w:r w:rsidRPr="00975FAC">
        <w:rPr>
          <w:rFonts w:ascii="Times New Roman" w:eastAsia="楷体" w:hAnsi="Times New Roman" w:hint="eastAsia"/>
          <w:b/>
          <w:bCs/>
        </w:rPr>
        <w:t>)</w:t>
      </w:r>
      <w:r w:rsidR="00CC0CA0" w:rsidRPr="00975FAC">
        <w:rPr>
          <w:rFonts w:ascii="Calibri" w:eastAsia="楷体" w:hAnsi="Calibri" w:cs="Calibri"/>
          <w:b/>
          <w:bCs/>
        </w:rPr>
        <w:t> </w:t>
      </w:r>
    </w:p>
    <w:p w14:paraId="417D9A43" w14:textId="49FF569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8</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连云港</w:t>
      </w:r>
      <w:r w:rsidR="00BA458A" w:rsidRPr="00975FAC">
        <w:rPr>
          <w:rFonts w:ascii="Times New Roman" w:eastAsia="楷体" w:hAnsi="Times New Roman" w:hint="eastAsia"/>
          <w:b/>
          <w:bCs/>
        </w:rPr>
        <w:t>)</w:t>
      </w:r>
      <w:r w:rsidR="00CC0CA0" w:rsidRPr="00975FAC">
        <w:rPr>
          <w:rFonts w:ascii="Times New Roman" w:eastAsia="宋体" w:hAnsi="宋体" w:hint="eastAsia"/>
          <w:b/>
          <w:bCs/>
        </w:rPr>
        <w:t>氢气的发现、制取、储存和利用意义重大。</w:t>
      </w:r>
    </w:p>
    <w:p w14:paraId="0A93E10C" w14:textId="4C4929E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发现氢气：</w:t>
      </w:r>
      <w:r w:rsidR="00CC0CA0" w:rsidRPr="00975FAC">
        <w:rPr>
          <w:rFonts w:ascii="Times New Roman" w:eastAsia="宋体" w:hAnsi="宋体"/>
          <w:b/>
          <w:bCs/>
        </w:rPr>
        <w:t>16</w:t>
      </w:r>
      <w:r w:rsidR="00CC0CA0" w:rsidRPr="00975FAC">
        <w:rPr>
          <w:rFonts w:ascii="Times New Roman" w:eastAsia="宋体" w:hAnsi="宋体" w:hint="eastAsia"/>
          <w:b/>
          <w:bCs/>
        </w:rPr>
        <w:t>世纪科学家就发现稀</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与</w:t>
      </w:r>
      <w:r w:rsidR="00CC0CA0" w:rsidRPr="00975FAC">
        <w:rPr>
          <w:rFonts w:ascii="Times New Roman" w:eastAsia="宋体" w:hAnsi="宋体"/>
          <w:b/>
          <w:bCs/>
        </w:rPr>
        <w:t>Fe</w:t>
      </w:r>
      <w:r w:rsidR="00CC0CA0" w:rsidRPr="00975FAC">
        <w:rPr>
          <w:rFonts w:ascii="Times New Roman" w:eastAsia="宋体" w:hAnsi="宋体" w:hint="eastAsia"/>
          <w:b/>
          <w:bCs/>
        </w:rPr>
        <w:t>反应能生成</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易燃空气</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1787</w:t>
      </w:r>
      <w:r w:rsidR="00CC0CA0" w:rsidRPr="00975FAC">
        <w:rPr>
          <w:rFonts w:ascii="Times New Roman" w:eastAsia="宋体" w:hAnsi="宋体" w:hint="eastAsia"/>
          <w:b/>
          <w:bCs/>
        </w:rPr>
        <w:t>年拉瓦锡将</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Pr="00975FAC">
        <w:rPr>
          <w:rFonts w:ascii="Times New Roman" w:eastAsia="宋体" w:hAnsi="Times New Roman" w:hint="eastAsia"/>
          <w:b/>
          <w:bCs/>
        </w:rPr>
        <w:t>(</w:t>
      </w:r>
      <w:r w:rsidR="00CC0CA0" w:rsidRPr="00975FAC">
        <w:rPr>
          <w:rFonts w:ascii="Times New Roman" w:eastAsia="宋体" w:hAnsi="宋体"/>
          <w:b/>
          <w:bCs/>
        </w:rPr>
        <w:t>g</w:t>
      </w:r>
      <w:r w:rsidRPr="00975FAC">
        <w:rPr>
          <w:rFonts w:ascii="Times New Roman" w:eastAsia="宋体" w:hAnsi="Times New Roman" w:hint="eastAsia"/>
          <w:b/>
          <w:bCs/>
        </w:rPr>
        <w:t>)</w:t>
      </w:r>
      <w:r w:rsidR="00CC0CA0" w:rsidRPr="00975FAC">
        <w:rPr>
          <w:rFonts w:ascii="Times New Roman" w:eastAsia="楷体" w:hAnsi="楷体" w:hint="eastAsia"/>
          <w:b/>
          <w:bCs/>
        </w:rPr>
        <w:t>［表示水蒸气］</w:t>
      </w:r>
      <w:r w:rsidR="00CC0CA0" w:rsidRPr="00975FAC">
        <w:rPr>
          <w:rFonts w:ascii="Times New Roman" w:eastAsia="宋体" w:hAnsi="宋体" w:hint="eastAsia"/>
          <w:b/>
          <w:bCs/>
        </w:rPr>
        <w:t>通过一根烧红的铁制枪管，得同样</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易燃空气</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。他将</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易燃空气</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命名为</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生成水的元素</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，即氢。拉瓦锡实验中，枪管内壁有黑色固体</w:t>
      </w:r>
      <w:r w:rsidRPr="00975FAC">
        <w:rPr>
          <w:rFonts w:ascii="Times New Roman" w:eastAsia="宋体" w:hAnsi="Times New Roman" w:hint="eastAsia"/>
          <w:b/>
          <w:bCs/>
        </w:rPr>
        <w:t>(</w:t>
      </w:r>
      <w:r w:rsidR="00CC0CA0" w:rsidRPr="00975FAC">
        <w:rPr>
          <w:rFonts w:ascii="Times New Roman" w:eastAsia="宋体" w:hAnsi="宋体"/>
          <w:b/>
          <w:bCs/>
        </w:rPr>
        <w:t>Fe</w:t>
      </w:r>
      <w:r w:rsidR="00CC0CA0" w:rsidRPr="00975FAC">
        <w:rPr>
          <w:rFonts w:ascii="Times New Roman" w:eastAsia="宋体" w:hAnsi="宋体"/>
          <w:b/>
          <w:bCs/>
          <w:vertAlign w:val="subscript"/>
        </w:rPr>
        <w:t>3</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Pr="00975FAC">
        <w:rPr>
          <w:rFonts w:ascii="Times New Roman" w:eastAsia="宋体" w:hAnsi="Times New Roman" w:hint="eastAsia"/>
          <w:b/>
          <w:bCs/>
        </w:rPr>
        <w:t>)</w:t>
      </w:r>
      <w:r w:rsidR="00CC0CA0" w:rsidRPr="00975FAC">
        <w:rPr>
          <w:rFonts w:ascii="Times New Roman" w:eastAsia="宋体" w:hAnsi="宋体" w:hint="eastAsia"/>
          <w:b/>
          <w:bCs/>
        </w:rPr>
        <w:t>生成，该反应的化学方程式为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4H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g</w:t>
      </w:r>
      <w:r w:rsidRPr="00975FAC">
        <w:rPr>
          <w:rFonts w:ascii="Times New Roman" w:eastAsia="黑体" w:hAnsi="Times New Roman" w:hint="eastAsia"/>
          <w:b/>
          <w:bCs/>
          <w:color w:val="FF0000"/>
          <w:u w:val="single" w:color="000000" w:themeColor="text1"/>
        </w:rPr>
        <w:t>)</w:t>
      </w:r>
      <w:r w:rsidR="00CC0CA0" w:rsidRPr="00975FAC">
        <w:rPr>
          <w:rFonts w:ascii="Times New Roman" w:eastAsia="宋体" w:hAnsi="宋体"/>
          <w:b/>
          <w:bCs/>
          <w:noProof/>
        </w:rPr>
        <w:drawing>
          <wp:inline distT="0" distB="0" distL="0" distR="0" wp14:anchorId="356ABF96" wp14:editId="5B44A6EC">
            <wp:extent cx="324000" cy="288000"/>
            <wp:effectExtent l="0" t="0" r="0" b="0"/>
            <wp:docPr id="102" name="image90.jpeg" descr="source:si_idp1817415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4H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62D41A1" w14:textId="4F7BCD9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制取氢气：一种以</w:t>
      </w:r>
      <w:r w:rsidR="00CC0CA0" w:rsidRPr="00975FAC">
        <w:rPr>
          <w:rFonts w:ascii="Times New Roman" w:eastAsia="宋体" w:hAnsi="宋体"/>
          <w:b/>
          <w:bCs/>
        </w:rPr>
        <w:t>NiFe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为催化剂制氢的反应原理如图甲所示。</w:t>
      </w:r>
    </w:p>
    <w:p w14:paraId="713BA72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3C485DF" wp14:editId="5550A98E">
            <wp:extent cx="2628000" cy="1260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126"/>
                    <a:stretch>
                      <a:fillRect/>
                    </a:stretch>
                  </pic:blipFill>
                  <pic:spPr>
                    <a:xfrm>
                      <a:off x="0" y="0"/>
                      <a:ext cx="2628000" cy="1260000"/>
                    </a:xfrm>
                    <a:prstGeom prst="rect">
                      <a:avLst/>
                    </a:prstGeom>
                  </pic:spPr>
                </pic:pic>
              </a:graphicData>
            </a:graphic>
          </wp:inline>
        </w:drawing>
      </w:r>
    </w:p>
    <w:p w14:paraId="1887C7E7" w14:textId="78CB725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反应</w:t>
      </w:r>
      <w:r w:rsidRPr="00975FAC">
        <w:rPr>
          <w:rFonts w:ascii="宋体" w:eastAsia="宋体" w:hAnsi="宋体" w:cs="宋体" w:hint="eastAsia"/>
          <w:b/>
          <w:bCs/>
        </w:rPr>
        <w:t>Ⅰ</w:t>
      </w:r>
      <w:r w:rsidRPr="00975FAC">
        <w:rPr>
          <w:rFonts w:ascii="Times New Roman" w:eastAsia="宋体" w:hAnsi="宋体" w:hint="eastAsia"/>
          <w:b/>
          <w:bCs/>
        </w:rPr>
        <w:t>中</w:t>
      </w:r>
      <w:r w:rsidRPr="00975FAC">
        <w:rPr>
          <w:rFonts w:ascii="Times New Roman" w:eastAsia="宋体" w:hAnsi="宋体"/>
          <w:b/>
          <w:bCs/>
        </w:rPr>
        <w:t>NiFe</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参加</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参加</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未参加</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化学反应。</w:t>
      </w:r>
      <w:r w:rsidRPr="00975FAC">
        <w:rPr>
          <w:rFonts w:ascii="Times New Roman" w:eastAsia="宋体" w:hAnsi="宋体"/>
          <w:b/>
          <w:bCs/>
        </w:rPr>
        <w:t> </w:t>
      </w:r>
    </w:p>
    <w:p w14:paraId="2C0CA8D5" w14:textId="6640079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将</w:t>
      </w:r>
      <w:r w:rsidRPr="00975FAC">
        <w:rPr>
          <w:rFonts w:ascii="Times New Roman" w:eastAsia="宋体" w:hAnsi="宋体"/>
          <w:b/>
          <w:bCs/>
        </w:rPr>
        <w:t>16 g CH</w:t>
      </w:r>
      <w:r w:rsidRPr="00975FAC">
        <w:rPr>
          <w:rFonts w:ascii="Times New Roman" w:eastAsia="宋体" w:hAnsi="宋体"/>
          <w:b/>
          <w:bCs/>
          <w:vertAlign w:val="subscript"/>
        </w:rPr>
        <w:t>4</w:t>
      </w:r>
      <w:r w:rsidRPr="00975FAC">
        <w:rPr>
          <w:rFonts w:ascii="Times New Roman" w:eastAsia="宋体" w:hAnsi="宋体" w:hint="eastAsia"/>
          <w:b/>
          <w:bCs/>
        </w:rPr>
        <w:t>和足量的</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00BA458A" w:rsidRPr="00975FAC">
        <w:rPr>
          <w:rFonts w:ascii="Times New Roman" w:eastAsia="宋体" w:hAnsi="Times New Roman" w:hint="eastAsia"/>
          <w:b/>
          <w:bCs/>
        </w:rPr>
        <w:t>(</w:t>
      </w:r>
      <w:r w:rsidRPr="00975FAC">
        <w:rPr>
          <w:rFonts w:ascii="Times New Roman" w:eastAsia="宋体" w:hAnsi="宋体"/>
          <w:b/>
          <w:bCs/>
        </w:rPr>
        <w:t>g</w:t>
      </w:r>
      <w:r w:rsidR="00BA458A" w:rsidRPr="00975FAC">
        <w:rPr>
          <w:rFonts w:ascii="Times New Roman" w:eastAsia="宋体" w:hAnsi="Times New Roman" w:hint="eastAsia"/>
          <w:b/>
          <w:bCs/>
        </w:rPr>
        <w:t>)</w:t>
      </w:r>
      <w:r w:rsidRPr="00975FAC">
        <w:rPr>
          <w:rFonts w:ascii="Times New Roman" w:eastAsia="宋体" w:hAnsi="宋体" w:hint="eastAsia"/>
          <w:b/>
          <w:bCs/>
        </w:rPr>
        <w:t>通过该方法制氢，理论上可获得</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6</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g H</w:t>
      </w:r>
      <w:r w:rsidRPr="00975FAC">
        <w:rPr>
          <w:rFonts w:ascii="Times New Roman" w:eastAsia="宋体" w:hAnsi="宋体"/>
          <w:b/>
          <w:bCs/>
          <w:vertAlign w:val="subscript"/>
        </w:rPr>
        <w:t>2</w:t>
      </w:r>
      <w:r w:rsidRPr="00975FAC">
        <w:rPr>
          <w:rFonts w:ascii="Times New Roman" w:eastAsia="宋体" w:hAnsi="宋体" w:hint="eastAsia"/>
          <w:b/>
          <w:bCs/>
        </w:rPr>
        <w:t>。</w:t>
      </w:r>
      <w:r w:rsidRPr="00975FAC">
        <w:rPr>
          <w:rFonts w:ascii="Times New Roman" w:eastAsia="宋体" w:hAnsi="宋体"/>
          <w:b/>
          <w:bCs/>
        </w:rPr>
        <w:t> </w:t>
      </w:r>
    </w:p>
    <w:p w14:paraId="7CB5CAE4" w14:textId="0035BF3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储存氢气：镁基材料固态储氢具有储量大、安全等优点。储氢时，</w:t>
      </w:r>
      <w:r w:rsidR="00CC0CA0" w:rsidRPr="00975FAC">
        <w:rPr>
          <w:rFonts w:ascii="Times New Roman" w:eastAsia="宋体" w:hAnsi="宋体"/>
          <w:b/>
          <w:bCs/>
        </w:rPr>
        <w:t>Mg</w:t>
      </w:r>
      <w:r w:rsidR="00CC0CA0" w:rsidRPr="00975FAC">
        <w:rPr>
          <w:rFonts w:ascii="Times New Roman" w:eastAsia="宋体" w:hAnsi="宋体" w:hint="eastAsia"/>
          <w:b/>
          <w:bCs/>
        </w:rPr>
        <w:t>与</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在一定条件下反应生成</w:t>
      </w:r>
      <w:r w:rsidR="00CC0CA0" w:rsidRPr="00975FAC">
        <w:rPr>
          <w:rFonts w:ascii="Times New Roman" w:eastAsia="宋体" w:hAnsi="宋体"/>
          <w:b/>
          <w:bCs/>
        </w:rPr>
        <w:t>MgH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固体。</w:t>
      </w:r>
      <w:r w:rsidR="00CC0CA0" w:rsidRPr="00975FAC">
        <w:rPr>
          <w:rFonts w:ascii="Times New Roman" w:eastAsia="宋体" w:hAnsi="宋体"/>
          <w:b/>
          <w:bCs/>
        </w:rPr>
        <w:t>1 m</w:t>
      </w:r>
      <w:r w:rsidR="00CC0CA0" w:rsidRPr="00975FAC">
        <w:rPr>
          <w:rFonts w:ascii="Times New Roman" w:eastAsia="宋体" w:hAnsi="宋体"/>
          <w:b/>
          <w:bCs/>
          <w:vertAlign w:val="superscript"/>
        </w:rPr>
        <w:t>3</w:t>
      </w:r>
      <w:r w:rsidR="00CC0CA0" w:rsidRPr="00975FAC">
        <w:rPr>
          <w:rFonts w:ascii="Times New Roman" w:eastAsia="宋体" w:hAnsi="宋体" w:hint="eastAsia"/>
          <w:b/>
          <w:bCs/>
        </w:rPr>
        <w:t>镁基材料储存的</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在常温常压下体积可达</w:t>
      </w:r>
      <w:r w:rsidR="00CC0CA0" w:rsidRPr="00975FAC">
        <w:rPr>
          <w:rFonts w:ascii="Times New Roman" w:eastAsia="宋体" w:hAnsi="宋体"/>
          <w:b/>
          <w:bCs/>
        </w:rPr>
        <w:t>1 345 m</w:t>
      </w:r>
      <w:r w:rsidR="00CC0CA0" w:rsidRPr="00975FAC">
        <w:rPr>
          <w:rFonts w:ascii="Times New Roman" w:eastAsia="宋体" w:hAnsi="宋体"/>
          <w:b/>
          <w:bCs/>
          <w:vertAlign w:val="superscript"/>
        </w:rPr>
        <w:t>3</w:t>
      </w:r>
      <w:r w:rsidR="00CC0CA0" w:rsidRPr="00975FAC">
        <w:rPr>
          <w:rFonts w:ascii="Times New Roman" w:eastAsia="宋体" w:hAnsi="宋体" w:hint="eastAsia"/>
          <w:b/>
          <w:bCs/>
        </w:rPr>
        <w:t>。</w:t>
      </w:r>
    </w:p>
    <w:p w14:paraId="65359306" w14:textId="644960C8"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b/>
          <w:bCs/>
        </w:rPr>
        <w:t>MgH</w:t>
      </w:r>
      <w:r w:rsidRPr="00975FAC">
        <w:rPr>
          <w:rFonts w:ascii="Times New Roman" w:eastAsia="宋体" w:hAnsi="宋体"/>
          <w:b/>
          <w:bCs/>
          <w:vertAlign w:val="subscript"/>
        </w:rPr>
        <w:t>2</w:t>
      </w:r>
      <w:r w:rsidRPr="00975FAC">
        <w:rPr>
          <w:rFonts w:ascii="Times New Roman" w:eastAsia="宋体" w:hAnsi="宋体" w:hint="eastAsia"/>
          <w:b/>
          <w:bCs/>
        </w:rPr>
        <w:t>由两种离子按个数比</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2</w:t>
      </w:r>
      <w:r w:rsidRPr="00975FAC">
        <w:rPr>
          <w:rFonts w:ascii="Times New Roman" w:eastAsia="宋体" w:hAnsi="宋体" w:hint="eastAsia"/>
          <w:b/>
          <w:bCs/>
        </w:rPr>
        <w:t>构成。构成</w:t>
      </w:r>
      <w:r w:rsidRPr="00975FAC">
        <w:rPr>
          <w:rFonts w:ascii="Times New Roman" w:eastAsia="宋体" w:hAnsi="宋体"/>
          <w:b/>
          <w:bCs/>
        </w:rPr>
        <w:t>MgH</w:t>
      </w:r>
      <w:r w:rsidRPr="00975FAC">
        <w:rPr>
          <w:rFonts w:ascii="Times New Roman" w:eastAsia="宋体" w:hAnsi="宋体"/>
          <w:b/>
          <w:bCs/>
          <w:vertAlign w:val="subscript"/>
        </w:rPr>
        <w:t>2</w:t>
      </w:r>
      <w:r w:rsidRPr="00975FAC">
        <w:rPr>
          <w:rFonts w:ascii="Times New Roman" w:eastAsia="宋体" w:hAnsi="宋体" w:hint="eastAsia"/>
          <w:b/>
          <w:bCs/>
        </w:rPr>
        <w:t>的是</w:t>
      </w:r>
      <w:r w:rsidRPr="00975FAC">
        <w:rPr>
          <w:rFonts w:ascii="Times New Roman" w:eastAsia="宋体" w:hAnsi="宋体"/>
          <w:b/>
          <w:bCs/>
        </w:rPr>
        <w:t>Mg</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和</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填离子符号</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356334E" w14:textId="3F311ABB"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镁基材料储氢量大的原因是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转化为固体，等质量气体体积可缩小</w:t>
      </w:r>
      <w:r w:rsidR="0018553A" w:rsidRPr="00975FAC">
        <w:rPr>
          <w:rFonts w:ascii="Times New Roman" w:eastAsia="宋体" w:hAnsi="宋体"/>
          <w:b/>
          <w:bCs/>
          <w:color w:val="FF0000"/>
          <w:u w:val="single" w:color="000000" w:themeColor="text1"/>
        </w:rPr>
        <w:t>1</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000</w:t>
      </w:r>
      <w:r w:rsidR="0018553A" w:rsidRPr="00975FAC">
        <w:rPr>
          <w:rFonts w:ascii="Arial" w:eastAsia="黑体" w:hAnsi="黑体" w:hint="eastAsia"/>
          <w:b/>
          <w:bCs/>
          <w:color w:val="FF0000"/>
          <w:u w:val="single" w:color="000000" w:themeColor="text1"/>
        </w:rPr>
        <w:t>多倍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CFB2748" w14:textId="0041B47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利用氢气：氢氧燃料电池能将化学能转化为电能，工作原理如图乙所示。</w:t>
      </w:r>
    </w:p>
    <w:p w14:paraId="3A1EB6D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2859C02" wp14:editId="2ABEB006">
            <wp:extent cx="2160000" cy="1476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127"/>
                    <a:stretch>
                      <a:fillRect/>
                    </a:stretch>
                  </pic:blipFill>
                  <pic:spPr>
                    <a:xfrm>
                      <a:off x="0" y="0"/>
                      <a:ext cx="2160000" cy="1476000"/>
                    </a:xfrm>
                    <a:prstGeom prst="rect">
                      <a:avLst/>
                    </a:prstGeom>
                  </pic:spPr>
                </pic:pic>
              </a:graphicData>
            </a:graphic>
          </wp:inline>
        </w:drawing>
      </w:r>
    </w:p>
    <w:p w14:paraId="475A47F4" w14:textId="0D96A46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质子交换膜中只允许一种微观粒子通过，该微观粒子为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6D87254B" w14:textId="05569F21"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e</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 xml:space="preserve">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H</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 xml:space="preserve">　　　</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O</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p>
    <w:p w14:paraId="74AE9D49"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燃料电池中发生反应的化学方程式为</w:t>
      </w:r>
    </w:p>
    <w:p w14:paraId="69D50136" w14:textId="207E406E"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2H</w:t>
      </w:r>
      <w:r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O</w:t>
      </w:r>
      <w:r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7073B1F7" wp14:editId="217F3E21">
            <wp:extent cx="576000" cy="288000"/>
            <wp:effectExtent l="0" t="0" r="0" b="0"/>
            <wp:docPr id="105" name="image93.jpeg" descr="source:si_idp18176242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128"/>
                    <a:stretch>
                      <a:fillRect/>
                    </a:stretch>
                  </pic:blipFill>
                  <pic:spPr>
                    <a:xfrm>
                      <a:off x="0" y="0"/>
                      <a:ext cx="576000" cy="288000"/>
                    </a:xfrm>
                    <a:prstGeom prst="rect">
                      <a:avLst/>
                    </a:prstGeom>
                  </pic:spPr>
                </pic:pic>
              </a:graphicData>
            </a:graphic>
          </wp:inline>
        </w:drawing>
      </w:r>
      <w:r w:rsidRPr="00975FAC">
        <w:rPr>
          <w:rFonts w:ascii="Times New Roman" w:eastAsia="宋体" w:hAnsi="宋体"/>
          <w:b/>
          <w:bCs/>
          <w:color w:val="FF0000"/>
          <w:u w:val="single" w:color="000000" w:themeColor="text1"/>
        </w:rPr>
        <w:t>2H</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color w:val="FF0000"/>
          <w:u w:val="single" w:color="000000" w:themeColor="text1"/>
        </w:rPr>
        <w:t>O</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2B9C730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97F32F5" wp14:editId="0FD2B8F9">
            <wp:extent cx="324000" cy="144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1</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220EE560" wp14:editId="30826134">
            <wp:extent cx="324000" cy="108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64"/>
                    <a:stretch>
                      <a:fillRect/>
                    </a:stretch>
                  </pic:blipFill>
                  <pic:spPr>
                    <a:xfrm>
                      <a:off x="0" y="0"/>
                      <a:ext cx="324000" cy="108000"/>
                    </a:xfrm>
                    <a:prstGeom prst="rect">
                      <a:avLst/>
                    </a:prstGeom>
                  </pic:spPr>
                </pic:pic>
              </a:graphicData>
            </a:graphic>
          </wp:inline>
        </w:drawing>
      </w:r>
    </w:p>
    <w:p w14:paraId="2BF57111"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微型空气质量</w:t>
      </w:r>
      <w:r w:rsidRPr="00975FAC">
        <w:rPr>
          <w:rFonts w:ascii="Times New Roman" w:eastAsia="宋体" w:hAnsi="Times New Roman" w:cs="Times New Roman" w:hint="eastAsia"/>
          <w:b/>
          <w:bCs/>
          <w:sz w:val="32"/>
          <w:szCs w:val="32"/>
        </w:rPr>
        <w:t>“</w:t>
      </w:r>
      <w:r w:rsidRPr="00975FAC">
        <w:rPr>
          <w:rFonts w:ascii="Times New Roman" w:eastAsia="宋体" w:hAnsi="宋体" w:hint="eastAsia"/>
          <w:b/>
          <w:bCs/>
          <w:sz w:val="32"/>
          <w:szCs w:val="32"/>
        </w:rPr>
        <w:t>检测站</w:t>
      </w:r>
      <w:r w:rsidRPr="00975FAC">
        <w:rPr>
          <w:rFonts w:ascii="Times New Roman" w:eastAsia="宋体" w:hAnsi="Times New Roman" w:cs="Times New Roman" w:hint="eastAsia"/>
          <w:b/>
          <w:bCs/>
          <w:sz w:val="32"/>
          <w:szCs w:val="32"/>
        </w:rPr>
        <w:t>”</w:t>
      </w:r>
      <w:r w:rsidRPr="00975FAC">
        <w:rPr>
          <w:rFonts w:ascii="Times New Roman" w:eastAsia="宋体" w:hAnsi="宋体" w:hint="eastAsia"/>
          <w:b/>
          <w:bCs/>
          <w:sz w:val="32"/>
          <w:szCs w:val="32"/>
        </w:rPr>
        <w:t>的组装与使用</w:t>
      </w:r>
    </w:p>
    <w:p w14:paraId="01FF626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某兴趣小组的同学在老师的带领下对微型空气质量</w:t>
      </w:r>
      <w:r w:rsidRPr="00975FAC">
        <w:rPr>
          <w:rFonts w:ascii="Times New Roman" w:eastAsia="宋体" w:hAnsi="Times New Roman" w:cs="Times New Roman" w:hint="eastAsia"/>
          <w:b/>
          <w:bCs/>
        </w:rPr>
        <w:t>“</w:t>
      </w:r>
      <w:r w:rsidRPr="00975FAC">
        <w:rPr>
          <w:rFonts w:ascii="Times New Roman" w:eastAsia="宋体" w:hAnsi="宋体" w:hint="eastAsia"/>
          <w:b/>
          <w:bCs/>
        </w:rPr>
        <w:t>检测站</w:t>
      </w:r>
      <w:r w:rsidRPr="00975FAC">
        <w:rPr>
          <w:rFonts w:ascii="Times New Roman" w:eastAsia="宋体" w:hAnsi="Times New Roman" w:cs="Times New Roman" w:hint="eastAsia"/>
          <w:b/>
          <w:bCs/>
        </w:rPr>
        <w:t>”</w:t>
      </w:r>
      <w:r w:rsidRPr="00975FAC">
        <w:rPr>
          <w:rFonts w:ascii="Times New Roman" w:eastAsia="宋体" w:hAnsi="宋体" w:hint="eastAsia"/>
          <w:b/>
          <w:bCs/>
        </w:rPr>
        <w:t>展开了项目式学习。</w:t>
      </w:r>
    </w:p>
    <w:p w14:paraId="3D6E0ED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了解空气质量检测的主要指标</w:t>
      </w:r>
    </w:p>
    <w:p w14:paraId="423BFB4A" w14:textId="5056126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目前计入空气污染指数的项目中除了细颗粒物、可吸入颗粒物、臭氧外，还包括下列的</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①③④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22424A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0F9F8559"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一氧化碳</w:t>
      </w:r>
      <w:r w:rsidRPr="00975FAC">
        <w:rPr>
          <w:rFonts w:ascii="Times New Roman" w:eastAsia="宋体" w:hAnsi="宋体" w:hint="eastAsia"/>
          <w:b/>
          <w:bCs/>
        </w:rPr>
        <w:tab/>
      </w:r>
      <w:r w:rsidRPr="00975FAC">
        <w:rPr>
          <w:rFonts w:ascii="宋体" w:eastAsia="宋体" w:hAnsi="宋体" w:cs="宋体" w:hint="eastAsia"/>
          <w:b/>
          <w:bCs/>
        </w:rPr>
        <w:t>②</w:t>
      </w:r>
      <w:r w:rsidRPr="00975FAC">
        <w:rPr>
          <w:rFonts w:ascii="Times New Roman" w:eastAsia="宋体" w:hAnsi="宋体" w:hint="eastAsia"/>
          <w:b/>
          <w:bCs/>
        </w:rPr>
        <w:t>二氧化碳</w:t>
      </w:r>
      <w:r w:rsidRPr="00975FAC">
        <w:rPr>
          <w:rFonts w:ascii="Times New Roman" w:eastAsia="宋体" w:hAnsi="宋体" w:hint="eastAsia"/>
          <w:b/>
          <w:bCs/>
        </w:rPr>
        <w:tab/>
      </w:r>
      <w:r w:rsidRPr="00975FAC">
        <w:rPr>
          <w:rFonts w:ascii="宋体" w:eastAsia="宋体" w:hAnsi="宋体" w:cs="宋体" w:hint="eastAsia"/>
          <w:b/>
          <w:bCs/>
        </w:rPr>
        <w:t>③</w:t>
      </w:r>
      <w:r w:rsidRPr="00975FAC">
        <w:rPr>
          <w:rFonts w:ascii="Times New Roman" w:eastAsia="宋体" w:hAnsi="宋体" w:hint="eastAsia"/>
          <w:b/>
          <w:bCs/>
        </w:rPr>
        <w:t>二氧化硫</w:t>
      </w:r>
      <w:r w:rsidRPr="00975FAC">
        <w:rPr>
          <w:rFonts w:ascii="Times New Roman" w:eastAsia="宋体" w:hAnsi="宋体" w:hint="eastAsia"/>
          <w:b/>
          <w:bCs/>
        </w:rPr>
        <w:tab/>
      </w:r>
      <w:r w:rsidRPr="00975FAC">
        <w:rPr>
          <w:rFonts w:ascii="宋体" w:eastAsia="宋体" w:hAnsi="宋体" w:cs="宋体" w:hint="eastAsia"/>
          <w:b/>
          <w:bCs/>
        </w:rPr>
        <w:t>④</w:t>
      </w:r>
      <w:r w:rsidRPr="00975FAC">
        <w:rPr>
          <w:rFonts w:ascii="Times New Roman" w:eastAsia="宋体" w:hAnsi="宋体" w:hint="eastAsia"/>
          <w:b/>
          <w:bCs/>
        </w:rPr>
        <w:t>二氧化氮</w:t>
      </w:r>
    </w:p>
    <w:p w14:paraId="75CB56E9" w14:textId="4486B093"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下表为空气质量分级标准，由表可知，空气质量级别越高，空气质量状况越</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差</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好</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差</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tbl>
      <w:tblPr>
        <w:tblW w:w="0" w:type="auto"/>
        <w:jc w:val="center"/>
        <w:tblLook w:val="04A0" w:firstRow="1" w:lastRow="0" w:firstColumn="1" w:lastColumn="0" w:noHBand="0" w:noVBand="1"/>
      </w:tblPr>
      <w:tblGrid>
        <w:gridCol w:w="1134"/>
        <w:gridCol w:w="1020"/>
        <w:gridCol w:w="1247"/>
        <w:gridCol w:w="1247"/>
        <w:gridCol w:w="1247"/>
        <w:gridCol w:w="1247"/>
        <w:gridCol w:w="1247"/>
        <w:gridCol w:w="1247"/>
      </w:tblGrid>
      <w:tr w:rsidR="001C023A" w:rsidRPr="00975FAC" w14:paraId="56F364E0"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4D20F9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污染指数</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AD2A3C" w14:textId="77777777" w:rsidR="001C023A" w:rsidRPr="00975FAC" w:rsidRDefault="00CC0CA0" w:rsidP="00CC0CA0">
            <w:pPr>
              <w:jc w:val="center"/>
              <w:rPr>
                <w:rFonts w:hint="eastAsia"/>
                <w:b/>
                <w:bCs/>
              </w:rPr>
            </w:pPr>
            <w:r w:rsidRPr="00975FAC">
              <w:rPr>
                <w:rFonts w:ascii="Times New Roman" w:eastAsia="宋体" w:hAnsi="宋体"/>
                <w:b/>
                <w:bCs/>
              </w:rPr>
              <w:t>50</w:t>
            </w:r>
            <w:r w:rsidRPr="00975FAC">
              <w:rPr>
                <w:rFonts w:ascii="Times New Roman" w:eastAsia="楷体" w:hAnsi="楷体" w:hint="eastAsia"/>
                <w:b/>
                <w:bCs/>
              </w:rPr>
              <w:t>以下</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3A2ED7" w14:textId="77777777" w:rsidR="001C023A" w:rsidRPr="00975FAC" w:rsidRDefault="00CC0CA0" w:rsidP="00CC0CA0">
            <w:pPr>
              <w:jc w:val="center"/>
              <w:rPr>
                <w:rFonts w:hint="eastAsia"/>
                <w:b/>
                <w:bCs/>
              </w:rPr>
            </w:pPr>
            <w:r w:rsidRPr="00975FAC">
              <w:rPr>
                <w:rFonts w:ascii="Times New Roman" w:eastAsia="宋体" w:hAnsi="宋体"/>
                <w:b/>
                <w:bCs/>
              </w:rPr>
              <w:t>51~100</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23CF4A" w14:textId="77777777" w:rsidR="001C023A" w:rsidRPr="00975FAC" w:rsidRDefault="00CC0CA0" w:rsidP="00CC0CA0">
            <w:pPr>
              <w:jc w:val="center"/>
              <w:rPr>
                <w:rFonts w:hint="eastAsia"/>
                <w:b/>
                <w:bCs/>
              </w:rPr>
            </w:pPr>
            <w:r w:rsidRPr="00975FAC">
              <w:rPr>
                <w:rFonts w:ascii="Times New Roman" w:eastAsia="宋体" w:hAnsi="宋体"/>
                <w:b/>
                <w:bCs/>
              </w:rPr>
              <w:t>101~150</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D413E9" w14:textId="77777777" w:rsidR="001C023A" w:rsidRPr="00975FAC" w:rsidRDefault="00CC0CA0" w:rsidP="00CC0CA0">
            <w:pPr>
              <w:jc w:val="center"/>
              <w:rPr>
                <w:rFonts w:hint="eastAsia"/>
                <w:b/>
                <w:bCs/>
              </w:rPr>
            </w:pPr>
            <w:r w:rsidRPr="00975FAC">
              <w:rPr>
                <w:rFonts w:ascii="Times New Roman" w:eastAsia="宋体" w:hAnsi="宋体"/>
                <w:b/>
                <w:bCs/>
              </w:rPr>
              <w:t>151~200</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0CBD2B" w14:textId="77777777" w:rsidR="001C023A" w:rsidRPr="00975FAC" w:rsidRDefault="00CC0CA0" w:rsidP="00CC0CA0">
            <w:pPr>
              <w:jc w:val="center"/>
              <w:rPr>
                <w:rFonts w:hint="eastAsia"/>
                <w:b/>
                <w:bCs/>
              </w:rPr>
            </w:pPr>
            <w:r w:rsidRPr="00975FAC">
              <w:rPr>
                <w:rFonts w:ascii="Times New Roman" w:eastAsia="宋体" w:hAnsi="宋体"/>
                <w:b/>
                <w:bCs/>
              </w:rPr>
              <w:t>201~250</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C1E733" w14:textId="77777777" w:rsidR="001C023A" w:rsidRPr="00975FAC" w:rsidRDefault="00CC0CA0" w:rsidP="00CC0CA0">
            <w:pPr>
              <w:jc w:val="center"/>
              <w:rPr>
                <w:rFonts w:hint="eastAsia"/>
                <w:b/>
                <w:bCs/>
              </w:rPr>
            </w:pPr>
            <w:r w:rsidRPr="00975FAC">
              <w:rPr>
                <w:rFonts w:ascii="Times New Roman" w:eastAsia="宋体" w:hAnsi="宋体"/>
                <w:b/>
                <w:bCs/>
              </w:rPr>
              <w:t>251~300</w:t>
            </w:r>
          </w:p>
        </w:tc>
        <w:tc>
          <w:tcPr>
            <w:tcW w:w="124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DCF5B6E" w14:textId="77777777" w:rsidR="001C023A" w:rsidRPr="00975FAC" w:rsidRDefault="00CC0CA0" w:rsidP="00CC0CA0">
            <w:pPr>
              <w:jc w:val="center"/>
              <w:rPr>
                <w:rFonts w:hint="eastAsia"/>
                <w:b/>
                <w:bCs/>
              </w:rPr>
            </w:pPr>
            <w:r w:rsidRPr="00975FAC">
              <w:rPr>
                <w:rFonts w:ascii="Times New Roman" w:eastAsia="宋体" w:hAnsi="宋体"/>
                <w:b/>
                <w:bCs/>
              </w:rPr>
              <w:t>300</w:t>
            </w:r>
            <w:r w:rsidRPr="00975FAC">
              <w:rPr>
                <w:rFonts w:ascii="Times New Roman" w:eastAsia="楷体" w:hAnsi="楷体" w:hint="eastAsia"/>
                <w:b/>
                <w:bCs/>
              </w:rPr>
              <w:t>以上</w:t>
            </w:r>
          </w:p>
        </w:tc>
      </w:tr>
      <w:tr w:rsidR="001C023A" w:rsidRPr="00975FAC" w14:paraId="14E7BE0D"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71BE0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质量级别</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9374B8" w14:textId="77777777" w:rsidR="001C023A" w:rsidRPr="00975FAC" w:rsidRDefault="00CC0CA0" w:rsidP="00CC0CA0">
            <w:pPr>
              <w:jc w:val="center"/>
              <w:rPr>
                <w:rFonts w:hint="eastAsia"/>
                <w:b/>
                <w:bCs/>
              </w:rPr>
            </w:pPr>
            <w:r w:rsidRPr="00975FAC">
              <w:rPr>
                <w:rFonts w:ascii="宋体" w:eastAsia="宋体" w:hAnsi="宋体" w:cs="宋体" w:hint="eastAsia"/>
                <w:b/>
                <w:bCs/>
              </w:rPr>
              <w:t>Ⅰ</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F1ABCE" w14:textId="77777777" w:rsidR="001C023A" w:rsidRPr="00975FAC" w:rsidRDefault="00CC0CA0" w:rsidP="00CC0CA0">
            <w:pPr>
              <w:jc w:val="center"/>
              <w:rPr>
                <w:rFonts w:hint="eastAsia"/>
                <w:b/>
                <w:bCs/>
              </w:rPr>
            </w:pPr>
            <w:r w:rsidRPr="00975FAC">
              <w:rPr>
                <w:rFonts w:ascii="宋体" w:eastAsia="宋体" w:hAnsi="宋体" w:cs="宋体" w:hint="eastAsia"/>
                <w:b/>
                <w:bCs/>
              </w:rPr>
              <w:t>Ⅱ</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58EC81" w14:textId="332B39F0" w:rsidR="001C023A" w:rsidRPr="00975FAC" w:rsidRDefault="00CC0CA0" w:rsidP="00CC0CA0">
            <w:pPr>
              <w:jc w:val="center"/>
              <w:rPr>
                <w:rFonts w:hint="eastAsia"/>
                <w:b/>
                <w:bCs/>
              </w:rPr>
            </w:pPr>
            <w:r w:rsidRPr="00975FAC">
              <w:rPr>
                <w:rFonts w:ascii="宋体" w:eastAsia="宋体" w:hAnsi="宋体" w:cs="宋体" w:hint="eastAsia"/>
                <w:b/>
                <w:bCs/>
              </w:rPr>
              <w:t>Ⅲ</w:t>
            </w:r>
            <w:r w:rsidR="00BA458A" w:rsidRPr="00975FAC">
              <w:rPr>
                <w:rFonts w:ascii="Times New Roman" w:eastAsia="楷体" w:hAnsi="Times New Roman" w:hint="eastAsia"/>
                <w:b/>
                <w:bCs/>
              </w:rPr>
              <w:t>(</w:t>
            </w:r>
            <w:r w:rsidRPr="00975FAC">
              <w:rPr>
                <w:rFonts w:ascii="Times New Roman" w:eastAsia="宋体" w:hAnsi="宋体"/>
                <w:b/>
                <w:bCs/>
              </w:rPr>
              <w:t>1</w:t>
            </w:r>
            <w:r w:rsidR="00BA458A" w:rsidRPr="00975FAC">
              <w:rPr>
                <w:rFonts w:ascii="Times New Roman" w:eastAsia="楷体" w:hAnsi="Times New Roman" w:hint="eastAsia"/>
                <w:b/>
                <w:bCs/>
              </w:rPr>
              <w:t>)</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75F590" w14:textId="53E0B9BD" w:rsidR="001C023A" w:rsidRPr="00975FAC" w:rsidRDefault="00CC0CA0" w:rsidP="00CC0CA0">
            <w:pPr>
              <w:jc w:val="center"/>
              <w:rPr>
                <w:rFonts w:hint="eastAsia"/>
                <w:b/>
                <w:bCs/>
              </w:rPr>
            </w:pPr>
            <w:r w:rsidRPr="00975FAC">
              <w:rPr>
                <w:rFonts w:ascii="宋体" w:eastAsia="宋体" w:hAnsi="宋体" w:cs="宋体" w:hint="eastAsia"/>
                <w:b/>
                <w:bCs/>
              </w:rPr>
              <w:t>Ⅲ</w:t>
            </w:r>
            <w:r w:rsidR="00BA458A" w:rsidRPr="00975FAC">
              <w:rPr>
                <w:rFonts w:ascii="Times New Roman" w:eastAsia="楷体" w:hAnsi="Times New Roman" w:hint="eastAsia"/>
                <w:b/>
                <w:bCs/>
              </w:rPr>
              <w:t>(</w:t>
            </w:r>
            <w:r w:rsidRPr="00975FAC">
              <w:rPr>
                <w:rFonts w:ascii="Times New Roman" w:eastAsia="宋体" w:hAnsi="宋体"/>
                <w:b/>
                <w:bCs/>
              </w:rPr>
              <w:t>2</w:t>
            </w:r>
            <w:r w:rsidR="00BA458A" w:rsidRPr="00975FAC">
              <w:rPr>
                <w:rFonts w:ascii="Times New Roman" w:eastAsia="楷体" w:hAnsi="Times New Roman" w:hint="eastAsia"/>
                <w:b/>
                <w:bCs/>
              </w:rPr>
              <w:t>)</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5A9A50" w14:textId="5F7E0A5D" w:rsidR="001C023A" w:rsidRPr="00975FAC" w:rsidRDefault="00CC0CA0" w:rsidP="00CC0CA0">
            <w:pPr>
              <w:jc w:val="center"/>
              <w:rPr>
                <w:rFonts w:hint="eastAsia"/>
                <w:b/>
                <w:bCs/>
              </w:rPr>
            </w:pPr>
            <w:r w:rsidRPr="00975FAC">
              <w:rPr>
                <w:rFonts w:ascii="宋体" w:eastAsia="宋体" w:hAnsi="宋体" w:cs="宋体" w:hint="eastAsia"/>
                <w:b/>
                <w:bCs/>
              </w:rPr>
              <w:t>Ⅳ</w:t>
            </w:r>
            <w:r w:rsidR="00BA458A" w:rsidRPr="00975FAC">
              <w:rPr>
                <w:rFonts w:ascii="Times New Roman" w:eastAsia="楷体" w:hAnsi="Times New Roman" w:hint="eastAsia"/>
                <w:b/>
                <w:bCs/>
              </w:rPr>
              <w:t>(</w:t>
            </w:r>
            <w:r w:rsidRPr="00975FAC">
              <w:rPr>
                <w:rFonts w:ascii="Times New Roman" w:eastAsia="宋体" w:hAnsi="宋体"/>
                <w:b/>
                <w:bCs/>
              </w:rPr>
              <w:t>1</w:t>
            </w:r>
            <w:r w:rsidR="00BA458A" w:rsidRPr="00975FAC">
              <w:rPr>
                <w:rFonts w:ascii="Times New Roman" w:eastAsia="楷体" w:hAnsi="Times New Roman" w:hint="eastAsia"/>
                <w:b/>
                <w:bCs/>
              </w:rPr>
              <w:t>)</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DEB26D" w14:textId="6ABD2E6A" w:rsidR="001C023A" w:rsidRPr="00975FAC" w:rsidRDefault="00CC0CA0" w:rsidP="00CC0CA0">
            <w:pPr>
              <w:jc w:val="center"/>
              <w:rPr>
                <w:rFonts w:hint="eastAsia"/>
                <w:b/>
                <w:bCs/>
              </w:rPr>
            </w:pPr>
            <w:r w:rsidRPr="00975FAC">
              <w:rPr>
                <w:rFonts w:ascii="宋体" w:eastAsia="宋体" w:hAnsi="宋体" w:cs="宋体" w:hint="eastAsia"/>
                <w:b/>
                <w:bCs/>
              </w:rPr>
              <w:t>Ⅳ</w:t>
            </w:r>
            <w:r w:rsidR="00BA458A" w:rsidRPr="00975FAC">
              <w:rPr>
                <w:rFonts w:ascii="Times New Roman" w:eastAsia="楷体" w:hAnsi="Times New Roman" w:hint="eastAsia"/>
                <w:b/>
                <w:bCs/>
              </w:rPr>
              <w:t>(</w:t>
            </w:r>
            <w:r w:rsidRPr="00975FAC">
              <w:rPr>
                <w:rFonts w:ascii="Times New Roman" w:eastAsia="宋体" w:hAnsi="宋体"/>
                <w:b/>
                <w:bCs/>
              </w:rPr>
              <w:t>2</w:t>
            </w:r>
            <w:r w:rsidR="00BA458A" w:rsidRPr="00975FAC">
              <w:rPr>
                <w:rFonts w:ascii="Times New Roman" w:eastAsia="楷体" w:hAnsi="Times New Roman" w:hint="eastAsia"/>
                <w:b/>
                <w:bCs/>
              </w:rPr>
              <w:t>)</w:t>
            </w:r>
          </w:p>
        </w:tc>
        <w:tc>
          <w:tcPr>
            <w:tcW w:w="124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76FBE62" w14:textId="77777777" w:rsidR="001C023A" w:rsidRPr="00975FAC" w:rsidRDefault="00CC0CA0" w:rsidP="00CC0CA0">
            <w:pPr>
              <w:jc w:val="center"/>
              <w:rPr>
                <w:rFonts w:hint="eastAsia"/>
                <w:b/>
                <w:bCs/>
              </w:rPr>
            </w:pPr>
            <w:r w:rsidRPr="00975FAC">
              <w:rPr>
                <w:rFonts w:ascii="Times New Roman" w:eastAsia="宋体" w:hAnsi="宋体"/>
                <w:b/>
                <w:bCs/>
              </w:rPr>
              <w:t>Ⅴ</w:t>
            </w:r>
          </w:p>
        </w:tc>
      </w:tr>
      <w:tr w:rsidR="001C023A" w:rsidRPr="00975FAC" w14:paraId="005D2C5C" w14:textId="77777777">
        <w:trPr>
          <w:trHeight w:val="69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972A35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质量状况</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F1C17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优</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9798D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良</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CE78A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轻微污染</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F823C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轻度污染</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81FD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中度污染</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2DDB70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中重度污染</w:t>
            </w:r>
          </w:p>
        </w:tc>
        <w:tc>
          <w:tcPr>
            <w:tcW w:w="124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EC255A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重度污染</w:t>
            </w:r>
          </w:p>
        </w:tc>
      </w:tr>
    </w:tbl>
    <w:p w14:paraId="117B718F"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组装微型空气质量</w:t>
      </w:r>
      <w:r w:rsidRPr="00975FAC">
        <w:rPr>
          <w:rFonts w:ascii="Times New Roman" w:eastAsia="宋体" w:hAnsi="Times New Roman" w:cs="Times New Roman" w:hint="eastAsia"/>
          <w:b/>
          <w:bCs/>
        </w:rPr>
        <w:t>“</w:t>
      </w:r>
      <w:r w:rsidRPr="00975FAC">
        <w:rPr>
          <w:rFonts w:ascii="Arial" w:eastAsia="黑体" w:hAnsi="黑体" w:hint="eastAsia"/>
          <w:b/>
          <w:bCs/>
        </w:rPr>
        <w:t>检测站</w:t>
      </w:r>
      <w:r w:rsidRPr="00975FAC">
        <w:rPr>
          <w:rFonts w:ascii="Times New Roman" w:eastAsia="宋体" w:hAnsi="Times New Roman" w:cs="Times New Roman" w:hint="eastAsia"/>
          <w:b/>
          <w:bCs/>
        </w:rPr>
        <w:t>”</w:t>
      </w:r>
    </w:p>
    <w:p w14:paraId="47C02DE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4D7CCC1" wp14:editId="35D6B8D1">
            <wp:extent cx="6477000" cy="15113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129"/>
                    <a:stretch>
                      <a:fillRect/>
                    </a:stretch>
                  </pic:blipFill>
                  <pic:spPr>
                    <a:xfrm>
                      <a:off x="0" y="0"/>
                      <a:ext cx="6477000" cy="1511300"/>
                    </a:xfrm>
                    <a:prstGeom prst="rect">
                      <a:avLst/>
                    </a:prstGeom>
                  </pic:spPr>
                </pic:pic>
              </a:graphicData>
            </a:graphic>
          </wp:inline>
        </w:drawing>
      </w:r>
    </w:p>
    <w:p w14:paraId="32ADCC8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所需仪器和材料：</w:t>
      </w:r>
    </w:p>
    <w:p w14:paraId="508CC371" w14:textId="09AB9B8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传感器</w:t>
      </w:r>
      <w:r w:rsidR="00BA458A" w:rsidRPr="00975FAC">
        <w:rPr>
          <w:rFonts w:ascii="Times New Roman" w:eastAsia="楷体" w:hAnsi="Times New Roman" w:hint="eastAsia"/>
          <w:b/>
          <w:bCs/>
        </w:rPr>
        <w:t>(</w:t>
      </w:r>
      <w:r w:rsidRPr="00975FAC">
        <w:rPr>
          <w:rFonts w:ascii="Times New Roman" w:eastAsia="楷体" w:hAnsi="楷体" w:hint="eastAsia"/>
          <w:b/>
          <w:bCs/>
        </w:rPr>
        <w:t>如二氧化硫传感器、二氧化氮传感器、颗粒物传感器等</w:t>
      </w:r>
      <w:r w:rsidR="00BA458A" w:rsidRPr="00975FAC">
        <w:rPr>
          <w:rFonts w:ascii="Times New Roman" w:eastAsia="楷体" w:hAnsi="Times New Roman" w:hint="eastAsia"/>
          <w:b/>
          <w:bCs/>
        </w:rPr>
        <w:t>)</w:t>
      </w:r>
      <w:r w:rsidRPr="00975FAC">
        <w:rPr>
          <w:rFonts w:ascii="Times New Roman" w:eastAsia="宋体" w:hAnsi="宋体" w:hint="eastAsia"/>
          <w:b/>
          <w:bCs/>
        </w:rPr>
        <w:t>、数据采集器、计算机、电源、连接导线等。</w:t>
      </w:r>
    </w:p>
    <w:p w14:paraId="4332A2D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组装步骤：</w:t>
      </w:r>
    </w:p>
    <w:p w14:paraId="089CDA7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首先将传感器与数据采集器连接，然后将数据采集器与计算机连接，接通电源，确保各部分连接正常。</w:t>
      </w:r>
    </w:p>
    <w:p w14:paraId="04758CA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检测不同污染物的原理和方法：</w:t>
      </w:r>
    </w:p>
    <w:p w14:paraId="2CA0B2F6"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二氧化硫检测：通常采用化学发光法或分光光度法。化学发光法是基于二氧化硫与特定化学试剂反应产生发光现象，通过检测发光强度来确定二氧化硫的浓度。分光光度法是利用二氧化硫与特定试剂反应生成有色物质，通过测量吸光度来计算浓度。</w:t>
      </w:r>
    </w:p>
    <w:p w14:paraId="2BFE633B"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二氧化氮检测：常用的方法有盐酸萘乙二胺分光光度法和化学发光法。</w:t>
      </w:r>
    </w:p>
    <w:p w14:paraId="59319C6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颗粒物检测：利用光散射原理，当颗粒物通过检测区域时，会散射光线，通过测量散射光的强度来确定颗粒物的浓度。</w:t>
      </w:r>
    </w:p>
    <w:p w14:paraId="5F4B2B89" w14:textId="3651EFE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PM</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vertAlign w:val="subscript"/>
        </w:rPr>
        <w:t>.</w:t>
      </w:r>
      <w:r w:rsidR="00CC0CA0" w:rsidRPr="00975FAC">
        <w:rPr>
          <w:rFonts w:ascii="Times New Roman" w:eastAsia="宋体" w:hAnsi="宋体"/>
          <w:b/>
          <w:bCs/>
          <w:vertAlign w:val="subscript"/>
        </w:rPr>
        <w:t>5</w:t>
      </w:r>
      <w:r w:rsidR="00CC0CA0" w:rsidRPr="00975FAC">
        <w:rPr>
          <w:rFonts w:ascii="Times New Roman" w:eastAsia="宋体" w:hAnsi="宋体" w:hint="eastAsia"/>
          <w:b/>
          <w:bCs/>
        </w:rPr>
        <w:t>检测仪通常采用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测量散射光的强度</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来测量空气中细颗粒物的浓度。</w:t>
      </w:r>
      <w:r w:rsidR="00CC0CA0" w:rsidRPr="00975FAC">
        <w:rPr>
          <w:rFonts w:ascii="Times New Roman" w:eastAsia="宋体" w:hAnsi="宋体"/>
          <w:b/>
          <w:bCs/>
        </w:rPr>
        <w:t> </w:t>
      </w:r>
    </w:p>
    <w:p w14:paraId="61D1FF1C" w14:textId="7DBCAAA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b/>
          <w:bCs/>
        </w:rPr>
        <w:t>PM</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vertAlign w:val="subscript"/>
        </w:rPr>
        <w:t>.</w:t>
      </w:r>
      <w:r w:rsidR="00CC0CA0" w:rsidRPr="00975FAC">
        <w:rPr>
          <w:rFonts w:ascii="Times New Roman" w:eastAsia="宋体" w:hAnsi="宋体"/>
          <w:b/>
          <w:bCs/>
          <w:vertAlign w:val="subscript"/>
        </w:rPr>
        <w:t>5</w:t>
      </w:r>
      <w:r w:rsidR="00CC0CA0" w:rsidRPr="00975FAC">
        <w:rPr>
          <w:rFonts w:ascii="Times New Roman" w:eastAsia="宋体" w:hAnsi="宋体" w:hint="eastAsia"/>
          <w:b/>
          <w:bCs/>
        </w:rPr>
        <w:t>是指大气中直径小于或等于</w:t>
      </w:r>
      <w:r w:rsidR="00CC0CA0" w:rsidRPr="00975FAC">
        <w:rPr>
          <w:rFonts w:ascii="Times New Roman" w:eastAsia="宋体" w:hAnsi="宋体"/>
          <w:b/>
          <w:bCs/>
        </w:rPr>
        <w:t>2</w:t>
      </w:r>
      <w:r w:rsidR="00CC0CA0" w:rsidRPr="00975FAC">
        <w:rPr>
          <w:rFonts w:ascii="Times New Roman" w:eastAsia="宋体" w:hAnsi="Times New Roman" w:cs="Times New Roman"/>
          <w:b/>
          <w:bCs/>
        </w:rPr>
        <w:t>.</w:t>
      </w:r>
      <w:r w:rsidR="00CC0CA0" w:rsidRPr="00975FAC">
        <w:rPr>
          <w:rFonts w:ascii="Times New Roman" w:eastAsia="宋体" w:hAnsi="宋体"/>
          <w:b/>
          <w:bCs/>
        </w:rPr>
        <w:t>5</w:t>
      </w:r>
      <w:r w:rsidR="00CC0CA0" w:rsidRPr="00975FAC">
        <w:rPr>
          <w:rFonts w:ascii="Times New Roman" w:eastAsia="宋体" w:hAnsi="宋体" w:hint="eastAsia"/>
          <w:b/>
          <w:bCs/>
        </w:rPr>
        <w:t>微米的颗粒物，主要来自化石燃料的燃烧和飘尘。下列措施能减少</w:t>
      </w:r>
      <w:r w:rsidR="00CC0CA0" w:rsidRPr="00975FAC">
        <w:rPr>
          <w:rFonts w:ascii="Times New Roman" w:eastAsia="宋体" w:hAnsi="宋体"/>
          <w:b/>
          <w:bCs/>
        </w:rPr>
        <w:t>PM</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vertAlign w:val="subscript"/>
        </w:rPr>
        <w:t>.</w:t>
      </w:r>
      <w:r w:rsidR="00CC0CA0" w:rsidRPr="00975FAC">
        <w:rPr>
          <w:rFonts w:ascii="Times New Roman" w:eastAsia="宋体" w:hAnsi="宋体"/>
          <w:b/>
          <w:bCs/>
          <w:vertAlign w:val="subscript"/>
        </w:rPr>
        <w:t>5</w:t>
      </w:r>
      <w:r w:rsidR="00CC0CA0" w:rsidRPr="00975FAC">
        <w:rPr>
          <w:rFonts w:ascii="Times New Roman" w:eastAsia="宋体" w:hAnsi="宋体" w:hint="eastAsia"/>
          <w:b/>
          <w:bCs/>
        </w:rPr>
        <w:t>污染的是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034B4E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焚烧秸秆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 xml:space="preserve">用太阳能发电　　　　</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 xml:space="preserve">大量烧煤取暖　　　　</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植树造林</w:t>
      </w:r>
    </w:p>
    <w:p w14:paraId="110DED8C" w14:textId="5FE87DC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通过组装和使用微型空气质量</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检测站</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来获取相关数据，可以了解空气质量状况。下列有关说法中错误的是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E5EDA9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污染物传感器模组能够分析空气中二氧化硫的含量</w:t>
      </w:r>
    </w:p>
    <w:p w14:paraId="77F4BEA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Times New Roman" w:cs="Times New Roman" w:hint="eastAsia"/>
          <w:b/>
          <w:bCs/>
        </w:rPr>
        <w:t>“</w:t>
      </w:r>
      <w:r w:rsidRPr="00975FAC">
        <w:rPr>
          <w:rFonts w:ascii="Times New Roman" w:eastAsia="宋体" w:hAnsi="宋体" w:hint="eastAsia"/>
          <w:b/>
          <w:bCs/>
        </w:rPr>
        <w:t>检测站</w:t>
      </w:r>
      <w:r w:rsidRPr="00975FAC">
        <w:rPr>
          <w:rFonts w:ascii="Times New Roman" w:eastAsia="宋体" w:hAnsi="Times New Roman" w:cs="Times New Roman" w:hint="eastAsia"/>
          <w:b/>
          <w:bCs/>
        </w:rPr>
        <w:t>”</w:t>
      </w:r>
      <w:r w:rsidRPr="00975FAC">
        <w:rPr>
          <w:rFonts w:ascii="Times New Roman" w:eastAsia="宋体" w:hAnsi="宋体" w:hint="eastAsia"/>
          <w:b/>
          <w:bCs/>
        </w:rPr>
        <w:t>工作时，太阳能板能使太阳能转化为电能</w:t>
      </w:r>
    </w:p>
    <w:p w14:paraId="0343DB4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C</w:t>
      </w:r>
      <w:r w:rsidRPr="00975FAC">
        <w:rPr>
          <w:rFonts w:ascii="Times New Roman" w:eastAsia="宋体" w:hAnsi="Times New Roman" w:cs="Times New Roman"/>
          <w:b/>
          <w:bCs/>
        </w:rPr>
        <w:t>.</w:t>
      </w:r>
      <w:r w:rsidRPr="00975FAC">
        <w:rPr>
          <w:rFonts w:ascii="Times New Roman" w:eastAsia="宋体" w:hAnsi="宋体" w:hint="eastAsia"/>
          <w:b/>
          <w:bCs/>
        </w:rPr>
        <w:t>空气质量检测站一般要安装在空间相对比较密闭的位置</w:t>
      </w:r>
    </w:p>
    <w:p w14:paraId="5D40D48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对空气质量进行检测，能使人们及时掌握空气质量状况</w:t>
      </w:r>
    </w:p>
    <w:p w14:paraId="1B269B7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使用微型空气质量</w:t>
      </w:r>
      <w:r w:rsidRPr="00975FAC">
        <w:rPr>
          <w:rFonts w:ascii="Times New Roman" w:eastAsia="宋体" w:hAnsi="Times New Roman" w:cs="Times New Roman" w:hint="eastAsia"/>
          <w:b/>
          <w:bCs/>
        </w:rPr>
        <w:t>“</w:t>
      </w:r>
      <w:r w:rsidRPr="00975FAC">
        <w:rPr>
          <w:rFonts w:ascii="Arial" w:eastAsia="黑体" w:hAnsi="黑体" w:hint="eastAsia"/>
          <w:b/>
          <w:bCs/>
        </w:rPr>
        <w:t>检测站</w:t>
      </w:r>
      <w:r w:rsidRPr="00975FAC">
        <w:rPr>
          <w:rFonts w:ascii="Times New Roman" w:eastAsia="宋体" w:hAnsi="Times New Roman" w:cs="Times New Roman" w:hint="eastAsia"/>
          <w:b/>
          <w:bCs/>
        </w:rPr>
        <w:t>”</w:t>
      </w:r>
    </w:p>
    <w:p w14:paraId="3327BD5D" w14:textId="77777777" w:rsidR="001C023A" w:rsidRPr="00975FAC" w:rsidRDefault="00CC0CA0" w:rsidP="00CC0CA0">
      <w:pPr>
        <w:ind w:firstLineChars="200" w:firstLine="482"/>
        <w:rPr>
          <w:rFonts w:hint="eastAsia"/>
          <w:b/>
          <w:bCs/>
        </w:rPr>
      </w:pPr>
      <w:r w:rsidRPr="00975FAC">
        <w:rPr>
          <w:rFonts w:ascii="Times New Roman" w:eastAsia="宋体" w:hAnsi="宋体" w:hint="eastAsia"/>
          <w:b/>
          <w:bCs/>
        </w:rPr>
        <w:t>某同学组装了一套微型空气质量</w:t>
      </w:r>
      <w:r w:rsidRPr="00975FAC">
        <w:rPr>
          <w:rFonts w:ascii="Times New Roman" w:eastAsia="宋体" w:hAnsi="Times New Roman" w:cs="Times New Roman" w:hint="eastAsia"/>
          <w:b/>
          <w:bCs/>
        </w:rPr>
        <w:t>“</w:t>
      </w:r>
      <w:r w:rsidRPr="00975FAC">
        <w:rPr>
          <w:rFonts w:ascii="Times New Roman" w:eastAsia="宋体" w:hAnsi="宋体" w:hint="eastAsia"/>
          <w:b/>
          <w:bCs/>
        </w:rPr>
        <w:t>检测站</w:t>
      </w:r>
      <w:r w:rsidRPr="00975FAC">
        <w:rPr>
          <w:rFonts w:ascii="Times New Roman" w:eastAsia="宋体" w:hAnsi="Times New Roman" w:cs="Times New Roman" w:hint="eastAsia"/>
          <w:b/>
          <w:bCs/>
        </w:rPr>
        <w:t>”</w:t>
      </w:r>
      <w:r w:rsidRPr="00975FAC">
        <w:rPr>
          <w:rFonts w:ascii="Times New Roman" w:eastAsia="宋体" w:hAnsi="宋体" w:hint="eastAsia"/>
          <w:b/>
          <w:bCs/>
        </w:rPr>
        <w:t>，对某次实验课后化学实验内的空气质量进行检测，结果如表。</w:t>
      </w:r>
    </w:p>
    <w:tbl>
      <w:tblPr>
        <w:tblW w:w="0" w:type="auto"/>
        <w:jc w:val="center"/>
        <w:tblLook w:val="04A0" w:firstRow="1" w:lastRow="0" w:firstColumn="1" w:lastColumn="0" w:noHBand="0" w:noVBand="1"/>
      </w:tblPr>
      <w:tblGrid>
        <w:gridCol w:w="1701"/>
        <w:gridCol w:w="1417"/>
        <w:gridCol w:w="1417"/>
        <w:gridCol w:w="1417"/>
        <w:gridCol w:w="1417"/>
        <w:gridCol w:w="1417"/>
        <w:gridCol w:w="1417"/>
      </w:tblGrid>
      <w:tr w:rsidR="001C023A" w:rsidRPr="00975FAC" w14:paraId="028E972D" w14:textId="77777777">
        <w:trPr>
          <w:trHeight w:val="35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98600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污染物项目</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A955DE" w14:textId="77777777" w:rsidR="001C023A" w:rsidRPr="00975FAC" w:rsidRDefault="00CC0CA0" w:rsidP="00CC0CA0">
            <w:pPr>
              <w:jc w:val="center"/>
              <w:rPr>
                <w:rFonts w:hint="eastAsia"/>
                <w:b/>
                <w:bCs/>
              </w:rPr>
            </w:pPr>
            <w:r w:rsidRPr="00975FAC">
              <w:rPr>
                <w:rFonts w:ascii="Times New Roman" w:eastAsia="宋体" w:hAnsi="宋体"/>
                <w:b/>
                <w:bCs/>
              </w:rPr>
              <w:t>PM</w:t>
            </w:r>
            <w:r w:rsidRPr="00975FAC">
              <w:rPr>
                <w:rFonts w:ascii="Times New Roman" w:eastAsia="宋体" w:hAnsi="宋体"/>
                <w:b/>
                <w:bCs/>
                <w:vertAlign w:val="subscript"/>
              </w:rPr>
              <w:t>2</w:t>
            </w:r>
            <w:r w:rsidRPr="00975FAC">
              <w:rPr>
                <w:rFonts w:ascii="Times New Roman" w:eastAsia="宋体" w:hAnsi="Times New Roman" w:cs="Times New Roman"/>
                <w:b/>
                <w:bCs/>
                <w:vertAlign w:val="subscript"/>
              </w:rPr>
              <w:t>.</w:t>
            </w:r>
            <w:r w:rsidRPr="00975FAC">
              <w:rPr>
                <w:rFonts w:ascii="Times New Roman" w:eastAsia="宋体" w:hAnsi="宋体"/>
                <w:b/>
                <w:bCs/>
                <w:vertAlign w:val="subscript"/>
              </w:rPr>
              <w:t>5</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50179D" w14:textId="77777777" w:rsidR="001C023A" w:rsidRPr="00975FAC" w:rsidRDefault="00CC0CA0" w:rsidP="00CC0CA0">
            <w:pPr>
              <w:jc w:val="center"/>
              <w:rPr>
                <w:rFonts w:hint="eastAsia"/>
                <w:b/>
                <w:bCs/>
              </w:rPr>
            </w:pPr>
            <w:r w:rsidRPr="00975FAC">
              <w:rPr>
                <w:rFonts w:ascii="Times New Roman" w:eastAsia="宋体" w:hAnsi="宋体"/>
                <w:b/>
                <w:bCs/>
              </w:rPr>
              <w:t>PM</w:t>
            </w:r>
            <w:r w:rsidRPr="00975FAC">
              <w:rPr>
                <w:rFonts w:ascii="Times New Roman" w:eastAsia="宋体" w:hAnsi="宋体"/>
                <w:b/>
                <w:bCs/>
                <w:vertAlign w:val="subscript"/>
              </w:rPr>
              <w:t>10</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A6C68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二氧化氮</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1A7FC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二氧化硫</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0A40C1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臭氧</w:t>
            </w:r>
          </w:p>
        </w:tc>
        <w:tc>
          <w:tcPr>
            <w:tcW w:w="141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070CDA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一氧化碳</w:t>
            </w:r>
          </w:p>
        </w:tc>
      </w:tr>
      <w:tr w:rsidR="001C023A" w:rsidRPr="00975FAC" w14:paraId="4AEE128B" w14:textId="77777777">
        <w:trPr>
          <w:trHeight w:val="35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4A577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含量</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0A4576" w14:textId="77777777" w:rsidR="001C023A" w:rsidRPr="00975FAC" w:rsidRDefault="00CC0CA0" w:rsidP="00CC0CA0">
            <w:pPr>
              <w:jc w:val="center"/>
              <w:rPr>
                <w:rFonts w:hint="eastAsia"/>
                <w:b/>
                <w:bCs/>
              </w:rPr>
            </w:pPr>
            <w:r w:rsidRPr="00975FAC">
              <w:rPr>
                <w:rFonts w:ascii="Times New Roman" w:eastAsia="宋体" w:hAnsi="宋体"/>
                <w:b/>
                <w:bCs/>
              </w:rPr>
              <w:t>27</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17872A" w14:textId="77777777" w:rsidR="001C023A" w:rsidRPr="00975FAC" w:rsidRDefault="00CC0CA0" w:rsidP="00CC0CA0">
            <w:pPr>
              <w:jc w:val="center"/>
              <w:rPr>
                <w:rFonts w:hint="eastAsia"/>
                <w:b/>
                <w:bCs/>
              </w:rPr>
            </w:pPr>
            <w:r w:rsidRPr="00975FAC">
              <w:rPr>
                <w:rFonts w:ascii="Times New Roman" w:eastAsia="宋体" w:hAnsi="宋体"/>
                <w:b/>
                <w:bCs/>
              </w:rPr>
              <w:t>46</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A91666" w14:textId="77777777" w:rsidR="001C023A" w:rsidRPr="00975FAC" w:rsidRDefault="00CC0CA0" w:rsidP="00CC0CA0">
            <w:pPr>
              <w:jc w:val="center"/>
              <w:rPr>
                <w:rFonts w:hint="eastAsia"/>
                <w:b/>
                <w:bCs/>
              </w:rPr>
            </w:pPr>
            <w:r w:rsidRPr="00975FAC">
              <w:rPr>
                <w:rFonts w:ascii="Times New Roman" w:eastAsia="宋体" w:hAnsi="宋体"/>
                <w:b/>
                <w:bCs/>
              </w:rPr>
              <w:t>27</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CD0D1D" w14:textId="77777777" w:rsidR="001C023A" w:rsidRPr="00975FAC" w:rsidRDefault="00CC0CA0" w:rsidP="00CC0CA0">
            <w:pPr>
              <w:jc w:val="center"/>
              <w:rPr>
                <w:rFonts w:hint="eastAsia"/>
                <w:b/>
                <w:bCs/>
              </w:rPr>
            </w:pPr>
            <w:r w:rsidRPr="00975FAC">
              <w:rPr>
                <w:rFonts w:ascii="Times New Roman" w:eastAsia="宋体" w:hAnsi="宋体"/>
                <w:b/>
                <w:bCs/>
              </w:rPr>
              <w:t>167</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7CE502" w14:textId="77777777" w:rsidR="001C023A" w:rsidRPr="00975FAC" w:rsidRDefault="00CC0CA0" w:rsidP="00CC0CA0">
            <w:pPr>
              <w:jc w:val="center"/>
              <w:rPr>
                <w:rFonts w:hint="eastAsia"/>
                <w:b/>
                <w:bCs/>
              </w:rPr>
            </w:pPr>
            <w:r w:rsidRPr="00975FAC">
              <w:rPr>
                <w:rFonts w:ascii="Times New Roman" w:eastAsia="宋体" w:hAnsi="宋体"/>
                <w:b/>
                <w:bCs/>
              </w:rPr>
              <w:t>131</w:t>
            </w:r>
          </w:p>
        </w:tc>
        <w:tc>
          <w:tcPr>
            <w:tcW w:w="141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6A3E8B" w14:textId="77777777" w:rsidR="001C023A" w:rsidRPr="00975FAC" w:rsidRDefault="00CC0CA0" w:rsidP="00CC0CA0">
            <w:pPr>
              <w:jc w:val="center"/>
              <w:rPr>
                <w:rFonts w:hint="eastAsia"/>
                <w:b/>
                <w:bCs/>
              </w:rPr>
            </w:pPr>
            <w:r w:rsidRPr="00975FAC">
              <w:rPr>
                <w:rFonts w:ascii="Times New Roman" w:eastAsia="宋体" w:hAnsi="宋体"/>
                <w:b/>
                <w:bCs/>
              </w:rPr>
              <w:t>1</w:t>
            </w:r>
          </w:p>
        </w:tc>
      </w:tr>
      <w:tr w:rsidR="001C023A" w:rsidRPr="00975FAC" w14:paraId="40E03F0F" w14:textId="77777777">
        <w:trPr>
          <w:trHeight w:val="35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4A333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浓度限值</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9C95B4" w14:textId="77777777" w:rsidR="001C023A" w:rsidRPr="00975FAC" w:rsidRDefault="00CC0CA0" w:rsidP="00CC0CA0">
            <w:pPr>
              <w:jc w:val="center"/>
              <w:rPr>
                <w:rFonts w:hint="eastAsia"/>
                <w:b/>
                <w:bCs/>
              </w:rPr>
            </w:pPr>
            <w:r w:rsidRPr="00975FAC">
              <w:rPr>
                <w:rFonts w:ascii="Times New Roman" w:eastAsia="宋体" w:hAnsi="宋体"/>
                <w:b/>
                <w:bCs/>
              </w:rPr>
              <w:t>75</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12825D5" w14:textId="77777777" w:rsidR="001C023A" w:rsidRPr="00975FAC" w:rsidRDefault="00CC0CA0" w:rsidP="00CC0CA0">
            <w:pPr>
              <w:jc w:val="center"/>
              <w:rPr>
                <w:rFonts w:hint="eastAsia"/>
                <w:b/>
                <w:bCs/>
              </w:rPr>
            </w:pPr>
            <w:r w:rsidRPr="00975FAC">
              <w:rPr>
                <w:rFonts w:ascii="Times New Roman" w:eastAsia="宋体" w:hAnsi="宋体"/>
                <w:b/>
                <w:bCs/>
              </w:rPr>
              <w:t>150</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403791" w14:textId="77777777" w:rsidR="001C023A" w:rsidRPr="00975FAC" w:rsidRDefault="00CC0CA0" w:rsidP="00CC0CA0">
            <w:pPr>
              <w:jc w:val="center"/>
              <w:rPr>
                <w:rFonts w:hint="eastAsia"/>
                <w:b/>
                <w:bCs/>
              </w:rPr>
            </w:pPr>
            <w:r w:rsidRPr="00975FAC">
              <w:rPr>
                <w:rFonts w:ascii="Times New Roman" w:eastAsia="宋体" w:hAnsi="宋体"/>
                <w:b/>
                <w:bCs/>
              </w:rPr>
              <w:t>80</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A091B1" w14:textId="77777777" w:rsidR="001C023A" w:rsidRPr="00975FAC" w:rsidRDefault="00CC0CA0" w:rsidP="00CC0CA0">
            <w:pPr>
              <w:jc w:val="center"/>
              <w:rPr>
                <w:rFonts w:hint="eastAsia"/>
                <w:b/>
                <w:bCs/>
              </w:rPr>
            </w:pPr>
            <w:r w:rsidRPr="00975FAC">
              <w:rPr>
                <w:rFonts w:ascii="Times New Roman" w:eastAsia="宋体" w:hAnsi="宋体"/>
                <w:b/>
                <w:bCs/>
              </w:rPr>
              <w:t>150</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01E8E0" w14:textId="77777777" w:rsidR="001C023A" w:rsidRPr="00975FAC" w:rsidRDefault="00CC0CA0" w:rsidP="00CC0CA0">
            <w:pPr>
              <w:jc w:val="center"/>
              <w:rPr>
                <w:rFonts w:hint="eastAsia"/>
                <w:b/>
                <w:bCs/>
              </w:rPr>
            </w:pPr>
            <w:r w:rsidRPr="00975FAC">
              <w:rPr>
                <w:rFonts w:ascii="Times New Roman" w:eastAsia="宋体" w:hAnsi="宋体"/>
                <w:b/>
                <w:bCs/>
              </w:rPr>
              <w:t>160</w:t>
            </w:r>
          </w:p>
        </w:tc>
        <w:tc>
          <w:tcPr>
            <w:tcW w:w="141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94FAE58" w14:textId="77777777" w:rsidR="001C023A" w:rsidRPr="00975FAC" w:rsidRDefault="00CC0CA0" w:rsidP="00CC0CA0">
            <w:pPr>
              <w:jc w:val="center"/>
              <w:rPr>
                <w:rFonts w:hint="eastAsia"/>
                <w:b/>
                <w:bCs/>
              </w:rPr>
            </w:pPr>
            <w:r w:rsidRPr="00975FAC">
              <w:rPr>
                <w:rFonts w:ascii="Times New Roman" w:eastAsia="宋体" w:hAnsi="宋体"/>
                <w:b/>
                <w:bCs/>
              </w:rPr>
              <w:t>4</w:t>
            </w:r>
          </w:p>
        </w:tc>
      </w:tr>
      <w:tr w:rsidR="001C023A" w:rsidRPr="00975FAC" w14:paraId="0C3E76F2" w14:textId="77777777">
        <w:trPr>
          <w:trHeight w:val="35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5DFFB2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达标情况</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CB3567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达标</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70A10B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达标</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82F25E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达标</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3CCD89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不达标</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49F01D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达标</w:t>
            </w:r>
          </w:p>
        </w:tc>
        <w:tc>
          <w:tcPr>
            <w:tcW w:w="141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317344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达标</w:t>
            </w:r>
          </w:p>
        </w:tc>
      </w:tr>
    </w:tbl>
    <w:p w14:paraId="5365D6E3" w14:textId="10391D6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颗粒物检测仪测定的项目是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PM</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vertAlign w:val="subscript"/>
        </w:rPr>
        <w:t>.</w:t>
      </w:r>
      <w:r w:rsidR="0018553A" w:rsidRPr="00975FAC">
        <w:rPr>
          <w:rFonts w:ascii="Times New Roman" w:eastAsia="宋体" w:hAnsi="宋体"/>
          <w:b/>
          <w:bCs/>
          <w:color w:val="FF0000"/>
          <w:u w:val="single" w:color="000000" w:themeColor="text1"/>
          <w:vertAlign w:val="subscript"/>
        </w:rPr>
        <w:t>5</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PM</w:t>
      </w:r>
      <w:r w:rsidR="0018553A" w:rsidRPr="00975FAC">
        <w:rPr>
          <w:rFonts w:ascii="Times New Roman" w:eastAsia="宋体" w:hAnsi="宋体"/>
          <w:b/>
          <w:bCs/>
          <w:color w:val="FF0000"/>
          <w:u w:val="single" w:color="000000" w:themeColor="text1"/>
          <w:vertAlign w:val="subscript"/>
        </w:rPr>
        <w:t>10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，这两项污染物均达标。</w:t>
      </w:r>
      <w:r w:rsidR="00CC0CA0" w:rsidRPr="00975FAC">
        <w:rPr>
          <w:rFonts w:ascii="Times New Roman" w:eastAsia="宋体" w:hAnsi="宋体"/>
          <w:b/>
          <w:bCs/>
        </w:rPr>
        <w:t> </w:t>
      </w:r>
    </w:p>
    <w:p w14:paraId="04F1AC6B" w14:textId="605AFC3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检测的空气中不达标的项目是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填化学式</w:t>
      </w:r>
      <w:r w:rsidRPr="00975FAC">
        <w:rPr>
          <w:rFonts w:ascii="Times New Roman" w:eastAsia="楷体" w:hAnsi="Times New Roman" w:hint="eastAsia"/>
          <w:b/>
          <w:bCs/>
        </w:rPr>
        <w:t>)</w:t>
      </w:r>
      <w:r w:rsidR="00CC0CA0" w:rsidRPr="00975FAC">
        <w:rPr>
          <w:rFonts w:ascii="Times New Roman" w:eastAsia="宋体" w:hAnsi="宋体" w:hint="eastAsia"/>
          <w:b/>
          <w:bCs/>
        </w:rPr>
        <w:t>，该气体排放到大气中可能会导致的一种环境问题是形成</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酸雨</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6703234" w14:textId="0AB067E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为防治空气污染，我国采取了多种措施。下列措施合理的是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ABC</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942CA9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建立健全的大气污染联防联控机制</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加快推进大气污染治理技术成果转化</w:t>
      </w:r>
    </w:p>
    <w:p w14:paraId="726394B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发展清洁能源，减少化石能源的使用</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实施超低排国家标准，取缔一切污染工业</w:t>
      </w:r>
    </w:p>
    <w:p w14:paraId="714D2CB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任务四</w:t>
      </w:r>
      <w:r w:rsidRPr="00975FAC">
        <w:rPr>
          <w:rFonts w:ascii="Times New Roman" w:eastAsia="宋体" w:hAnsi="宋体" w:hint="eastAsia"/>
          <w:b/>
          <w:bCs/>
        </w:rPr>
        <w:t xml:space="preserve">　</w:t>
      </w:r>
      <w:r w:rsidRPr="00975FAC">
        <w:rPr>
          <w:rFonts w:ascii="Arial" w:eastAsia="黑体" w:hAnsi="黑体" w:hint="eastAsia"/>
          <w:b/>
          <w:bCs/>
        </w:rPr>
        <w:t>提出空气质量改进方案</w:t>
      </w:r>
    </w:p>
    <w:p w14:paraId="38B92240" w14:textId="00C91C3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9</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绿水青山就是金山银山。</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为了保护人类赖以生存的空气，请你和兴趣小组同学思考，我们自己在校园中能做什么？</w:t>
      </w:r>
    </w:p>
    <w:p w14:paraId="3163CCE3" w14:textId="057DEC70" w:rsidR="00CC0CA0" w:rsidRPr="00975FAC" w:rsidRDefault="00CC0CA0" w:rsidP="00CC0CA0">
      <w:pPr>
        <w:rPr>
          <w:rFonts w:ascii="Arial" w:eastAsia="黑体" w:hAnsi="黑体" w:hint="eastAsia"/>
          <w:b/>
          <w:bCs/>
          <w:color w:val="FF0000"/>
        </w:rPr>
      </w:pPr>
      <w:r w:rsidRPr="00975FAC">
        <w:rPr>
          <w:rFonts w:ascii="Arial" w:eastAsia="黑体" w:hAnsi="黑体" w:hint="eastAsia"/>
          <w:b/>
          <w:bCs/>
          <w:color w:val="FF0000"/>
        </w:rPr>
        <w:t>节约用电，做到人走电断；多植树，不毁坏校园里的花草树木；不乱扔垃圾，垃圾要分类投放到垃圾桶里</w:t>
      </w:r>
      <w:r w:rsidR="00BA458A" w:rsidRPr="00975FAC">
        <w:rPr>
          <w:rFonts w:ascii="Times New Roman" w:eastAsia="黑体" w:hAnsi="Times New Roman" w:hint="eastAsia"/>
          <w:b/>
          <w:bCs/>
          <w:color w:val="FF0000"/>
        </w:rPr>
        <w:t>(</w:t>
      </w:r>
      <w:r w:rsidRPr="00975FAC">
        <w:rPr>
          <w:rFonts w:ascii="Arial" w:eastAsia="黑体" w:hAnsi="黑体" w:hint="eastAsia"/>
          <w:b/>
          <w:bCs/>
          <w:color w:val="FF0000"/>
        </w:rPr>
        <w:t>合理即可</w:t>
      </w:r>
      <w:r w:rsidR="00BA458A" w:rsidRPr="00975FAC">
        <w:rPr>
          <w:rFonts w:ascii="Times New Roman" w:eastAsia="黑体" w:hAnsi="Times New Roman" w:hint="eastAsia"/>
          <w:b/>
          <w:bCs/>
          <w:color w:val="FF0000"/>
        </w:rPr>
        <w:t>)</w:t>
      </w:r>
    </w:p>
    <w:p w14:paraId="5CB7FFEC" w14:textId="6B29B63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10</w:t>
      </w:r>
      <w:r w:rsidRPr="00975FAC">
        <w:rPr>
          <w:rFonts w:ascii="Times New Roman" w:eastAsia="宋体" w:hAnsi="Times New Roman" w:hint="eastAsia"/>
          <w:b/>
          <w:bCs/>
        </w:rPr>
        <w:t>)</w:t>
      </w:r>
      <w:r w:rsidR="00CC0CA0" w:rsidRPr="00975FAC">
        <w:rPr>
          <w:rFonts w:ascii="Times New Roman" w:eastAsia="宋体" w:hAnsi="宋体" w:hint="eastAsia"/>
          <w:b/>
          <w:bCs/>
        </w:rPr>
        <w:t>为改善空气质量，北京开展了</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为首都多一个蓝天，我们每月少开一天车</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的主题活动，下列说法正确的是</w:t>
      </w:r>
      <w:r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Pr="00975FAC">
        <w:rPr>
          <w:rFonts w:ascii="Times New Roman" w:eastAsia="宋体" w:hAnsi="Times New Roman" w:hint="eastAsia"/>
          <w:b/>
          <w:bCs/>
        </w:rPr>
        <w:t>)</w:t>
      </w:r>
    </w:p>
    <w:p w14:paraId="19E1EA5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尾气不会对空气造成污染</w:t>
      </w:r>
    </w:p>
    <w:p w14:paraId="0AE6AFE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每月少开一天车不会减少汽车尾气的排放</w:t>
      </w:r>
    </w:p>
    <w:p w14:paraId="4EF78E5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汽车尾气中含有的</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是污染物</w:t>
      </w:r>
    </w:p>
    <w:p w14:paraId="0A1C230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为首都多一个蓝天努力是每个市民的职责</w:t>
      </w:r>
      <w:r w:rsidRPr="00975FAC">
        <w:rPr>
          <w:rFonts w:ascii="Times New Roman" w:eastAsia="宋体" w:hAnsi="宋体" w:hint="eastAsia"/>
          <w:b/>
          <w:bCs/>
        </w:rPr>
        <w:br w:type="page"/>
      </w:r>
    </w:p>
    <w:p w14:paraId="7479913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97D0651" wp14:editId="1C68037B">
            <wp:extent cx="324000" cy="144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第三单元　物质构成的奥秘</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5D5A460C" wp14:editId="6B3E1552">
            <wp:extent cx="324000" cy="108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64"/>
                    <a:stretch>
                      <a:fillRect/>
                    </a:stretch>
                  </pic:blipFill>
                  <pic:spPr>
                    <a:xfrm>
                      <a:off x="0" y="0"/>
                      <a:ext cx="324000" cy="108000"/>
                    </a:xfrm>
                    <a:prstGeom prst="rect">
                      <a:avLst/>
                    </a:prstGeom>
                  </pic:spPr>
                </pic:pic>
              </a:graphicData>
            </a:graphic>
          </wp:inline>
        </w:drawing>
      </w:r>
    </w:p>
    <w:p w14:paraId="76C4257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分子、原子、离子</w:t>
      </w:r>
    </w:p>
    <w:p w14:paraId="5DDD710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7C4D842" wp14:editId="65A9445A">
            <wp:extent cx="2988000" cy="252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13"/>
                    <a:stretch>
                      <a:fillRect/>
                    </a:stretch>
                  </pic:blipFill>
                  <pic:spPr>
                    <a:xfrm>
                      <a:off x="0" y="0"/>
                      <a:ext cx="2988000" cy="252000"/>
                    </a:xfrm>
                    <a:prstGeom prst="rect">
                      <a:avLst/>
                    </a:prstGeom>
                  </pic:spPr>
                </pic:pic>
              </a:graphicData>
            </a:graphic>
          </wp:inline>
        </w:drawing>
      </w:r>
    </w:p>
    <w:p w14:paraId="1346526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构成物质的微观粒子</w:t>
      </w:r>
    </w:p>
    <w:p w14:paraId="0BD3A44B" w14:textId="3B164C0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构成物质的微观粒子有</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如水</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如金刚石</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离子</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如氯化钠</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1527C2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分子的性质及验证</w:t>
      </w:r>
    </w:p>
    <w:p w14:paraId="6472CD9F" w14:textId="115F1372"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分子的概念及性质</w:t>
      </w:r>
    </w:p>
    <w:tbl>
      <w:tblPr>
        <w:tblW w:w="0" w:type="auto"/>
        <w:jc w:val="center"/>
        <w:tblLook w:val="04A0" w:firstRow="1" w:lastRow="0" w:firstColumn="1" w:lastColumn="0" w:noHBand="0" w:noVBand="1"/>
      </w:tblPr>
      <w:tblGrid>
        <w:gridCol w:w="1020"/>
        <w:gridCol w:w="9187"/>
      </w:tblGrid>
      <w:tr w:rsidR="001C023A" w:rsidRPr="00975FAC" w14:paraId="101930AC" w14:textId="77777777">
        <w:trPr>
          <w:trHeight w:val="353"/>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472F9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918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CF9A418" w14:textId="668BFAC5" w:rsidR="001C023A" w:rsidRPr="00975FAC" w:rsidRDefault="00CC0CA0" w:rsidP="00CC0CA0">
            <w:pPr>
              <w:rPr>
                <w:rFonts w:hint="eastAsia"/>
                <w:b/>
                <w:bCs/>
              </w:rPr>
            </w:pPr>
            <w:r w:rsidRPr="00975FAC">
              <w:rPr>
                <w:rFonts w:ascii="Times New Roman" w:eastAsia="楷体" w:hAnsi="楷体" w:hint="eastAsia"/>
                <w:b/>
                <w:bCs/>
              </w:rPr>
              <w:t>由分子构成的物质，分子是保持其</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化学性质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的最小粒子</w:t>
            </w:r>
            <w:r w:rsidRPr="00975FAC">
              <w:rPr>
                <w:rFonts w:ascii="Calibri" w:eastAsia="楷体" w:hAnsi="Calibri" w:cs="Calibri"/>
                <w:b/>
                <w:bCs/>
              </w:rPr>
              <w:t> </w:t>
            </w:r>
          </w:p>
        </w:tc>
      </w:tr>
      <w:tr w:rsidR="001C023A" w:rsidRPr="00975FAC" w14:paraId="6BDDB5A9" w14:textId="77777777">
        <w:trPr>
          <w:trHeight w:val="1733"/>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6CE50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性质</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99A9C93" w14:textId="631D19B6"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动</w:t>
            </w:r>
            <w:r w:rsidRPr="00975FAC">
              <w:rPr>
                <w:rFonts w:ascii="Times New Roman" w:eastAsia="宋体" w:hAnsi="Times New Roman" w:cs="Times New Roman" w:hint="eastAsia"/>
                <w:b/>
                <w:bCs/>
              </w:rPr>
              <w:t>——</w:t>
            </w:r>
            <w:r w:rsidRPr="00975FAC">
              <w:rPr>
                <w:rFonts w:ascii="Times New Roman" w:eastAsia="楷体" w:hAnsi="楷体" w:hint="eastAsia"/>
                <w:b/>
                <w:bCs/>
              </w:rPr>
              <w:t>分子总是在</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不停地运动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，温度越高，运动速率越</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快</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B75903C" w14:textId="02AADE32"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间</w:t>
            </w:r>
            <w:r w:rsidRPr="00975FAC">
              <w:rPr>
                <w:rFonts w:ascii="Times New Roman" w:eastAsia="宋体" w:hAnsi="Times New Roman" w:cs="Times New Roman" w:hint="eastAsia"/>
                <w:b/>
                <w:bCs/>
              </w:rPr>
              <w:t>——</w:t>
            </w:r>
            <w:r w:rsidRPr="00975FAC">
              <w:rPr>
                <w:rFonts w:ascii="Times New Roman" w:eastAsia="楷体" w:hAnsi="楷体" w:hint="eastAsia"/>
                <w:b/>
                <w:bCs/>
              </w:rPr>
              <w:t>分子间有间隔，加压、降温均可使分子间间隔</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减小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82B5005" w14:textId="2B6AFD70"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小</w:t>
            </w:r>
            <w:r w:rsidRPr="00975FAC">
              <w:rPr>
                <w:rFonts w:ascii="Times New Roman" w:eastAsia="宋体" w:hAnsi="Times New Roman" w:cs="Times New Roman" w:hint="eastAsia"/>
                <w:b/>
                <w:bCs/>
              </w:rPr>
              <w:t>——</w:t>
            </w:r>
            <w:r w:rsidRPr="00975FAC">
              <w:rPr>
                <w:rFonts w:ascii="Times New Roman" w:eastAsia="楷体" w:hAnsi="楷体" w:hint="eastAsia"/>
                <w:b/>
                <w:bCs/>
              </w:rPr>
              <w:t>分子的质量和体积都很</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0A9C454" w14:textId="61CDD5F7" w:rsidR="001C023A" w:rsidRPr="00975FAC" w:rsidRDefault="00CC0CA0" w:rsidP="00CC0CA0">
            <w:pPr>
              <w:rPr>
                <w:rFonts w:hint="eastAsia"/>
                <w:b/>
                <w:bCs/>
              </w:rPr>
            </w:pPr>
            <w:r w:rsidRPr="00975FAC">
              <w:rPr>
                <w:rFonts w:ascii="Times New Roman" w:eastAsia="楷体" w:hAnsi="楷体" w:hint="eastAsia"/>
                <w:b/>
                <w:bCs/>
              </w:rPr>
              <w:t>同</w:t>
            </w:r>
            <w:r w:rsidRPr="00975FAC">
              <w:rPr>
                <w:rFonts w:ascii="Times New Roman" w:eastAsia="宋体" w:hAnsi="Times New Roman" w:cs="Times New Roman" w:hint="eastAsia"/>
                <w:b/>
                <w:bCs/>
              </w:rPr>
              <w:t>——</w:t>
            </w:r>
            <w:r w:rsidRPr="00975FAC">
              <w:rPr>
                <w:rFonts w:ascii="Times New Roman" w:eastAsia="楷体" w:hAnsi="楷体" w:hint="eastAsia"/>
                <w:b/>
                <w:bCs/>
              </w:rPr>
              <w:t>同种分子构成的物质化学性质</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相同</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相同</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不同</w:t>
            </w:r>
            <w:r w:rsidRPr="00975FAC">
              <w:rPr>
                <w:rFonts w:ascii="Times New Roman" w:eastAsia="宋体" w:hAnsi="Times New Roman" w:cs="Times New Roman" w:hint="eastAsia"/>
                <w:b/>
                <w:bCs/>
              </w:rPr>
              <w:t>”</w:t>
            </w:r>
            <w:r w:rsidRPr="00975FAC">
              <w:rPr>
                <w:rFonts w:ascii="Times New Roman" w:eastAsia="楷体" w:hAnsi="楷体" w:hint="eastAsia"/>
                <w:b/>
                <w:bCs/>
              </w:rPr>
              <w:t>，后同</w:t>
            </w:r>
            <w:r w:rsidR="00BA458A" w:rsidRPr="00975FAC">
              <w:rPr>
                <w:rFonts w:ascii="Times New Roman" w:eastAsia="楷体" w:hAnsi="Times New Roman" w:hint="eastAsia"/>
                <w:b/>
                <w:bCs/>
              </w:rPr>
              <w:t>)</w:t>
            </w:r>
            <w:r w:rsidRPr="00975FAC">
              <w:rPr>
                <w:rFonts w:ascii="Times New Roman" w:eastAsia="楷体" w:hAnsi="楷体" w:hint="eastAsia"/>
                <w:b/>
                <w:bCs/>
              </w:rPr>
              <w:t>，不同种分子构成的物质化学性质</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不同</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6ACA0D8" w14:textId="77777777">
        <w:trPr>
          <w:trHeight w:val="698"/>
          <w:jc w:val="center"/>
        </w:trPr>
        <w:tc>
          <w:tcPr>
            <w:tcW w:w="10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38F0ADB"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用分子观</w:t>
            </w:r>
          </w:p>
          <w:p w14:paraId="11A05425"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点解释物</w:t>
            </w:r>
          </w:p>
          <w:p w14:paraId="4EC8C81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质变化</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7B0DA20" w14:textId="32275FCA" w:rsidR="001C023A" w:rsidRPr="00975FAC" w:rsidRDefault="00CC0CA0" w:rsidP="00CC0CA0">
            <w:pPr>
              <w:rPr>
                <w:rFonts w:hint="eastAsia"/>
                <w:b/>
                <w:bCs/>
              </w:rPr>
            </w:pPr>
            <w:r w:rsidRPr="00975FAC">
              <w:rPr>
                <w:rFonts w:ascii="Times New Roman" w:eastAsia="楷体" w:hAnsi="楷体" w:hint="eastAsia"/>
                <w:b/>
                <w:bCs/>
              </w:rPr>
              <w:t>物理变化：构成物质的分子没有发生变化，如液态水变成水蒸气，只是水分子间的</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间隔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发生改变</w:t>
            </w:r>
            <w:r w:rsidRPr="00975FAC">
              <w:rPr>
                <w:rFonts w:ascii="Calibri" w:eastAsia="楷体" w:hAnsi="Calibri" w:cs="Calibri"/>
                <w:b/>
                <w:bCs/>
              </w:rPr>
              <w:t> </w:t>
            </w:r>
          </w:p>
        </w:tc>
      </w:tr>
      <w:tr w:rsidR="001C023A" w:rsidRPr="00975FAC" w14:paraId="66A7051B" w14:textId="77777777">
        <w:trPr>
          <w:trHeight w:val="1166"/>
          <w:jc w:val="center"/>
        </w:trPr>
        <w:tc>
          <w:tcPr>
            <w:tcW w:w="102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7A3402E" w14:textId="77777777" w:rsidR="001C023A" w:rsidRPr="00975FAC" w:rsidRDefault="001C023A" w:rsidP="00CC0CA0">
            <w:pPr>
              <w:pStyle w:val="a3"/>
              <w:rPr>
                <w:rFonts w:hint="eastAsia"/>
                <w:b/>
                <w:bCs/>
              </w:rPr>
            </w:pPr>
          </w:p>
        </w:tc>
        <w:tc>
          <w:tcPr>
            <w:tcW w:w="918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CE20A03" w14:textId="53A12277" w:rsidR="001C023A" w:rsidRPr="00975FAC" w:rsidRDefault="00CC0CA0" w:rsidP="00CC0CA0">
            <w:pPr>
              <w:rPr>
                <w:rFonts w:hint="eastAsia"/>
                <w:b/>
                <w:bCs/>
              </w:rPr>
            </w:pPr>
            <w:r w:rsidRPr="00975FAC">
              <w:rPr>
                <w:rFonts w:ascii="Times New Roman" w:eastAsia="楷体" w:hAnsi="楷体" w:hint="eastAsia"/>
                <w:b/>
                <w:bCs/>
              </w:rPr>
              <w:t>化学变化：构成物质的分子分为</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重新结合成新的分子</w:t>
            </w:r>
            <w:r w:rsidRPr="00975FAC">
              <w:rPr>
                <w:rFonts w:ascii="Calibri" w:eastAsia="楷体" w:hAnsi="Calibri" w:cs="Calibri"/>
                <w:b/>
                <w:bCs/>
              </w:rPr>
              <w:t> </w:t>
            </w:r>
          </w:p>
        </w:tc>
      </w:tr>
    </w:tbl>
    <w:p w14:paraId="307BCBDB" w14:textId="10FC20EB"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分子运动实验</w:t>
      </w:r>
    </w:p>
    <w:tbl>
      <w:tblPr>
        <w:tblW w:w="0" w:type="auto"/>
        <w:jc w:val="center"/>
        <w:tblLook w:val="04A0" w:firstRow="1" w:lastRow="0" w:firstColumn="1" w:lastColumn="0" w:noHBand="0" w:noVBand="1"/>
      </w:tblPr>
      <w:tblGrid>
        <w:gridCol w:w="1247"/>
        <w:gridCol w:w="8960"/>
      </w:tblGrid>
      <w:tr w:rsidR="001C023A" w:rsidRPr="00975FAC" w14:paraId="075F4BA7" w14:textId="77777777">
        <w:trPr>
          <w:trHeight w:val="1978"/>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484B6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装置</w:t>
            </w:r>
          </w:p>
        </w:tc>
        <w:tc>
          <w:tcPr>
            <w:tcW w:w="8960"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8809245" w14:textId="732E29C2"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信息提示：氨气</w:t>
            </w:r>
            <w:r w:rsidR="00BA458A" w:rsidRPr="00975FAC">
              <w:rPr>
                <w:rFonts w:ascii="Times New Roman" w:eastAsia="楷体" w:hAnsi="Times New Roman" w:hint="eastAsia"/>
                <w:b/>
                <w:bCs/>
              </w:rPr>
              <w:t>(</w:t>
            </w:r>
            <w:r w:rsidRPr="00975FAC">
              <w:rPr>
                <w:rFonts w:ascii="Times New Roman" w:eastAsia="宋体" w:hAnsi="宋体"/>
                <w:b/>
                <w:bCs/>
              </w:rPr>
              <w:t>NH</w:t>
            </w:r>
            <w:r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Pr="00975FAC">
              <w:rPr>
                <w:rFonts w:ascii="Times New Roman" w:eastAsia="楷体" w:hAnsi="楷体" w:hint="eastAsia"/>
                <w:b/>
                <w:bCs/>
              </w:rPr>
              <w:t>易溶于水，能使无色的酚酞溶液变成红色</w:t>
            </w:r>
          </w:p>
          <w:p w14:paraId="67782639"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29B00B83" wp14:editId="61B659C2">
                  <wp:extent cx="2916000" cy="9720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3.jpeg"/>
                          <pic:cNvPicPr/>
                        </pic:nvPicPr>
                        <pic:blipFill>
                          <a:blip r:embed="rId130"/>
                          <a:stretch>
                            <a:fillRect/>
                          </a:stretch>
                        </pic:blipFill>
                        <pic:spPr>
                          <a:xfrm>
                            <a:off x="0" y="0"/>
                            <a:ext cx="2916000" cy="972000"/>
                          </a:xfrm>
                          <a:prstGeom prst="rect">
                            <a:avLst/>
                          </a:prstGeom>
                        </pic:spPr>
                      </pic:pic>
                    </a:graphicData>
                  </a:graphic>
                </wp:inline>
              </w:drawing>
            </w:r>
          </w:p>
        </w:tc>
      </w:tr>
      <w:tr w:rsidR="001C023A" w:rsidRPr="00975FAC" w14:paraId="3E961E46" w14:textId="77777777">
        <w:trPr>
          <w:trHeight w:val="138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DE5EB3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实验现象</w:t>
            </w:r>
          </w:p>
          <w:p w14:paraId="287D2A2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及原因分析</w:t>
            </w:r>
          </w:p>
        </w:tc>
        <w:tc>
          <w:tcPr>
            <w:tcW w:w="896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4C78C42" w14:textId="3595B85E"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实验现象：过程</w:t>
            </w:r>
            <w:r w:rsidRPr="00975FAC">
              <w:rPr>
                <w:rFonts w:ascii="宋体" w:eastAsia="宋体" w:hAnsi="宋体" w:cs="宋体" w:hint="eastAsia"/>
                <w:b/>
                <w:bCs/>
              </w:rPr>
              <w:t>Ⅱ</w:t>
            </w:r>
            <w:r w:rsidRPr="00975FAC">
              <w:rPr>
                <w:rFonts w:ascii="Times New Roman" w:eastAsia="楷体" w:hAnsi="楷体" w:hint="eastAsia"/>
                <w:b/>
                <w:bCs/>
              </w:rPr>
              <w:t>中</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无明显现象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；过程</w:t>
            </w:r>
            <w:r w:rsidRPr="00975FAC">
              <w:rPr>
                <w:rFonts w:ascii="宋体" w:eastAsia="宋体" w:hAnsi="宋体" w:cs="宋体" w:hint="eastAsia"/>
                <w:b/>
                <w:bCs/>
              </w:rPr>
              <w:t>Ⅲ</w:t>
            </w:r>
            <w:r w:rsidRPr="00975FAC">
              <w:rPr>
                <w:rFonts w:ascii="Times New Roman" w:eastAsia="楷体" w:hAnsi="楷体" w:hint="eastAsia"/>
                <w:b/>
                <w:bCs/>
              </w:rPr>
              <w:t>中</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试管中溶液变红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；过程</w:t>
            </w:r>
            <w:r w:rsidRPr="00975FAC">
              <w:rPr>
                <w:rFonts w:ascii="宋体" w:eastAsia="宋体" w:hAnsi="宋体" w:cs="宋体" w:hint="eastAsia"/>
                <w:b/>
                <w:bCs/>
              </w:rPr>
              <w:t>Ⅳ</w:t>
            </w:r>
            <w:r w:rsidRPr="00975FAC">
              <w:rPr>
                <w:rFonts w:ascii="Times New Roman" w:eastAsia="楷体" w:hAnsi="楷体" w:hint="eastAsia"/>
                <w:b/>
                <w:bCs/>
              </w:rPr>
              <w:t>中烧杯</w:t>
            </w:r>
            <w:r w:rsidRPr="00975FAC">
              <w:rPr>
                <w:rFonts w:ascii="Times New Roman" w:eastAsia="宋体" w:hAnsi="宋体"/>
                <w:b/>
                <w:bCs/>
              </w:rPr>
              <w:t>A</w:t>
            </w:r>
            <w:r w:rsidRPr="00975FAC">
              <w:rPr>
                <w:rFonts w:ascii="Times New Roman" w:eastAsia="楷体" w:hAnsi="楷体" w:hint="eastAsia"/>
                <w:b/>
                <w:bCs/>
              </w:rPr>
              <w:t>中溶液变红</w:t>
            </w:r>
            <w:r w:rsidRPr="00975FAC">
              <w:rPr>
                <w:rFonts w:ascii="Calibri" w:eastAsia="楷体" w:hAnsi="Calibri" w:cs="Calibri"/>
                <w:b/>
                <w:bCs/>
              </w:rPr>
              <w:t> </w:t>
            </w:r>
          </w:p>
          <w:p w14:paraId="565CBB9B" w14:textId="714CF9B7" w:rsidR="001C023A" w:rsidRPr="00975FAC" w:rsidRDefault="00CC0CA0" w:rsidP="00CC0CA0">
            <w:pPr>
              <w:rPr>
                <w:rFonts w:hint="eastAsia"/>
                <w:b/>
                <w:bCs/>
              </w:rPr>
            </w:pPr>
            <w:r w:rsidRPr="00975FAC">
              <w:rPr>
                <w:rFonts w:ascii="Times New Roman" w:eastAsia="楷体" w:hAnsi="楷体" w:hint="eastAsia"/>
                <w:b/>
                <w:bCs/>
              </w:rPr>
              <w:t>原因分析：烧杯</w:t>
            </w:r>
            <w:r w:rsidRPr="00975FAC">
              <w:rPr>
                <w:rFonts w:ascii="Times New Roman" w:eastAsia="宋体" w:hAnsi="宋体"/>
                <w:b/>
                <w:bCs/>
              </w:rPr>
              <w:t>B</w:t>
            </w:r>
            <w:r w:rsidRPr="00975FAC">
              <w:rPr>
                <w:rFonts w:ascii="Times New Roman" w:eastAsia="楷体" w:hAnsi="楷体" w:hint="eastAsia"/>
                <w:b/>
                <w:bCs/>
              </w:rPr>
              <w:t>中浓氨水有</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挥发</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性，氨分子运动到烧杯</w:t>
            </w:r>
            <w:r w:rsidRPr="00975FAC">
              <w:rPr>
                <w:rFonts w:ascii="Times New Roman" w:eastAsia="宋体" w:hAnsi="宋体"/>
                <w:b/>
                <w:bCs/>
              </w:rPr>
              <w:t>A</w:t>
            </w:r>
            <w:r w:rsidRPr="00975FAC">
              <w:rPr>
                <w:rFonts w:ascii="Times New Roman" w:eastAsia="楷体" w:hAnsi="楷体" w:hint="eastAsia"/>
                <w:b/>
                <w:bCs/>
              </w:rPr>
              <w:t>中使得酚酞溶液变红</w:t>
            </w:r>
            <w:r w:rsidRPr="00975FAC">
              <w:rPr>
                <w:rFonts w:ascii="Calibri" w:eastAsia="楷体" w:hAnsi="Calibri" w:cs="Calibri"/>
                <w:b/>
                <w:bCs/>
              </w:rPr>
              <w:t> </w:t>
            </w:r>
          </w:p>
        </w:tc>
      </w:tr>
      <w:tr w:rsidR="001C023A" w:rsidRPr="00975FAC" w14:paraId="4BCC64BE"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0142BA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结论</w:t>
            </w:r>
          </w:p>
        </w:tc>
        <w:tc>
          <w:tcPr>
            <w:tcW w:w="8960"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0DBD021" w14:textId="1E1D67A3" w:rsidR="001C023A" w:rsidRPr="00975FAC" w:rsidRDefault="00CC0CA0" w:rsidP="00CC0CA0">
            <w:pPr>
              <w:rPr>
                <w:rFonts w:hint="eastAsia"/>
                <w:b/>
                <w:bCs/>
              </w:rPr>
            </w:pP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分子在不停地运动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7B41B64B"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原子</w:t>
      </w:r>
    </w:p>
    <w:tbl>
      <w:tblPr>
        <w:tblW w:w="0" w:type="auto"/>
        <w:jc w:val="center"/>
        <w:tblLook w:val="04A0" w:firstRow="1" w:lastRow="0" w:firstColumn="1" w:lastColumn="0" w:noHBand="0" w:noVBand="1"/>
      </w:tblPr>
      <w:tblGrid>
        <w:gridCol w:w="1134"/>
        <w:gridCol w:w="9073"/>
      </w:tblGrid>
      <w:tr w:rsidR="001C023A" w:rsidRPr="00975FAC" w14:paraId="1461AFB0"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FB635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907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11DEEDF" w14:textId="6EFF165E" w:rsidR="001C023A" w:rsidRPr="00975FAC" w:rsidRDefault="00CC0CA0" w:rsidP="00CC0CA0">
            <w:pPr>
              <w:rPr>
                <w:rFonts w:hint="eastAsia"/>
                <w:b/>
                <w:bCs/>
              </w:rPr>
            </w:pP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化学变化</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中的最小粒子</w:t>
            </w:r>
            <w:r w:rsidRPr="00975FAC">
              <w:rPr>
                <w:rFonts w:ascii="Calibri" w:eastAsia="楷体" w:hAnsi="Calibri" w:cs="Calibri"/>
                <w:b/>
                <w:bCs/>
              </w:rPr>
              <w:t> </w:t>
            </w:r>
          </w:p>
        </w:tc>
      </w:tr>
      <w:tr w:rsidR="001C023A" w:rsidRPr="00975FAC" w14:paraId="72EE4DB2" w14:textId="77777777">
        <w:trPr>
          <w:trHeight w:val="1634"/>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29DC22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原子</w:t>
            </w:r>
          </w:p>
          <w:p w14:paraId="792D925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的构成</w:t>
            </w:r>
          </w:p>
        </w:tc>
        <w:tc>
          <w:tcPr>
            <w:tcW w:w="907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45383A5" w14:textId="693E3AC2" w:rsidR="001C023A" w:rsidRPr="00975FAC" w:rsidRDefault="00CC0CA0" w:rsidP="00CC0CA0">
            <w:pPr>
              <w:rPr>
                <w:rFonts w:hint="eastAsia"/>
                <w:b/>
                <w:bCs/>
              </w:rPr>
            </w:pPr>
            <w:r w:rsidRPr="00975FAC">
              <w:rPr>
                <w:rFonts w:ascii="Times New Roman" w:eastAsia="宋体" w:hAnsi="宋体" w:hint="eastAsia"/>
                <w:b/>
                <w:bCs/>
              </w:rPr>
              <w:t xml:space="preserve">　</w:t>
            </w:r>
            <w:r w:rsidRPr="00975FAC">
              <w:rPr>
                <w:rFonts w:ascii="Times New Roman" w:eastAsia="楷体" w:hAnsi="楷体" w:hint="eastAsia"/>
                <w:b/>
                <w:bCs/>
              </w:rPr>
              <w:t>原子</w:t>
            </w:r>
            <w:r w:rsidRPr="00975FAC">
              <w:rPr>
                <w:rFonts w:ascii="Times New Roman" w:eastAsia="宋体" w:hAnsi="宋体"/>
                <w:b/>
                <w:bCs/>
              </w:rPr>
              <w:br/>
            </w:r>
            <w:r w:rsidR="00BA458A" w:rsidRPr="00975FAC">
              <w:rPr>
                <w:rFonts w:ascii="Times New Roman" w:eastAsia="楷体" w:hAnsi="Times New Roman" w:hint="eastAsia"/>
                <w:b/>
                <w:bCs/>
              </w:rPr>
              <w:t>(</w:t>
            </w:r>
            <w:r w:rsidRPr="00975FAC">
              <w:rPr>
                <w:rFonts w:ascii="Times New Roman" w:eastAsia="楷体" w:hAnsi="楷体" w:hint="eastAsia"/>
                <w:b/>
                <w:bCs/>
              </w:rPr>
              <w:t>不带电荷</w:t>
            </w:r>
            <w:r w:rsidR="00BA458A" w:rsidRPr="00975FAC">
              <w:rPr>
                <w:rFonts w:ascii="Times New Roman" w:eastAsia="楷体" w:hAnsi="Times New Roman" w:hint="eastAsia"/>
                <w:b/>
                <w:bCs/>
              </w:rPr>
              <w:t>)</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m>
                          <m:mPr>
                            <m:plcHide m:val="1"/>
                            <m:mcs>
                              <m:mc>
                                <m:mcPr>
                                  <m:count m:val="1"/>
                                  <m:mcJc m:val="right"/>
                                </m:mcPr>
                              </m:mc>
                            </m:mcs>
                            <m:ctrlPr>
                              <w:rPr>
                                <w:rFonts w:ascii="Cambria Math" w:eastAsia="宋体" w:hAnsi="Cambria Math"/>
                                <w:b/>
                                <w:bCs/>
                              </w:rPr>
                            </m:ctrlPr>
                          </m:mPr>
                          <m:mr>
                            <m:e>
                              <m:r>
                                <m:rPr>
                                  <m:sty m:val="bi"/>
                                </m:rPr>
                                <w:rPr>
                                  <w:rFonts w:ascii="Cambria Math" w:eastAsia="宋体" w:hAnsi="Cambria Math"/>
                                </w:rPr>
                                <m:t>原子核</m:t>
                              </m:r>
                            </m:e>
                          </m:mr>
                          <m:mr>
                            <m:e>
                              <m:r>
                                <m:rPr>
                                  <m:sty m:val="bi"/>
                                </m:rPr>
                                <w:rPr>
                                  <w:rFonts w:ascii="Cambria Math" w:eastAsia="宋体" w:hAnsi="Cambria Math"/>
                                </w:rPr>
                                <m:t>(</m:t>
                              </m:r>
                              <m:r>
                                <m:rPr>
                                  <m:sty m:val="bi"/>
                                </m:rPr>
                                <w:rPr>
                                  <w:rFonts w:ascii="Cambria Math" w:eastAsia="宋体" w:hAnsi="Cambria Math"/>
                                </w:rPr>
                                <m:t>带</m:t>
                              </m:r>
                              <m:r>
                                <m:rPr>
                                  <m:sty m:val="bi"/>
                                </m:rPr>
                                <w:rPr>
                                  <w:rFonts w:ascii="Cambria Math" w:eastAsia="宋体" w:hAnsi="Cambria Math"/>
                                </w:rPr>
                                <m:t>⑲</m:t>
                              </m:r>
                              <m:bar>
                                <m:barPr>
                                  <m:ctrlPr>
                                    <w:rPr>
                                      <w:rFonts w:ascii="Cambria Math" w:eastAsia="宋体" w:hAnsi="Cambria Math"/>
                                      <w:b/>
                                      <w:bCs/>
                                    </w:rPr>
                                  </m:ctrlPr>
                                </m:barPr>
                                <m:e>
                                  <m:r>
                                    <m:rPr>
                                      <m:sty m:val="bi"/>
                                    </m:rPr>
                                    <w:rPr>
                                      <w:rFonts w:ascii="Cambria Math" w:eastAsia="宋体" w:hAnsi="Cambria Math"/>
                                    </w:rPr>
                                    <m:t xml:space="preserve">　正　</m:t>
                                  </m:r>
                                </m:e>
                              </m:bar>
                              <m:r>
                                <m:rPr>
                                  <m:sty m:val="bi"/>
                                </m:rPr>
                                <w:rPr>
                                  <w:rFonts w:ascii="Cambria Math" w:eastAsia="宋体" w:hAnsi="Cambria Math"/>
                                </w:rPr>
                                <m:t>电荷</m:t>
                              </m:r>
                              <m:r>
                                <m:rPr>
                                  <m:sty m:val="bi"/>
                                </m:rPr>
                                <w:rPr>
                                  <w:rFonts w:ascii="Cambria Math" w:eastAsia="宋体" w:hAnsi="Cambria Math"/>
                                </w:rPr>
                                <m:t>)</m:t>
                              </m:r>
                            </m:e>
                          </m:mr>
                        </m:m>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r>
                                    <m:rPr>
                                      <m:sty m:val="bi"/>
                                    </m:rPr>
                                    <w:rPr>
                                      <w:rFonts w:ascii="Cambria Math" w:eastAsia="宋体" w:hAnsi="Cambria Math"/>
                                    </w:rPr>
                                    <m:t>质子</m:t>
                                  </m:r>
                                  <m:r>
                                    <m:rPr>
                                      <m:sty m:val="bi"/>
                                    </m:rPr>
                                    <w:rPr>
                                      <w:rFonts w:ascii="Cambria Math" w:eastAsia="宋体" w:hAnsi="Cambria Math"/>
                                    </w:rPr>
                                    <m:t>:</m:t>
                                  </m:r>
                                  <m:r>
                                    <m:rPr>
                                      <m:sty m:val="bi"/>
                                    </m:rPr>
                                    <w:rPr>
                                      <w:rFonts w:ascii="Cambria Math" w:eastAsia="宋体" w:hAnsi="Cambria Math"/>
                                    </w:rPr>
                                    <m:t>每个质子带</m:t>
                                  </m:r>
                                  <m:r>
                                    <m:rPr>
                                      <m:sty m:val="bi"/>
                                    </m:rPr>
                                    <w:rPr>
                                      <w:rFonts w:ascii="Cambria Math" w:eastAsia="宋体" w:hAnsi="Cambria Math"/>
                                    </w:rPr>
                                    <m:t>1</m:t>
                                  </m:r>
                                  <m:r>
                                    <m:rPr>
                                      <m:sty m:val="bi"/>
                                    </m:rPr>
                                    <w:rPr>
                                      <w:rFonts w:ascii="Cambria Math" w:eastAsia="宋体" w:hAnsi="Cambria Math"/>
                                    </w:rPr>
                                    <m:t>个单位正电荷</m:t>
                                  </m:r>
                                </m:e>
                              </m:mr>
                              <m:mr>
                                <m:e>
                                  <m:r>
                                    <m:rPr>
                                      <m:sty m:val="bi"/>
                                    </m:rPr>
                                    <w:rPr>
                                      <w:rFonts w:ascii="Cambria Math" w:eastAsia="宋体" w:hAnsi="Cambria Math"/>
                                    </w:rPr>
                                    <m:t>⑳</m:t>
                                  </m:r>
                                  <m:bar>
                                    <m:barPr>
                                      <m:ctrlPr>
                                        <w:rPr>
                                          <w:rFonts w:ascii="Cambria Math" w:eastAsia="宋体" w:hAnsi="Cambria Math"/>
                                          <w:b/>
                                          <w:bCs/>
                                        </w:rPr>
                                      </m:ctrlPr>
                                    </m:barPr>
                                    <m:e>
                                      <m:r>
                                        <m:rPr>
                                          <m:sty m:val="bi"/>
                                        </m:rPr>
                                        <w:rPr>
                                          <w:rFonts w:ascii="Cambria Math" w:eastAsia="宋体" w:hAnsi="Cambria Math"/>
                                        </w:rPr>
                                        <m:t xml:space="preserve">　中子　</m:t>
                                      </m:r>
                                    </m:e>
                                  </m:bar>
                                  <m:r>
                                    <m:rPr>
                                      <m:sty m:val="bi"/>
                                    </m:rPr>
                                    <w:rPr>
                                      <w:rFonts w:ascii="Cambria Math" w:eastAsia="宋体" w:hAnsi="Cambria Math"/>
                                    </w:rPr>
                                    <m:t>:</m:t>
                                  </m:r>
                                  <m:r>
                                    <m:rPr>
                                      <m:sty m:val="bi"/>
                                    </m:rPr>
                                    <w:rPr>
                                      <w:rFonts w:ascii="Cambria Math" w:eastAsia="宋体" w:hAnsi="Cambria Math"/>
                                    </w:rPr>
                                    <m:t>不带电荷</m:t>
                                  </m:r>
                                </m:e>
                              </m:mr>
                            </m:m>
                          </m:e>
                        </m:d>
                      </m:e>
                    </m:mr>
                    <m:mr>
                      <m:e>
                        <m:r>
                          <m:rPr>
                            <m:sty m:val="bi"/>
                          </m:rPr>
                          <w:rPr>
                            <w:rFonts w:ascii="Cambria Math" w:eastAsia="MS Mincho" w:hAnsi="Cambria Math" w:cs="MS Mincho" w:hint="eastAsia"/>
                          </w:rPr>
                          <m:t>㉑</m:t>
                        </m:r>
                        <m:bar>
                          <m:barPr>
                            <m:ctrlPr>
                              <w:rPr>
                                <w:rFonts w:ascii="Cambria Math" w:eastAsia="宋体" w:hAnsi="Cambria Math"/>
                                <w:b/>
                                <w:bCs/>
                              </w:rPr>
                            </m:ctrlPr>
                          </m:barPr>
                          <m:e>
                            <m:r>
                              <m:rPr>
                                <m:sty m:val="bi"/>
                              </m:rPr>
                              <w:rPr>
                                <w:rFonts w:ascii="Cambria Math" w:eastAsia="宋体" w:hAnsi="Cambria Math"/>
                              </w:rPr>
                              <m:t xml:space="preserve">　核外电子　</m:t>
                            </m:r>
                          </m:e>
                        </m:bar>
                        <m:r>
                          <m:rPr>
                            <m:sty m:val="bi"/>
                          </m:rPr>
                          <w:rPr>
                            <w:rFonts w:ascii="Cambria Math" w:eastAsia="宋体" w:hAnsi="Cambria Math"/>
                          </w:rPr>
                          <m:t>:</m:t>
                        </m:r>
                        <m:r>
                          <m:rPr>
                            <m:sty m:val="bi"/>
                          </m:rPr>
                          <w:rPr>
                            <w:rFonts w:ascii="Cambria Math" w:eastAsia="宋体" w:hAnsi="Cambria Math"/>
                          </w:rPr>
                          <m:t>每个电子带</m:t>
                        </m:r>
                        <m:r>
                          <m:rPr>
                            <m:sty m:val="bi"/>
                          </m:rPr>
                          <w:rPr>
                            <w:rFonts w:ascii="Cambria Math" w:eastAsia="宋体" w:hAnsi="Cambria Math"/>
                          </w:rPr>
                          <m:t>1</m:t>
                        </m:r>
                        <m:r>
                          <m:rPr>
                            <m:sty m:val="bi"/>
                          </m:rPr>
                          <w:rPr>
                            <w:rFonts w:ascii="Cambria Math" w:eastAsia="宋体" w:hAnsi="Cambria Math"/>
                          </w:rPr>
                          <m:t>个单位负电荷</m:t>
                        </m:r>
                      </m:e>
                    </m:mr>
                  </m:m>
                </m:e>
              </m:d>
            </m:oMath>
          </w:p>
        </w:tc>
      </w:tr>
      <w:tr w:rsidR="001C023A" w:rsidRPr="00975FAC" w14:paraId="4A024FFF" w14:textId="77777777">
        <w:trPr>
          <w:trHeight w:val="353"/>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3B279010" w14:textId="77777777" w:rsidR="001C023A" w:rsidRPr="00975FAC" w:rsidRDefault="001C023A" w:rsidP="00CC0CA0">
            <w:pPr>
              <w:pStyle w:val="a3"/>
              <w:rPr>
                <w:rFonts w:hint="eastAsia"/>
                <w:b/>
                <w:bCs/>
              </w:rPr>
            </w:pPr>
          </w:p>
        </w:tc>
        <w:tc>
          <w:tcPr>
            <w:tcW w:w="907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7CE8CF3" w14:textId="65703A00" w:rsidR="001C023A" w:rsidRPr="00975FAC" w:rsidRDefault="00CC0CA0" w:rsidP="00CC0CA0">
            <w:pPr>
              <w:rPr>
                <w:rFonts w:hint="eastAsia"/>
                <w:b/>
                <w:bCs/>
              </w:rPr>
            </w:pPr>
            <w:r w:rsidRPr="00975FAC">
              <w:rPr>
                <w:rFonts w:ascii="Times New Roman" w:eastAsia="楷体" w:hAnsi="楷体" w:hint="eastAsia"/>
                <w:b/>
                <w:bCs/>
              </w:rPr>
              <w:t>等量关系：在原子中，核内质子数</w:t>
            </w:r>
            <w:r w:rsidR="00975FAC" w:rsidRPr="00975FAC">
              <w:rPr>
                <w:rFonts w:ascii="Times New Roman" w:eastAsia="宋体" w:hAnsi="宋体" w:hint="eastAsia"/>
                <w:b/>
                <w:bCs/>
              </w:rPr>
              <w:t>＝</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核电荷数</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楷体" w:hAnsi="楷体" w:hint="eastAsia"/>
                <w:b/>
                <w:bCs/>
              </w:rPr>
              <w:t>核外电子数</w:t>
            </w:r>
            <w:r w:rsidRPr="00975FAC">
              <w:rPr>
                <w:rFonts w:ascii="Calibri" w:eastAsia="楷体" w:hAnsi="Calibri" w:cs="Calibri"/>
                <w:b/>
                <w:bCs/>
              </w:rPr>
              <w:t> </w:t>
            </w:r>
          </w:p>
        </w:tc>
      </w:tr>
      <w:tr w:rsidR="001C023A" w:rsidRPr="00975FAC" w14:paraId="6C610E2B" w14:textId="77777777">
        <w:trPr>
          <w:trHeight w:val="4434"/>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5C3BE1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lastRenderedPageBreak/>
              <w:t>原子结构</w:t>
            </w:r>
          </w:p>
          <w:p w14:paraId="515FFA4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示意图</w:t>
            </w:r>
          </w:p>
        </w:tc>
        <w:tc>
          <w:tcPr>
            <w:tcW w:w="907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A125188" w14:textId="77777777" w:rsidR="00CC0CA0" w:rsidRPr="00975FAC" w:rsidRDefault="00CC0CA0" w:rsidP="00CC0CA0">
            <w:pPr>
              <w:rPr>
                <w:rFonts w:ascii="Times New Roman" w:eastAsia="宋体" w:hAnsi="宋体" w:hint="eastAsia"/>
                <w:b/>
                <w:bCs/>
              </w:rPr>
            </w:pPr>
          </w:p>
          <w:p w14:paraId="5BCECE62" w14:textId="380578D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2B9E5805" wp14:editId="74A38AE9">
                  <wp:extent cx="900000" cy="100800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4.jpeg"/>
                          <pic:cNvPicPr/>
                        </pic:nvPicPr>
                        <pic:blipFill>
                          <a:blip r:embed="rId131"/>
                          <a:stretch>
                            <a:fillRect/>
                          </a:stretch>
                        </pic:blipFill>
                        <pic:spPr>
                          <a:xfrm>
                            <a:off x="0" y="0"/>
                            <a:ext cx="900000" cy="1008000"/>
                          </a:xfrm>
                          <a:prstGeom prst="rect">
                            <a:avLst/>
                          </a:prstGeom>
                        </pic:spPr>
                      </pic:pic>
                    </a:graphicData>
                  </a:graphic>
                </wp:inline>
              </w:drawing>
            </w:r>
            <w:r w:rsidRPr="00975FAC">
              <w:rPr>
                <w:rFonts w:ascii="Times New Roman" w:eastAsia="宋体" w:hAnsi="宋体"/>
                <w:b/>
                <w:bCs/>
              </w:rPr>
              <w:br/>
            </w:r>
            <w:r w:rsidRPr="00975FAC">
              <w:rPr>
                <w:rFonts w:ascii="Times New Roman" w:eastAsia="楷体" w:hAnsi="楷体" w:hint="eastAsia"/>
                <w:b/>
                <w:bCs/>
              </w:rPr>
              <w:t>弧线表示电子层</w:t>
            </w:r>
            <w:r w:rsidRPr="00975FAC">
              <w:rPr>
                <w:rFonts w:ascii="Times New Roman" w:eastAsia="宋体" w:hAnsi="宋体"/>
                <w:b/>
                <w:bCs/>
              </w:rPr>
              <w:br/>
            </w:r>
            <w:r w:rsidRPr="00975FAC">
              <w:rPr>
                <w:rFonts w:ascii="Times New Roman" w:eastAsia="楷体" w:hAnsi="楷体" w:hint="eastAsia"/>
                <w:b/>
                <w:bCs/>
              </w:rPr>
              <w:t>数字表示各电子层上容纳的</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电子数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br/>
            </w:r>
            <w:r w:rsidRPr="00975FAC">
              <w:rPr>
                <w:rFonts w:ascii="Times New Roman" w:eastAsia="楷体" w:hAnsi="楷体" w:hint="eastAsia"/>
                <w:b/>
                <w:bCs/>
              </w:rPr>
              <w:t>表示</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最外层电子数</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27D068B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r w:rsidRPr="00975FAC">
              <w:rPr>
                <w:rFonts w:ascii="Times New Roman" w:eastAsia="楷体" w:hAnsi="楷体" w:hint="eastAsia"/>
                <w:b/>
                <w:bCs/>
              </w:rPr>
              <w:t>表示原子核</w:t>
            </w:r>
          </w:p>
          <w:p w14:paraId="014EB3B1" w14:textId="77777777" w:rsidR="00CC0CA0" w:rsidRPr="00975FAC" w:rsidRDefault="00CC0CA0" w:rsidP="00CC0CA0">
            <w:pPr>
              <w:rPr>
                <w:rFonts w:ascii="Times New Roman" w:eastAsia="宋体" w:hAnsi="宋体" w:hint="eastAsia"/>
                <w:b/>
                <w:bCs/>
              </w:rPr>
            </w:pPr>
          </w:p>
          <w:p w14:paraId="4350340A" w14:textId="11DE8435"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表示</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核内质子数</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6E939F3" w14:textId="77777777" w:rsidR="001C023A" w:rsidRPr="00975FAC" w:rsidRDefault="001C023A" w:rsidP="00CC0CA0">
            <w:pPr>
              <w:rPr>
                <w:rFonts w:hint="eastAsia"/>
                <w:b/>
                <w:bCs/>
              </w:rPr>
            </w:pPr>
          </w:p>
        </w:tc>
      </w:tr>
      <w:tr w:rsidR="001C023A" w:rsidRPr="00975FAC" w14:paraId="56045EB1" w14:textId="77777777">
        <w:trPr>
          <w:trHeight w:val="1388"/>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269813A" w14:textId="77777777" w:rsidR="001C023A" w:rsidRPr="00975FAC" w:rsidRDefault="001C023A" w:rsidP="00CC0CA0">
            <w:pPr>
              <w:pStyle w:val="a3"/>
              <w:rPr>
                <w:rFonts w:hint="eastAsia"/>
                <w:b/>
                <w:bCs/>
              </w:rPr>
            </w:pPr>
          </w:p>
        </w:tc>
        <w:tc>
          <w:tcPr>
            <w:tcW w:w="907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48F86C9" w14:textId="090360D0"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应用：</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相对稳定结构：最外层电子数为</w:t>
            </w:r>
            <w:r w:rsidRPr="00975FAC">
              <w:rPr>
                <w:rFonts w:ascii="Times New Roman" w:eastAsia="宋体" w:hAnsi="宋体"/>
                <w:b/>
                <w:bCs/>
              </w:rPr>
              <w:t>8</w:t>
            </w:r>
            <w:r w:rsidR="00BA458A" w:rsidRPr="00975FAC">
              <w:rPr>
                <w:rFonts w:ascii="Times New Roman" w:eastAsia="楷体" w:hAnsi="Times New Roman" w:hint="eastAsia"/>
                <w:b/>
                <w:bCs/>
              </w:rPr>
              <w:t>(</w:t>
            </w:r>
            <w:r w:rsidRPr="00975FAC">
              <w:rPr>
                <w:rFonts w:ascii="Times New Roman" w:eastAsia="楷体" w:hAnsi="楷体" w:hint="eastAsia"/>
                <w:b/>
                <w:bCs/>
              </w:rPr>
              <w:t>氦为</w:t>
            </w:r>
            <w:r w:rsidRPr="00975FAC">
              <w:rPr>
                <w:rFonts w:ascii="Times New Roman" w:eastAsia="宋体" w:hAnsi="宋体"/>
                <w:b/>
                <w:bCs/>
              </w:rPr>
              <w:t>2</w:t>
            </w:r>
            <w:r w:rsidR="00BA458A" w:rsidRPr="00975FAC">
              <w:rPr>
                <w:rFonts w:ascii="Times New Roman" w:eastAsia="楷体" w:hAnsi="Times New Roman" w:hint="eastAsia"/>
                <w:b/>
                <w:bCs/>
              </w:rPr>
              <w:t>)</w:t>
            </w:r>
          </w:p>
          <w:p w14:paraId="1132720A" w14:textId="7C9C0BAD"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得失电子：最外层电子数</w:t>
            </w:r>
            <w:r w:rsidRPr="00975FAC">
              <w:rPr>
                <w:rFonts w:ascii="Times New Roman" w:eastAsia="宋体" w:hAnsi="宋体"/>
                <w:b/>
                <w:bCs/>
              </w:rPr>
              <w:t>&gt;4</w:t>
            </w:r>
            <w:r w:rsidRPr="00975FAC">
              <w:rPr>
                <w:rFonts w:ascii="Times New Roman" w:eastAsia="楷体" w:hAnsi="楷体" w:hint="eastAsia"/>
                <w:b/>
                <w:bCs/>
              </w:rPr>
              <w:t>，易</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得到</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得到</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失去</w:t>
            </w:r>
            <w:r w:rsidRPr="00975FAC">
              <w:rPr>
                <w:rFonts w:ascii="Times New Roman" w:eastAsia="宋体" w:hAnsi="Times New Roman" w:cs="Times New Roman" w:hint="eastAsia"/>
                <w:b/>
                <w:bCs/>
              </w:rPr>
              <w:t>”</w:t>
            </w:r>
            <w:r w:rsidRPr="00975FAC">
              <w:rPr>
                <w:rFonts w:ascii="Times New Roman" w:eastAsia="楷体" w:hAnsi="楷体" w:hint="eastAsia"/>
                <w:b/>
                <w:bCs/>
              </w:rPr>
              <w:t>，后同</w:t>
            </w:r>
            <w:r w:rsidR="00BA458A" w:rsidRPr="00975FAC">
              <w:rPr>
                <w:rFonts w:ascii="Times New Roman" w:eastAsia="楷体" w:hAnsi="Times New Roman" w:hint="eastAsia"/>
                <w:b/>
                <w:bCs/>
              </w:rPr>
              <w:t>)</w:t>
            </w:r>
            <w:r w:rsidRPr="00975FAC">
              <w:rPr>
                <w:rFonts w:ascii="Times New Roman" w:eastAsia="楷体" w:hAnsi="楷体" w:hint="eastAsia"/>
                <w:b/>
                <w:bCs/>
              </w:rPr>
              <w:t>电子；最外层电子数</w:t>
            </w:r>
            <w:r w:rsidRPr="00975FAC">
              <w:rPr>
                <w:rFonts w:ascii="Times New Roman" w:eastAsia="宋体" w:hAnsi="宋体"/>
                <w:b/>
                <w:bCs/>
              </w:rPr>
              <w:t>&lt;4</w:t>
            </w:r>
            <w:r w:rsidR="00BA458A" w:rsidRPr="00975FAC">
              <w:rPr>
                <w:rFonts w:ascii="Times New Roman" w:eastAsia="楷体" w:hAnsi="Times New Roman" w:hint="eastAsia"/>
                <w:b/>
                <w:bCs/>
              </w:rPr>
              <w:t>(</w:t>
            </w:r>
            <w:r w:rsidRPr="00975FAC">
              <w:rPr>
                <w:rFonts w:ascii="Times New Roman" w:eastAsia="宋体" w:hAnsi="宋体"/>
                <w:b/>
                <w:bCs/>
              </w:rPr>
              <w:t>He</w:t>
            </w:r>
            <w:r w:rsidRPr="00975FAC">
              <w:rPr>
                <w:rFonts w:ascii="Times New Roman" w:eastAsia="楷体" w:hAnsi="楷体" w:hint="eastAsia"/>
                <w:b/>
                <w:bCs/>
              </w:rPr>
              <w:t>除外</w:t>
            </w:r>
            <w:r w:rsidR="00BA458A" w:rsidRPr="00975FAC">
              <w:rPr>
                <w:rFonts w:ascii="Times New Roman" w:eastAsia="楷体" w:hAnsi="Times New Roman" w:hint="eastAsia"/>
                <w:b/>
                <w:bCs/>
              </w:rPr>
              <w:t>)</w:t>
            </w:r>
            <w:r w:rsidRPr="00975FAC">
              <w:rPr>
                <w:rFonts w:ascii="Times New Roman" w:eastAsia="楷体" w:hAnsi="楷体" w:hint="eastAsia"/>
                <w:b/>
                <w:bCs/>
              </w:rPr>
              <w:t>，易</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失去</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电子</w:t>
            </w:r>
            <w:r w:rsidRPr="00975FAC">
              <w:rPr>
                <w:rFonts w:ascii="Calibri" w:eastAsia="楷体" w:hAnsi="Calibri" w:cs="Calibri"/>
                <w:b/>
                <w:bCs/>
              </w:rPr>
              <w:t> </w:t>
            </w:r>
          </w:p>
          <w:p w14:paraId="574D92C4" w14:textId="77777777"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金属、非金属的化学性质与其原子的核外电子排布，特别是最外层电子的数目有关</w:t>
            </w:r>
          </w:p>
        </w:tc>
      </w:tr>
      <w:tr w:rsidR="001C023A" w:rsidRPr="00975FAC" w14:paraId="5A23C6C6" w14:textId="77777777">
        <w:trPr>
          <w:trHeight w:val="1250"/>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0B17EF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相对原</w:t>
            </w:r>
          </w:p>
          <w:p w14:paraId="345FF12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子质量</w:t>
            </w:r>
          </w:p>
        </w:tc>
        <w:tc>
          <w:tcPr>
            <w:tcW w:w="907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FB3BDA3" w14:textId="0C53ADBC"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某原子的相对原子质量</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一个该原子的实际质量</m:t>
                  </m:r>
                </m:num>
                <m:den>
                  <m:r>
                    <m:rPr>
                      <m:sty m:val="bi"/>
                    </m:rPr>
                    <w:rPr>
                      <w:rFonts w:ascii="Cambria Math" w:eastAsia="宋体" w:hAnsi="Cambria Math"/>
                    </w:rPr>
                    <m:t>一个碳</m:t>
                  </m:r>
                  <m:r>
                    <m:rPr>
                      <m:sty m:val="bi"/>
                    </m:rPr>
                    <w:rPr>
                      <w:rFonts w:ascii="Cambria Math" w:eastAsia="宋体" w:hAnsi="Cambria Math"/>
                    </w:rPr>
                    <m:t>-12</m:t>
                  </m:r>
                  <m:r>
                    <m:rPr>
                      <m:sty m:val="bi"/>
                    </m:rPr>
                    <w:rPr>
                      <w:rFonts w:ascii="Cambria Math" w:eastAsia="宋体" w:hAnsi="Cambria Math"/>
                    </w:rPr>
                    <m:t>原子质量的</m:t>
                  </m:r>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12</m:t>
                      </m:r>
                    </m:den>
                  </m:f>
                </m:den>
              </m:f>
            </m:oMath>
          </w:p>
          <w:p w14:paraId="0D7EF258" w14:textId="77777777" w:rsidR="001C023A" w:rsidRPr="00975FAC" w:rsidRDefault="00CC0CA0" w:rsidP="00CC0CA0">
            <w:pPr>
              <w:rPr>
                <w:rFonts w:hint="eastAsia"/>
                <w:b/>
                <w:bCs/>
              </w:rPr>
            </w:pPr>
            <w:r w:rsidRPr="00975FAC">
              <w:rPr>
                <w:rFonts w:ascii="Times New Roman" w:eastAsia="楷体" w:hAnsi="楷体" w:hint="eastAsia"/>
                <w:b/>
                <w:bCs/>
              </w:rPr>
              <w:t>【特别提醒】相对原子质量单位为</w:t>
            </w:r>
            <w:r w:rsidRPr="00975FAC">
              <w:rPr>
                <w:rFonts w:ascii="Times New Roman" w:eastAsia="宋体" w:hAnsi="宋体"/>
                <w:b/>
                <w:bCs/>
              </w:rPr>
              <w:t>1</w:t>
            </w:r>
            <w:r w:rsidRPr="00975FAC">
              <w:rPr>
                <w:rFonts w:ascii="Times New Roman" w:eastAsia="楷体" w:hAnsi="楷体" w:hint="eastAsia"/>
                <w:b/>
                <w:bCs/>
              </w:rPr>
              <w:t>，常省略不写</w:t>
            </w:r>
          </w:p>
        </w:tc>
      </w:tr>
    </w:tbl>
    <w:p w14:paraId="298D8B99"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4</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离子</w:t>
      </w:r>
    </w:p>
    <w:tbl>
      <w:tblPr>
        <w:tblW w:w="0" w:type="auto"/>
        <w:jc w:val="center"/>
        <w:tblLook w:val="04A0" w:firstRow="1" w:lastRow="0" w:firstColumn="1" w:lastColumn="0" w:noHBand="0" w:noVBand="1"/>
      </w:tblPr>
      <w:tblGrid>
        <w:gridCol w:w="1304"/>
        <w:gridCol w:w="8903"/>
      </w:tblGrid>
      <w:tr w:rsidR="001C023A" w:rsidRPr="00975FAC" w14:paraId="688D06ED" w14:textId="77777777">
        <w:trPr>
          <w:trHeight w:val="353"/>
          <w:jc w:val="center"/>
        </w:trPr>
        <w:tc>
          <w:tcPr>
            <w:tcW w:w="130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31351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890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8CF6CC9" w14:textId="77777777" w:rsidR="001C023A" w:rsidRPr="00975FAC" w:rsidRDefault="00CC0CA0" w:rsidP="00CC0CA0">
            <w:pPr>
              <w:rPr>
                <w:rFonts w:eastAsia="方正楷体_GBK" w:hint="eastAsia"/>
                <w:b/>
                <w:bCs/>
              </w:rPr>
            </w:pPr>
            <w:r w:rsidRPr="00975FAC">
              <w:rPr>
                <w:rFonts w:ascii="Times New Roman" w:eastAsia="楷体" w:hAnsi="楷体" w:hint="eastAsia"/>
                <w:b/>
                <w:bCs/>
              </w:rPr>
              <w:t>带电荷的原子或原子团</w:t>
            </w:r>
          </w:p>
        </w:tc>
      </w:tr>
      <w:tr w:rsidR="001C023A" w:rsidRPr="00975FAC" w14:paraId="2DD3179A" w14:textId="77777777">
        <w:trPr>
          <w:trHeight w:val="698"/>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4F9CE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离子的形成</w:t>
            </w:r>
          </w:p>
        </w:tc>
        <w:tc>
          <w:tcPr>
            <w:tcW w:w="890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A41EAA1" w14:textId="588D94A3" w:rsidR="001C023A" w:rsidRPr="00975FAC" w:rsidRDefault="00CC0CA0" w:rsidP="00CC0CA0">
            <w:pPr>
              <w:rPr>
                <w:rFonts w:hint="eastAsia"/>
                <w:b/>
                <w:bCs/>
              </w:rPr>
            </w:pP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阳</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离子</w:t>
            </w:r>
            <w:r w:rsidRPr="00975FAC">
              <w:rPr>
                <w:rFonts w:ascii="Times New Roman" w:eastAsia="宋体" w:hAnsi="宋体"/>
                <w:b/>
                <w:bCs/>
                <w:noProof/>
              </w:rPr>
              <w:drawing>
                <wp:inline distT="0" distB="0" distL="0" distR="0" wp14:anchorId="4114F758" wp14:editId="5C61B79E">
                  <wp:extent cx="576000" cy="288000"/>
                  <wp:effectExtent l="0" t="0" r="0" b="0"/>
                  <wp:docPr id="597" name="image585.jpeg" descr="source:si_idp1711356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5.jpeg"/>
                          <pic:cNvPicPr/>
                        </pic:nvPicPr>
                        <pic:blipFill>
                          <a:blip r:embed="rId132"/>
                          <a:stretch>
                            <a:fillRect/>
                          </a:stretch>
                        </pic:blipFill>
                        <pic:spPr>
                          <a:xfrm>
                            <a:off x="0" y="0"/>
                            <a:ext cx="576000" cy="288000"/>
                          </a:xfrm>
                          <a:prstGeom prst="rect">
                            <a:avLst/>
                          </a:prstGeom>
                        </pic:spPr>
                      </pic:pic>
                    </a:graphicData>
                  </a:graphic>
                </wp:inline>
              </w:drawing>
            </w:r>
            <w:r w:rsidRPr="00975FAC">
              <w:rPr>
                <w:rFonts w:ascii="Times New Roman" w:eastAsia="楷体" w:hAnsi="楷体" w:hint="eastAsia"/>
                <w:b/>
                <w:bCs/>
              </w:rPr>
              <w:t>原子</w:t>
            </w:r>
            <w:r w:rsidRPr="00975FAC">
              <w:rPr>
                <w:rFonts w:ascii="Times New Roman" w:eastAsia="宋体" w:hAnsi="宋体"/>
                <w:b/>
                <w:bCs/>
                <w:noProof/>
              </w:rPr>
              <w:drawing>
                <wp:inline distT="0" distB="0" distL="0" distR="0" wp14:anchorId="2BCE21A2" wp14:editId="1DED19A6">
                  <wp:extent cx="576000" cy="288000"/>
                  <wp:effectExtent l="0" t="0" r="0" b="0"/>
                  <wp:docPr id="598" name="image586.jpeg" descr="source:si_idp1711365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6.jpeg"/>
                          <pic:cNvPicPr/>
                        </pic:nvPicPr>
                        <pic:blipFill>
                          <a:blip r:embed="rId133"/>
                          <a:stretch>
                            <a:fillRect/>
                          </a:stretch>
                        </pic:blipFill>
                        <pic:spPr>
                          <a:xfrm>
                            <a:off x="0" y="0"/>
                            <a:ext cx="576000" cy="288000"/>
                          </a:xfrm>
                          <a:prstGeom prst="rect">
                            <a:avLst/>
                          </a:prstGeom>
                        </pic:spPr>
                      </pic:pic>
                    </a:graphicData>
                  </a:graphic>
                </wp:inline>
              </w:drawing>
            </w: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阴</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6E4C5596" w14:textId="77777777">
        <w:trPr>
          <w:trHeight w:val="698"/>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3D451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表示方法</w:t>
            </w:r>
          </w:p>
        </w:tc>
        <w:tc>
          <w:tcPr>
            <w:tcW w:w="890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7913F0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元素符号右上角标明离子所带电荷，书写时数字在前，正、负号在后</w:t>
            </w:r>
          </w:p>
          <w:p w14:paraId="2A2BD30D" w14:textId="7777777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离子带一个单位的电荷时，</w:t>
            </w:r>
            <w:r w:rsidRPr="00975FAC">
              <w:rPr>
                <w:rFonts w:ascii="Times New Roman" w:eastAsia="宋体" w:hAnsi="Times New Roman" w:cs="Times New Roman" w:hint="eastAsia"/>
                <w:b/>
                <w:bCs/>
              </w:rPr>
              <w:t>“</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楷体" w:hAnsi="楷体" w:hint="eastAsia"/>
                <w:b/>
                <w:bCs/>
              </w:rPr>
              <w:t>省略不写</w:t>
            </w:r>
          </w:p>
        </w:tc>
      </w:tr>
      <w:tr w:rsidR="001C023A" w:rsidRPr="00975FAC" w14:paraId="2A79F2F2" w14:textId="77777777">
        <w:trPr>
          <w:trHeight w:val="698"/>
          <w:jc w:val="center"/>
        </w:trPr>
        <w:tc>
          <w:tcPr>
            <w:tcW w:w="130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17C60B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分类</w:t>
            </w:r>
          </w:p>
        </w:tc>
        <w:tc>
          <w:tcPr>
            <w:tcW w:w="890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B9724D3" w14:textId="2DBA0EE9"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阳离子：带</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电荷的原子或原子团，如</w:t>
            </w:r>
            <w:r w:rsidRPr="00975FAC">
              <w:rPr>
                <w:rFonts w:ascii="Times New Roman" w:eastAsia="宋体" w:hAnsi="宋体"/>
                <w:b/>
                <w:bCs/>
              </w:rPr>
              <w:t>Na</w:t>
            </w:r>
            <w:r w:rsidR="00975FAC" w:rsidRPr="00975FAC">
              <w:rPr>
                <w:rFonts w:ascii="Times New Roman" w:eastAsia="宋体" w:hAnsi="宋体" w:hint="eastAsia"/>
                <w:b/>
                <w:bCs/>
                <w:vertAlign w:val="superscript"/>
              </w:rPr>
              <w:t>＋</w:t>
            </w:r>
            <w:r w:rsidRPr="00975FAC">
              <w:rPr>
                <w:rFonts w:ascii="Times New Roman" w:eastAsia="楷体" w:hAnsi="楷体" w:hint="eastAsia"/>
                <w:b/>
                <w:bCs/>
              </w:rPr>
              <w:t>、</w:t>
            </w:r>
            <w:r w:rsidRPr="00975FAC">
              <w:rPr>
                <w:rFonts w:ascii="Times New Roman" w:eastAsia="宋体" w:hAnsi="宋体"/>
                <w:b/>
                <w:bCs/>
              </w:rPr>
              <w:t>N</w:t>
            </w:r>
            <w:r w:rsidRPr="00975FAC">
              <w:rPr>
                <w:rFonts w:ascii="Times New Roman" w:eastAsia="宋体" w:hAnsi="宋体"/>
                <w:b/>
                <w:bCs/>
              </w:rPr>
              <w:t> </w:t>
            </w:r>
            <m:oMath>
              <m:sSubSup>
                <m:sSubSupPr>
                  <m:ctrlPr>
                    <w:rPr>
                      <w:rFonts w:ascii="Cambria Math" w:eastAsia="宋体" w:hAnsi="Cambria Math"/>
                      <w:b/>
                      <w:bCs/>
                    </w:rPr>
                  </m:ctrlPr>
                </m:sSubSupPr>
                <m:e>
                  <m:r>
                    <m:rPr>
                      <m:sty m:val="bi"/>
                    </m:rPr>
                    <w:rPr>
                      <w:rFonts w:ascii="Cambria Math" w:eastAsia="宋体" w:hAnsi="Cambria Math"/>
                    </w:rPr>
                    <m:t>H</m:t>
                  </m:r>
                </m:e>
                <m:sub>
                  <m:r>
                    <m:rPr>
                      <m:sty m:val="bi"/>
                    </m:rPr>
                    <w:rPr>
                      <w:rFonts w:ascii="Cambria Math" w:eastAsia="宋体" w:hAnsi="Cambria Math"/>
                    </w:rPr>
                    <m:t>4</m:t>
                  </m:r>
                </m:sub>
                <m:sup>
                  <m:r>
                    <m:rPr>
                      <m:sty m:val="b"/>
                    </m:rPr>
                    <w:rPr>
                      <w:rFonts w:ascii="Cambria Math" w:eastAsia="宋体" w:hAnsi="Cambria Math" w:hint="eastAsia"/>
                    </w:rPr>
                    <m:t>＋</m:t>
                  </m:r>
                </m:sup>
              </m:sSubSup>
            </m:oMath>
          </w:p>
          <w:p w14:paraId="106C6C0D" w14:textId="2B482C9F" w:rsidR="001C023A" w:rsidRPr="00975FAC" w:rsidRDefault="00CC0CA0" w:rsidP="00CC0CA0">
            <w:pPr>
              <w:rPr>
                <w:rFonts w:hint="eastAsia"/>
                <w:b/>
                <w:bCs/>
              </w:rPr>
            </w:pPr>
            <w:r w:rsidRPr="00975FAC">
              <w:rPr>
                <w:rFonts w:ascii="Times New Roman" w:eastAsia="楷体" w:hAnsi="楷体" w:hint="eastAsia"/>
                <w:b/>
                <w:bCs/>
              </w:rPr>
              <w:t>阴离子：带</w:t>
            </w: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电荷的原子或原子团，如</w:t>
            </w:r>
            <w:r w:rsidRPr="00975FAC">
              <w:rPr>
                <w:rFonts w:ascii="Times New Roman" w:eastAsia="宋体" w:hAnsi="宋体"/>
                <w:b/>
                <w:bCs/>
              </w:rPr>
              <w:t>Cl</w:t>
            </w:r>
            <w:r w:rsidR="00975FAC" w:rsidRPr="00975FAC">
              <w:rPr>
                <w:rFonts w:ascii="Times New Roman" w:eastAsia="宋体" w:hAnsi="宋体" w:hint="eastAsia"/>
                <w:b/>
                <w:bCs/>
                <w:vertAlign w:val="superscript"/>
              </w:rPr>
              <w:t>－</w:t>
            </w:r>
            <w:r w:rsidRPr="00975FAC">
              <w:rPr>
                <w:rFonts w:ascii="Times New Roman" w:eastAsia="楷体" w:hAnsi="楷体" w:hint="eastAsia"/>
                <w:b/>
                <w:bCs/>
              </w:rPr>
              <w:t>、</w:t>
            </w:r>
            <w:r w:rsidRPr="00975FAC">
              <w:rPr>
                <w:rFonts w:ascii="Times New Roman" w:eastAsia="宋体" w:hAnsi="宋体"/>
                <w:b/>
                <w:bCs/>
              </w:rPr>
              <w:t>S</w:t>
            </w:r>
            <w:r w:rsidRPr="00975FAC">
              <w:rPr>
                <w:rFonts w:ascii="Times New Roman" w:eastAsia="宋体" w:hAnsi="宋体"/>
                <w:b/>
                <w:bCs/>
              </w:rPr>
              <w:t> </w:t>
            </w:r>
            <m:oMath>
              <m:sSubSup>
                <m:sSubSupPr>
                  <m:ctrlPr>
                    <w:rPr>
                      <w:rFonts w:ascii="Cambria Math" w:eastAsia="宋体" w:hAnsi="Cambria Math"/>
                      <w:b/>
                      <w:bCs/>
                    </w:rPr>
                  </m:ctrlPr>
                </m:sSubSupPr>
                <m:e>
                  <m:r>
                    <m:rPr>
                      <m:sty m:val="bi"/>
                    </m:rPr>
                    <w:rPr>
                      <w:rFonts w:ascii="Cambria Math" w:eastAsia="宋体" w:hAnsi="Cambria Math"/>
                    </w:rPr>
                    <m:t>O</m:t>
                  </m:r>
                </m:e>
                <m:sub>
                  <m:r>
                    <m:rPr>
                      <m:sty m:val="bi"/>
                    </m:rPr>
                    <w:rPr>
                      <w:rFonts w:ascii="Cambria Math" w:eastAsia="宋体" w:hAnsi="Cambria Math"/>
                    </w:rPr>
                    <m:t>4</m:t>
                  </m:r>
                </m:sub>
                <m:sup>
                  <m:r>
                    <m:rPr>
                      <m:sty m:val="bi"/>
                    </m:rPr>
                    <w:rPr>
                      <w:rFonts w:ascii="Cambria Math" w:eastAsia="宋体" w:hAnsi="Cambria Math"/>
                    </w:rPr>
                    <m:t>2-</m:t>
                  </m:r>
                </m:sup>
              </m:sSubSup>
            </m:oMath>
          </w:p>
        </w:tc>
      </w:tr>
    </w:tbl>
    <w:p w14:paraId="236A034C"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5</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分子、原子、离子的区别与联系</w:t>
      </w:r>
    </w:p>
    <w:tbl>
      <w:tblPr>
        <w:tblW w:w="0" w:type="auto"/>
        <w:jc w:val="center"/>
        <w:tblLook w:val="04A0" w:firstRow="1" w:lastRow="0" w:firstColumn="1" w:lastColumn="0" w:noHBand="0" w:noVBand="1"/>
      </w:tblPr>
      <w:tblGrid>
        <w:gridCol w:w="1417"/>
        <w:gridCol w:w="1417"/>
        <w:gridCol w:w="1417"/>
        <w:gridCol w:w="5955"/>
      </w:tblGrid>
      <w:tr w:rsidR="001C023A" w:rsidRPr="00975FAC" w14:paraId="76A1C1AE"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50D407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微观粒子</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6F83E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分子</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24864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原子</w:t>
            </w:r>
          </w:p>
        </w:tc>
        <w:tc>
          <w:tcPr>
            <w:tcW w:w="595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9413BD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离子</w:t>
            </w:r>
          </w:p>
        </w:tc>
      </w:tr>
      <w:tr w:rsidR="001C023A" w:rsidRPr="00975FAC" w14:paraId="77B3A4DC"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9025D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电性</w:t>
            </w:r>
          </w:p>
        </w:tc>
        <w:tc>
          <w:tcPr>
            <w:tcW w:w="2834"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08D69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不显电性</w:t>
            </w:r>
          </w:p>
        </w:tc>
        <w:tc>
          <w:tcPr>
            <w:tcW w:w="595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51C3F43" w14:textId="014D7CE0" w:rsidR="001C023A" w:rsidRPr="00975FAC" w:rsidRDefault="00CC0CA0" w:rsidP="00CC0CA0">
            <w:pPr>
              <w:jc w:val="center"/>
              <w:rPr>
                <w:rFonts w:hint="eastAsia"/>
                <w:b/>
                <w:bCs/>
              </w:rPr>
            </w:pPr>
            <w:r w:rsidRPr="00975FAC">
              <w:rPr>
                <w:rFonts w:ascii="Times New Roman" w:eastAsia="楷体" w:hAnsi="楷体" w:hint="eastAsia"/>
                <w:b/>
                <w:bCs/>
              </w:rPr>
              <w:t>阳离子带</w:t>
            </w:r>
            <w:r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电荷，阴离子带</w:t>
            </w:r>
            <w:r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电荷</w:t>
            </w:r>
            <w:r w:rsidRPr="00975FAC">
              <w:rPr>
                <w:rFonts w:ascii="Calibri" w:eastAsia="楷体" w:hAnsi="Calibri" w:cs="Calibri"/>
                <w:b/>
                <w:bCs/>
              </w:rPr>
              <w:t> </w:t>
            </w:r>
          </w:p>
        </w:tc>
      </w:tr>
      <w:tr w:rsidR="001C023A" w:rsidRPr="00975FAC" w14:paraId="0CAE92A3"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C87C9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共性</w:t>
            </w:r>
          </w:p>
        </w:tc>
        <w:tc>
          <w:tcPr>
            <w:tcW w:w="8789"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3617411" w14:textId="62FD0913" w:rsidR="001C023A" w:rsidRPr="00975FAC" w:rsidRDefault="00CC0CA0" w:rsidP="00CC0CA0">
            <w:pPr>
              <w:rPr>
                <w:rFonts w:hint="eastAsia"/>
                <w:b/>
                <w:bCs/>
              </w:rPr>
            </w:pPr>
            <w:r w:rsidRPr="00975FAC">
              <w:rPr>
                <w:rFonts w:ascii="Times New Roman" w:eastAsia="楷体" w:hAnsi="楷体" w:hint="eastAsia"/>
                <w:b/>
                <w:bCs/>
              </w:rPr>
              <w:t>质量和体积都很</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；都在不停地</w:t>
            </w:r>
            <w:r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运动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；微观粒子间都有</w:t>
            </w:r>
            <w:r w:rsidRPr="00975FAC">
              <w:rPr>
                <w:rFonts w:ascii="Times New Roman" w:eastAsia="宋体" w:hAnsi="宋体"/>
                <w:b/>
                <w:bCs/>
              </w:rPr>
              <w:t>36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间隔</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0F4B8F3" w14:textId="77777777">
        <w:trPr>
          <w:trHeight w:val="220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03C1E4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联系</w:t>
            </w:r>
          </w:p>
        </w:tc>
        <w:tc>
          <w:tcPr>
            <w:tcW w:w="8789" w:type="dxa"/>
            <w:gridSpan w:val="3"/>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D616F7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BFDA7F5" wp14:editId="3D2133C0">
                  <wp:extent cx="2700000" cy="900000"/>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7.jpeg"/>
                          <pic:cNvPicPr/>
                        </pic:nvPicPr>
                        <pic:blipFill>
                          <a:blip r:embed="rId134"/>
                          <a:stretch>
                            <a:fillRect/>
                          </a:stretch>
                        </pic:blipFill>
                        <pic:spPr>
                          <a:xfrm>
                            <a:off x="0" y="0"/>
                            <a:ext cx="2700000" cy="900000"/>
                          </a:xfrm>
                          <a:prstGeom prst="rect">
                            <a:avLst/>
                          </a:prstGeom>
                        </pic:spPr>
                      </pic:pic>
                    </a:graphicData>
                  </a:graphic>
                </wp:inline>
              </w:drawing>
            </w:r>
          </w:p>
          <w:p w14:paraId="5DFD14FF" w14:textId="65B9FC74"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37</w:t>
            </w:r>
            <w:r w:rsidR="0018553A" w:rsidRPr="00975FAC">
              <w:rPr>
                <w:rFonts w:ascii="Arial" w:eastAsia="黑体" w:hAnsi="黑体" w:hint="eastAsia"/>
                <w:b/>
                <w:bCs/>
                <w:color w:val="FF0000"/>
                <w:u w:val="single" w:color="000000" w:themeColor="text1"/>
              </w:rPr>
              <w:t>分子</w:t>
            </w:r>
            <w:r w:rsidRPr="00975FAC">
              <w:rPr>
                <w:rFonts w:ascii="Times New Roman" w:eastAsia="宋体" w:hAnsi="宋体" w:hint="eastAsia"/>
                <w:b/>
                <w:bCs/>
              </w:rPr>
              <w:t xml:space="preserve">　　　　　　　　　</w:t>
            </w:r>
            <w:r w:rsidRPr="00975FAC">
              <w:rPr>
                <w:rFonts w:ascii="Times New Roman" w:eastAsia="楷体" w:hAnsi="楷体"/>
                <w:b/>
                <w:bCs/>
              </w:rPr>
              <w:t xml:space="preserve"> </w:t>
            </w:r>
            <w:r w:rsidRPr="00975FAC">
              <w:rPr>
                <w:rFonts w:ascii="Times New Roman" w:eastAsia="宋体" w:hAnsi="宋体" w:hint="eastAsia"/>
                <w:b/>
                <w:bCs/>
              </w:rPr>
              <w:t xml:space="preserve">　</w:t>
            </w:r>
            <w:r w:rsidRPr="00975FAC">
              <w:rPr>
                <w:rFonts w:ascii="Times New Roman" w:eastAsia="楷体" w:hAnsi="楷体"/>
                <w:b/>
                <w:bCs/>
              </w:rPr>
              <w:t xml:space="preserve"> </w:t>
            </w:r>
            <w:r w:rsidRPr="00975FAC">
              <w:rPr>
                <w:rFonts w:ascii="Times New Roman" w:eastAsia="宋体" w:hAnsi="宋体"/>
                <w:b/>
                <w:bCs/>
              </w:rPr>
              <w:t>38</w:t>
            </w:r>
            <w:r w:rsidR="0018553A" w:rsidRPr="00975FAC">
              <w:rPr>
                <w:rFonts w:ascii="Arial" w:eastAsia="黑体" w:hAnsi="黑体" w:hint="eastAsia"/>
                <w:b/>
                <w:bCs/>
                <w:color w:val="FF0000"/>
                <w:u w:val="single" w:color="000000" w:themeColor="text1"/>
              </w:rPr>
              <w:t>离子</w:t>
            </w:r>
          </w:p>
          <w:p w14:paraId="511B5766" w14:textId="77777777" w:rsidR="001C023A" w:rsidRPr="00975FAC" w:rsidRDefault="001C023A" w:rsidP="00CC0CA0">
            <w:pPr>
              <w:jc w:val="center"/>
              <w:rPr>
                <w:rFonts w:hint="eastAsia"/>
                <w:b/>
                <w:bCs/>
              </w:rPr>
            </w:pPr>
          </w:p>
        </w:tc>
      </w:tr>
    </w:tbl>
    <w:p w14:paraId="6768146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lastRenderedPageBreak/>
        <w:t xml:space="preserve">　　　　　　　　　　　　</w:t>
      </w:r>
    </w:p>
    <w:p w14:paraId="1EE369E5" w14:textId="3418A313" w:rsidR="00CC0CA0" w:rsidRPr="00975FAC" w:rsidRDefault="00000000" w:rsidP="00CC0CA0">
      <w:pPr>
        <w:rPr>
          <w:rFonts w:ascii="Times New Roman" w:eastAsia="宋体" w:hAnsi="宋体" w:hint="eastAsia"/>
          <w:b/>
          <w:bCs/>
        </w:rPr>
      </w:pPr>
      <w:r w:rsidRPr="00975FAC">
        <w:rPr>
          <w:rFonts w:ascii="Times New Roman" w:eastAsia="宋体" w:hAnsi="宋体" w:hint="eastAsia"/>
          <w:b/>
          <w:bCs/>
        </w:rPr>
      </w:r>
      <w:r w:rsidR="0013311D" w:rsidRPr="00975FAC">
        <w:rPr>
          <w:rFonts w:ascii="Times New Roman" w:eastAsia="宋体" w:hAnsi="宋体"/>
          <w:b/>
          <w:bCs/>
        </w:rPr>
        <w:pict w14:anchorId="0A1212EA">
          <v:shape id="_x0000_s2052" type="#_x0000_t202" style="width:510pt;height:140pt;mso-left-percent:-10001;mso-top-percent:-10001;mso-position-horizontal:absolute;mso-position-horizontal-relative:char;mso-position-vertical:absolute;mso-position-vertical-relative:line;mso-left-percent:-10001;mso-top-percent:-10001" stroked="f">
            <v:textbox style="mso-fit-shape-to-text:t" inset="0,0,0,0">
              <w:txbxContent>
                <w:p w14:paraId="331AC256" w14:textId="77777777" w:rsidR="00FC1BEA" w:rsidRPr="00FC1BEA" w:rsidRDefault="00FC1BEA">
                  <w:pPr>
                    <w:pStyle w:val="af1"/>
                    <w:rPr>
                      <w:rFonts w:ascii="Arial" w:eastAsia="黑体" w:hAnsi="黑体"/>
                    </w:rPr>
                  </w:pPr>
                  <w:r w:rsidRPr="00FC1BEA">
                    <w:rPr>
                      <w:rFonts w:ascii="Arial" w:eastAsia="黑体" w:hAnsi="黑体"/>
                    </w:rPr>
                    <w:t>易误易混点判断</w:t>
                  </w:r>
                </w:p>
                <w:p w14:paraId="3DD8C802" w14:textId="62C315DB" w:rsidR="0013311D" w:rsidRPr="0013311D" w:rsidRDefault="00975FAC">
                  <w:pPr>
                    <w:pStyle w:val="af1"/>
                    <w:rPr>
                      <w:rFonts w:ascii="Times New Roman" w:eastAsia="宋体" w:hAnsi="宋体"/>
                    </w:rPr>
                  </w:pPr>
                  <w:r w:rsidRPr="00975FAC">
                    <w:rPr>
                      <w:rFonts w:ascii="Times New Roman" w:eastAsia="宋体" w:hAnsi="宋体" w:hint="default"/>
                    </w:rPr>
                    <w:t>1.</w:t>
                  </w:r>
                  <w:r w:rsidR="0013311D" w:rsidRPr="0013311D">
                    <w:rPr>
                      <w:rFonts w:ascii="Times New Roman" w:eastAsia="宋体" w:hAnsi="宋体"/>
                    </w:rPr>
                    <w:t>物质都是由分子构成的，分子都是由原子构成的。</w:t>
                  </w:r>
                  <w:r w:rsidR="0013311D" w:rsidRPr="0013311D">
                    <w:rPr>
                      <w:rFonts w:ascii="Times New Roman" w:eastAsia="宋体" w:hAnsi="宋体"/>
                    </w:rPr>
                    <w:t>(</w:t>
                  </w:r>
                  <w:r w:rsidRPr="00975FAC">
                    <w:rPr>
                      <w:rFonts w:ascii="Times New Roman" w:eastAsia="宋体" w:hAnsi="宋体" w:hint="default"/>
                      <w:color w:val="ABD8DA"/>
                    </w:rPr>
                    <w:t>×</w:t>
                  </w:r>
                  <w:r w:rsidR="0013311D" w:rsidRPr="0013311D">
                    <w:rPr>
                      <w:rFonts w:ascii="Times New Roman" w:eastAsia="宋体" w:hAnsi="宋体"/>
                    </w:rPr>
                    <w:t>)</w:t>
                  </w:r>
                </w:p>
                <w:p w14:paraId="42A01400" w14:textId="789812B2" w:rsidR="0013311D" w:rsidRPr="0013311D" w:rsidRDefault="00975FAC">
                  <w:pPr>
                    <w:pStyle w:val="af1"/>
                    <w:rPr>
                      <w:rFonts w:ascii="Times New Roman" w:eastAsia="宋体" w:hAnsi="宋体"/>
                    </w:rPr>
                  </w:pPr>
                  <w:r w:rsidRPr="00975FAC">
                    <w:rPr>
                      <w:rFonts w:ascii="Times New Roman" w:eastAsia="宋体" w:hAnsi="宋体" w:hint="default"/>
                    </w:rPr>
                    <w:t>2.</w:t>
                  </w:r>
                  <w:r w:rsidR="0013311D" w:rsidRPr="0013311D">
                    <w:rPr>
                      <w:rFonts w:ascii="Times New Roman" w:eastAsia="宋体" w:hAnsi="宋体"/>
                    </w:rPr>
                    <w:t>原子都是由质子、中子和电子三种微观粒子构成的。</w:t>
                  </w:r>
                  <w:r w:rsidR="0013311D" w:rsidRPr="0013311D">
                    <w:rPr>
                      <w:rFonts w:ascii="Times New Roman" w:eastAsia="宋体" w:hAnsi="宋体"/>
                    </w:rPr>
                    <w:t>(</w:t>
                  </w:r>
                  <w:r w:rsidRPr="00975FAC">
                    <w:rPr>
                      <w:rFonts w:ascii="Times New Roman" w:eastAsia="宋体" w:hAnsi="宋体" w:hint="default"/>
                      <w:color w:val="ABD8DA"/>
                    </w:rPr>
                    <w:t>×</w:t>
                  </w:r>
                  <w:r w:rsidR="0013311D" w:rsidRPr="0013311D">
                    <w:rPr>
                      <w:rFonts w:ascii="Times New Roman" w:eastAsia="宋体" w:hAnsi="宋体"/>
                    </w:rPr>
                    <w:t>)</w:t>
                  </w:r>
                </w:p>
                <w:p w14:paraId="4EB38334" w14:textId="6F71E092" w:rsidR="0013311D" w:rsidRPr="0013311D" w:rsidRDefault="00975FAC">
                  <w:pPr>
                    <w:pStyle w:val="af1"/>
                    <w:rPr>
                      <w:rFonts w:ascii="Times New Roman" w:eastAsia="宋体" w:hAnsi="宋体"/>
                    </w:rPr>
                  </w:pPr>
                  <w:r w:rsidRPr="00975FAC">
                    <w:rPr>
                      <w:rFonts w:ascii="Times New Roman" w:eastAsia="宋体" w:hAnsi="宋体" w:hint="default"/>
                    </w:rPr>
                    <w:t>3.</w:t>
                  </w:r>
                  <w:r w:rsidR="0013311D" w:rsidRPr="0013311D">
                    <w:rPr>
                      <w:rFonts w:ascii="Times New Roman" w:eastAsia="宋体" w:hAnsi="宋体"/>
                    </w:rPr>
                    <w:t>分子一定可再分，原子一定不可再分。</w:t>
                  </w:r>
                  <w:r w:rsidR="0013311D" w:rsidRPr="0013311D">
                    <w:rPr>
                      <w:rFonts w:ascii="Times New Roman" w:eastAsia="宋体" w:hAnsi="宋体"/>
                    </w:rPr>
                    <w:t>(</w:t>
                  </w:r>
                  <w:r w:rsidRPr="00975FAC">
                    <w:rPr>
                      <w:rFonts w:ascii="Times New Roman" w:eastAsia="宋体" w:hAnsi="宋体" w:hint="default"/>
                      <w:color w:val="ABD8DA"/>
                    </w:rPr>
                    <w:t>×</w:t>
                  </w:r>
                  <w:r w:rsidR="0013311D" w:rsidRPr="0013311D">
                    <w:rPr>
                      <w:rFonts w:ascii="Times New Roman" w:eastAsia="宋体" w:hAnsi="宋体"/>
                    </w:rPr>
                    <w:t>)</w:t>
                  </w:r>
                </w:p>
                <w:p w14:paraId="3C80891E" w14:textId="6DE7DBFA" w:rsidR="0013311D" w:rsidRPr="0013311D" w:rsidRDefault="00975FAC">
                  <w:pPr>
                    <w:pStyle w:val="af1"/>
                    <w:rPr>
                      <w:rFonts w:ascii="Times New Roman" w:eastAsia="宋体" w:hAnsi="宋体"/>
                    </w:rPr>
                  </w:pPr>
                  <w:r w:rsidRPr="00975FAC">
                    <w:rPr>
                      <w:rFonts w:ascii="Times New Roman" w:eastAsia="宋体" w:hAnsi="宋体" w:hint="default"/>
                    </w:rPr>
                    <w:t>4.</w:t>
                  </w:r>
                  <w:r w:rsidR="0013311D" w:rsidRPr="0013311D">
                    <w:rPr>
                      <w:rFonts w:ascii="Times New Roman" w:eastAsia="宋体" w:hAnsi="宋体"/>
                    </w:rPr>
                    <w:t>分子是保持物质化学性质的最小粒子。</w:t>
                  </w:r>
                  <w:r w:rsidR="0013311D" w:rsidRPr="0013311D">
                    <w:rPr>
                      <w:rFonts w:ascii="Times New Roman" w:eastAsia="宋体" w:hAnsi="宋体"/>
                    </w:rPr>
                    <w:t>(</w:t>
                  </w:r>
                  <w:r w:rsidRPr="00975FAC">
                    <w:rPr>
                      <w:rFonts w:ascii="Times New Roman" w:eastAsia="宋体" w:hAnsi="宋体" w:hint="default"/>
                      <w:color w:val="ABD8DA"/>
                    </w:rPr>
                    <w:t>×</w:t>
                  </w:r>
                  <w:r w:rsidR="0013311D" w:rsidRPr="0013311D">
                    <w:rPr>
                      <w:rFonts w:ascii="Times New Roman" w:eastAsia="宋体" w:hAnsi="宋体"/>
                    </w:rPr>
                    <w:t>)</w:t>
                  </w:r>
                </w:p>
                <w:p w14:paraId="5EBFF40D" w14:textId="37D05029" w:rsidR="001C023A" w:rsidRDefault="00975FAC">
                  <w:pPr>
                    <w:pStyle w:val="af1"/>
                  </w:pPr>
                  <w:r w:rsidRPr="00975FAC">
                    <w:rPr>
                      <w:rFonts w:ascii="Times New Roman" w:eastAsia="宋体" w:hAnsi="宋体" w:hint="default"/>
                    </w:rPr>
                    <w:t>5.</w:t>
                  </w:r>
                  <w:r w:rsidR="0013311D" w:rsidRPr="0013311D">
                    <w:rPr>
                      <w:rFonts w:ascii="Times New Roman" w:eastAsia="宋体" w:hAnsi="宋体"/>
                    </w:rPr>
                    <w:t>带正电荷的微观粒子不一定是阳离子。</w:t>
                  </w:r>
                  <w:r w:rsidR="0013311D" w:rsidRPr="0013311D">
                    <w:rPr>
                      <w:rFonts w:ascii="Times New Roman" w:eastAsia="宋体" w:hAnsi="宋体"/>
                    </w:rPr>
                    <w:t>(</w:t>
                  </w:r>
                  <w:r w:rsidR="0013311D" w:rsidRPr="0013311D">
                    <w:rPr>
                      <w:rFonts w:ascii="Times New Roman" w:eastAsia="宋体" w:hAnsi="宋体" w:hint="default"/>
                      <w:color w:val="ABD8DA"/>
                    </w:rPr>
                    <w:t>√</w:t>
                  </w:r>
                  <w:r w:rsidR="0013311D" w:rsidRPr="0013311D">
                    <w:rPr>
                      <w:rFonts w:ascii="Times New Roman" w:eastAsia="宋体" w:hAnsi="宋体"/>
                    </w:rPr>
                    <w:t>)</w:t>
                  </w:r>
                </w:p>
              </w:txbxContent>
            </v:textbox>
            <w10:anchorlock/>
          </v:shape>
        </w:pict>
      </w:r>
    </w:p>
    <w:p w14:paraId="15622BB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D6A50EC" wp14:editId="42AF3631">
            <wp:extent cx="2988000" cy="252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15"/>
                    <a:stretch>
                      <a:fillRect/>
                    </a:stretch>
                  </pic:blipFill>
                  <pic:spPr>
                    <a:xfrm>
                      <a:off x="0" y="0"/>
                      <a:ext cx="2988000" cy="252000"/>
                    </a:xfrm>
                    <a:prstGeom prst="rect">
                      <a:avLst/>
                    </a:prstGeom>
                  </pic:spPr>
                </pic:pic>
              </a:graphicData>
            </a:graphic>
          </wp:inline>
        </w:drawing>
      </w:r>
    </w:p>
    <w:p w14:paraId="7232F34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27ACAE2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6BEC214" wp14:editId="6F284FA8">
            <wp:extent cx="3204000" cy="216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16"/>
                    <a:stretch>
                      <a:fillRect/>
                    </a:stretch>
                  </pic:blipFill>
                  <pic:spPr>
                    <a:xfrm>
                      <a:off x="0" y="0"/>
                      <a:ext cx="3204000" cy="216000"/>
                    </a:xfrm>
                    <a:prstGeom prst="rect">
                      <a:avLst/>
                    </a:prstGeom>
                  </pic:spPr>
                </pic:pic>
              </a:graphicData>
            </a:graphic>
          </wp:inline>
        </w:drawing>
      </w:r>
    </w:p>
    <w:p w14:paraId="26A3196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微粒的性质</w:t>
      </w:r>
    </w:p>
    <w:p w14:paraId="5A12D744" w14:textId="4E40CB9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青藏高原积雪冰川广布，冰雪融水是江河源头的重要补给水源。下列说法正确的是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1FD92AC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水结冰时，水分子不再运动</w:t>
      </w:r>
    </w:p>
    <w:p w14:paraId="694B4E1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冰融化时，水分子种类发生了变化</w:t>
      </w:r>
    </w:p>
    <w:p w14:paraId="09009A5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冰升华时，水分子间的间隔增大</w:t>
      </w:r>
    </w:p>
    <w:p w14:paraId="772E7D8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冰与水混合得到混合物</w:t>
      </w:r>
    </w:p>
    <w:p w14:paraId="4D91C602" w14:textId="5C8D920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富氢水指富含氢分子的水，在医学、体育等领域有重要用途。下列有关富氢水的说法，正确的是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6C66163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属于纯净物</w:t>
      </w:r>
    </w:p>
    <w:p w14:paraId="236F0D8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含氢、氧两种元素</w:t>
      </w:r>
    </w:p>
    <w:p w14:paraId="7665D95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所含氢分子不运动</w:t>
      </w:r>
    </w:p>
    <w:p w14:paraId="3C4ECEE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与水的性质完全相同</w:t>
      </w:r>
      <w:r w:rsidRPr="00975FAC">
        <w:rPr>
          <w:rFonts w:ascii="Times New Roman" w:eastAsia="宋体" w:hAnsi="宋体" w:hint="eastAsia"/>
          <w:b/>
          <w:bCs/>
        </w:rPr>
        <w:br w:type="column"/>
      </w:r>
    </w:p>
    <w:p w14:paraId="3663F25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884CA6D" wp14:editId="1956B51B">
            <wp:extent cx="3204000" cy="216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16"/>
                    <a:stretch>
                      <a:fillRect/>
                    </a:stretch>
                  </pic:blipFill>
                  <pic:spPr>
                    <a:xfrm>
                      <a:off x="0" y="0"/>
                      <a:ext cx="3204000" cy="216000"/>
                    </a:xfrm>
                    <a:prstGeom prst="rect">
                      <a:avLst/>
                    </a:prstGeom>
                  </pic:spPr>
                </pic:pic>
              </a:graphicData>
            </a:graphic>
          </wp:inline>
        </w:drawing>
      </w:r>
    </w:p>
    <w:p w14:paraId="3354FAE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原子的结构</w:t>
      </w:r>
    </w:p>
    <w:p w14:paraId="5E2B3195" w14:textId="587A785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钠与氯气反应生成氯化钠的示意图如下。下列有关说法正确的是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3A1A190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E6E89E0" wp14:editId="61AC31A3">
            <wp:extent cx="3024000" cy="936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135"/>
                    <a:stretch>
                      <a:fillRect/>
                    </a:stretch>
                  </pic:blipFill>
                  <pic:spPr>
                    <a:xfrm>
                      <a:off x="0" y="0"/>
                      <a:ext cx="3024000" cy="936000"/>
                    </a:xfrm>
                    <a:prstGeom prst="rect">
                      <a:avLst/>
                    </a:prstGeom>
                  </pic:spPr>
                </pic:pic>
              </a:graphicData>
            </a:graphic>
          </wp:inline>
        </w:drawing>
      </w:r>
    </w:p>
    <w:p w14:paraId="163E79E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氯化钠固体由分子构成</w:t>
      </w:r>
    </w:p>
    <w:p w14:paraId="75D78FB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反应中一个钠原子失去一个电子，形成相对稳定结构</w:t>
      </w:r>
    </w:p>
    <w:p w14:paraId="69B283C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氯原子核外有两个电子层</w:t>
      </w:r>
    </w:p>
    <w:p w14:paraId="00755637" w14:textId="7A2240F1"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反应中</w:t>
      </w:r>
      <w:r w:rsidRPr="00975FAC">
        <w:rPr>
          <w:rFonts w:ascii="Times New Roman" w:eastAsia="宋体" w:hAnsi="宋体"/>
          <w:b/>
          <w:bCs/>
        </w:rPr>
        <w:t>Cl</w:t>
      </w:r>
      <w:r w:rsidRPr="00975FAC">
        <w:rPr>
          <w:rFonts w:ascii="Times New Roman" w:eastAsia="宋体" w:hAnsi="宋体" w:hint="eastAsia"/>
          <w:b/>
          <w:bCs/>
        </w:rPr>
        <w:t>生成</w:t>
      </w:r>
      <w:r w:rsidRPr="00975FAC">
        <w:rPr>
          <w:rFonts w:ascii="Times New Roman" w:eastAsia="宋体" w:hAnsi="宋体"/>
          <w:b/>
          <w:bCs/>
        </w:rPr>
        <w:t>Cl</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，证明化学反应中元素种类发生改变</w:t>
      </w:r>
    </w:p>
    <w:p w14:paraId="307919F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元素及元素周期表</w:t>
      </w:r>
    </w:p>
    <w:p w14:paraId="30E5724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5F91D32" wp14:editId="60E1DEFA">
            <wp:extent cx="2988000" cy="252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13"/>
                    <a:stretch>
                      <a:fillRect/>
                    </a:stretch>
                  </pic:blipFill>
                  <pic:spPr>
                    <a:xfrm>
                      <a:off x="0" y="0"/>
                      <a:ext cx="2988000" cy="252000"/>
                    </a:xfrm>
                    <a:prstGeom prst="rect">
                      <a:avLst/>
                    </a:prstGeom>
                  </pic:spPr>
                </pic:pic>
              </a:graphicData>
            </a:graphic>
          </wp:inline>
        </w:drawing>
      </w:r>
    </w:p>
    <w:p w14:paraId="6D5E859E" w14:textId="1CF664CD"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定义：</w:t>
      </w:r>
      <w:r w:rsidRPr="00975FAC">
        <w:rPr>
          <w:rFonts w:ascii="Times New Roman" w:eastAsia="楷体" w:hAnsi="楷体" w:hint="eastAsia"/>
          <w:b/>
          <w:bCs/>
          <w:sz w:val="26"/>
          <w:szCs w:val="26"/>
        </w:rPr>
        <w:t>元素是质子数</w:t>
      </w:r>
      <w:r w:rsidR="00BA458A" w:rsidRPr="00975FAC">
        <w:rPr>
          <w:rFonts w:ascii="Times New Roman" w:eastAsia="楷体" w:hAnsi="Times New Roman" w:hint="eastAsia"/>
          <w:b/>
          <w:bCs/>
          <w:sz w:val="26"/>
          <w:szCs w:val="26"/>
        </w:rPr>
        <w:t>(</w:t>
      </w:r>
      <w:r w:rsidRPr="00975FAC">
        <w:rPr>
          <w:rFonts w:ascii="Times New Roman" w:eastAsia="楷体" w:hAnsi="楷体" w:hint="eastAsia"/>
          <w:b/>
          <w:bCs/>
          <w:sz w:val="26"/>
          <w:szCs w:val="26"/>
        </w:rPr>
        <w:t>即核电荷数</w:t>
      </w:r>
      <w:r w:rsidR="00BA458A" w:rsidRPr="00975FAC">
        <w:rPr>
          <w:rFonts w:ascii="Times New Roman" w:eastAsia="楷体" w:hAnsi="Times New Roman" w:hint="eastAsia"/>
          <w:b/>
          <w:bCs/>
          <w:sz w:val="26"/>
          <w:szCs w:val="26"/>
        </w:rPr>
        <w:t>)</w:t>
      </w:r>
      <w:r w:rsidRPr="00975FAC">
        <w:rPr>
          <w:rFonts w:ascii="Times New Roman" w:eastAsia="楷体" w:hAnsi="楷体" w:hint="eastAsia"/>
          <w:b/>
          <w:bCs/>
          <w:sz w:val="26"/>
          <w:szCs w:val="26"/>
        </w:rPr>
        <w:t>相同的一类原子的总称。元素是组成物质的基本成分，是宏观概念，只讲种类，不讲个数。当物质发生化学变化时，原子的种类不变，元素也不会改变。</w:t>
      </w:r>
    </w:p>
    <w:p w14:paraId="5E38E2D7" w14:textId="214E2E15"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分类：</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金属元素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非金属元素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和稀有气体元素。</w:t>
      </w:r>
      <w:r w:rsidRPr="00975FAC">
        <w:rPr>
          <w:rFonts w:ascii="Calibri" w:eastAsia="楷体" w:hAnsi="Calibri" w:cs="Calibri"/>
          <w:b/>
          <w:bCs/>
        </w:rPr>
        <w:t> </w:t>
      </w:r>
    </w:p>
    <w:tbl>
      <w:tblPr>
        <w:tblW w:w="0" w:type="auto"/>
        <w:jc w:val="center"/>
        <w:tblLook w:val="04A0" w:firstRow="1" w:lastRow="0" w:firstColumn="1" w:lastColumn="0" w:noHBand="0" w:noVBand="1"/>
      </w:tblPr>
      <w:tblGrid>
        <w:gridCol w:w="2640"/>
        <w:gridCol w:w="3600"/>
        <w:gridCol w:w="3600"/>
      </w:tblGrid>
      <w:tr w:rsidR="001C023A" w:rsidRPr="00975FAC" w14:paraId="38B6E684" w14:textId="77777777">
        <w:trPr>
          <w:trHeight w:val="353"/>
          <w:jc w:val="center"/>
        </w:trPr>
        <w:tc>
          <w:tcPr>
            <w:tcW w:w="26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7632BA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种类</w:t>
            </w:r>
          </w:p>
        </w:tc>
        <w:tc>
          <w:tcPr>
            <w:tcW w:w="3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8E351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最外层电子数</w:t>
            </w:r>
          </w:p>
        </w:tc>
        <w:tc>
          <w:tcPr>
            <w:tcW w:w="360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498105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w:t>
            </w:r>
          </w:p>
        </w:tc>
      </w:tr>
      <w:tr w:rsidR="001C023A" w:rsidRPr="00975FAC" w14:paraId="5E63C2A3" w14:textId="77777777">
        <w:trPr>
          <w:trHeight w:val="353"/>
          <w:jc w:val="center"/>
        </w:trPr>
        <w:tc>
          <w:tcPr>
            <w:tcW w:w="26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BB62FC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金属元素</w:t>
            </w: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54506A" w14:textId="3CA18549" w:rsidR="001C023A" w:rsidRPr="00975FAC" w:rsidRDefault="00CC0CA0" w:rsidP="00CC0CA0">
            <w:pPr>
              <w:jc w:val="center"/>
              <w:rPr>
                <w:rFonts w:hint="eastAsia"/>
                <w:b/>
                <w:bCs/>
              </w:rPr>
            </w:pPr>
            <w:r w:rsidRPr="00975FAC">
              <w:rPr>
                <w:rFonts w:ascii="Times New Roman" w:eastAsia="楷体" w:hAnsi="楷体" w:hint="eastAsia"/>
                <w:b/>
                <w:bCs/>
              </w:rPr>
              <w:t>一般在</w:t>
            </w:r>
            <w:r w:rsidRPr="00975FAC">
              <w:rPr>
                <w:rFonts w:ascii="Times New Roman" w:eastAsia="宋体" w:hAnsi="宋体"/>
                <w:b/>
                <w:bCs/>
              </w:rPr>
              <w:t>1~</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6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89DF2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极易失电子形成阳离子</w:t>
            </w:r>
          </w:p>
        </w:tc>
      </w:tr>
      <w:tr w:rsidR="001C023A" w:rsidRPr="00975FAC" w14:paraId="0B0EE5A2" w14:textId="77777777">
        <w:trPr>
          <w:trHeight w:val="353"/>
          <w:jc w:val="center"/>
        </w:trPr>
        <w:tc>
          <w:tcPr>
            <w:tcW w:w="26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2EE06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非金属元素</w:t>
            </w: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6291B4" w14:textId="102E5AB0" w:rsidR="001C023A" w:rsidRPr="00975FAC" w:rsidRDefault="00CC0CA0" w:rsidP="00CC0CA0">
            <w:pPr>
              <w:jc w:val="center"/>
              <w:rPr>
                <w:rFonts w:hint="eastAsia"/>
                <w:b/>
                <w:bCs/>
              </w:rPr>
            </w:pPr>
            <w:r w:rsidRPr="00975FAC">
              <w:rPr>
                <w:rFonts w:ascii="Times New Roman" w:eastAsia="楷体" w:hAnsi="楷体" w:hint="eastAsia"/>
                <w:b/>
                <w:bCs/>
              </w:rPr>
              <w:t>一般在</w:t>
            </w:r>
            <w:r w:rsidRPr="00975FAC">
              <w:rPr>
                <w:rFonts w:ascii="Times New Roman" w:eastAsia="宋体" w:hAnsi="宋体"/>
                <w:b/>
                <w:bCs/>
              </w:rPr>
              <w:t>4~</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60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7C5D2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极易得电子形成阴离子</w:t>
            </w:r>
          </w:p>
        </w:tc>
      </w:tr>
      <w:tr w:rsidR="001C023A" w:rsidRPr="00975FAC" w14:paraId="63F1AF7C" w14:textId="77777777">
        <w:trPr>
          <w:trHeight w:val="353"/>
          <w:jc w:val="center"/>
        </w:trPr>
        <w:tc>
          <w:tcPr>
            <w:tcW w:w="26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58C355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稀有气体元素</w:t>
            </w:r>
          </w:p>
        </w:tc>
        <w:tc>
          <w:tcPr>
            <w:tcW w:w="3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EE835DB" w14:textId="3029BC08" w:rsidR="001C023A" w:rsidRPr="00975FAC" w:rsidRDefault="00CC0CA0" w:rsidP="00CC0CA0">
            <w:pPr>
              <w:jc w:val="center"/>
              <w:rPr>
                <w:rFonts w:hint="eastAsia"/>
                <w:b/>
                <w:bCs/>
              </w:rPr>
            </w:pPr>
            <w:r w:rsidRPr="00975FAC">
              <w:rPr>
                <w:rFonts w:ascii="Times New Roman" w:eastAsia="宋体" w:hAnsi="宋体"/>
                <w:b/>
                <w:bCs/>
              </w:rPr>
              <w:t>8</w:t>
            </w:r>
            <w:r w:rsidR="00BA458A" w:rsidRPr="00975FAC">
              <w:rPr>
                <w:rFonts w:ascii="Times New Roman" w:eastAsia="楷体" w:hAnsi="Times New Roman" w:hint="eastAsia"/>
                <w:b/>
                <w:bCs/>
              </w:rPr>
              <w:t>(</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氦</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为</w:t>
            </w:r>
            <w:r w:rsidRPr="00975FAC">
              <w:rPr>
                <w:rFonts w:ascii="Times New Roman" w:eastAsia="宋体" w:hAnsi="宋体"/>
                <w:b/>
                <w:bCs/>
              </w:rPr>
              <w:t>2</w:t>
            </w:r>
            <w:r w:rsidR="00BA458A" w:rsidRPr="00975FAC">
              <w:rPr>
                <w:rFonts w:ascii="Times New Roman" w:eastAsia="楷体" w:hAnsi="Times New Roman" w:hint="eastAsia"/>
                <w:b/>
                <w:bCs/>
              </w:rPr>
              <w:t>)</w:t>
            </w:r>
            <w:r w:rsidRPr="00975FAC">
              <w:rPr>
                <w:rFonts w:ascii="Calibri" w:eastAsia="楷体" w:hAnsi="Calibri" w:cs="Calibri"/>
                <w:b/>
                <w:bCs/>
              </w:rPr>
              <w:t> </w:t>
            </w:r>
          </w:p>
        </w:tc>
        <w:tc>
          <w:tcPr>
            <w:tcW w:w="360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D67032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化学性质稳定</w:t>
            </w:r>
          </w:p>
        </w:tc>
      </w:tr>
    </w:tbl>
    <w:p w14:paraId="49E6159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分布</w:t>
      </w:r>
    </w:p>
    <w:p w14:paraId="1AD73120" w14:textId="69856A17"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1</w:t>
      </w:r>
      <w:r w:rsidRPr="00975FAC">
        <w:rPr>
          <w:rFonts w:ascii="Times New Roman" w:eastAsia="楷体" w:hAnsi="Times New Roman" w:hint="eastAsia"/>
          <w:b/>
          <w:bCs/>
        </w:rPr>
        <w:t>)</w:t>
      </w:r>
      <w:r w:rsidR="00CC0CA0" w:rsidRPr="00975FAC">
        <w:rPr>
          <w:rFonts w:ascii="Times New Roman" w:eastAsia="楷体" w:hAnsi="楷体" w:hint="eastAsia"/>
          <w:b/>
          <w:bCs/>
        </w:rPr>
        <w:t>地壳中含量居前五位的元素是</w:t>
      </w:r>
      <w:r w:rsidR="00CC0CA0"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氧、硅、铝、铁、钙</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w:t>
      </w:r>
      <w:r w:rsidR="00CC0CA0" w:rsidRPr="00975FAC">
        <w:rPr>
          <w:rFonts w:ascii="Calibri" w:eastAsia="楷体" w:hAnsi="Calibri" w:cs="Calibri"/>
          <w:b/>
          <w:bCs/>
        </w:rPr>
        <w:t> </w:t>
      </w:r>
    </w:p>
    <w:p w14:paraId="4C846859" w14:textId="4F29ADB5"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w:t>
      </w:r>
      <w:r w:rsidRPr="00975FAC">
        <w:rPr>
          <w:rFonts w:ascii="Times New Roman" w:eastAsia="楷体" w:hAnsi="Times New Roman" w:hint="eastAsia"/>
          <w:b/>
          <w:bCs/>
        </w:rPr>
        <w:t>)</w:t>
      </w:r>
      <w:r w:rsidR="00CC0CA0" w:rsidRPr="00975FAC">
        <w:rPr>
          <w:rFonts w:ascii="Times New Roman" w:eastAsia="楷体" w:hAnsi="楷体" w:hint="eastAsia"/>
          <w:b/>
          <w:bCs/>
        </w:rPr>
        <w:t>人体中含量居前四位的元素是</w:t>
      </w:r>
      <w:r w:rsidR="00CC0CA0"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氧、碳、氢、氮</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w:t>
      </w:r>
      <w:r w:rsidR="00CC0CA0" w:rsidRPr="00975FAC">
        <w:rPr>
          <w:rFonts w:ascii="Calibri" w:eastAsia="楷体" w:hAnsi="Calibri" w:cs="Calibri"/>
          <w:b/>
          <w:bCs/>
        </w:rPr>
        <w:t> </w:t>
      </w:r>
    </w:p>
    <w:p w14:paraId="0EA4025D" w14:textId="692D4A93"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3</w:t>
      </w:r>
      <w:r w:rsidRPr="00975FAC">
        <w:rPr>
          <w:rFonts w:ascii="Times New Roman" w:eastAsia="楷体" w:hAnsi="Times New Roman" w:hint="eastAsia"/>
          <w:b/>
          <w:bCs/>
        </w:rPr>
        <w:t>)</w:t>
      </w:r>
      <w:r w:rsidR="00CC0CA0" w:rsidRPr="00975FAC">
        <w:rPr>
          <w:rFonts w:ascii="Times New Roman" w:eastAsia="楷体" w:hAnsi="楷体" w:hint="eastAsia"/>
          <w:b/>
          <w:bCs/>
        </w:rPr>
        <w:t>海水中除了水由氢、氧两种元素组成外，含量较高的是</w:t>
      </w:r>
      <w:r w:rsidR="00CC0CA0"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钠</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元素和</w:t>
      </w:r>
      <w:r w:rsidR="00CC0CA0"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氯</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元素，即海水中含量较高的盐是</w:t>
      </w:r>
      <w:r w:rsidR="00CC0CA0"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w:t>
      </w:r>
      <w:r w:rsidR="00CC0CA0" w:rsidRPr="00975FAC">
        <w:rPr>
          <w:rFonts w:ascii="Calibri" w:eastAsia="楷体" w:hAnsi="Calibri" w:cs="Calibri"/>
          <w:b/>
          <w:bCs/>
        </w:rPr>
        <w:t> </w:t>
      </w:r>
    </w:p>
    <w:p w14:paraId="44FB701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4</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元素符号的含义</w:t>
      </w:r>
    </w:p>
    <w:p w14:paraId="7D07248C" w14:textId="62E7FEB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宏观：</w:t>
      </w:r>
      <w:r w:rsidR="00CC0CA0" w:rsidRPr="00975FAC">
        <w:rPr>
          <w:rFonts w:ascii="Times New Roman" w:eastAsia="楷体" w:hAnsi="楷体" w:hint="eastAsia"/>
          <w:b/>
          <w:bCs/>
        </w:rPr>
        <w:t>表示一种元素；对于由原子构成的物质，元素符号表示一种物质。</w:t>
      </w:r>
    </w:p>
    <w:p w14:paraId="1612100A" w14:textId="3DB4AE2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微观：</w:t>
      </w:r>
      <w:r w:rsidR="00CC0CA0" w:rsidRPr="00975FAC">
        <w:rPr>
          <w:rFonts w:ascii="Times New Roman" w:eastAsia="楷体" w:hAnsi="楷体" w:hint="eastAsia"/>
          <w:b/>
          <w:bCs/>
        </w:rPr>
        <w:t>表示这种元素的一个原子。</w:t>
      </w:r>
    </w:p>
    <w:p w14:paraId="4DFE08C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5</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元素周期表简介</w:t>
      </w:r>
    </w:p>
    <w:p w14:paraId="25A4910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4341887" wp14:editId="6D9DC89C">
            <wp:extent cx="504000" cy="576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136"/>
                    <a:stretch>
                      <a:fillRect/>
                    </a:stretch>
                  </pic:blipFill>
                  <pic:spPr>
                    <a:xfrm>
                      <a:off x="0" y="0"/>
                      <a:ext cx="504000" cy="576000"/>
                    </a:xfrm>
                    <a:prstGeom prst="rect">
                      <a:avLst/>
                    </a:prstGeom>
                  </pic:spPr>
                </pic:pic>
              </a:graphicData>
            </a:graphic>
          </wp:inline>
        </w:drawing>
      </w:r>
    </w:p>
    <w:p w14:paraId="355C198D" w14:textId="0BAF32AE"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r w:rsidRPr="00975FAC">
        <w:rPr>
          <w:rFonts w:ascii="Times New Roman" w:eastAsia="楷体" w:hAnsi="楷体" w:hint="eastAsia"/>
          <w:b/>
          <w:bCs/>
        </w:rPr>
        <w:t>每一横行叫一个</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周期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，每一纵列叫一个</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族</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第</w:t>
      </w:r>
      <w:r w:rsidRPr="00975FAC">
        <w:rPr>
          <w:rFonts w:ascii="Times New Roman" w:eastAsia="宋体" w:hAnsi="宋体"/>
          <w:b/>
          <w:bCs/>
        </w:rPr>
        <w:t>8</w:t>
      </w:r>
      <w:r w:rsidRPr="00975FAC">
        <w:rPr>
          <w:rFonts w:ascii="Times New Roman" w:eastAsia="楷体" w:hAnsi="楷体" w:hint="eastAsia"/>
          <w:b/>
          <w:bCs/>
        </w:rPr>
        <w:t>、</w:t>
      </w:r>
      <w:r w:rsidRPr="00975FAC">
        <w:rPr>
          <w:rFonts w:ascii="Times New Roman" w:eastAsia="宋体" w:hAnsi="宋体"/>
          <w:b/>
          <w:bCs/>
        </w:rPr>
        <w:t>9</w:t>
      </w:r>
      <w:r w:rsidRPr="00975FAC">
        <w:rPr>
          <w:rFonts w:ascii="Times New Roman" w:eastAsia="楷体" w:hAnsi="楷体" w:hint="eastAsia"/>
          <w:b/>
          <w:bCs/>
        </w:rPr>
        <w:t>、</w:t>
      </w:r>
      <w:r w:rsidRPr="00975FAC">
        <w:rPr>
          <w:rFonts w:ascii="Times New Roman" w:eastAsia="宋体" w:hAnsi="宋体"/>
          <w:b/>
          <w:bCs/>
        </w:rPr>
        <w:t>10</w:t>
      </w:r>
      <w:r w:rsidRPr="00975FAC">
        <w:rPr>
          <w:rFonts w:ascii="Times New Roman" w:eastAsia="楷体" w:hAnsi="楷体" w:hint="eastAsia"/>
          <w:b/>
          <w:bCs/>
        </w:rPr>
        <w:t>三个纵列共同组成一个族</w:t>
      </w:r>
      <w:r w:rsidR="00BA458A" w:rsidRPr="00975FAC">
        <w:rPr>
          <w:rFonts w:ascii="Times New Roman" w:eastAsia="楷体" w:hAnsi="Times New Roman" w:hint="eastAsia"/>
          <w:b/>
          <w:bCs/>
        </w:rPr>
        <w:t>)</w:t>
      </w:r>
      <w:r w:rsidRPr="00975FAC">
        <w:rPr>
          <w:rFonts w:ascii="Times New Roman" w:eastAsia="楷体" w:hAnsi="楷体" w:hint="eastAsia"/>
          <w:b/>
          <w:bCs/>
        </w:rPr>
        <w:t>；每种元素占一格，每格均包括元素的</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名称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符号</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原子序数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相对原子质量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等内容</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294CFA8F" w14:textId="7939360D"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6</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元素周期律：</w:t>
      </w:r>
      <w:r w:rsidRPr="00975FAC">
        <w:rPr>
          <w:rFonts w:ascii="Times New Roman" w:eastAsia="楷体" w:hAnsi="楷体" w:hint="eastAsia"/>
          <w:b/>
          <w:bCs/>
        </w:rPr>
        <w:t>每一横行</w:t>
      </w:r>
      <w:r w:rsidR="00BA458A" w:rsidRPr="00975FAC">
        <w:rPr>
          <w:rFonts w:ascii="Times New Roman" w:eastAsia="楷体" w:hAnsi="Times New Roman" w:hint="eastAsia"/>
          <w:b/>
          <w:bCs/>
        </w:rPr>
        <w:t>(</w:t>
      </w:r>
      <w:r w:rsidRPr="00975FAC">
        <w:rPr>
          <w:rFonts w:ascii="Times New Roman" w:eastAsia="楷体" w:hAnsi="楷体" w:hint="eastAsia"/>
          <w:b/>
          <w:bCs/>
        </w:rPr>
        <w:t>同一周期</w:t>
      </w:r>
      <w:r w:rsidR="00BA458A" w:rsidRPr="00975FAC">
        <w:rPr>
          <w:rFonts w:ascii="Times New Roman" w:eastAsia="楷体" w:hAnsi="Times New Roman" w:hint="eastAsia"/>
          <w:b/>
          <w:bCs/>
        </w:rPr>
        <w:t>)</w:t>
      </w:r>
      <w:r w:rsidRPr="00975FAC">
        <w:rPr>
          <w:rFonts w:ascii="Times New Roman" w:eastAsia="楷体" w:hAnsi="楷体" w:hint="eastAsia"/>
          <w:b/>
          <w:bCs/>
        </w:rPr>
        <w:t>，从左到右质子数依次增加，最外层电子数依次增加，电子层数相同；每一纵列</w:t>
      </w:r>
      <w:r w:rsidR="00BA458A" w:rsidRPr="00975FAC">
        <w:rPr>
          <w:rFonts w:ascii="Times New Roman" w:eastAsia="楷体" w:hAnsi="Times New Roman" w:hint="eastAsia"/>
          <w:b/>
          <w:bCs/>
        </w:rPr>
        <w:t>(</w:t>
      </w:r>
      <w:r w:rsidRPr="00975FAC">
        <w:rPr>
          <w:rFonts w:ascii="Times New Roman" w:eastAsia="楷体" w:hAnsi="楷体" w:hint="eastAsia"/>
          <w:b/>
          <w:bCs/>
        </w:rPr>
        <w:t>同一族</w:t>
      </w:r>
      <w:r w:rsidR="00BA458A" w:rsidRPr="00975FAC">
        <w:rPr>
          <w:rFonts w:ascii="Times New Roman" w:eastAsia="楷体" w:hAnsi="Times New Roman" w:hint="eastAsia"/>
          <w:b/>
          <w:bCs/>
        </w:rPr>
        <w:t>)</w:t>
      </w:r>
      <w:r w:rsidRPr="00975FAC">
        <w:rPr>
          <w:rFonts w:ascii="Times New Roman" w:eastAsia="楷体" w:hAnsi="楷体" w:hint="eastAsia"/>
          <w:b/>
          <w:bCs/>
        </w:rPr>
        <w:t>，从上到下电子层数依次增加，最外层电子数相同</w:t>
      </w:r>
      <w:r w:rsidR="00BA458A" w:rsidRPr="00975FAC">
        <w:rPr>
          <w:rFonts w:ascii="Times New Roman" w:eastAsia="楷体" w:hAnsi="Times New Roman" w:hint="eastAsia"/>
          <w:b/>
          <w:bCs/>
        </w:rPr>
        <w:t>(</w:t>
      </w:r>
      <w:r w:rsidRPr="00975FAC">
        <w:rPr>
          <w:rFonts w:ascii="Times New Roman" w:eastAsia="宋体" w:hAnsi="宋体"/>
          <w:b/>
          <w:bCs/>
        </w:rPr>
        <w:t>He</w:t>
      </w:r>
      <w:r w:rsidRPr="00975FAC">
        <w:rPr>
          <w:rFonts w:ascii="Times New Roman" w:eastAsia="楷体" w:hAnsi="楷体" w:hint="eastAsia"/>
          <w:b/>
          <w:bCs/>
        </w:rPr>
        <w:t>除外</w:t>
      </w:r>
      <w:r w:rsidR="00BA458A" w:rsidRPr="00975FAC">
        <w:rPr>
          <w:rFonts w:ascii="Times New Roman" w:eastAsia="楷体" w:hAnsi="Times New Roman" w:hint="eastAsia"/>
          <w:b/>
          <w:bCs/>
        </w:rPr>
        <w:t>)</w:t>
      </w:r>
      <w:r w:rsidRPr="00975FAC">
        <w:rPr>
          <w:rFonts w:ascii="Times New Roman" w:eastAsia="楷体" w:hAnsi="楷体" w:hint="eastAsia"/>
          <w:b/>
          <w:bCs/>
        </w:rPr>
        <w:t>，化学性质相似。</w:t>
      </w:r>
    </w:p>
    <w:p w14:paraId="09350C9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925F325" wp14:editId="1FEDB0A1">
            <wp:extent cx="2988000" cy="252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15"/>
                    <a:stretch>
                      <a:fillRect/>
                    </a:stretch>
                  </pic:blipFill>
                  <pic:spPr>
                    <a:xfrm>
                      <a:off x="0" y="0"/>
                      <a:ext cx="2988000" cy="252000"/>
                    </a:xfrm>
                    <a:prstGeom prst="rect">
                      <a:avLst/>
                    </a:prstGeom>
                  </pic:spPr>
                </pic:pic>
              </a:graphicData>
            </a:graphic>
          </wp:inline>
        </w:drawing>
      </w:r>
    </w:p>
    <w:p w14:paraId="533142D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23DD21B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C9DD053" wp14:editId="4D4DF710">
            <wp:extent cx="3204000" cy="216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16"/>
                    <a:stretch>
                      <a:fillRect/>
                    </a:stretch>
                  </pic:blipFill>
                  <pic:spPr>
                    <a:xfrm>
                      <a:off x="0" y="0"/>
                      <a:ext cx="3204000" cy="216000"/>
                    </a:xfrm>
                    <a:prstGeom prst="rect">
                      <a:avLst/>
                    </a:prstGeom>
                  </pic:spPr>
                </pic:pic>
              </a:graphicData>
            </a:graphic>
          </wp:inline>
        </w:drawing>
      </w:r>
    </w:p>
    <w:p w14:paraId="756368D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lastRenderedPageBreak/>
        <w:t>考点</w:t>
      </w:r>
      <w:r w:rsidRPr="00975FAC">
        <w:rPr>
          <w:rFonts w:ascii="Times New Roman" w:eastAsia="宋体" w:hAnsi="宋体" w:hint="eastAsia"/>
          <w:b/>
          <w:bCs/>
        </w:rPr>
        <w:t xml:space="preserve">　</w:t>
      </w:r>
      <w:r w:rsidRPr="00975FAC">
        <w:rPr>
          <w:rFonts w:ascii="Arial" w:eastAsia="黑体" w:hAnsi="黑体" w:hint="eastAsia"/>
          <w:b/>
          <w:bCs/>
        </w:rPr>
        <w:t>元素及元素周期表</w:t>
      </w:r>
    </w:p>
    <w:p w14:paraId="01BA91AC" w14:textId="16F28DC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阅读材料，完成下题。</w:t>
      </w:r>
    </w:p>
    <w:p w14:paraId="6D732D8D" w14:textId="6EC5F8AE"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元素周期表中原子序数</w:t>
      </w:r>
      <w:r w:rsidRPr="00975FAC">
        <w:rPr>
          <w:rFonts w:ascii="Times New Roman" w:eastAsia="宋体" w:hAnsi="宋体"/>
          <w:b/>
          <w:bCs/>
        </w:rPr>
        <w:t>57~71</w:t>
      </w:r>
      <w:r w:rsidRPr="00975FAC">
        <w:rPr>
          <w:rFonts w:ascii="Times New Roman" w:eastAsia="楷体" w:hAnsi="楷体" w:hint="eastAsia"/>
          <w:b/>
          <w:bCs/>
        </w:rPr>
        <w:t>的元素以及钪</w:t>
      </w:r>
      <w:r w:rsidR="00BA458A" w:rsidRPr="00975FAC">
        <w:rPr>
          <w:rFonts w:ascii="Times New Roman" w:eastAsia="楷体" w:hAnsi="Times New Roman" w:hint="eastAsia"/>
          <w:b/>
          <w:bCs/>
        </w:rPr>
        <w:t>(</w:t>
      </w:r>
      <w:r w:rsidRPr="00975FAC">
        <w:rPr>
          <w:rFonts w:ascii="Times New Roman" w:eastAsia="宋体" w:hAnsi="宋体"/>
          <w:b/>
          <w:bCs/>
        </w:rPr>
        <w:t>Sc</w:t>
      </w:r>
      <w:r w:rsidR="00BA458A" w:rsidRPr="00975FAC">
        <w:rPr>
          <w:rFonts w:ascii="Times New Roman" w:eastAsia="楷体" w:hAnsi="Times New Roman" w:hint="eastAsia"/>
          <w:b/>
          <w:bCs/>
        </w:rPr>
        <w:t>)</w:t>
      </w:r>
      <w:r w:rsidRPr="00975FAC">
        <w:rPr>
          <w:rFonts w:ascii="Times New Roman" w:eastAsia="楷体" w:hAnsi="楷体" w:hint="eastAsia"/>
          <w:b/>
          <w:bCs/>
        </w:rPr>
        <w:t>和钇</w:t>
      </w:r>
      <w:r w:rsidR="00BA458A" w:rsidRPr="00975FAC">
        <w:rPr>
          <w:rFonts w:ascii="Times New Roman" w:eastAsia="楷体" w:hAnsi="Times New Roman" w:hint="eastAsia"/>
          <w:b/>
          <w:bCs/>
        </w:rPr>
        <w:t>(</w:t>
      </w:r>
      <w:r w:rsidRPr="00975FAC">
        <w:rPr>
          <w:rFonts w:ascii="Times New Roman" w:eastAsia="宋体" w:hAnsi="宋体"/>
          <w:b/>
          <w:bCs/>
        </w:rPr>
        <w:t>Y</w:t>
      </w:r>
      <w:r w:rsidR="00BA458A" w:rsidRPr="00975FAC">
        <w:rPr>
          <w:rFonts w:ascii="Times New Roman" w:eastAsia="楷体" w:hAnsi="Times New Roman" w:hint="eastAsia"/>
          <w:b/>
          <w:bCs/>
        </w:rPr>
        <w:t>)</w:t>
      </w:r>
      <w:r w:rsidRPr="00975FAC">
        <w:rPr>
          <w:rFonts w:ascii="Times New Roman" w:eastAsia="楷体" w:hAnsi="楷体" w:hint="eastAsia"/>
          <w:b/>
          <w:bCs/>
        </w:rPr>
        <w:t>，它们的性质相似，在科技、生产中有广泛的用途。</w:t>
      </w:r>
    </w:p>
    <w:p w14:paraId="76A771A8" w14:textId="258DA5F8"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钆</w:t>
      </w:r>
      <w:r w:rsidR="00BA458A" w:rsidRPr="00975FAC">
        <w:rPr>
          <w:rFonts w:ascii="Times New Roman" w:eastAsia="楷体" w:hAnsi="Times New Roman" w:hint="eastAsia"/>
          <w:b/>
          <w:bCs/>
        </w:rPr>
        <w:t>(</w:t>
      </w:r>
      <w:r w:rsidRPr="00975FAC">
        <w:rPr>
          <w:rFonts w:ascii="Times New Roman" w:eastAsia="宋体" w:hAnsi="宋体"/>
          <w:b/>
          <w:bCs/>
        </w:rPr>
        <w:t>Gd</w:t>
      </w:r>
      <w:r w:rsidR="00BA458A" w:rsidRPr="00975FAC">
        <w:rPr>
          <w:rFonts w:ascii="Times New Roman" w:eastAsia="楷体" w:hAnsi="Times New Roman" w:hint="eastAsia"/>
          <w:b/>
          <w:bCs/>
        </w:rPr>
        <w:t>)</w:t>
      </w:r>
      <w:r w:rsidRPr="00975FAC">
        <w:rPr>
          <w:rFonts w:ascii="Times New Roman" w:eastAsia="楷体" w:hAnsi="楷体" w:hint="eastAsia"/>
          <w:b/>
          <w:bCs/>
        </w:rPr>
        <w:t>被誉为</w:t>
      </w:r>
      <w:r w:rsidRPr="00975FAC">
        <w:rPr>
          <w:rFonts w:ascii="Times New Roman" w:eastAsia="宋体" w:hAnsi="Times New Roman" w:cs="Times New Roman" w:hint="eastAsia"/>
          <w:b/>
          <w:bCs/>
        </w:rPr>
        <w:t>“</w:t>
      </w:r>
      <w:r w:rsidRPr="00975FAC">
        <w:rPr>
          <w:rFonts w:ascii="Times New Roman" w:eastAsia="楷体" w:hAnsi="楷体" w:hint="eastAsia"/>
          <w:b/>
          <w:bCs/>
        </w:rPr>
        <w:t>世界上最冷的金属</w:t>
      </w:r>
      <w:r w:rsidRPr="00975FAC">
        <w:rPr>
          <w:rFonts w:ascii="Times New Roman" w:eastAsia="宋体" w:hAnsi="Times New Roman" w:cs="Times New Roman" w:hint="eastAsia"/>
          <w:b/>
          <w:bCs/>
        </w:rPr>
        <w:t>”</w:t>
      </w:r>
      <w:r w:rsidRPr="00975FAC">
        <w:rPr>
          <w:rFonts w:ascii="Times New Roman" w:eastAsia="楷体" w:hAnsi="楷体" w:hint="eastAsia"/>
          <w:b/>
          <w:bCs/>
        </w:rPr>
        <w:t>。掺杂了</w:t>
      </w:r>
      <w:r w:rsidRPr="00975FAC">
        <w:rPr>
          <w:rFonts w:ascii="Times New Roman" w:eastAsia="宋体" w:hAnsi="宋体"/>
          <w:b/>
          <w:bCs/>
        </w:rPr>
        <w:t>Gd</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楷体" w:hAnsi="楷体" w:hint="eastAsia"/>
          <w:b/>
          <w:bCs/>
        </w:rPr>
        <w:t>的</w:t>
      </w:r>
      <w:r w:rsidRPr="00975FAC">
        <w:rPr>
          <w:rFonts w:ascii="Times New Roman" w:eastAsia="宋体" w:hAnsi="宋体"/>
          <w:b/>
          <w:bCs/>
        </w:rPr>
        <w:t>Cu</w:t>
      </w:r>
      <w:r w:rsidRPr="00975FAC">
        <w:rPr>
          <w:rFonts w:ascii="Times New Roman" w:eastAsia="楷体" w:hAnsi="楷体" w:hint="eastAsia"/>
          <w:b/>
          <w:bCs/>
        </w:rPr>
        <w:t>可高效催化甲醇</w:t>
      </w:r>
      <w:r w:rsidR="00BA458A" w:rsidRPr="00975FAC">
        <w:rPr>
          <w:rFonts w:ascii="Times New Roman" w:eastAsia="楷体" w:hAnsi="Times New Roman" w:hint="eastAsia"/>
          <w:b/>
          <w:bCs/>
        </w:rPr>
        <w:t>(</w:t>
      </w:r>
      <w:r w:rsidRPr="00975FAC">
        <w:rPr>
          <w:rFonts w:ascii="Times New Roman" w:eastAsia="宋体" w:hAnsi="宋体"/>
          <w:b/>
          <w:bCs/>
        </w:rPr>
        <w:t>CH</w:t>
      </w:r>
      <w:r w:rsidRPr="00975FAC">
        <w:rPr>
          <w:rFonts w:ascii="Times New Roman" w:eastAsia="宋体" w:hAnsi="宋体"/>
          <w:b/>
          <w:bCs/>
          <w:vertAlign w:val="subscript"/>
        </w:rPr>
        <w:t>3</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楷体" w:hAnsi="楷体" w:hint="eastAsia"/>
          <w:b/>
          <w:bCs/>
        </w:rPr>
        <w:t>与水的反应，其微观示意图如下：</w:t>
      </w:r>
    </w:p>
    <w:p w14:paraId="10C03F7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30C04D8" wp14:editId="3F2298C0">
            <wp:extent cx="1980000" cy="1008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137"/>
                    <a:stretch>
                      <a:fillRect/>
                    </a:stretch>
                  </pic:blipFill>
                  <pic:spPr>
                    <a:xfrm>
                      <a:off x="0" y="0"/>
                      <a:ext cx="1980000" cy="1008000"/>
                    </a:xfrm>
                    <a:prstGeom prst="rect">
                      <a:avLst/>
                    </a:prstGeom>
                  </pic:spPr>
                </pic:pic>
              </a:graphicData>
            </a:graphic>
          </wp:inline>
        </w:drawing>
      </w:r>
    </w:p>
    <w:p w14:paraId="3A50187E" w14:textId="0E491AE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如图为元素周期表中钆元素的信息。下列说法错误的是</w:t>
      </w:r>
      <w:r w:rsidR="00BA458A" w:rsidRPr="00975FAC">
        <w:rPr>
          <w:rFonts w:ascii="Times New Roman" w:eastAsia="宋体" w:hAnsi="Times New Roman" w:hint="eastAsia"/>
          <w:b/>
          <w:bCs/>
        </w:rPr>
        <w:t>(</w:t>
      </w:r>
      <w:r w:rsidRPr="00975FAC">
        <w:rPr>
          <w:rFonts w:ascii="Times New Roman" w:eastAsia="宋体" w:hAnsi="宋体"/>
          <w:b/>
          <w:bCs/>
        </w:rPr>
        <w:t xml:space="preserve"> </w:t>
      </w:r>
      <w:r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2DC8663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D4AE620" wp14:editId="2D6B3471">
            <wp:extent cx="720000" cy="720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138"/>
                    <a:stretch>
                      <a:fillRect/>
                    </a:stretch>
                  </pic:blipFill>
                  <pic:spPr>
                    <a:xfrm>
                      <a:off x="0" y="0"/>
                      <a:ext cx="720000" cy="720000"/>
                    </a:xfrm>
                    <a:prstGeom prst="rect">
                      <a:avLst/>
                    </a:prstGeom>
                  </pic:spPr>
                </pic:pic>
              </a:graphicData>
            </a:graphic>
          </wp:inline>
        </w:drawing>
      </w:r>
    </w:p>
    <w:p w14:paraId="7C0596D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Gd</w:t>
      </w:r>
      <w:r w:rsidRPr="00975FAC">
        <w:rPr>
          <w:rFonts w:ascii="Times New Roman" w:eastAsia="宋体" w:hAnsi="宋体" w:hint="eastAsia"/>
          <w:b/>
          <w:bCs/>
        </w:rPr>
        <w:t>属于金属元素</w:t>
      </w:r>
    </w:p>
    <w:p w14:paraId="7D7931B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Gd</w:t>
      </w:r>
      <w:r w:rsidRPr="00975FAC">
        <w:rPr>
          <w:rFonts w:ascii="Times New Roman" w:eastAsia="宋体" w:hAnsi="宋体" w:hint="eastAsia"/>
          <w:b/>
          <w:bCs/>
        </w:rPr>
        <w:t>与</w:t>
      </w:r>
      <w:r w:rsidRPr="00975FAC">
        <w:rPr>
          <w:rFonts w:ascii="Times New Roman" w:eastAsia="宋体" w:hAnsi="宋体"/>
          <w:b/>
          <w:bCs/>
        </w:rPr>
        <w:t>Y</w:t>
      </w:r>
      <w:r w:rsidRPr="00975FAC">
        <w:rPr>
          <w:rFonts w:ascii="Times New Roman" w:eastAsia="宋体" w:hAnsi="宋体" w:hint="eastAsia"/>
          <w:b/>
          <w:bCs/>
        </w:rPr>
        <w:t>的性质相似</w:t>
      </w:r>
    </w:p>
    <w:p w14:paraId="2D75118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Gd</w:t>
      </w:r>
      <w:r w:rsidRPr="00975FAC">
        <w:rPr>
          <w:rFonts w:ascii="Times New Roman" w:eastAsia="宋体" w:hAnsi="宋体" w:hint="eastAsia"/>
          <w:b/>
          <w:bCs/>
        </w:rPr>
        <w:t>的相对原子质量为</w:t>
      </w:r>
      <w:r w:rsidRPr="00975FAC">
        <w:rPr>
          <w:rFonts w:ascii="Times New Roman" w:eastAsia="宋体" w:hAnsi="宋体"/>
          <w:b/>
          <w:bCs/>
        </w:rPr>
        <w:t>157</w:t>
      </w:r>
      <w:r w:rsidRPr="00975FAC">
        <w:rPr>
          <w:rFonts w:ascii="Times New Roman" w:eastAsia="宋体" w:hAnsi="Times New Roman" w:cs="Times New Roman"/>
          <w:b/>
          <w:bCs/>
        </w:rPr>
        <w:t>.</w:t>
      </w:r>
      <w:r w:rsidRPr="00975FAC">
        <w:rPr>
          <w:rFonts w:ascii="Times New Roman" w:eastAsia="宋体" w:hAnsi="宋体"/>
          <w:b/>
          <w:bCs/>
        </w:rPr>
        <w:t>2 g</w:t>
      </w:r>
    </w:p>
    <w:p w14:paraId="7F2E05A3" w14:textId="5CB8FD16"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Gd</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宋体" w:hAnsi="宋体" w:hint="eastAsia"/>
          <w:b/>
          <w:bCs/>
        </w:rPr>
        <w:t>中</w:t>
      </w:r>
      <w:r w:rsidRPr="00975FAC">
        <w:rPr>
          <w:rFonts w:ascii="Times New Roman" w:eastAsia="宋体" w:hAnsi="宋体"/>
          <w:b/>
          <w:bCs/>
        </w:rPr>
        <w:t>Gd</w:t>
      </w:r>
      <w:r w:rsidRPr="00975FAC">
        <w:rPr>
          <w:rFonts w:ascii="Times New Roman" w:eastAsia="宋体" w:hAnsi="宋体" w:hint="eastAsia"/>
          <w:b/>
          <w:bCs/>
        </w:rPr>
        <w:t>的化合价为</w:t>
      </w:r>
      <w:r w:rsidR="00975FAC" w:rsidRPr="00975FAC">
        <w:rPr>
          <w:rFonts w:ascii="Times New Roman" w:eastAsia="宋体" w:hAnsi="宋体" w:hint="eastAsia"/>
          <w:b/>
          <w:bCs/>
        </w:rPr>
        <w:t>＋</w:t>
      </w:r>
      <w:r w:rsidRPr="00975FAC">
        <w:rPr>
          <w:rFonts w:ascii="Times New Roman" w:eastAsia="宋体" w:hAnsi="宋体"/>
          <w:b/>
          <w:bCs/>
        </w:rPr>
        <w:t>3</w:t>
      </w:r>
      <w:r w:rsidRPr="00975FAC">
        <w:rPr>
          <w:rFonts w:ascii="Times New Roman" w:eastAsia="宋体" w:hAnsi="宋体" w:hint="eastAsia"/>
          <w:b/>
          <w:bCs/>
        </w:rPr>
        <w:t>价</w:t>
      </w:r>
    </w:p>
    <w:p w14:paraId="239B34C1" w14:textId="6F85C10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我国</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鹊桥二号</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中继星使用镀金钼丝天线，搭建了地面与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嫦娥六号</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的通信桥梁。如图是钼元素在元素周期表中的相关信息。下列说法错误的是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r w:rsidR="00CC0CA0" w:rsidRPr="00975FAC">
        <w:rPr>
          <w:rFonts w:ascii="Times New Roman" w:eastAsia="宋体" w:hAnsi="宋体" w:hint="eastAsia"/>
          <w:b/>
          <w:bCs/>
        </w:rPr>
        <w:br w:type="column"/>
      </w:r>
    </w:p>
    <w:p w14:paraId="1443916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4C78C3A" wp14:editId="765B30E2">
            <wp:extent cx="720000" cy="720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139"/>
                    <a:stretch>
                      <a:fillRect/>
                    </a:stretch>
                  </pic:blipFill>
                  <pic:spPr>
                    <a:xfrm>
                      <a:off x="0" y="0"/>
                      <a:ext cx="720000" cy="720000"/>
                    </a:xfrm>
                    <a:prstGeom prst="rect">
                      <a:avLst/>
                    </a:prstGeom>
                  </pic:spPr>
                </pic:pic>
              </a:graphicData>
            </a:graphic>
          </wp:inline>
        </w:drawing>
      </w:r>
    </w:p>
    <w:p w14:paraId="7F2CF1B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钼的元素符号是</w:t>
      </w:r>
      <w:r w:rsidRPr="00975FAC">
        <w:rPr>
          <w:rFonts w:ascii="Times New Roman" w:eastAsia="宋体" w:hAnsi="宋体"/>
          <w:b/>
          <w:bCs/>
        </w:rPr>
        <w:t>Mo</w:t>
      </w:r>
    </w:p>
    <w:p w14:paraId="7A42755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钼属于金属元素</w:t>
      </w:r>
    </w:p>
    <w:p w14:paraId="629B6AE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钼的相对原子质量为</w:t>
      </w:r>
      <w:r w:rsidRPr="00975FAC">
        <w:rPr>
          <w:rFonts w:ascii="Times New Roman" w:eastAsia="宋体" w:hAnsi="宋体"/>
          <w:b/>
          <w:bCs/>
        </w:rPr>
        <w:t>95</w:t>
      </w:r>
      <w:r w:rsidRPr="00975FAC">
        <w:rPr>
          <w:rFonts w:ascii="Times New Roman" w:eastAsia="宋体" w:hAnsi="Times New Roman" w:cs="Times New Roman"/>
          <w:b/>
          <w:bCs/>
        </w:rPr>
        <w:t>.</w:t>
      </w:r>
      <w:r w:rsidRPr="00975FAC">
        <w:rPr>
          <w:rFonts w:ascii="Times New Roman" w:eastAsia="宋体" w:hAnsi="宋体"/>
          <w:b/>
          <w:bCs/>
        </w:rPr>
        <w:t>96</w:t>
      </w:r>
    </w:p>
    <w:p w14:paraId="7F6229D0" w14:textId="3B3B474F"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1</w:t>
      </w:r>
      <w:r w:rsidRPr="00975FAC">
        <w:rPr>
          <w:rFonts w:ascii="Times New Roman" w:eastAsia="宋体" w:hAnsi="宋体" w:hint="eastAsia"/>
          <w:b/>
          <w:bCs/>
        </w:rPr>
        <w:t>个</w:t>
      </w:r>
      <w:r w:rsidRPr="00975FAC">
        <w:rPr>
          <w:rFonts w:ascii="Times New Roman" w:eastAsia="宋体" w:hAnsi="宋体"/>
          <w:b/>
          <w:bCs/>
        </w:rPr>
        <w:t>Mo</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中含有的电子数为</w:t>
      </w:r>
      <w:r w:rsidRPr="00975FAC">
        <w:rPr>
          <w:rFonts w:ascii="Times New Roman" w:eastAsia="宋体" w:hAnsi="宋体"/>
          <w:b/>
          <w:bCs/>
        </w:rPr>
        <w:t>44</w:t>
      </w:r>
    </w:p>
    <w:p w14:paraId="73EB0C57" w14:textId="2CDFD86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镁在国防工业中应用广泛，镁元素的相关信息如图所示，下列有关说法正确的是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1B45688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镁燃烧产生明亮的光，可用于制作照明弹</w:t>
      </w:r>
    </w:p>
    <w:p w14:paraId="50C7034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符号</w:t>
      </w:r>
      <w:r w:rsidRPr="00975FAC">
        <w:rPr>
          <w:rFonts w:ascii="Times New Roman" w:eastAsia="宋体" w:hAnsi="Times New Roman" w:cs="Times New Roman" w:hint="eastAsia"/>
          <w:b/>
          <w:bCs/>
        </w:rPr>
        <w:t>“</w:t>
      </w:r>
      <w:r w:rsidRPr="00975FAC">
        <w:rPr>
          <w:rFonts w:ascii="Times New Roman" w:eastAsia="宋体" w:hAnsi="宋体"/>
          <w:b/>
          <w:bCs/>
        </w:rPr>
        <w:t>2Mg</w:t>
      </w:r>
      <w:r w:rsidRPr="00975FAC">
        <w:rPr>
          <w:rFonts w:ascii="Times New Roman" w:eastAsia="宋体" w:hAnsi="Times New Roman" w:cs="Times New Roman" w:hint="eastAsia"/>
          <w:b/>
          <w:bCs/>
        </w:rPr>
        <w:t>”</w:t>
      </w:r>
      <w:r w:rsidRPr="00975FAC">
        <w:rPr>
          <w:rFonts w:ascii="Times New Roman" w:eastAsia="宋体" w:hAnsi="宋体" w:hint="eastAsia"/>
          <w:b/>
          <w:bCs/>
        </w:rPr>
        <w:t>可表示两个镁元素</w:t>
      </w:r>
    </w:p>
    <w:p w14:paraId="7DD6135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镁原子核外电子数为</w:t>
      </w:r>
      <w:r w:rsidRPr="00975FAC">
        <w:rPr>
          <w:rFonts w:ascii="Times New Roman" w:eastAsia="宋体" w:hAnsi="宋体"/>
          <w:b/>
          <w:bCs/>
        </w:rPr>
        <w:t>24</w:t>
      </w:r>
    </w:p>
    <w:p w14:paraId="18B0A1D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碳</w:t>
      </w:r>
      <w:r w:rsidRPr="00975FAC">
        <w:rPr>
          <w:rFonts w:ascii="Times New Roman" w:eastAsia="宋体" w:hAnsi="宋体"/>
          <w:b/>
          <w:bCs/>
        </w:rPr>
        <w:t>12</w:t>
      </w:r>
      <w:r w:rsidRPr="00975FAC">
        <w:rPr>
          <w:rFonts w:ascii="Times New Roman" w:eastAsia="宋体" w:hAnsi="宋体" w:hint="eastAsia"/>
          <w:b/>
          <w:bCs/>
        </w:rPr>
        <w:t>原子质量为</w:t>
      </w:r>
      <w:r w:rsidRPr="00975FAC">
        <w:rPr>
          <w:rFonts w:ascii="Times New Roman" w:eastAsia="宋体" w:hAnsi="宋体"/>
          <w:b/>
          <w:bCs/>
          <w:i/>
        </w:rPr>
        <w:t>a</w:t>
      </w:r>
      <w:r w:rsidRPr="00975FAC">
        <w:rPr>
          <w:rFonts w:ascii="Times New Roman" w:eastAsia="宋体" w:hAnsi="宋体" w:hint="eastAsia"/>
          <w:b/>
          <w:bCs/>
        </w:rPr>
        <w:t>，则镁原子质量为</w:t>
      </w:r>
      <w:r w:rsidRPr="00975FAC">
        <w:rPr>
          <w:rFonts w:ascii="Times New Roman" w:eastAsia="宋体" w:hAnsi="宋体"/>
          <w:b/>
          <w:bCs/>
        </w:rPr>
        <w:t>24</w:t>
      </w:r>
      <w:r w:rsidRPr="00975FAC">
        <w:rPr>
          <w:rFonts w:ascii="Times New Roman" w:eastAsia="宋体" w:hAnsi="Times New Roman" w:cs="Times New Roman"/>
          <w:b/>
          <w:bCs/>
          <w:i/>
        </w:rPr>
        <w:t>.</w:t>
      </w:r>
      <w:r w:rsidRPr="00975FAC">
        <w:rPr>
          <w:rFonts w:ascii="Times New Roman" w:eastAsia="宋体" w:hAnsi="宋体"/>
          <w:b/>
          <w:bCs/>
        </w:rPr>
        <w:t>31</w:t>
      </w:r>
      <w:r w:rsidRPr="00975FAC">
        <w:rPr>
          <w:rFonts w:ascii="Times New Roman" w:eastAsia="宋体" w:hAnsi="宋体"/>
          <w:b/>
          <w:bCs/>
          <w:i/>
        </w:rPr>
        <w:t>a</w:t>
      </w:r>
    </w:p>
    <w:p w14:paraId="4B3D4F4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36F4790" wp14:editId="7F1923B8">
            <wp:extent cx="756000" cy="720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140"/>
                    <a:stretch>
                      <a:fillRect/>
                    </a:stretch>
                  </pic:blipFill>
                  <pic:spPr>
                    <a:xfrm>
                      <a:off x="0" y="0"/>
                      <a:ext cx="756000" cy="720000"/>
                    </a:xfrm>
                    <a:prstGeom prst="rect">
                      <a:avLst/>
                    </a:prstGeom>
                  </pic:spPr>
                </pic:pic>
              </a:graphicData>
            </a:graphic>
          </wp:inline>
        </w:drawing>
      </w:r>
      <w:r w:rsidRPr="00975FAC">
        <w:rPr>
          <w:rFonts w:ascii="Times New Roman" w:eastAsia="宋体" w:hAnsi="宋体" w:hint="eastAsia"/>
          <w:b/>
          <w:bCs/>
        </w:rPr>
        <w:t>第</w:t>
      </w:r>
      <w:r w:rsidRPr="00975FAC">
        <w:rPr>
          <w:rFonts w:ascii="Times New Roman" w:eastAsia="宋体" w:hAnsi="宋体"/>
          <w:b/>
          <w:bCs/>
        </w:rPr>
        <w:t>3</w:t>
      </w:r>
      <w:r w:rsidRPr="00975FAC">
        <w:rPr>
          <w:rFonts w:ascii="Times New Roman" w:eastAsia="宋体" w:hAnsi="宋体" w:hint="eastAsia"/>
          <w:b/>
          <w:bCs/>
        </w:rPr>
        <w:t xml:space="preserve">题图　　　</w:t>
      </w:r>
      <w:r w:rsidRPr="00975FAC">
        <w:rPr>
          <w:rFonts w:ascii="Times New Roman" w:eastAsia="宋体" w:hAnsi="宋体"/>
          <w:b/>
          <w:bCs/>
          <w:noProof/>
        </w:rPr>
        <w:drawing>
          <wp:inline distT="0" distB="0" distL="0" distR="0" wp14:anchorId="027C43D5" wp14:editId="7442EAC3">
            <wp:extent cx="792000" cy="792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141"/>
                    <a:stretch>
                      <a:fillRect/>
                    </a:stretch>
                  </pic:blipFill>
                  <pic:spPr>
                    <a:xfrm>
                      <a:off x="0" y="0"/>
                      <a:ext cx="792000" cy="792000"/>
                    </a:xfrm>
                    <a:prstGeom prst="rect">
                      <a:avLst/>
                    </a:prstGeom>
                  </pic:spPr>
                </pic:pic>
              </a:graphicData>
            </a:graphic>
          </wp:inline>
        </w:drawing>
      </w:r>
      <w:r w:rsidRPr="00975FAC">
        <w:rPr>
          <w:rFonts w:ascii="Times New Roman" w:eastAsia="宋体" w:hAnsi="宋体" w:hint="eastAsia"/>
          <w:b/>
          <w:bCs/>
        </w:rPr>
        <w:t>第</w:t>
      </w:r>
      <w:r w:rsidRPr="00975FAC">
        <w:rPr>
          <w:rFonts w:ascii="Times New Roman" w:eastAsia="宋体" w:hAnsi="宋体"/>
          <w:b/>
          <w:bCs/>
        </w:rPr>
        <w:t>4</w:t>
      </w:r>
      <w:r w:rsidRPr="00975FAC">
        <w:rPr>
          <w:rFonts w:ascii="Times New Roman" w:eastAsia="宋体" w:hAnsi="宋体" w:hint="eastAsia"/>
          <w:b/>
          <w:bCs/>
        </w:rPr>
        <w:t>题图</w:t>
      </w:r>
    </w:p>
    <w:p w14:paraId="0A165984" w14:textId="08B2F37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硬铝常用于制造火箭、飞机的外壳，铝元素的相关信息如图所示。下列说法正确的是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1674DBD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铝元素的相对原子质量为</w:t>
      </w:r>
      <w:r w:rsidRPr="00975FAC">
        <w:rPr>
          <w:rFonts w:ascii="Times New Roman" w:eastAsia="宋体" w:hAnsi="宋体"/>
          <w:b/>
          <w:bCs/>
        </w:rPr>
        <w:t>13</w:t>
      </w:r>
    </w:p>
    <w:p w14:paraId="1C21C9FA" w14:textId="2B3FCD54"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Al</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宋体" w:hAnsi="宋体" w:hint="eastAsia"/>
          <w:b/>
          <w:bCs/>
        </w:rPr>
        <w:t>中</w:t>
      </w:r>
      <w:r w:rsidRPr="00975FAC">
        <w:rPr>
          <w:rFonts w:ascii="Times New Roman" w:eastAsia="宋体" w:hAnsi="宋体"/>
          <w:b/>
          <w:bCs/>
        </w:rPr>
        <w:t>Al</w:t>
      </w:r>
      <w:r w:rsidRPr="00975FAC">
        <w:rPr>
          <w:rFonts w:ascii="Times New Roman" w:eastAsia="宋体" w:hAnsi="宋体" w:hint="eastAsia"/>
          <w:b/>
          <w:bCs/>
        </w:rPr>
        <w:t>为</w:t>
      </w:r>
      <w:r w:rsidR="00975FAC" w:rsidRPr="00975FAC">
        <w:rPr>
          <w:rFonts w:ascii="Times New Roman" w:eastAsia="宋体" w:hAnsi="宋体" w:hint="eastAsia"/>
          <w:b/>
          <w:bCs/>
        </w:rPr>
        <w:t>＋</w:t>
      </w:r>
      <w:r w:rsidRPr="00975FAC">
        <w:rPr>
          <w:rFonts w:ascii="Times New Roman" w:eastAsia="宋体" w:hAnsi="宋体"/>
          <w:b/>
          <w:bCs/>
        </w:rPr>
        <w:t>2</w:t>
      </w:r>
      <w:r w:rsidRPr="00975FAC">
        <w:rPr>
          <w:rFonts w:ascii="Times New Roman" w:eastAsia="宋体" w:hAnsi="宋体" w:hint="eastAsia"/>
          <w:b/>
          <w:bCs/>
        </w:rPr>
        <w:t>价</w:t>
      </w:r>
    </w:p>
    <w:p w14:paraId="574E489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硬铝的强度和硬度比铝的大</w:t>
      </w:r>
    </w:p>
    <w:p w14:paraId="7144DC9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铝是地壳中含量最多的元素</w:t>
      </w:r>
      <w:r w:rsidRPr="00975FAC">
        <w:rPr>
          <w:rFonts w:ascii="Times New Roman" w:eastAsia="宋体" w:hAnsi="宋体" w:hint="eastAsia"/>
          <w:b/>
          <w:bCs/>
        </w:rPr>
        <w:br w:type="page"/>
      </w:r>
    </w:p>
    <w:p w14:paraId="79CE9A9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4635375F" wp14:editId="029A2416">
            <wp:extent cx="324000" cy="144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2</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6E671B08" wp14:editId="04850736">
            <wp:extent cx="324000" cy="108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64"/>
                    <a:stretch>
                      <a:fillRect/>
                    </a:stretch>
                  </pic:blipFill>
                  <pic:spPr>
                    <a:xfrm>
                      <a:off x="0" y="0"/>
                      <a:ext cx="324000" cy="108000"/>
                    </a:xfrm>
                    <a:prstGeom prst="rect">
                      <a:avLst/>
                    </a:prstGeom>
                  </pic:spPr>
                </pic:pic>
              </a:graphicData>
            </a:graphic>
          </wp:inline>
        </w:drawing>
      </w:r>
    </w:p>
    <w:p w14:paraId="060D6CB3"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制作模型并展示科学家探索物质组成与结构的历程</w:t>
      </w:r>
    </w:p>
    <w:p w14:paraId="4C0FBA69"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化学兴趣小组的同学们在老师的指导下，开展了</w:t>
      </w:r>
      <w:r w:rsidRPr="00975FAC">
        <w:rPr>
          <w:rFonts w:ascii="Times New Roman" w:eastAsia="宋体" w:hAnsi="Times New Roman" w:cs="Times New Roman" w:hint="eastAsia"/>
          <w:b/>
          <w:bCs/>
        </w:rPr>
        <w:t>“</w:t>
      </w:r>
      <w:r w:rsidRPr="00975FAC">
        <w:rPr>
          <w:rFonts w:ascii="Times New Roman" w:eastAsia="宋体" w:hAnsi="宋体" w:hint="eastAsia"/>
          <w:b/>
          <w:bCs/>
        </w:rPr>
        <w:t>制作模型并展示科学家探索物质组成与结构的历程</w:t>
      </w:r>
      <w:r w:rsidRPr="00975FAC">
        <w:rPr>
          <w:rFonts w:ascii="Times New Roman" w:eastAsia="宋体" w:hAnsi="Times New Roman" w:cs="Times New Roman" w:hint="eastAsia"/>
          <w:b/>
          <w:bCs/>
        </w:rPr>
        <w:t>”</w:t>
      </w:r>
      <w:r w:rsidRPr="00975FAC">
        <w:rPr>
          <w:rFonts w:ascii="Times New Roman" w:eastAsia="宋体" w:hAnsi="宋体" w:hint="eastAsia"/>
          <w:b/>
          <w:bCs/>
        </w:rPr>
        <w:t>的跨学科实践活动。</w:t>
      </w:r>
    </w:p>
    <w:p w14:paraId="126F2E8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探究构成物质的微观粒子的特征</w:t>
      </w:r>
    </w:p>
    <w:p w14:paraId="4E57D4F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w:t>
      </w:r>
    </w:p>
    <w:p w14:paraId="1A91FA3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在化学课上，同学们通过学习已经知道微观粒子的质量和体积都很小、微观粒子之间有间隔、微观粒子都在不断运动。那么，如何从化学视角来认识微观粒子的运动呢？</w:t>
      </w:r>
    </w:p>
    <w:p w14:paraId="6D39252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【设计实验】</w:t>
      </w:r>
    </w:p>
    <w:p w14:paraId="4453888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同学们设计了以下实验来探究微观粒子的运动。</w:t>
      </w:r>
    </w:p>
    <w:p w14:paraId="53A9C65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E724C0D" wp14:editId="01DC79B9">
            <wp:extent cx="3960000" cy="936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142"/>
                    <a:stretch>
                      <a:fillRect/>
                    </a:stretch>
                  </pic:blipFill>
                  <pic:spPr>
                    <a:xfrm>
                      <a:off x="0" y="0"/>
                      <a:ext cx="3960000" cy="936000"/>
                    </a:xfrm>
                    <a:prstGeom prst="rect">
                      <a:avLst/>
                    </a:prstGeom>
                  </pic:spPr>
                </pic:pic>
              </a:graphicData>
            </a:graphic>
          </wp:inline>
        </w:drawing>
      </w:r>
    </w:p>
    <w:p w14:paraId="3329BD0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【分析实验】</w:t>
      </w:r>
    </w:p>
    <w:p w14:paraId="6345D12B" w14:textId="5E0A472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图甲实验中，观察到的实验现象是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Arial" w:eastAsia="黑体" w:hAnsi="黑体" w:hint="eastAsia"/>
          <w:b/>
          <w:bCs/>
          <w:color w:val="FF0000"/>
          <w:u w:val="single" w:color="000000" w:themeColor="text1"/>
        </w:rPr>
        <w:t>烧杯中的溶液由无色变为红色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；小组同学认为图乙实验较好，原因是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节约试剂</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写出一点即可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87642B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认识模型在探索物质组成与结构中的作用</w:t>
      </w:r>
    </w:p>
    <w:p w14:paraId="3BEAA6D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【分析史料，构建模型】</w:t>
      </w:r>
    </w:p>
    <w:p w14:paraId="340EAA8B" w14:textId="09F77FC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b/>
          <w:bCs/>
        </w:rPr>
        <w:t>19</w:t>
      </w:r>
      <w:r w:rsidR="00CC0CA0" w:rsidRPr="00975FAC">
        <w:rPr>
          <w:rFonts w:ascii="Times New Roman" w:eastAsia="宋体" w:hAnsi="宋体" w:hint="eastAsia"/>
          <w:b/>
          <w:bCs/>
        </w:rPr>
        <w:t>世纪末，汤姆孙通过一系列实验发现了带负电荷的电子，他推测原子中还有带正电荷的物质。他推测的依据是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原子不显电性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1B171AF" w14:textId="23A1487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1909</w:t>
      </w:r>
      <w:r w:rsidR="00CC0CA0" w:rsidRPr="00975FAC">
        <w:rPr>
          <w:rFonts w:ascii="Times New Roman" w:eastAsia="宋体" w:hAnsi="宋体" w:hint="eastAsia"/>
          <w:b/>
          <w:bCs/>
        </w:rPr>
        <w:t>年，英国物理学家卢瑟福进行了著名的</w:t>
      </w:r>
      <w:r w:rsidR="00CC0CA0" w:rsidRPr="00975FAC">
        <w:rPr>
          <w:rFonts w:ascii="Times New Roman" w:eastAsia="Microsoft Yi Baiti" w:hAnsi="Times New Roman" w:cs="Times New Roman"/>
          <w:b/>
          <w:bCs/>
        </w:rPr>
        <w:t>α</w:t>
      </w:r>
      <w:r w:rsidR="00CC0CA0" w:rsidRPr="00975FAC">
        <w:rPr>
          <w:rFonts w:ascii="Times New Roman" w:eastAsia="宋体" w:hAnsi="宋体" w:hint="eastAsia"/>
          <w:b/>
          <w:bCs/>
        </w:rPr>
        <w:t>粒子散射实验</w:t>
      </w:r>
      <w:r w:rsidRPr="00975FAC">
        <w:rPr>
          <w:rFonts w:ascii="Times New Roman" w:eastAsia="楷体" w:hAnsi="Times New Roman" w:hint="eastAsia"/>
          <w:b/>
          <w:bCs/>
        </w:rPr>
        <w:t>(</w:t>
      </w:r>
      <w:r w:rsidR="00CC0CA0" w:rsidRPr="00975FAC">
        <w:rPr>
          <w:rFonts w:ascii="Times New Roman" w:eastAsia="楷体" w:hAnsi="楷体" w:hint="eastAsia"/>
          <w:b/>
          <w:bCs/>
        </w:rPr>
        <w:t>如图丙、丁</w:t>
      </w:r>
      <w:r w:rsidRPr="00975FAC">
        <w:rPr>
          <w:rFonts w:ascii="Times New Roman" w:eastAsia="楷体" w:hAnsi="Times New Roman" w:hint="eastAsia"/>
          <w:b/>
          <w:bCs/>
        </w:rPr>
        <w:t>)</w:t>
      </w:r>
      <w:r w:rsidR="00CC0CA0" w:rsidRPr="00975FAC">
        <w:rPr>
          <w:rFonts w:ascii="Times New Roman" w:eastAsia="宋体" w:hAnsi="宋体" w:hint="eastAsia"/>
          <w:b/>
          <w:bCs/>
        </w:rPr>
        <w:t>。根据这个实验获得的正确结论是</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①⑤⑥</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F63229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236705F" wp14:editId="7D81AEE6">
            <wp:extent cx="3960000" cy="1260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143"/>
                    <a:stretch>
                      <a:fillRect/>
                    </a:stretch>
                  </pic:blipFill>
                  <pic:spPr>
                    <a:xfrm>
                      <a:off x="0" y="0"/>
                      <a:ext cx="3960000" cy="1260000"/>
                    </a:xfrm>
                    <a:prstGeom prst="rect">
                      <a:avLst/>
                    </a:prstGeom>
                  </pic:spPr>
                </pic:pic>
              </a:graphicData>
            </a:graphic>
          </wp:inline>
        </w:drawing>
      </w:r>
    </w:p>
    <w:p w14:paraId="1932B06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 xml:space="preserve">金原子核带正电荷　　　　　　　</w:t>
      </w:r>
      <w:r w:rsidRPr="00975FAC">
        <w:rPr>
          <w:rFonts w:ascii="宋体" w:eastAsia="宋体" w:hAnsi="宋体" w:cs="宋体" w:hint="eastAsia"/>
          <w:b/>
          <w:bCs/>
        </w:rPr>
        <w:t>②</w:t>
      </w:r>
      <w:r w:rsidRPr="00975FAC">
        <w:rPr>
          <w:rFonts w:ascii="Times New Roman" w:eastAsia="宋体" w:hAnsi="宋体" w:hint="eastAsia"/>
          <w:b/>
          <w:bCs/>
        </w:rPr>
        <w:t>金原子是实心球体，紧密排列</w:t>
      </w:r>
    </w:p>
    <w:p w14:paraId="48A74101"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金原子中有带负电荷的电子</w:t>
      </w:r>
      <w:r w:rsidRPr="00975FAC">
        <w:rPr>
          <w:rFonts w:ascii="Times New Roman" w:eastAsia="宋体" w:hAnsi="宋体" w:hint="eastAsia"/>
          <w:b/>
          <w:bCs/>
        </w:rPr>
        <w:tab/>
      </w:r>
      <w:r w:rsidRPr="00975FAC">
        <w:rPr>
          <w:rFonts w:ascii="宋体" w:eastAsia="宋体" w:hAnsi="宋体" w:cs="宋体" w:hint="eastAsia"/>
          <w:b/>
          <w:bCs/>
        </w:rPr>
        <w:t>④</w:t>
      </w:r>
      <w:r w:rsidRPr="00975FAC">
        <w:rPr>
          <w:rFonts w:ascii="Times New Roman" w:eastAsia="宋体" w:hAnsi="宋体" w:hint="eastAsia"/>
          <w:b/>
          <w:bCs/>
        </w:rPr>
        <w:t>金原子核的质量与</w:t>
      </w:r>
      <w:r w:rsidRPr="00975FAC">
        <w:rPr>
          <w:rFonts w:ascii="Times New Roman" w:eastAsia="Microsoft Yi Baiti" w:hAnsi="Times New Roman" w:cs="Times New Roman"/>
          <w:b/>
          <w:bCs/>
        </w:rPr>
        <w:t>α</w:t>
      </w:r>
      <w:r w:rsidRPr="00975FAC">
        <w:rPr>
          <w:rFonts w:ascii="Times New Roman" w:eastAsia="宋体" w:hAnsi="宋体" w:hint="eastAsia"/>
          <w:b/>
          <w:bCs/>
        </w:rPr>
        <w:t>粒子质量相当</w:t>
      </w:r>
    </w:p>
    <w:p w14:paraId="5375A36C"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⑤</w:t>
      </w:r>
      <w:r w:rsidRPr="00975FAC">
        <w:rPr>
          <w:rFonts w:ascii="Times New Roman" w:eastAsia="宋体" w:hAnsi="宋体" w:hint="eastAsia"/>
          <w:b/>
          <w:bCs/>
        </w:rPr>
        <w:t>金原子核体积很小</w:t>
      </w:r>
      <w:r w:rsidRPr="00975FAC">
        <w:rPr>
          <w:rFonts w:ascii="Times New Roman" w:eastAsia="宋体" w:hAnsi="宋体" w:hint="eastAsia"/>
          <w:b/>
          <w:bCs/>
        </w:rPr>
        <w:tab/>
      </w:r>
      <w:r w:rsidRPr="00975FAC">
        <w:rPr>
          <w:rFonts w:ascii="宋体" w:eastAsia="宋体" w:hAnsi="宋体" w:cs="宋体" w:hint="eastAsia"/>
          <w:b/>
          <w:bCs/>
        </w:rPr>
        <w:t>⑥</w:t>
      </w:r>
      <w:r w:rsidRPr="00975FAC">
        <w:rPr>
          <w:rFonts w:ascii="Times New Roman" w:eastAsia="宋体" w:hAnsi="宋体" w:hint="eastAsia"/>
          <w:b/>
          <w:bCs/>
        </w:rPr>
        <w:t>原子的质量主要集中在原子核上</w:t>
      </w:r>
    </w:p>
    <w:p w14:paraId="630B3AD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【认识原子，制作钠原子结构模型】</w:t>
      </w:r>
    </w:p>
    <w:p w14:paraId="40DCB3A1" w14:textId="11D8A31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准备好材料</w:t>
      </w:r>
      <w:r w:rsidRPr="00975FAC">
        <w:rPr>
          <w:rFonts w:ascii="Times New Roman" w:eastAsia="楷体" w:hAnsi="Times New Roman" w:hint="eastAsia"/>
          <w:b/>
          <w:bCs/>
        </w:rPr>
        <w:t>(</w:t>
      </w:r>
      <w:r w:rsidR="00CC0CA0" w:rsidRPr="00975FAC">
        <w:rPr>
          <w:rFonts w:ascii="Times New Roman" w:eastAsia="楷体" w:hAnsi="楷体" w:hint="eastAsia"/>
          <w:b/>
          <w:bCs/>
        </w:rPr>
        <w:t>胶水、卡纸、绳子橡皮泥等</w:t>
      </w:r>
      <w:r w:rsidRPr="00975FAC">
        <w:rPr>
          <w:rFonts w:ascii="Times New Roman" w:eastAsia="楷体" w:hAnsi="Times New Roman" w:hint="eastAsia"/>
          <w:b/>
          <w:bCs/>
        </w:rPr>
        <w:t>)</w:t>
      </w:r>
      <w:r w:rsidR="00CC0CA0" w:rsidRPr="00975FAC">
        <w:rPr>
          <w:rFonts w:ascii="Times New Roman" w:eastAsia="宋体" w:hAnsi="宋体" w:hint="eastAsia"/>
          <w:b/>
          <w:bCs/>
        </w:rPr>
        <w:t>，用橡皮泥搓</w:t>
      </w:r>
      <w:r w:rsidR="00CC0CA0" w:rsidRPr="00975FAC">
        <w:rPr>
          <w:rFonts w:ascii="Times New Roman" w:eastAsia="宋体" w:hAnsi="宋体"/>
          <w:b/>
          <w:bCs/>
        </w:rPr>
        <w:t>11</w:t>
      </w:r>
      <w:r w:rsidR="00CC0CA0" w:rsidRPr="00975FAC">
        <w:rPr>
          <w:rFonts w:ascii="Times New Roman" w:eastAsia="宋体" w:hAnsi="宋体" w:hint="eastAsia"/>
          <w:b/>
          <w:bCs/>
        </w:rPr>
        <w:t>个大小相同的红色小球表示质子，</w:t>
      </w:r>
      <w:r w:rsidR="00CC0CA0" w:rsidRPr="00975FAC">
        <w:rPr>
          <w:rFonts w:ascii="Times New Roman" w:eastAsia="宋体" w:hAnsi="宋体"/>
          <w:b/>
          <w:bCs/>
        </w:rPr>
        <w:t>12</w:t>
      </w:r>
      <w:r w:rsidR="00CC0CA0" w:rsidRPr="00975FAC">
        <w:rPr>
          <w:rFonts w:ascii="Times New Roman" w:eastAsia="宋体" w:hAnsi="宋体" w:hint="eastAsia"/>
          <w:b/>
          <w:bCs/>
        </w:rPr>
        <w:t>个大小相同的黄色小球表示中子，</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11</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个更小的蓝色小球表示电子。把所有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红、黄</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色小球相互粘在一起，组成原子核，放在卡纸中心，并以此为共同的圆心，用绳子绕</w:t>
      </w:r>
      <w:r w:rsidR="00CC0CA0" w:rsidRPr="00975FAC">
        <w:rPr>
          <w:rFonts w:ascii="Times New Roman" w:eastAsia="宋体" w:hAnsi="宋体"/>
          <w:b/>
          <w:bCs/>
        </w:rPr>
        <w:t>3</w:t>
      </w:r>
      <w:r w:rsidR="00CC0CA0" w:rsidRPr="00975FAC">
        <w:rPr>
          <w:rFonts w:ascii="Times New Roman" w:eastAsia="宋体" w:hAnsi="宋体" w:hint="eastAsia"/>
          <w:b/>
          <w:bCs/>
        </w:rPr>
        <w:t>个直径依次增大的圆表示核外电子层，然后在各电子层上粘上剩余小球，作品如图戊。</w:t>
      </w:r>
      <w:r w:rsidR="00CC0CA0" w:rsidRPr="00975FAC">
        <w:rPr>
          <w:rFonts w:ascii="Times New Roman" w:eastAsia="宋体" w:hAnsi="宋体"/>
          <w:b/>
          <w:bCs/>
        </w:rPr>
        <w:t> </w:t>
      </w:r>
    </w:p>
    <w:p w14:paraId="6DE3EE7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31F9BD7" wp14:editId="1EAA8E34">
            <wp:extent cx="1548000" cy="1476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144"/>
                    <a:stretch>
                      <a:fillRect/>
                    </a:stretch>
                  </pic:blipFill>
                  <pic:spPr>
                    <a:xfrm>
                      <a:off x="0" y="0"/>
                      <a:ext cx="1548000" cy="1476000"/>
                    </a:xfrm>
                    <a:prstGeom prst="rect">
                      <a:avLst/>
                    </a:prstGeom>
                  </pic:spPr>
                </pic:pic>
              </a:graphicData>
            </a:graphic>
          </wp:inline>
        </w:drawing>
      </w:r>
    </w:p>
    <w:p w14:paraId="5C3F65C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lastRenderedPageBreak/>
        <w:t>【认识分子，搭建分子模型】</w:t>
      </w:r>
    </w:p>
    <w:p w14:paraId="07305F89" w14:textId="68332F5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兴趣小组的同学利用小球搭建了四种模型，其中可表示混合物的是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5CDAEE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01E278D" wp14:editId="6FE00AB6">
            <wp:extent cx="4428000" cy="828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145"/>
                    <a:stretch>
                      <a:fillRect/>
                    </a:stretch>
                  </pic:blipFill>
                  <pic:spPr>
                    <a:xfrm>
                      <a:off x="0" y="0"/>
                      <a:ext cx="4428000" cy="828000"/>
                    </a:xfrm>
                    <a:prstGeom prst="rect">
                      <a:avLst/>
                    </a:prstGeom>
                  </pic:spPr>
                </pic:pic>
              </a:graphicData>
            </a:graphic>
          </wp:inline>
        </w:drawing>
      </w:r>
    </w:p>
    <w:p w14:paraId="1EBB0313" w14:textId="515FCC1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万物皆原子，原子是构成一切化学物质的基本单元。如图己为氖、钠、氯的原子结构示意图。请以氖气和氯化钠两种物质为例，从原子直接或间接构成物质的角度，简要谈谈你对</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原子是构成一切化学物质的基本单元</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的理解：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氖原子直接构成氖气；氯原子和钠原子先分别变成氯离子和钠离子，再间接构成氯化钠这种物质</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771A3C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107D4B1" wp14:editId="2477456C">
            <wp:extent cx="3744000" cy="828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146"/>
                    <a:stretch>
                      <a:fillRect/>
                    </a:stretch>
                  </pic:blipFill>
                  <pic:spPr>
                    <a:xfrm>
                      <a:off x="0" y="0"/>
                      <a:ext cx="3744000" cy="828000"/>
                    </a:xfrm>
                    <a:prstGeom prst="rect">
                      <a:avLst/>
                    </a:prstGeom>
                  </pic:spPr>
                </pic:pic>
              </a:graphicData>
            </a:graphic>
          </wp:inline>
        </w:drawing>
      </w:r>
    </w:p>
    <w:p w14:paraId="2DA3F144"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探究元素与物质组成的奥秘</w:t>
      </w:r>
    </w:p>
    <w:p w14:paraId="056B827E" w14:textId="4BF3549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随着研究的不断深入，科学家逐渐揭开构成物质的粒子及其规律。请用物质组成和构成的化学术语填空。其中</w:t>
      </w:r>
      <w:r w:rsidR="00CC0CA0" w:rsidRPr="00975FAC">
        <w:rPr>
          <w:rFonts w:ascii="宋体" w:eastAsia="宋体" w:hAnsi="宋体" w:cs="宋体" w:hint="eastAsia"/>
          <w:b/>
          <w:bCs/>
        </w:rPr>
        <w:t>②</w:t>
      </w:r>
      <w:r w:rsidR="00CC0CA0" w:rsidRPr="00975FAC">
        <w:rPr>
          <w:rFonts w:ascii="Times New Roman" w:eastAsia="宋体" w:hAnsi="宋体" w:hint="eastAsia"/>
          <w:b/>
          <w:bCs/>
        </w:rPr>
        <w:t>、</w:t>
      </w:r>
      <w:r w:rsidR="00CC0CA0" w:rsidRPr="00975FAC">
        <w:rPr>
          <w:rFonts w:ascii="宋体" w:eastAsia="宋体" w:hAnsi="宋体" w:cs="宋体" w:hint="eastAsia"/>
          <w:b/>
          <w:bCs/>
        </w:rPr>
        <w:t>⑤</w:t>
      </w:r>
      <w:r w:rsidR="00CC0CA0" w:rsidRPr="00975FAC">
        <w:rPr>
          <w:rFonts w:ascii="Times New Roman" w:eastAsia="宋体" w:hAnsi="宋体" w:hint="eastAsia"/>
          <w:b/>
          <w:bCs/>
        </w:rPr>
        <w:t>、</w:t>
      </w:r>
      <w:r w:rsidR="00CC0CA0" w:rsidRPr="00975FAC">
        <w:rPr>
          <w:rFonts w:ascii="宋体" w:eastAsia="宋体" w:hAnsi="宋体" w:cs="宋体" w:hint="eastAsia"/>
          <w:b/>
          <w:bCs/>
        </w:rPr>
        <w:t>⑥</w:t>
      </w:r>
      <w:r w:rsidR="00CC0CA0" w:rsidRPr="00975FAC">
        <w:rPr>
          <w:rFonts w:ascii="Times New Roman" w:eastAsia="宋体" w:hAnsi="宋体" w:hint="eastAsia"/>
          <w:b/>
          <w:bCs/>
        </w:rPr>
        <w:t>、</w:t>
      </w:r>
      <w:r w:rsidR="00CC0CA0" w:rsidRPr="00975FAC">
        <w:rPr>
          <w:rFonts w:ascii="宋体" w:eastAsia="宋体" w:hAnsi="宋体" w:cs="宋体" w:hint="eastAsia"/>
          <w:b/>
          <w:bCs/>
        </w:rPr>
        <w:t>⑧</w:t>
      </w:r>
      <w:r w:rsidR="00CC0CA0" w:rsidRPr="00975FAC">
        <w:rPr>
          <w:rFonts w:ascii="Times New Roman" w:eastAsia="宋体" w:hAnsi="宋体" w:hint="eastAsia"/>
          <w:b/>
          <w:bCs/>
        </w:rPr>
        <w:t>为带电的粒子。</w:t>
      </w:r>
    </w:p>
    <w:p w14:paraId="0879C58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EAEFFC7" wp14:editId="6A973577">
            <wp:extent cx="4212000" cy="1620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147"/>
                    <a:stretch>
                      <a:fillRect/>
                    </a:stretch>
                  </pic:blipFill>
                  <pic:spPr>
                    <a:xfrm>
                      <a:off x="0" y="0"/>
                      <a:ext cx="4212000" cy="1620000"/>
                    </a:xfrm>
                    <a:prstGeom prst="rect">
                      <a:avLst/>
                    </a:prstGeom>
                  </pic:spPr>
                </pic:pic>
              </a:graphicData>
            </a:graphic>
          </wp:inline>
        </w:drawing>
      </w:r>
    </w:p>
    <w:p w14:paraId="429AECBC" w14:textId="48510F5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元素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离子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中子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电子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4C78C056" w14:textId="1C65F19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分析原子结构及原子的发现历程，以下观点正确的是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ABCD</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F778D7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科学模型的建立是一个不断完善、修正的过程</w:t>
      </w:r>
    </w:p>
    <w:p w14:paraId="387BE3F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模型是一种重要的方法，人类借助模型构建，对原子的认识逐渐接近本质</w:t>
      </w:r>
    </w:p>
    <w:p w14:paraId="03E5D96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科学结论的得出要依据客观事实，面对前人的观点要敢于质疑</w:t>
      </w:r>
    </w:p>
    <w:p w14:paraId="23D2B16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科学理论的发展过程是发现并改正前人错误认识的过程</w:t>
      </w:r>
      <w:r w:rsidRPr="00975FAC">
        <w:rPr>
          <w:rFonts w:ascii="Times New Roman" w:eastAsia="宋体" w:hAnsi="宋体" w:hint="eastAsia"/>
          <w:b/>
          <w:bCs/>
        </w:rPr>
        <w:br w:type="page"/>
      </w:r>
    </w:p>
    <w:p w14:paraId="64ED1DA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45EB1951" wp14:editId="67371CFA">
            <wp:extent cx="324000" cy="144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第四单元　自然界的水</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485F99E2" wp14:editId="169F3EA2">
            <wp:extent cx="324000" cy="108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64"/>
                    <a:stretch>
                      <a:fillRect/>
                    </a:stretch>
                  </pic:blipFill>
                  <pic:spPr>
                    <a:xfrm>
                      <a:off x="0" y="0"/>
                      <a:ext cx="324000" cy="108000"/>
                    </a:xfrm>
                    <a:prstGeom prst="rect">
                      <a:avLst/>
                    </a:prstGeom>
                  </pic:spPr>
                </pic:pic>
              </a:graphicData>
            </a:graphic>
          </wp:inline>
        </w:drawing>
      </w:r>
    </w:p>
    <w:p w14:paraId="779769F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水</w:t>
      </w:r>
    </w:p>
    <w:p w14:paraId="06C8B12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63283EC" wp14:editId="0AFBE1FC">
            <wp:extent cx="2988000" cy="252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13"/>
                    <a:stretch>
                      <a:fillRect/>
                    </a:stretch>
                  </pic:blipFill>
                  <pic:spPr>
                    <a:xfrm>
                      <a:off x="0" y="0"/>
                      <a:ext cx="2988000" cy="252000"/>
                    </a:xfrm>
                    <a:prstGeom prst="rect">
                      <a:avLst/>
                    </a:prstGeom>
                  </pic:spPr>
                </pic:pic>
              </a:graphicData>
            </a:graphic>
          </wp:inline>
        </w:drawing>
      </w:r>
    </w:p>
    <w:p w14:paraId="5C3FD949"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水资源及其利用</w:t>
      </w:r>
    </w:p>
    <w:tbl>
      <w:tblPr>
        <w:tblW w:w="0" w:type="auto"/>
        <w:jc w:val="center"/>
        <w:tblLook w:val="04A0" w:firstRow="1" w:lastRow="0" w:firstColumn="1" w:lastColumn="0" w:noHBand="0" w:noVBand="1"/>
      </w:tblPr>
      <w:tblGrid>
        <w:gridCol w:w="1134"/>
        <w:gridCol w:w="9073"/>
      </w:tblGrid>
      <w:tr w:rsidR="001C023A" w:rsidRPr="00975FAC" w14:paraId="3849009C" w14:textId="77777777">
        <w:trPr>
          <w:trHeight w:val="2427"/>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7FBC5C"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合理利用</w:t>
            </w:r>
          </w:p>
          <w:p w14:paraId="7769CC0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水资源</w:t>
            </w:r>
          </w:p>
        </w:tc>
        <w:tc>
          <w:tcPr>
            <w:tcW w:w="907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0C5ABC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C192DBA" wp14:editId="6CFC26B6">
                  <wp:extent cx="864000" cy="828000"/>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8.jpeg"/>
                          <pic:cNvPicPr/>
                        </pic:nvPicPr>
                        <pic:blipFill>
                          <a:blip r:embed="rId148"/>
                          <a:stretch>
                            <a:fillRect/>
                          </a:stretch>
                        </pic:blipFill>
                        <pic:spPr>
                          <a:xfrm>
                            <a:off x="0" y="0"/>
                            <a:ext cx="864000" cy="828000"/>
                          </a:xfrm>
                          <a:prstGeom prst="rect">
                            <a:avLst/>
                          </a:prstGeom>
                        </pic:spPr>
                      </pic:pic>
                    </a:graphicData>
                  </a:graphic>
                </wp:inline>
              </w:drawing>
            </w:r>
          </w:p>
          <w:p w14:paraId="2A5C76DF" w14:textId="135DB346" w:rsidR="001C023A" w:rsidRPr="00975FAC" w:rsidRDefault="00CC0CA0" w:rsidP="00CC0CA0">
            <w:pPr>
              <w:rPr>
                <w:rFonts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生活上：一水多用，如</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洗衣服的水用来冲厕所</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农业上：改大水漫灌为</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滴灌</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或喷灌</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工业上：工业用水重复使用等；</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水资源调配：通过修建水库和实施跨流域调水等措施改善水资源时空分布不均的局面</w:t>
            </w:r>
            <w:r w:rsidRPr="00975FAC">
              <w:rPr>
                <w:rFonts w:ascii="Calibri" w:eastAsia="楷体" w:hAnsi="Calibri" w:cs="Calibri"/>
                <w:b/>
                <w:bCs/>
              </w:rPr>
              <w:t> </w:t>
            </w:r>
          </w:p>
        </w:tc>
      </w:tr>
      <w:tr w:rsidR="001C023A" w:rsidRPr="00975FAC" w14:paraId="7A4AC073" w14:textId="77777777">
        <w:trPr>
          <w:trHeight w:val="69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3A931F8"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防治水</w:t>
            </w:r>
          </w:p>
          <w:p w14:paraId="6CEED40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体污染</w:t>
            </w:r>
          </w:p>
        </w:tc>
        <w:tc>
          <w:tcPr>
            <w:tcW w:w="907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1480D3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应用新技术、新工艺减少污染物的产生</w:t>
            </w:r>
          </w:p>
          <w:p w14:paraId="642F011E" w14:textId="7777777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对污水进行处理，可以使之符合排放标准</w:t>
            </w:r>
          </w:p>
        </w:tc>
      </w:tr>
    </w:tbl>
    <w:p w14:paraId="20C5F2D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水的净化</w:t>
      </w:r>
    </w:p>
    <w:p w14:paraId="6501EDB5" w14:textId="5673E2E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自来水厂的净化过程</w:t>
      </w:r>
    </w:p>
    <w:p w14:paraId="16091D29" w14:textId="77777777"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rPr>
        <w:t>取水口</w:t>
      </w:r>
      <w:r w:rsidRPr="00975FAC">
        <w:rPr>
          <w:rFonts w:ascii="Times New Roman" w:eastAsia="宋体" w:hAnsi="宋体"/>
          <w:b/>
          <w:bCs/>
          <w:noProof/>
        </w:rPr>
        <w:drawing>
          <wp:inline distT="0" distB="0" distL="0" distR="0" wp14:anchorId="206614EC" wp14:editId="073D5E81">
            <wp:extent cx="684000" cy="360000"/>
            <wp:effectExtent l="0" t="0" r="0" b="0"/>
            <wp:docPr id="136" name="image124.jpeg" descr="source:si_idp1819121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149"/>
                    <a:stretch>
                      <a:fillRect/>
                    </a:stretch>
                  </pic:blipFill>
                  <pic:spPr>
                    <a:xfrm>
                      <a:off x="0" y="0"/>
                      <a:ext cx="684000" cy="360000"/>
                    </a:xfrm>
                    <a:prstGeom prst="rect">
                      <a:avLst/>
                    </a:prstGeom>
                  </pic:spPr>
                </pic:pic>
              </a:graphicData>
            </a:graphic>
          </wp:inline>
        </w:drawing>
      </w:r>
      <w:r w:rsidRPr="00975FAC">
        <w:rPr>
          <w:rFonts w:ascii="Times New Roman" w:eastAsia="楷体" w:hAnsi="楷体" w:hint="eastAsia"/>
          <w:b/>
          <w:bCs/>
        </w:rPr>
        <w:t>沉淀池</w:t>
      </w:r>
      <w:r w:rsidRPr="00975FAC">
        <w:rPr>
          <w:rFonts w:ascii="Times New Roman" w:eastAsia="宋体" w:hAnsi="Times New Roman" w:cs="Times New Roman"/>
          <w:b/>
          <w:bCs/>
        </w:rPr>
        <w:t>→</w:t>
      </w:r>
      <w:r w:rsidRPr="00975FAC">
        <w:rPr>
          <w:rFonts w:ascii="Times New Roman" w:eastAsia="楷体" w:hAnsi="楷体" w:hint="eastAsia"/>
          <w:b/>
          <w:bCs/>
        </w:rPr>
        <w:t>过滤池</w:t>
      </w:r>
      <w:r w:rsidRPr="00975FAC">
        <w:rPr>
          <w:rFonts w:ascii="Times New Roman" w:eastAsia="宋体" w:hAnsi="宋体"/>
          <w:b/>
          <w:bCs/>
          <w:noProof/>
        </w:rPr>
        <w:drawing>
          <wp:inline distT="0" distB="0" distL="0" distR="0" wp14:anchorId="585F3A40" wp14:editId="584A9CB7">
            <wp:extent cx="324000" cy="180000"/>
            <wp:effectExtent l="0" t="0" r="0" b="0"/>
            <wp:docPr id="137" name="image125.jpeg" descr="source:si_idp18191310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楷体" w:hAnsi="楷体" w:hint="eastAsia"/>
          <w:b/>
          <w:bCs/>
        </w:rPr>
        <w:t>活性炭吸附池</w:t>
      </w:r>
      <w:r w:rsidRPr="00975FAC">
        <w:rPr>
          <w:rFonts w:ascii="Times New Roman" w:eastAsia="宋体" w:hAnsi="宋体"/>
          <w:b/>
          <w:bCs/>
          <w:noProof/>
        </w:rPr>
        <w:drawing>
          <wp:inline distT="0" distB="0" distL="0" distR="0" wp14:anchorId="416AEECC" wp14:editId="3E57EB8A">
            <wp:extent cx="684000" cy="288000"/>
            <wp:effectExtent l="0" t="0" r="0" b="0"/>
            <wp:docPr id="138" name="image126.jpeg" descr="source:si_idp1819143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150"/>
                    <a:stretch>
                      <a:fillRect/>
                    </a:stretch>
                  </pic:blipFill>
                  <pic:spPr>
                    <a:xfrm>
                      <a:off x="0" y="0"/>
                      <a:ext cx="684000" cy="288000"/>
                    </a:xfrm>
                    <a:prstGeom prst="rect">
                      <a:avLst/>
                    </a:prstGeom>
                  </pic:spPr>
                </pic:pic>
              </a:graphicData>
            </a:graphic>
          </wp:inline>
        </w:drawing>
      </w:r>
      <w:r w:rsidRPr="00975FAC">
        <w:rPr>
          <w:rFonts w:ascii="Times New Roman" w:eastAsia="楷体" w:hAnsi="楷体" w:hint="eastAsia"/>
          <w:b/>
          <w:bCs/>
        </w:rPr>
        <w:t>清水池</w:t>
      </w:r>
      <w:r w:rsidRPr="00975FAC">
        <w:rPr>
          <w:rFonts w:ascii="Times New Roman" w:eastAsia="宋体" w:hAnsi="Times New Roman" w:cs="Times New Roman"/>
          <w:b/>
          <w:bCs/>
        </w:rPr>
        <w:t>→</w:t>
      </w:r>
      <w:r w:rsidRPr="00975FAC">
        <w:rPr>
          <w:rFonts w:ascii="Times New Roman" w:eastAsia="楷体" w:hAnsi="楷体" w:hint="eastAsia"/>
          <w:b/>
          <w:bCs/>
        </w:rPr>
        <w:t>水泵</w:t>
      </w:r>
      <w:r w:rsidRPr="00975FAC">
        <w:rPr>
          <w:rFonts w:ascii="Times New Roman" w:eastAsia="宋体" w:hAnsi="Times New Roman" w:cs="Times New Roman"/>
          <w:b/>
          <w:bCs/>
        </w:rPr>
        <w:t>→</w:t>
      </w:r>
      <w:r w:rsidRPr="00975FAC">
        <w:rPr>
          <w:rFonts w:ascii="Times New Roman" w:eastAsia="楷体" w:hAnsi="楷体" w:hint="eastAsia"/>
          <w:b/>
          <w:bCs/>
        </w:rPr>
        <w:t>用户</w:t>
      </w:r>
    </w:p>
    <w:p w14:paraId="76B070A7" w14:textId="23B21B51"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净化水的方法</w:t>
      </w:r>
    </w:p>
    <w:tbl>
      <w:tblPr>
        <w:tblW w:w="0" w:type="auto"/>
        <w:jc w:val="center"/>
        <w:tblLook w:val="04A0" w:firstRow="1" w:lastRow="0" w:firstColumn="1" w:lastColumn="0" w:noHBand="0" w:noVBand="1"/>
      </w:tblPr>
      <w:tblGrid>
        <w:gridCol w:w="1417"/>
        <w:gridCol w:w="8790"/>
      </w:tblGrid>
      <w:tr w:rsidR="001C023A" w:rsidRPr="00975FAC" w14:paraId="49D40390"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DEB0C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方法</w:t>
            </w:r>
          </w:p>
        </w:tc>
        <w:tc>
          <w:tcPr>
            <w:tcW w:w="879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31855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作用</w:t>
            </w:r>
          </w:p>
        </w:tc>
      </w:tr>
      <w:tr w:rsidR="001C023A" w:rsidRPr="00975FAC" w14:paraId="7E4F88C4"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99795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沉降</w:t>
            </w:r>
          </w:p>
        </w:tc>
        <w:tc>
          <w:tcPr>
            <w:tcW w:w="87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CFCF46" w14:textId="523A217A" w:rsidR="001C023A" w:rsidRPr="00975FAC" w:rsidRDefault="00CC0CA0" w:rsidP="00CC0CA0">
            <w:pPr>
              <w:jc w:val="center"/>
              <w:rPr>
                <w:rFonts w:eastAsia="方正楷体_GBK" w:hint="eastAsia"/>
                <w:b/>
                <w:bCs/>
              </w:rPr>
            </w:pPr>
            <w:r w:rsidRPr="00975FAC">
              <w:rPr>
                <w:rFonts w:ascii="Times New Roman" w:eastAsia="楷体" w:hAnsi="楷体" w:hint="eastAsia"/>
                <w:b/>
                <w:bCs/>
              </w:rPr>
              <w:t>静置或加入混凝剂</w:t>
            </w:r>
            <w:r w:rsidR="00BA458A" w:rsidRPr="00975FAC">
              <w:rPr>
                <w:rFonts w:ascii="Times New Roman" w:eastAsia="楷体" w:hAnsi="Times New Roman" w:hint="eastAsia"/>
                <w:b/>
                <w:bCs/>
              </w:rPr>
              <w:t>(</w:t>
            </w:r>
            <w:r w:rsidRPr="00975FAC">
              <w:rPr>
                <w:rFonts w:ascii="Times New Roman" w:eastAsia="楷体" w:hAnsi="楷体" w:hint="eastAsia"/>
                <w:b/>
                <w:bCs/>
              </w:rPr>
              <w:t>如明矾</w:t>
            </w:r>
            <w:r w:rsidR="00BA458A" w:rsidRPr="00975FAC">
              <w:rPr>
                <w:rFonts w:ascii="Times New Roman" w:eastAsia="楷体" w:hAnsi="Times New Roman" w:hint="eastAsia"/>
                <w:b/>
                <w:bCs/>
              </w:rPr>
              <w:t>)</w:t>
            </w:r>
            <w:r w:rsidRPr="00975FAC">
              <w:rPr>
                <w:rFonts w:ascii="Times New Roman" w:eastAsia="楷体" w:hAnsi="楷体" w:hint="eastAsia"/>
                <w:b/>
                <w:bCs/>
              </w:rPr>
              <w:t>，使水中悬浮的杂质较快沉降</w:t>
            </w:r>
          </w:p>
        </w:tc>
      </w:tr>
      <w:tr w:rsidR="001C023A" w:rsidRPr="00975FAC" w14:paraId="62AF52A2"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3ECD5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过滤</w:t>
            </w:r>
          </w:p>
        </w:tc>
        <w:tc>
          <w:tcPr>
            <w:tcW w:w="87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57C863" w14:textId="2C008AAA" w:rsidR="001C023A" w:rsidRPr="00975FAC" w:rsidRDefault="00CC0CA0" w:rsidP="00CC0CA0">
            <w:pPr>
              <w:jc w:val="center"/>
              <w:rPr>
                <w:rFonts w:hint="eastAsia"/>
                <w:b/>
                <w:bCs/>
              </w:rPr>
            </w:pPr>
            <w:r w:rsidRPr="00975FAC">
              <w:rPr>
                <w:rFonts w:ascii="Times New Roman" w:eastAsia="楷体" w:hAnsi="楷体" w:hint="eastAsia"/>
                <w:b/>
                <w:bCs/>
              </w:rPr>
              <w:t>分离</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难溶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物质</w:t>
            </w:r>
            <w:r w:rsidRPr="00975FAC">
              <w:rPr>
                <w:rFonts w:ascii="Calibri" w:eastAsia="楷体" w:hAnsi="Calibri" w:cs="Calibri"/>
                <w:b/>
                <w:bCs/>
              </w:rPr>
              <w:t> </w:t>
            </w:r>
          </w:p>
        </w:tc>
      </w:tr>
      <w:tr w:rsidR="001C023A" w:rsidRPr="00975FAC" w14:paraId="636B44A1"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01F46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吸附</w:t>
            </w:r>
          </w:p>
        </w:tc>
        <w:tc>
          <w:tcPr>
            <w:tcW w:w="87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50B092A" w14:textId="25F32578" w:rsidR="001C023A" w:rsidRPr="00975FAC" w:rsidRDefault="00CC0CA0" w:rsidP="00CC0CA0">
            <w:pPr>
              <w:jc w:val="center"/>
              <w:rPr>
                <w:rFonts w:hint="eastAsia"/>
                <w:b/>
                <w:bCs/>
              </w:rPr>
            </w:pPr>
            <w:r w:rsidRPr="00975FAC">
              <w:rPr>
                <w:rFonts w:ascii="Times New Roman" w:eastAsia="楷体" w:hAnsi="楷体" w:hint="eastAsia"/>
                <w:b/>
                <w:bCs/>
              </w:rPr>
              <w:t>利用活性炭的</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吸附性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除去水中的色素和异味</w:t>
            </w:r>
            <w:r w:rsidRPr="00975FAC">
              <w:rPr>
                <w:rFonts w:ascii="Calibri" w:eastAsia="楷体" w:hAnsi="Calibri" w:cs="Calibri"/>
                <w:b/>
                <w:bCs/>
              </w:rPr>
              <w:t> </w:t>
            </w:r>
          </w:p>
        </w:tc>
      </w:tr>
      <w:tr w:rsidR="001C023A" w:rsidRPr="00975FAC" w14:paraId="5FB830B4"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34D36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杀菌消毒</w:t>
            </w:r>
          </w:p>
        </w:tc>
        <w:tc>
          <w:tcPr>
            <w:tcW w:w="87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9F7E2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加入杀菌剂，除去细菌、病毒等</w:t>
            </w:r>
          </w:p>
        </w:tc>
      </w:tr>
      <w:tr w:rsidR="001C023A" w:rsidRPr="00975FAC" w14:paraId="4DFA6775" w14:textId="77777777">
        <w:trPr>
          <w:trHeight w:val="35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831579C" w14:textId="50F180AC" w:rsidR="001C023A" w:rsidRPr="00975FAC" w:rsidRDefault="00CC0CA0" w:rsidP="00CC0CA0">
            <w:pPr>
              <w:jc w:val="center"/>
              <w:rPr>
                <w:rFonts w:hint="eastAsia"/>
                <w:b/>
                <w:bCs/>
              </w:rPr>
            </w:pP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蒸馏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879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7FADCED" w14:textId="30B0EB11" w:rsidR="001C023A" w:rsidRPr="00975FAC" w:rsidRDefault="00CC0CA0" w:rsidP="00CC0CA0">
            <w:pPr>
              <w:jc w:val="center"/>
              <w:rPr>
                <w:rFonts w:eastAsia="方正楷体_GBK" w:hint="eastAsia"/>
                <w:b/>
                <w:bCs/>
              </w:rPr>
            </w:pPr>
            <w:r w:rsidRPr="00975FAC">
              <w:rPr>
                <w:rFonts w:ascii="Times New Roman" w:eastAsia="楷体" w:hAnsi="楷体" w:hint="eastAsia"/>
                <w:b/>
                <w:bCs/>
              </w:rPr>
              <w:t>除去水中可溶性和不溶性杂质</w:t>
            </w:r>
            <w:r w:rsidR="00BA458A" w:rsidRPr="00975FAC">
              <w:rPr>
                <w:rFonts w:ascii="Times New Roman" w:eastAsia="楷体" w:hAnsi="Times New Roman" w:hint="eastAsia"/>
                <w:b/>
                <w:bCs/>
              </w:rPr>
              <w:t>(</w:t>
            </w:r>
            <w:r w:rsidRPr="00975FAC">
              <w:rPr>
                <w:rFonts w:ascii="Times New Roman" w:eastAsia="楷体" w:hAnsi="楷体" w:hint="eastAsia"/>
                <w:b/>
                <w:bCs/>
              </w:rPr>
              <w:t>净化程度较高</w:t>
            </w:r>
            <w:r w:rsidR="00BA458A" w:rsidRPr="00975FAC">
              <w:rPr>
                <w:rFonts w:ascii="Times New Roman" w:eastAsia="楷体" w:hAnsi="Times New Roman" w:hint="eastAsia"/>
                <w:b/>
                <w:bCs/>
              </w:rPr>
              <w:t>)</w:t>
            </w:r>
          </w:p>
        </w:tc>
      </w:tr>
    </w:tbl>
    <w:p w14:paraId="1A5FDAE8" w14:textId="63E3B6A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硬水和软水</w:t>
      </w:r>
    </w:p>
    <w:p w14:paraId="6A5DC33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定义：含有较多可溶性钙、镁化合物的水叫作硬水；不含或含较少可溶性钙、镁化合物的水叫作软水。</w:t>
      </w:r>
    </w:p>
    <w:p w14:paraId="2A179D2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使用硬水的危害：若使用硬水洗涤衣物，既浪费肥皂也洗不干净衣物；锅炉用水硬度高了，炉内会形成水垢，不仅浪费燃料，而且会使锅炉内管道局部变形或损坏等。</w:t>
      </w:r>
    </w:p>
    <w:p w14:paraId="66F5B30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硬水软化、实验室采用蒸馏的方法将硬水软化；生活中通过煮沸可以降低水的硬度。</w:t>
      </w:r>
    </w:p>
    <w:p w14:paraId="7AE1A15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水的组成</w:t>
      </w:r>
    </w:p>
    <w:p w14:paraId="3CF6FD8A" w14:textId="5559FB1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水的电解实验</w:t>
      </w:r>
    </w:p>
    <w:p w14:paraId="6A6971D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DF3E865" wp14:editId="21274DAD">
            <wp:extent cx="1440000" cy="936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151"/>
                    <a:stretch>
                      <a:fillRect/>
                    </a:stretch>
                  </pic:blipFill>
                  <pic:spPr>
                    <a:xfrm>
                      <a:off x="0" y="0"/>
                      <a:ext cx="1440000" cy="936000"/>
                    </a:xfrm>
                    <a:prstGeom prst="rect">
                      <a:avLst/>
                    </a:prstGeom>
                  </pic:spPr>
                </pic:pic>
              </a:graphicData>
            </a:graphic>
          </wp:inline>
        </w:drawing>
      </w:r>
    </w:p>
    <w:p w14:paraId="6A42509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实验现象</w:t>
      </w:r>
    </w:p>
    <w:p w14:paraId="0D1A0C12" w14:textId="7402260D"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通电后，两个电极表面出现</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；一段时间后</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00BA458A" w:rsidRPr="00975FAC">
        <w:rPr>
          <w:rFonts w:ascii="Times New Roman" w:eastAsia="楷体" w:hAnsi="Times New Roman" w:hint="eastAsia"/>
          <w:b/>
          <w:bCs/>
        </w:rPr>
        <w:t>)</w:t>
      </w:r>
      <w:r w:rsidRPr="00975FAC">
        <w:rPr>
          <w:rFonts w:ascii="Times New Roman" w:eastAsia="楷体" w:hAnsi="楷体" w:hint="eastAsia"/>
          <w:b/>
          <w:bCs/>
        </w:rPr>
        <w:t>试管</w:t>
      </w:r>
      <w:r w:rsidRPr="00975FAC">
        <w:rPr>
          <w:rFonts w:ascii="Times New Roman" w:eastAsia="宋体" w:hAnsi="宋体"/>
          <w:b/>
          <w:bCs/>
        </w:rPr>
        <w:t>a</w:t>
      </w:r>
      <w:r w:rsidRPr="00975FAC">
        <w:rPr>
          <w:rFonts w:ascii="Times New Roman" w:eastAsia="楷体" w:hAnsi="楷体" w:hint="eastAsia"/>
          <w:b/>
          <w:bCs/>
        </w:rPr>
        <w:t>和试管</w:t>
      </w:r>
      <w:r w:rsidRPr="00975FAC">
        <w:rPr>
          <w:rFonts w:ascii="Times New Roman" w:eastAsia="宋体" w:hAnsi="宋体"/>
          <w:b/>
          <w:bCs/>
        </w:rPr>
        <w:t>b</w:t>
      </w:r>
      <w:r w:rsidRPr="00975FAC">
        <w:rPr>
          <w:rFonts w:ascii="Times New Roman" w:eastAsia="楷体" w:hAnsi="楷体" w:hint="eastAsia"/>
          <w:b/>
          <w:bCs/>
        </w:rPr>
        <w:t>中所收集的气体的体积比约为</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，质量比为</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8</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，化学方程式为</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Pr="00975FAC">
        <w:rPr>
          <w:rFonts w:ascii="Times New Roman" w:eastAsia="宋体" w:hAnsi="宋体"/>
          <w:b/>
          <w:bCs/>
          <w:noProof/>
        </w:rPr>
        <w:drawing>
          <wp:inline distT="0" distB="0" distL="0" distR="0" wp14:anchorId="7BDB974C" wp14:editId="32483A51">
            <wp:extent cx="324000" cy="288000"/>
            <wp:effectExtent l="0" t="0" r="0" b="0"/>
            <wp:docPr id="140" name="image128.jpeg" descr="source:si_idp1872706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8.jpeg"/>
                    <pic:cNvPicPr/>
                  </pic:nvPicPr>
                  <pic:blipFill>
                    <a:blip r:embed="rId152"/>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3B4DBAE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b</w:t>
      </w:r>
      <w:r w:rsidRPr="00975FAC">
        <w:rPr>
          <w:rFonts w:ascii="Times New Roman" w:eastAsia="宋体" w:hAnsi="Times New Roman" w:cs="Times New Roman"/>
          <w:b/>
          <w:bCs/>
        </w:rPr>
        <w:t>.</w:t>
      </w:r>
      <w:r w:rsidRPr="00975FAC">
        <w:rPr>
          <w:rFonts w:ascii="Times New Roman" w:eastAsia="楷体" w:hAnsi="楷体" w:hint="eastAsia"/>
          <w:b/>
          <w:bCs/>
        </w:rPr>
        <w:t>气体检验</w:t>
      </w:r>
    </w:p>
    <w:p w14:paraId="3007D16A" w14:textId="1A013789"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用</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带火星的小木条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检验试管</w:t>
      </w:r>
      <w:r w:rsidRPr="00975FAC">
        <w:rPr>
          <w:rFonts w:ascii="Times New Roman" w:eastAsia="宋体" w:hAnsi="宋体"/>
          <w:b/>
          <w:bCs/>
        </w:rPr>
        <w:t>b</w:t>
      </w:r>
      <w:r w:rsidRPr="00975FAC">
        <w:rPr>
          <w:rFonts w:ascii="Times New Roman" w:eastAsia="楷体" w:hAnsi="楷体" w:hint="eastAsia"/>
          <w:b/>
          <w:bCs/>
        </w:rPr>
        <w:t>中的气体，发现木条复燃，说明是氧气。用</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燃着的小木条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检验试管</w:t>
      </w:r>
      <w:r w:rsidRPr="00975FAC">
        <w:rPr>
          <w:rFonts w:ascii="Times New Roman" w:eastAsia="宋体" w:hAnsi="宋体"/>
          <w:b/>
          <w:bCs/>
        </w:rPr>
        <w:t>a</w:t>
      </w:r>
      <w:r w:rsidRPr="00975FAC">
        <w:rPr>
          <w:rFonts w:ascii="Times New Roman" w:eastAsia="楷体" w:hAnsi="楷体" w:hint="eastAsia"/>
          <w:b/>
          <w:bCs/>
        </w:rPr>
        <w:t>中的气体，发现该气体能燃烧，火焰呈淡蓝色，说明是氢气。</w:t>
      </w:r>
      <w:r w:rsidRPr="00975FAC">
        <w:rPr>
          <w:rFonts w:ascii="Calibri" w:eastAsia="楷体" w:hAnsi="Calibri" w:cs="Calibri"/>
          <w:b/>
          <w:bCs/>
        </w:rPr>
        <w:t> </w:t>
      </w:r>
    </w:p>
    <w:p w14:paraId="36F98A6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实验结论</w:t>
      </w:r>
    </w:p>
    <w:p w14:paraId="1E3F626B"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楷体" w:hAnsi="楷体" w:hint="eastAsia"/>
          <w:b/>
          <w:bCs/>
        </w:rPr>
        <w:t>水在通电条件下分解生成氢气和氧气；</w:t>
      </w:r>
    </w:p>
    <w:p w14:paraId="00AF63EA"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楷体" w:hAnsi="楷体" w:hint="eastAsia"/>
          <w:b/>
          <w:bCs/>
        </w:rPr>
        <w:t>水是由氢、氧两种元素组成的；</w:t>
      </w:r>
    </w:p>
    <w:p w14:paraId="6398AE98"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Ⅲ</w:t>
      </w:r>
      <w:r w:rsidRPr="00975FAC">
        <w:rPr>
          <w:rFonts w:ascii="Times New Roman" w:eastAsia="宋体" w:hAnsi="Times New Roman" w:cs="Times New Roman"/>
          <w:b/>
          <w:bCs/>
        </w:rPr>
        <w:t>.</w:t>
      </w:r>
      <w:r w:rsidRPr="00975FAC">
        <w:rPr>
          <w:rFonts w:ascii="Times New Roman" w:eastAsia="楷体" w:hAnsi="楷体" w:hint="eastAsia"/>
          <w:b/>
          <w:bCs/>
        </w:rPr>
        <w:t>化学反应中分子可分，原子能重新组合。</w:t>
      </w:r>
    </w:p>
    <w:p w14:paraId="736EEBF6" w14:textId="75AFF95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氢气的性质</w:t>
      </w:r>
    </w:p>
    <w:p w14:paraId="015F3382" w14:textId="0E4C7A73"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物理性质：无色无味的气体，密度比空气小</w:t>
      </w:r>
      <w:r w:rsidR="00BA458A" w:rsidRPr="00975FAC">
        <w:rPr>
          <w:rFonts w:ascii="Times New Roman" w:eastAsia="楷体" w:hAnsi="Times New Roman" w:hint="eastAsia"/>
          <w:b/>
          <w:bCs/>
        </w:rPr>
        <w:t>(</w:t>
      </w:r>
      <w:r w:rsidRPr="00975FAC">
        <w:rPr>
          <w:rFonts w:ascii="Times New Roman" w:eastAsia="楷体" w:hAnsi="楷体" w:hint="eastAsia"/>
          <w:b/>
          <w:bCs/>
        </w:rPr>
        <w:t>密度最小的气体</w:t>
      </w:r>
      <w:r w:rsidR="00BA458A" w:rsidRPr="00975FAC">
        <w:rPr>
          <w:rFonts w:ascii="Times New Roman" w:eastAsia="楷体" w:hAnsi="Times New Roman" w:hint="eastAsia"/>
          <w:b/>
          <w:bCs/>
        </w:rPr>
        <w:t>)</w:t>
      </w:r>
      <w:r w:rsidRPr="00975FAC">
        <w:rPr>
          <w:rFonts w:ascii="Times New Roman" w:eastAsia="楷体" w:hAnsi="楷体" w:hint="eastAsia"/>
          <w:b/>
          <w:bCs/>
        </w:rPr>
        <w:t>，难溶于水。</w:t>
      </w:r>
    </w:p>
    <w:p w14:paraId="3C47AE8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化学性质：可燃性；还原性。</w:t>
      </w:r>
    </w:p>
    <w:p w14:paraId="24FE987B" w14:textId="1FBE878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检验氢气纯度的方法</w:t>
      </w:r>
    </w:p>
    <w:p w14:paraId="562C7129"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用大拇指堵住集满氢气的试管口，管口向下，靠近酒精灯的火焰移开拇指点火。若发出尖锐的爆鸣声，表明氢气不纯；若声音较小，表明氢气较纯。</w:t>
      </w:r>
    </w:p>
    <w:p w14:paraId="01FE20D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7F20B12" wp14:editId="3B9F7C9E">
            <wp:extent cx="2988000" cy="2520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jpeg"/>
                    <pic:cNvPicPr/>
                  </pic:nvPicPr>
                  <pic:blipFill>
                    <a:blip r:embed="rId15"/>
                    <a:stretch>
                      <a:fillRect/>
                    </a:stretch>
                  </pic:blipFill>
                  <pic:spPr>
                    <a:xfrm>
                      <a:off x="0" y="0"/>
                      <a:ext cx="2988000" cy="252000"/>
                    </a:xfrm>
                    <a:prstGeom prst="rect">
                      <a:avLst/>
                    </a:prstGeom>
                  </pic:spPr>
                </pic:pic>
              </a:graphicData>
            </a:graphic>
          </wp:inline>
        </w:drawing>
      </w:r>
    </w:p>
    <w:p w14:paraId="0D3F988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5BCA34A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07C9362" wp14:editId="762F1C92">
            <wp:extent cx="3204000" cy="21600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0.jpeg"/>
                    <pic:cNvPicPr/>
                  </pic:nvPicPr>
                  <pic:blipFill>
                    <a:blip r:embed="rId16"/>
                    <a:stretch>
                      <a:fillRect/>
                    </a:stretch>
                  </pic:blipFill>
                  <pic:spPr>
                    <a:xfrm>
                      <a:off x="0" y="0"/>
                      <a:ext cx="3204000" cy="216000"/>
                    </a:xfrm>
                    <a:prstGeom prst="rect">
                      <a:avLst/>
                    </a:prstGeom>
                  </pic:spPr>
                </pic:pic>
              </a:graphicData>
            </a:graphic>
          </wp:inline>
        </w:drawing>
      </w:r>
    </w:p>
    <w:p w14:paraId="7752C67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保护水资源、水的净化</w:t>
      </w:r>
    </w:p>
    <w:p w14:paraId="3D93E186" w14:textId="6354FC0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某实践小组参观本地矿泉水厂，该厂矿泉水含钙、钾等矿物质，其生产流程示意图如下。回答下列问题。</w:t>
      </w:r>
    </w:p>
    <w:p w14:paraId="6D3FB0E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868048E" wp14:editId="19836446">
            <wp:extent cx="3132000" cy="68400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1.jpeg"/>
                    <pic:cNvPicPr/>
                  </pic:nvPicPr>
                  <pic:blipFill>
                    <a:blip r:embed="rId153"/>
                    <a:stretch>
                      <a:fillRect/>
                    </a:stretch>
                  </pic:blipFill>
                  <pic:spPr>
                    <a:xfrm>
                      <a:off x="0" y="0"/>
                      <a:ext cx="3132000" cy="684000"/>
                    </a:xfrm>
                    <a:prstGeom prst="rect">
                      <a:avLst/>
                    </a:prstGeom>
                  </pic:spPr>
                </pic:pic>
              </a:graphicData>
            </a:graphic>
          </wp:inline>
        </w:drawing>
      </w:r>
    </w:p>
    <w:p w14:paraId="3F72D5AD" w14:textId="0E266CE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矿泉水中的钙、</w:t>
      </w:r>
      <w:r w:rsidR="00CC0CA0" w:rsidRPr="00975FAC">
        <w:rPr>
          <w:rFonts w:ascii="Times New Roman" w:eastAsia="宋体" w:hAnsi="宋体"/>
          <w:b/>
          <w:bCs/>
        </w:rPr>
        <w:t xml:space="preserve"> </w:t>
      </w:r>
      <w:r w:rsidR="00CC0CA0" w:rsidRPr="00975FAC">
        <w:rPr>
          <w:rFonts w:ascii="Times New Roman" w:eastAsia="宋体" w:hAnsi="宋体" w:hint="eastAsia"/>
          <w:b/>
          <w:bCs/>
        </w:rPr>
        <w:t>钾指的是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元素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元素</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单质</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37C3194" w14:textId="1058A06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活性炭过滤器中活性炭的作用是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吸附水中的色素和异味</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E86CB8A" w14:textId="3CEC6DB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超滤是利用薄膜</w:t>
      </w:r>
      <w:r w:rsidRPr="00975FAC">
        <w:rPr>
          <w:rFonts w:ascii="Times New Roman" w:eastAsia="楷体" w:hAnsi="Times New Roman" w:hint="eastAsia"/>
          <w:b/>
          <w:bCs/>
        </w:rPr>
        <w:t>(</w:t>
      </w:r>
      <w:r w:rsidR="00CC0CA0" w:rsidRPr="00975FAC">
        <w:rPr>
          <w:rFonts w:ascii="Times New Roman" w:eastAsia="楷体" w:hAnsi="楷体" w:hint="eastAsia"/>
          <w:b/>
          <w:bCs/>
        </w:rPr>
        <w:t>仅允许小分子和离子通过</w:t>
      </w:r>
      <w:r w:rsidRPr="00975FAC">
        <w:rPr>
          <w:rFonts w:ascii="Times New Roman" w:eastAsia="楷体" w:hAnsi="Times New Roman" w:hint="eastAsia"/>
          <w:b/>
          <w:bCs/>
        </w:rPr>
        <w:t>)</w:t>
      </w:r>
      <w:r w:rsidR="00CC0CA0" w:rsidRPr="00975FAC">
        <w:rPr>
          <w:rFonts w:ascii="Times New Roman" w:eastAsia="宋体" w:hAnsi="宋体" w:hint="eastAsia"/>
          <w:b/>
          <w:bCs/>
        </w:rPr>
        <w:t>进行物质分离的技术。若水源中含有下列物质，推测该流程中</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超滤</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的主要作用是除去</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43B3FA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难溶性大颗粒</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可溶性无机盐</w:t>
      </w:r>
    </w:p>
    <w:p w14:paraId="0004DCC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可溶性高分子</w:t>
      </w:r>
    </w:p>
    <w:p w14:paraId="55979217" w14:textId="2CC7CF6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臭氧的化学式</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的微观意义是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一个臭氧分子是由</w:t>
      </w:r>
      <w:r w:rsidR="0018553A" w:rsidRPr="00975FAC">
        <w:rPr>
          <w:rFonts w:ascii="Times New Roman" w:eastAsia="宋体" w:hAnsi="宋体"/>
          <w:b/>
          <w:bCs/>
          <w:color w:val="FF0000"/>
          <w:u w:val="single" w:color="000000" w:themeColor="text1"/>
        </w:rPr>
        <w:t>3</w:t>
      </w:r>
      <w:r w:rsidR="0018553A" w:rsidRPr="00975FAC">
        <w:rPr>
          <w:rFonts w:ascii="Arial" w:eastAsia="黑体" w:hAnsi="黑体" w:hint="eastAsia"/>
          <w:b/>
          <w:bCs/>
          <w:color w:val="FF0000"/>
          <w:u w:val="single" w:color="000000" w:themeColor="text1"/>
        </w:rPr>
        <w:t>个氧原子构成的</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w:t>
      </w:r>
      <w:r w:rsidR="00CC0CA0" w:rsidRPr="00975FAC">
        <w:rPr>
          <w:rFonts w:ascii="Times New Roman" w:eastAsia="宋体" w:hAnsi="宋体"/>
          <w:b/>
          <w:bCs/>
        </w:rPr>
        <w:t>1</w:t>
      </w:r>
      <w:r w:rsidR="00CC0CA0" w:rsidRPr="00975FAC">
        <w:rPr>
          <w:rFonts w:ascii="Times New Roman" w:eastAsia="楷体" w:hAnsi="楷体" w:hint="eastAsia"/>
          <w:b/>
          <w:bCs/>
        </w:rPr>
        <w:t>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2CC7298" w14:textId="251A856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生活中，你提倡饮用白开水还是矿泉水，理由是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提倡饮用白开水，原因是白开水中含有人体所需的矿物质，而矿泉水中含有的矿物质种类、含量过多，过量摄入可能影响健康，而且生水卫生条件可能也不达标，长期饮用不利于人体健康</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8550AA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0AA9D1B" wp14:editId="0C5A002F">
            <wp:extent cx="3204000" cy="21600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2.jpeg"/>
                    <pic:cNvPicPr/>
                  </pic:nvPicPr>
                  <pic:blipFill>
                    <a:blip r:embed="rId16"/>
                    <a:stretch>
                      <a:fillRect/>
                    </a:stretch>
                  </pic:blipFill>
                  <pic:spPr>
                    <a:xfrm>
                      <a:off x="0" y="0"/>
                      <a:ext cx="3204000" cy="216000"/>
                    </a:xfrm>
                    <a:prstGeom prst="rect">
                      <a:avLst/>
                    </a:prstGeom>
                  </pic:spPr>
                </pic:pic>
              </a:graphicData>
            </a:graphic>
          </wp:inline>
        </w:drawing>
      </w:r>
    </w:p>
    <w:p w14:paraId="2187B0C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水的组成</w:t>
      </w:r>
    </w:p>
    <w:p w14:paraId="6D953D32" w14:textId="24BE20F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理论上电解水得到氧气和氢气的体积比为</w:t>
      </w:r>
      <w:r w:rsidR="00CC0CA0" w:rsidRPr="00975FAC">
        <w:rPr>
          <w:rFonts w:ascii="Times New Roman" w:eastAsia="宋体" w:hAnsi="宋体"/>
          <w:b/>
          <w:bCs/>
        </w:rPr>
        <w:t>1</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2</w:t>
      </w:r>
      <w:r w:rsidR="00CC0CA0" w:rsidRPr="00975FAC">
        <w:rPr>
          <w:rFonts w:ascii="Times New Roman" w:eastAsia="宋体" w:hAnsi="宋体" w:hint="eastAsia"/>
          <w:b/>
          <w:bCs/>
        </w:rPr>
        <w:t>，某同学用碳棒作电极进行电解水实验，得到氧气和氢气的体积比小于</w:t>
      </w:r>
      <w:r w:rsidR="00CC0CA0" w:rsidRPr="00975FAC">
        <w:rPr>
          <w:rFonts w:ascii="Times New Roman" w:eastAsia="宋体" w:hAnsi="宋体"/>
          <w:b/>
          <w:bCs/>
        </w:rPr>
        <w:t>1</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2</w:t>
      </w:r>
      <w:r w:rsidR="00CC0CA0" w:rsidRPr="00975FAC">
        <w:rPr>
          <w:rFonts w:ascii="Times New Roman" w:eastAsia="宋体" w:hAnsi="宋体" w:hint="eastAsia"/>
          <w:b/>
          <w:bCs/>
        </w:rPr>
        <w:t>，对产生此现象原因的猜想不合理的是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115999E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部分氧气溶于水</w:t>
      </w:r>
    </w:p>
    <w:p w14:paraId="35712A2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部分氧气与碳棒反应</w:t>
      </w:r>
    </w:p>
    <w:p w14:paraId="516BC73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部分氧气被碳棒吸附</w:t>
      </w:r>
    </w:p>
    <w:p w14:paraId="2EC6F5D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部分氧气与氢气反应重新生成了水</w:t>
      </w:r>
    </w:p>
    <w:p w14:paraId="21D1A63A"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02E2BB3E" w14:textId="7CA319B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电解水时装置甲端产生</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，乙端产生</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，若甲端同时产生少量</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，则会使甲、乙两端产生气体体积之比</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小于</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大于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小于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等于</w:t>
      </w:r>
      <w:r w:rsidR="00CC0CA0"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00CC0CA0" w:rsidRPr="00975FAC">
        <w:rPr>
          <w:rFonts w:ascii="Times New Roman" w:eastAsia="宋体" w:hAnsi="宋体"/>
          <w:b/>
          <w:bCs/>
        </w:rPr>
        <w:t>1</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2</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4F35E78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lastRenderedPageBreak/>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物质组成的认识</w:t>
      </w:r>
    </w:p>
    <w:p w14:paraId="6200141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3C5C9B6" wp14:editId="05D845A1">
            <wp:extent cx="2988000" cy="2520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3.jpeg"/>
                    <pic:cNvPicPr/>
                  </pic:nvPicPr>
                  <pic:blipFill>
                    <a:blip r:embed="rId13"/>
                    <a:stretch>
                      <a:fillRect/>
                    </a:stretch>
                  </pic:blipFill>
                  <pic:spPr>
                    <a:xfrm>
                      <a:off x="0" y="0"/>
                      <a:ext cx="2988000" cy="252000"/>
                    </a:xfrm>
                    <a:prstGeom prst="rect">
                      <a:avLst/>
                    </a:prstGeom>
                  </pic:spPr>
                </pic:pic>
              </a:graphicData>
            </a:graphic>
          </wp:inline>
        </w:drawing>
      </w:r>
    </w:p>
    <w:p w14:paraId="381086DC"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化学式的书写</w:t>
      </w:r>
    </w:p>
    <w:tbl>
      <w:tblPr>
        <w:tblW w:w="0" w:type="auto"/>
        <w:jc w:val="center"/>
        <w:tblLook w:val="04A0" w:firstRow="1" w:lastRow="0" w:firstColumn="1" w:lastColumn="0" w:noHBand="0" w:noVBand="1"/>
      </w:tblPr>
      <w:tblGrid>
        <w:gridCol w:w="850"/>
        <w:gridCol w:w="9357"/>
      </w:tblGrid>
      <w:tr w:rsidR="001C023A" w:rsidRPr="00975FAC" w14:paraId="31AF7829"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D12761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分类</w:t>
            </w:r>
          </w:p>
        </w:tc>
        <w:tc>
          <w:tcPr>
            <w:tcW w:w="935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8495E3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种类及表示方式</w:t>
            </w:r>
          </w:p>
        </w:tc>
      </w:tr>
      <w:tr w:rsidR="001C023A" w:rsidRPr="00975FAC" w14:paraId="233745F0"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A1883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单质</w:t>
            </w:r>
          </w:p>
        </w:tc>
        <w:tc>
          <w:tcPr>
            <w:tcW w:w="935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6F2D50F" w14:textId="32FAC606"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稀有气体、金属和固态非金属</w:t>
            </w:r>
            <w:r w:rsidR="00BA458A" w:rsidRPr="00975FAC">
              <w:rPr>
                <w:rFonts w:ascii="Times New Roman" w:eastAsia="楷体" w:hAnsi="Times New Roman" w:hint="eastAsia"/>
                <w:b/>
                <w:bCs/>
              </w:rPr>
              <w:t>(</w:t>
            </w:r>
            <w:r w:rsidRPr="00975FAC">
              <w:rPr>
                <w:rFonts w:ascii="Times New Roman" w:eastAsia="楷体" w:hAnsi="楷体" w:hint="eastAsia"/>
                <w:b/>
                <w:bCs/>
              </w:rPr>
              <w:t>碘单质除外</w:t>
            </w:r>
            <w:r w:rsidR="00BA458A" w:rsidRPr="00975FAC">
              <w:rPr>
                <w:rFonts w:ascii="Times New Roman" w:eastAsia="楷体" w:hAnsi="Times New Roman" w:hint="eastAsia"/>
                <w:b/>
                <w:bCs/>
              </w:rPr>
              <w:t>)</w:t>
            </w:r>
            <w:r w:rsidRPr="00975FAC">
              <w:rPr>
                <w:rFonts w:ascii="Times New Roman" w:eastAsia="楷体" w:hAnsi="楷体" w:hint="eastAsia"/>
                <w:b/>
                <w:bCs/>
              </w:rPr>
              <w:t>：用元素符号表示</w:t>
            </w:r>
          </w:p>
          <w:p w14:paraId="3CE473B2" w14:textId="77777777" w:rsidR="001C023A" w:rsidRPr="00975FAC" w:rsidRDefault="00CC0CA0" w:rsidP="00CC0CA0">
            <w:pPr>
              <w:rPr>
                <w:rFonts w:eastAsia="方正楷体_GBK" w:hint="eastAsia"/>
                <w:b/>
                <w:bCs/>
              </w:rPr>
            </w:pPr>
            <w:r w:rsidRPr="00975FAC">
              <w:rPr>
                <w:rFonts w:ascii="Times New Roman" w:eastAsia="楷体" w:hAnsi="楷体" w:hint="eastAsia"/>
                <w:b/>
                <w:bCs/>
              </w:rPr>
              <w:t>气态或液态非金属：在元素符号右下角写上表示分子中所含原子数的数字</w:t>
            </w:r>
          </w:p>
        </w:tc>
      </w:tr>
      <w:tr w:rsidR="001C023A" w:rsidRPr="00975FAC" w14:paraId="0BD483C0" w14:textId="77777777">
        <w:trPr>
          <w:trHeight w:val="1270"/>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A82CC9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化合物</w:t>
            </w:r>
          </w:p>
        </w:tc>
        <w:tc>
          <w:tcPr>
            <w:tcW w:w="935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6EFDD3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根据名称书写：读前写后，如四氧化三铁写作</w:t>
            </w:r>
            <w:r w:rsidRPr="00975FAC">
              <w:rPr>
                <w:rFonts w:ascii="Times New Roman" w:eastAsia="宋体" w:hAnsi="宋体"/>
                <w:b/>
                <w:bCs/>
              </w:rPr>
              <w:t>Fe</w:t>
            </w:r>
            <w:r w:rsidRPr="00975FAC">
              <w:rPr>
                <w:rFonts w:ascii="Times New Roman" w:eastAsia="宋体" w:hAnsi="宋体"/>
                <w:b/>
                <w:bCs/>
                <w:vertAlign w:val="subscript"/>
              </w:rPr>
              <w:t>3</w:t>
            </w:r>
            <w:r w:rsidRPr="00975FAC">
              <w:rPr>
                <w:rFonts w:ascii="Times New Roman" w:eastAsia="宋体" w:hAnsi="宋体"/>
                <w:b/>
                <w:bCs/>
              </w:rPr>
              <w:t>O</w:t>
            </w:r>
            <w:r w:rsidRPr="00975FAC">
              <w:rPr>
                <w:rFonts w:ascii="Times New Roman" w:eastAsia="宋体" w:hAnsi="宋体"/>
                <w:b/>
                <w:bCs/>
                <w:vertAlign w:val="subscript"/>
              </w:rPr>
              <w:t>4</w:t>
            </w:r>
            <w:r w:rsidRPr="00975FAC">
              <w:rPr>
                <w:rFonts w:ascii="Times New Roman" w:eastAsia="楷体" w:hAnsi="楷体" w:hint="eastAsia"/>
                <w:b/>
                <w:bCs/>
              </w:rPr>
              <w:t>；</w:t>
            </w:r>
          </w:p>
          <w:p w14:paraId="5B05E2A4" w14:textId="178994D7" w:rsidR="001C023A" w:rsidRPr="00975FAC" w:rsidRDefault="00CC0CA0" w:rsidP="00CC0CA0">
            <w:pPr>
              <w:rPr>
                <w:rFonts w:hint="eastAsia"/>
                <w:b/>
                <w:bCs/>
              </w:rPr>
            </w:pPr>
            <w:r w:rsidRPr="00975FAC">
              <w:rPr>
                <w:rFonts w:ascii="Times New Roman" w:eastAsia="楷体" w:hAnsi="楷体"/>
                <w:b/>
                <w:bCs/>
              </w:rPr>
              <w:t xml:space="preserve">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根据化合价书写：正左负右、标价、交叉、化简、复查，如：</w:t>
            </w:r>
            <w:r w:rsidRPr="00975FAC">
              <w:rPr>
                <w:rFonts w:ascii="Times New Roman" w:eastAsia="宋体" w:hAnsi="宋体"/>
                <w:b/>
                <w:bCs/>
              </w:rPr>
              <w:t>AlO</w:t>
            </w:r>
            <w:r w:rsidRPr="00975FAC">
              <w:rPr>
                <w:rFonts w:ascii="Times New Roman" w:eastAsia="宋体" w:hAnsi="宋体"/>
                <w:b/>
                <w:bCs/>
                <w:noProof/>
              </w:rPr>
              <w:drawing>
                <wp:inline distT="0" distB="0" distL="0" distR="0" wp14:anchorId="54F3E45D" wp14:editId="2B8CAA70">
                  <wp:extent cx="324000" cy="180000"/>
                  <wp:effectExtent l="0" t="0" r="0" b="0"/>
                  <wp:docPr id="601" name="image589.jpeg" descr="source:si_idp13821255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9.jpeg"/>
                          <pic:cNvPicPr/>
                        </pic:nvPicPr>
                        <pic:blipFill>
                          <a:blip r:embed="rId65"/>
                          <a:stretch>
                            <a:fillRect/>
                          </a:stretch>
                        </pic:blipFill>
                        <pic:spPr>
                          <a:xfrm>
                            <a:off x="0" y="0"/>
                            <a:ext cx="324000" cy="180000"/>
                          </a:xfrm>
                          <a:prstGeom prst="rect">
                            <a:avLst/>
                          </a:prstGeom>
                        </pic:spPr>
                      </pic:pic>
                    </a:graphicData>
                  </a:graphic>
                </wp:inline>
              </w:drawing>
            </w:r>
            <w:r w:rsidR="00975FAC" w:rsidRPr="00975FAC">
              <w:rPr>
                <w:rFonts w:ascii="Times New Roman" w:eastAsia="宋体" w:hAnsi="宋体" w:hint="eastAsia"/>
                <w:b/>
                <w:bCs/>
              </w:rPr>
              <w:t>＋</w:t>
            </w:r>
            <m:oMath>
              <m:limUpp>
                <m:limUppPr>
                  <m:ctrlPr>
                    <w:rPr>
                      <w:rFonts w:ascii="Cambria Math" w:eastAsia="宋体" w:hAnsi="Cambria Math"/>
                      <w:b/>
                      <w:bCs/>
                    </w:rPr>
                  </m:ctrlPr>
                </m:limUppPr>
                <m:e>
                  <m:r>
                    <m:rPr>
                      <m:sty m:val="bi"/>
                    </m:rPr>
                    <w:rPr>
                      <w:rFonts w:ascii="Cambria Math" w:eastAsia="宋体" w:hAnsi="Cambria Math"/>
                    </w:rPr>
                    <m:t>AlO</m:t>
                  </m:r>
                </m:e>
                <m:lim>
                  <m:r>
                    <m:rPr>
                      <m:sty m:val="b"/>
                    </m:rPr>
                    <w:rPr>
                      <w:rFonts w:ascii="Cambria Math" w:eastAsia="宋体" w:hAnsi="Cambria Math" w:hint="eastAsia"/>
                    </w:rPr>
                    <m:t>＋</m:t>
                  </m:r>
                  <m:r>
                    <m:rPr>
                      <m:sty m:val="bi"/>
                    </m:rPr>
                    <w:rPr>
                      <w:rFonts w:ascii="Cambria Math" w:eastAsia="宋体" w:hAnsi="Cambria Math"/>
                    </w:rPr>
                    <m:t>3-2</m:t>
                  </m:r>
                </m:lim>
              </m:limUpp>
              <m:r>
                <m:rPr>
                  <m:sty m:val="b"/>
                </m:rPr>
                <w:rPr>
                  <w:rFonts w:ascii="Cambria Math" w:eastAsia="宋体" w:hAnsi="Cambria Math"/>
                  <w:b/>
                  <w:bCs/>
                  <w:noProof/>
                </w:rPr>
                <w:drawing>
                  <wp:inline distT="0" distB="0" distL="0" distR="0" wp14:anchorId="4E735EAE" wp14:editId="3B042ACE">
                    <wp:extent cx="324000" cy="180000"/>
                    <wp:effectExtent l="0" t="0" r="0" b="0"/>
                    <wp:docPr id="602" name="image590.jpeg" descr="source:si_idp1382156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0.jpeg"/>
                            <pic:cNvPicPr/>
                          </pic:nvPicPr>
                          <pic:blipFill>
                            <a:blip r:embed="rId65"/>
                            <a:stretch>
                              <a:fillRect/>
                            </a:stretch>
                          </pic:blipFill>
                          <pic:spPr>
                            <a:xfrm>
                              <a:off x="0" y="0"/>
                              <a:ext cx="324000" cy="180000"/>
                            </a:xfrm>
                            <a:prstGeom prst="rect">
                              <a:avLst/>
                            </a:prstGeom>
                          </pic:spPr>
                        </pic:pic>
                      </a:graphicData>
                    </a:graphic>
                  </wp:inline>
                </w:drawing>
              </m:r>
              <m:limUpp>
                <m:limUppPr>
                  <m:ctrlPr>
                    <w:rPr>
                      <w:rFonts w:ascii="Cambria Math" w:eastAsia="宋体" w:hAnsi="Cambria Math"/>
                      <w:b/>
                      <w:bCs/>
                    </w:rPr>
                  </m:ctrlPr>
                </m:limUppPr>
                <m:e>
                  <m:r>
                    <m:rPr>
                      <m:sty m:val="bi"/>
                    </m:rPr>
                    <w:rPr>
                      <w:rFonts w:ascii="Cambria Math" w:eastAsia="宋体" w:hAnsi="Cambria Math"/>
                    </w:rPr>
                    <m:t>Al</m:t>
                  </m:r>
                </m:e>
                <m:lim>
                  <m:r>
                    <m:rPr>
                      <m:sty m:val="b"/>
                    </m:rPr>
                    <w:rPr>
                      <w:rFonts w:ascii="Cambria Math" w:eastAsia="宋体" w:hAnsi="Cambria Math" w:hint="eastAsia"/>
                    </w:rPr>
                    <m:t>＋</m:t>
                  </m:r>
                  <m:r>
                    <m:rPr>
                      <m:sty m:val="bi"/>
                    </m:rPr>
                    <w:rPr>
                      <w:rFonts w:ascii="Cambria Math" w:eastAsia="宋体" w:hAnsi="Cambria Math"/>
                    </w:rPr>
                    <m:t>3</m:t>
                  </m:r>
                </m:lim>
              </m:limUpp>
              <m:r>
                <m:rPr>
                  <m:sty m:val="b"/>
                </m:rPr>
                <w:rPr>
                  <w:rFonts w:ascii="Cambria Math" w:eastAsia="宋体" w:hAnsi="Cambria Math" w:cs="Times New Roman" w:hint="eastAsia"/>
                </w:rPr>
                <m:t>×</m:t>
              </m:r>
              <m:limUpp>
                <m:limUppPr>
                  <m:ctrlPr>
                    <w:rPr>
                      <w:rFonts w:ascii="Cambria Math" w:eastAsia="宋体" w:hAnsi="Cambria Math"/>
                      <w:b/>
                      <w:bCs/>
                    </w:rPr>
                  </m:ctrlPr>
                </m:limUppPr>
                <m:e>
                  <m:r>
                    <m:rPr>
                      <m:sty m:val="bi"/>
                    </m:rPr>
                    <w:rPr>
                      <w:rFonts w:ascii="Cambria Math" w:eastAsia="宋体" w:hAnsi="Cambria Math"/>
                    </w:rPr>
                    <m:t>O</m:t>
                  </m:r>
                </m:e>
                <m:lim>
                  <m:r>
                    <m:rPr>
                      <m:sty m:val="bi"/>
                    </m:rPr>
                    <w:rPr>
                      <w:rFonts w:ascii="Cambria Math" w:eastAsia="宋体" w:hAnsi="Cambria Math"/>
                    </w:rPr>
                    <m:t>-2</m:t>
                  </m:r>
                </m:lim>
              </m:limUpp>
            </m:oMath>
            <w:r w:rsidRPr="00975FAC">
              <w:rPr>
                <w:rFonts w:ascii="Times New Roman" w:eastAsia="宋体" w:hAnsi="宋体"/>
                <w:b/>
                <w:bCs/>
                <w:noProof/>
              </w:rPr>
              <w:drawing>
                <wp:inline distT="0" distB="0" distL="0" distR="0" wp14:anchorId="29EAE266" wp14:editId="32FC3A6C">
                  <wp:extent cx="324000" cy="180000"/>
                  <wp:effectExtent l="0" t="0" r="0" b="0"/>
                  <wp:docPr id="603" name="image591.jpeg" descr="source:si_idm1953863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1.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Al</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p>
        </w:tc>
      </w:tr>
    </w:tbl>
    <w:p w14:paraId="72CF0BE1" w14:textId="5EAB46F8"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化学式的意义</w:t>
      </w:r>
      <w:r w:rsidR="00BA458A" w:rsidRPr="00975FAC">
        <w:rPr>
          <w:rFonts w:ascii="Times New Roman" w:eastAsia="楷体" w:hAnsi="Times New Roman" w:hint="eastAsia"/>
          <w:b/>
          <w:bCs/>
          <w:color w:val="ABD8DA"/>
          <w:sz w:val="26"/>
          <w:szCs w:val="26"/>
        </w:rPr>
        <w:t>(</w:t>
      </w:r>
      <w:r w:rsidRPr="00975FAC">
        <w:rPr>
          <w:rFonts w:ascii="Times New Roman" w:eastAsia="楷体" w:hAnsi="楷体" w:hint="eastAsia"/>
          <w:b/>
          <w:bCs/>
          <w:color w:val="ABD8DA"/>
          <w:sz w:val="26"/>
          <w:szCs w:val="26"/>
        </w:rPr>
        <w:t>以由分子构成的物质为例</w:t>
      </w:r>
      <w:r w:rsidR="00BA458A" w:rsidRPr="00975FAC">
        <w:rPr>
          <w:rFonts w:ascii="Times New Roman" w:eastAsia="楷体" w:hAnsi="Times New Roman" w:hint="eastAsia"/>
          <w:b/>
          <w:bCs/>
          <w:color w:val="ABD8DA"/>
          <w:sz w:val="26"/>
          <w:szCs w:val="26"/>
        </w:rPr>
        <w:t>)</w:t>
      </w:r>
    </w:p>
    <w:tbl>
      <w:tblPr>
        <w:tblW w:w="0" w:type="auto"/>
        <w:jc w:val="center"/>
        <w:tblLook w:val="04A0" w:firstRow="1" w:lastRow="0" w:firstColumn="1" w:lastColumn="0" w:noHBand="0" w:noVBand="1"/>
      </w:tblPr>
      <w:tblGrid>
        <w:gridCol w:w="850"/>
        <w:gridCol w:w="3600"/>
        <w:gridCol w:w="5757"/>
      </w:tblGrid>
      <w:tr w:rsidR="001C023A" w:rsidRPr="00975FAC" w14:paraId="3EB718A6"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079A3F" w14:textId="77777777" w:rsidR="001C023A" w:rsidRPr="00975FAC" w:rsidRDefault="001C023A" w:rsidP="00CC0CA0">
            <w:pPr>
              <w:jc w:val="center"/>
              <w:rPr>
                <w:rFonts w:hint="eastAsia"/>
                <w:b/>
                <w:bCs/>
              </w:rPr>
            </w:pPr>
          </w:p>
        </w:tc>
        <w:tc>
          <w:tcPr>
            <w:tcW w:w="3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B51EC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意义</w:t>
            </w:r>
          </w:p>
        </w:tc>
        <w:tc>
          <w:tcPr>
            <w:tcW w:w="575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69B0F9" w14:textId="6D2BCA82" w:rsidR="001C023A" w:rsidRPr="00975FAC" w:rsidRDefault="00CC0CA0" w:rsidP="00CC0CA0">
            <w:pPr>
              <w:jc w:val="center"/>
              <w:rPr>
                <w:rFonts w:hint="eastAsia"/>
                <w:b/>
                <w:bCs/>
              </w:rPr>
            </w:pPr>
            <w:r w:rsidRPr="00975FAC">
              <w:rPr>
                <w:rFonts w:ascii="Times New Roman" w:eastAsia="楷体" w:hAnsi="楷体" w:hint="eastAsia"/>
                <w:b/>
                <w:bCs/>
              </w:rPr>
              <w:t>实例</w:t>
            </w:r>
            <w:r w:rsidR="00BA458A" w:rsidRPr="00975FAC">
              <w:rPr>
                <w:rFonts w:ascii="Times New Roman" w:eastAsia="楷体" w:hAnsi="Times New Roman" w:hint="eastAsia"/>
                <w:b/>
                <w:bCs/>
              </w:rPr>
              <w:t>(</w:t>
            </w:r>
            <w:r w:rsidRPr="00975FAC">
              <w:rPr>
                <w:rFonts w:ascii="Times New Roman" w:eastAsia="楷体" w:hAnsi="楷体" w:hint="eastAsia"/>
                <w:b/>
                <w:bCs/>
              </w:rPr>
              <w:t>以</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楷体" w:hAnsi="楷体" w:hint="eastAsia"/>
                <w:b/>
                <w:bCs/>
              </w:rPr>
              <w:t>为例</w:t>
            </w:r>
            <w:r w:rsidR="00BA458A" w:rsidRPr="00975FAC">
              <w:rPr>
                <w:rFonts w:ascii="Times New Roman" w:eastAsia="楷体" w:hAnsi="Times New Roman" w:hint="eastAsia"/>
                <w:b/>
                <w:bCs/>
              </w:rPr>
              <w:t>)</w:t>
            </w:r>
          </w:p>
        </w:tc>
      </w:tr>
      <w:tr w:rsidR="001C023A" w:rsidRPr="00975FAC" w14:paraId="7D12D8A0" w14:textId="77777777">
        <w:trPr>
          <w:trHeight w:val="35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1396A2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宏观</w:t>
            </w: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2A934F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表示一种物质</w:t>
            </w:r>
          </w:p>
        </w:tc>
        <w:tc>
          <w:tcPr>
            <w:tcW w:w="57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613AA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表示水这种物质</w:t>
            </w:r>
          </w:p>
        </w:tc>
      </w:tr>
      <w:tr w:rsidR="001C023A" w:rsidRPr="00975FAC" w14:paraId="1DD2AEAC" w14:textId="77777777">
        <w:trPr>
          <w:trHeight w:val="35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70D5D6C" w14:textId="77777777" w:rsidR="001C023A" w:rsidRPr="00975FAC" w:rsidRDefault="001C023A" w:rsidP="00CC0CA0">
            <w:pPr>
              <w:pStyle w:val="a3"/>
              <w:rPr>
                <w:rFonts w:hint="eastAsia"/>
                <w:b/>
                <w:bCs/>
              </w:rPr>
            </w:pP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C5D64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表示该物质的元素组成</w:t>
            </w:r>
          </w:p>
        </w:tc>
        <w:tc>
          <w:tcPr>
            <w:tcW w:w="57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EB9ED5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表示水是由氢元素和氧元素组成的</w:t>
            </w:r>
          </w:p>
        </w:tc>
      </w:tr>
      <w:tr w:rsidR="001C023A" w:rsidRPr="00975FAC" w14:paraId="743D04E6" w14:textId="77777777">
        <w:trPr>
          <w:trHeight w:val="35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683B95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微观</w:t>
            </w: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6991D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表示物质的一个分子</w:t>
            </w:r>
          </w:p>
        </w:tc>
        <w:tc>
          <w:tcPr>
            <w:tcW w:w="57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0E075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表示一个水分子</w:t>
            </w:r>
          </w:p>
        </w:tc>
      </w:tr>
      <w:tr w:rsidR="001C023A" w:rsidRPr="00975FAC" w14:paraId="6780787E" w14:textId="77777777">
        <w:trPr>
          <w:trHeight w:val="35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3F1D966" w14:textId="77777777" w:rsidR="001C023A" w:rsidRPr="00975FAC" w:rsidRDefault="001C023A" w:rsidP="00CC0CA0">
            <w:pPr>
              <w:pStyle w:val="a3"/>
              <w:rPr>
                <w:rFonts w:hint="eastAsia"/>
                <w:b/>
                <w:bCs/>
              </w:rPr>
            </w:pP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2E02F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表示物质的分子构成</w:t>
            </w:r>
          </w:p>
        </w:tc>
        <w:tc>
          <w:tcPr>
            <w:tcW w:w="57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354AB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表示一个水分子由两个氢原子和一个氧原子构成</w:t>
            </w:r>
          </w:p>
        </w:tc>
      </w:tr>
      <w:tr w:rsidR="001C023A" w:rsidRPr="00975FAC" w14:paraId="47B26478" w14:textId="77777777">
        <w:trPr>
          <w:trHeight w:val="35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69B591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量</w:t>
            </w: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B5564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表示相对分子质量</w:t>
            </w:r>
          </w:p>
        </w:tc>
        <w:tc>
          <w:tcPr>
            <w:tcW w:w="57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BB4E29" w14:textId="77777777" w:rsidR="001C023A" w:rsidRPr="00975FAC" w:rsidRDefault="00CC0CA0" w:rsidP="00CC0CA0">
            <w:pPr>
              <w:jc w:val="center"/>
              <w:rPr>
                <w:rFonts w:hint="eastAsia"/>
                <w:b/>
                <w:bCs/>
              </w:rPr>
            </w:pPr>
            <w:r w:rsidRPr="00975FAC">
              <w:rPr>
                <w:rFonts w:ascii="Times New Roman" w:eastAsia="楷体" w:hAnsi="楷体" w:hint="eastAsia"/>
                <w:b/>
                <w:bCs/>
              </w:rPr>
              <w:t>水的相对分子质量为</w:t>
            </w:r>
            <w:r w:rsidRPr="00975FAC">
              <w:rPr>
                <w:rFonts w:ascii="Times New Roman" w:eastAsia="宋体" w:hAnsi="宋体"/>
                <w:b/>
                <w:bCs/>
              </w:rPr>
              <w:t>18</w:t>
            </w:r>
          </w:p>
        </w:tc>
      </w:tr>
      <w:tr w:rsidR="001C023A" w:rsidRPr="00975FAC" w14:paraId="6E73CBAB" w14:textId="77777777">
        <w:trPr>
          <w:trHeight w:val="3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1C526D0" w14:textId="77777777" w:rsidR="001C023A" w:rsidRPr="00975FAC" w:rsidRDefault="001C023A" w:rsidP="00CC0CA0">
            <w:pPr>
              <w:pStyle w:val="a3"/>
              <w:rPr>
                <w:rFonts w:hint="eastAsia"/>
                <w:b/>
                <w:bCs/>
              </w:rPr>
            </w:pP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36EBD8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表示物质中构成原子的个数比</w:t>
            </w:r>
          </w:p>
        </w:tc>
        <w:tc>
          <w:tcPr>
            <w:tcW w:w="57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A698DDA" w14:textId="5FA66AAC" w:rsidR="001C023A" w:rsidRPr="00975FAC" w:rsidRDefault="00CC0CA0" w:rsidP="00CC0CA0">
            <w:pPr>
              <w:jc w:val="center"/>
              <w:rPr>
                <w:rFonts w:hint="eastAsia"/>
                <w:b/>
                <w:bCs/>
              </w:rPr>
            </w:pPr>
            <w:r w:rsidRPr="00975FAC">
              <w:rPr>
                <w:rFonts w:ascii="Times New Roman" w:eastAsia="楷体" w:hAnsi="楷体" w:hint="eastAsia"/>
                <w:b/>
                <w:bCs/>
              </w:rPr>
              <w:t>水中氢原子和氧原子的个数比为</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2441013" w14:textId="77777777">
        <w:trPr>
          <w:trHeight w:val="3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B595967" w14:textId="77777777" w:rsidR="001C023A" w:rsidRPr="00975FAC" w:rsidRDefault="001C023A" w:rsidP="00CC0CA0">
            <w:pPr>
              <w:pStyle w:val="a3"/>
              <w:rPr>
                <w:rFonts w:hint="eastAsia"/>
                <w:b/>
                <w:bCs/>
              </w:rPr>
            </w:pPr>
          </w:p>
        </w:tc>
        <w:tc>
          <w:tcPr>
            <w:tcW w:w="36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C7AF0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表示物质中元素的质量比</w:t>
            </w:r>
          </w:p>
        </w:tc>
        <w:tc>
          <w:tcPr>
            <w:tcW w:w="575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092FEC1" w14:textId="51BE45BF" w:rsidR="001C023A" w:rsidRPr="00975FAC" w:rsidRDefault="00CC0CA0" w:rsidP="00CC0CA0">
            <w:pPr>
              <w:jc w:val="center"/>
              <w:rPr>
                <w:rFonts w:hint="eastAsia"/>
                <w:b/>
                <w:bCs/>
              </w:rPr>
            </w:pPr>
            <w:r w:rsidRPr="00975FAC">
              <w:rPr>
                <w:rFonts w:ascii="Times New Roman" w:eastAsia="楷体" w:hAnsi="楷体" w:hint="eastAsia"/>
                <w:b/>
                <w:bCs/>
              </w:rPr>
              <w:t>水中氢元素和氧元素的质量比为</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FBF8232" w14:textId="77777777">
        <w:trPr>
          <w:trHeight w:val="353"/>
          <w:jc w:val="center"/>
        </w:trPr>
        <w:tc>
          <w:tcPr>
            <w:tcW w:w="8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8297A32" w14:textId="77777777" w:rsidR="001C023A" w:rsidRPr="00975FAC" w:rsidRDefault="001C023A" w:rsidP="00CC0CA0">
            <w:pPr>
              <w:pStyle w:val="a3"/>
              <w:rPr>
                <w:rFonts w:hint="eastAsia"/>
                <w:b/>
                <w:bCs/>
              </w:rPr>
            </w:pPr>
          </w:p>
        </w:tc>
        <w:tc>
          <w:tcPr>
            <w:tcW w:w="36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A41D37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表示物质中某元素的质量分数</w:t>
            </w:r>
          </w:p>
        </w:tc>
        <w:tc>
          <w:tcPr>
            <w:tcW w:w="575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A595284" w14:textId="77777777" w:rsidR="001C023A" w:rsidRPr="00975FAC" w:rsidRDefault="00CC0CA0" w:rsidP="00CC0CA0">
            <w:pPr>
              <w:jc w:val="center"/>
              <w:rPr>
                <w:rFonts w:hint="eastAsia"/>
                <w:b/>
                <w:bCs/>
              </w:rPr>
            </w:pPr>
            <w:r w:rsidRPr="00975FAC">
              <w:rPr>
                <w:rFonts w:ascii="Times New Roman" w:eastAsia="楷体" w:hAnsi="楷体" w:hint="eastAsia"/>
                <w:b/>
                <w:bCs/>
              </w:rPr>
              <w:t>水中氢元素的质量分数为</w:t>
            </w:r>
            <w:r w:rsidRPr="00975FAC">
              <w:rPr>
                <w:rFonts w:ascii="Times New Roman" w:eastAsia="宋体" w:hAnsi="宋体"/>
                <w:b/>
                <w:bCs/>
              </w:rPr>
              <w:t>11</w:t>
            </w:r>
            <w:r w:rsidRPr="00975FAC">
              <w:rPr>
                <w:rFonts w:ascii="Times New Roman" w:eastAsia="宋体" w:hAnsi="Times New Roman" w:cs="Times New Roman"/>
                <w:b/>
                <w:bCs/>
              </w:rPr>
              <w:t>.</w:t>
            </w:r>
            <w:r w:rsidRPr="00975FAC">
              <w:rPr>
                <w:rFonts w:ascii="Times New Roman" w:eastAsia="宋体" w:hAnsi="宋体"/>
                <w:b/>
                <w:bCs/>
              </w:rPr>
              <w:t>1%</w:t>
            </w:r>
          </w:p>
        </w:tc>
      </w:tr>
    </w:tbl>
    <w:p w14:paraId="00F295E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化学的相关计算</w:t>
      </w:r>
    </w:p>
    <w:p w14:paraId="756D7B4F" w14:textId="0576C75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计算物质的相对分子质量</w:t>
      </w:r>
    </w:p>
    <w:p w14:paraId="04206EFB" w14:textId="15A62C34"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相对分子质量</w:t>
      </w:r>
      <w:r w:rsidR="00975FAC" w:rsidRPr="00975FAC">
        <w:rPr>
          <w:rFonts w:ascii="Times New Roman" w:eastAsia="宋体" w:hAnsi="宋体" w:hint="eastAsia"/>
          <w:b/>
          <w:bCs/>
        </w:rPr>
        <w:t>＝</w:t>
      </w:r>
      <w:r w:rsidRPr="00975FAC">
        <w:rPr>
          <w:rFonts w:ascii="Times New Roman" w:eastAsia="楷体" w:hAnsi="楷体" w:hint="eastAsia"/>
          <w:b/>
          <w:bCs/>
        </w:rPr>
        <w:t>化学式中各元素的</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相对原子质量</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Times New Roman" w:cs="Times New Roman" w:hint="eastAsia"/>
          <w:b/>
          <w:bCs/>
        </w:rPr>
        <w:t>×</w:t>
      </w:r>
      <w:r w:rsidRPr="00975FAC">
        <w:rPr>
          <w:rFonts w:ascii="Times New Roman" w:eastAsia="楷体" w:hAnsi="楷体" w:hint="eastAsia"/>
          <w:b/>
          <w:bCs/>
        </w:rPr>
        <w:t>原子个数</w:t>
      </w:r>
      <w:r w:rsidRPr="00975FAC">
        <w:rPr>
          <w:rFonts w:ascii="Calibri" w:eastAsia="楷体" w:hAnsi="Calibri" w:cs="Calibri"/>
          <w:b/>
          <w:bCs/>
        </w:rPr>
        <w:t> </w:t>
      </w:r>
    </w:p>
    <w:p w14:paraId="6B4E33C6" w14:textId="371E1C6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计算组成物质的各元素的质量比</w:t>
      </w:r>
    </w:p>
    <w:p w14:paraId="322533A8" w14:textId="041D9506"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各元素的质量比</w:t>
      </w:r>
      <w:r w:rsidR="00975FAC" w:rsidRPr="00975FAC">
        <w:rPr>
          <w:rFonts w:ascii="Times New Roman" w:eastAsia="宋体" w:hAnsi="宋体" w:hint="eastAsia"/>
          <w:b/>
          <w:bCs/>
        </w:rPr>
        <w:t>＝</w:t>
      </w:r>
      <w:r w:rsidRPr="00975FAC">
        <w:rPr>
          <w:rFonts w:ascii="Times New Roman" w:eastAsia="楷体" w:hAnsi="楷体" w:hint="eastAsia"/>
          <w:b/>
          <w:bCs/>
        </w:rPr>
        <w:t>各元素的相对原子质量与</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原子个数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的乘积之比</w:t>
      </w:r>
      <w:r w:rsidRPr="00975FAC">
        <w:rPr>
          <w:rFonts w:ascii="Calibri" w:eastAsia="楷体" w:hAnsi="Calibri" w:cs="Calibri"/>
          <w:b/>
          <w:bCs/>
        </w:rPr>
        <w:t> </w:t>
      </w:r>
    </w:p>
    <w:p w14:paraId="583B9044" w14:textId="07AC4E6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计算物质中某元素的质量分数</w:t>
      </w:r>
    </w:p>
    <w:p w14:paraId="001A718D" w14:textId="3FA1C98F"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化合物中某元素的质量分数</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该元素的相对原子质量</m:t>
            </m:r>
            <m:r>
              <m:rPr>
                <m:sty m:val="b"/>
              </m:rPr>
              <w:rPr>
                <w:rFonts w:ascii="Cambria Math" w:eastAsia="宋体" w:hAnsi="Cambria Math" w:cs="Times New Roman" w:hint="eastAsia"/>
              </w:rPr>
              <m:t>×</m:t>
            </m:r>
            <m:r>
              <m:rPr>
                <m:sty m:val="bi"/>
              </m:rPr>
              <w:rPr>
                <w:rFonts w:ascii="Cambria Math" w:eastAsia="宋体" w:hAnsi="Cambria Math"/>
              </w:rPr>
              <m:t>化学式中该元素原子个数</m:t>
            </m:r>
          </m:num>
          <m:den>
            <m:r>
              <m:rPr>
                <m:sty m:val="bi"/>
              </m:rPr>
              <w:rPr>
                <w:rFonts w:ascii="Cambria Math" w:eastAsia="宋体" w:hAnsi="Cambria Math"/>
              </w:rPr>
              <m:t>化合物的相对分子质量</m:t>
            </m:r>
          </m:den>
        </m:f>
      </m:oMath>
      <w:r w:rsidR="00975FAC" w:rsidRPr="00975FAC">
        <w:rPr>
          <w:rFonts w:ascii="Times New Roman" w:eastAsia="宋体" w:hAnsi="Times New Roman" w:cs="Times New Roman" w:hint="eastAsia"/>
          <w:b/>
          <w:bCs/>
        </w:rPr>
        <w:t>×</w:t>
      </w:r>
      <w:r w:rsidRPr="00975FAC">
        <w:rPr>
          <w:rFonts w:ascii="Times New Roman" w:eastAsia="宋体" w:hAnsi="宋体"/>
          <w:b/>
          <w:bCs/>
        </w:rPr>
        <w:t>100%</w:t>
      </w:r>
    </w:p>
    <w:p w14:paraId="1182D078" w14:textId="7FBA0E7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计算一定量的化合物中某一元素的质量</w:t>
      </w:r>
    </w:p>
    <w:p w14:paraId="62843F72" w14:textId="478140B4"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某一元素的质量</w:t>
      </w:r>
      <w:r w:rsidR="00975FAC" w:rsidRPr="00975FAC">
        <w:rPr>
          <w:rFonts w:ascii="Times New Roman" w:eastAsia="宋体" w:hAnsi="宋体" w:hint="eastAsia"/>
          <w:b/>
          <w:bCs/>
        </w:rPr>
        <w:t>＝</w:t>
      </w:r>
      <w:r w:rsidRPr="00975FAC">
        <w:rPr>
          <w:rFonts w:ascii="Times New Roman" w:eastAsia="楷体" w:hAnsi="楷体" w:hint="eastAsia"/>
          <w:b/>
          <w:bCs/>
        </w:rPr>
        <w:t>化合物质量</w:t>
      </w:r>
      <w:r w:rsidR="00975FAC" w:rsidRPr="00975FAC">
        <w:rPr>
          <w:rFonts w:ascii="Times New Roman" w:eastAsia="宋体" w:hAnsi="Times New Roman" w:cs="Times New Roman" w:hint="eastAsia"/>
          <w:b/>
          <w:bCs/>
        </w:rPr>
        <w:t>×</w:t>
      </w:r>
      <w:r w:rsidRPr="00975FAC">
        <w:rPr>
          <w:rFonts w:ascii="Times New Roman" w:eastAsia="楷体" w:hAnsi="楷体" w:hint="eastAsia"/>
          <w:b/>
          <w:bCs/>
        </w:rPr>
        <w:t>化合物中该元素的质量分数</w:t>
      </w:r>
    </w:p>
    <w:p w14:paraId="0682D4F0" w14:textId="49BD366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计算一定量的某元素所在化合物的质量</w:t>
      </w:r>
    </w:p>
    <w:p w14:paraId="642F9CAE" w14:textId="061E8C61"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化合物的质量</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某元素的质量</m:t>
            </m:r>
          </m:num>
          <m:den>
            <m:r>
              <m:rPr>
                <m:sty m:val="bi"/>
              </m:rPr>
              <w:rPr>
                <w:rFonts w:ascii="Cambria Math" w:eastAsia="宋体" w:hAnsi="Cambria Math"/>
              </w:rPr>
              <m:t>化合物中该元素的质量分数</m:t>
            </m:r>
          </m:den>
        </m:f>
      </m:oMath>
      <w:r w:rsidRPr="00975FAC">
        <w:rPr>
          <w:rFonts w:ascii="Times New Roman" w:eastAsia="宋体" w:hAnsi="宋体" w:hint="eastAsia"/>
          <w:b/>
          <w:bCs/>
        </w:rPr>
        <w:br w:type="page"/>
      </w:r>
    </w:p>
    <w:p w14:paraId="119AA079"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lastRenderedPageBreak/>
        <w:t>4</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化合价</w:t>
      </w:r>
    </w:p>
    <w:tbl>
      <w:tblPr>
        <w:tblW w:w="0" w:type="auto"/>
        <w:jc w:val="center"/>
        <w:tblLook w:val="04A0" w:firstRow="1" w:lastRow="0" w:firstColumn="1" w:lastColumn="0" w:noHBand="0" w:noVBand="1"/>
      </w:tblPr>
      <w:tblGrid>
        <w:gridCol w:w="1020"/>
        <w:gridCol w:w="9187"/>
      </w:tblGrid>
      <w:tr w:rsidR="001C023A" w:rsidRPr="00975FAC" w14:paraId="7DFE64ED" w14:textId="77777777">
        <w:trPr>
          <w:trHeight w:val="853"/>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0AEC9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表示方法</w:t>
            </w:r>
          </w:p>
        </w:tc>
        <w:tc>
          <w:tcPr>
            <w:tcW w:w="918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2234441" w14:textId="5315EEA3" w:rsidR="001C023A" w:rsidRPr="00975FAC" w:rsidRDefault="00CC0CA0" w:rsidP="00CC0CA0">
            <w:pPr>
              <w:rPr>
                <w:rFonts w:hint="eastAsia"/>
                <w:b/>
                <w:bCs/>
              </w:rPr>
            </w:pPr>
            <w:r w:rsidRPr="00975FAC">
              <w:rPr>
                <w:rFonts w:ascii="Times New Roman" w:eastAsia="楷体" w:hAnsi="楷体" w:hint="eastAsia"/>
                <w:b/>
                <w:bCs/>
              </w:rPr>
              <w:t>在元素符号的正上方用</w:t>
            </w:r>
            <w:r w:rsidRPr="00975FAC">
              <w:rPr>
                <w:rFonts w:ascii="Times New Roman" w:eastAsia="宋体" w:hAnsi="Times New Roman" w:cs="Times New Roman" w:hint="eastAsia"/>
                <w:b/>
                <w:bCs/>
              </w:rPr>
              <w:t>“</w:t>
            </w:r>
            <w:r w:rsidR="00975FAC" w:rsidRPr="00975FAC">
              <w:rPr>
                <w:rFonts w:ascii="Times New Roman" w:eastAsia="宋体" w:hAnsi="宋体" w:hint="eastAsia"/>
                <w:b/>
                <w:bCs/>
              </w:rPr>
              <w:t>＋</w:t>
            </w:r>
            <w:r w:rsidRPr="00975FAC">
              <w:rPr>
                <w:rFonts w:ascii="Times New Roman" w:eastAsia="宋体" w:hAnsi="宋体"/>
                <w:b/>
                <w:bCs/>
                <w:i/>
              </w:rPr>
              <w:t>n</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00975FAC" w:rsidRPr="00975FAC">
              <w:rPr>
                <w:rFonts w:ascii="Times New Roman" w:eastAsia="宋体" w:hAnsi="宋体" w:hint="eastAsia"/>
                <w:b/>
                <w:bCs/>
              </w:rPr>
              <w:t>－</w:t>
            </w:r>
            <w:r w:rsidRPr="00975FAC">
              <w:rPr>
                <w:rFonts w:ascii="Times New Roman" w:eastAsia="宋体" w:hAnsi="宋体"/>
                <w:b/>
                <w:bCs/>
                <w:i/>
              </w:rPr>
              <w:t>n</w:t>
            </w:r>
            <w:r w:rsidRPr="00975FAC">
              <w:rPr>
                <w:rFonts w:ascii="Times New Roman" w:eastAsia="宋体" w:hAnsi="Times New Roman" w:cs="Times New Roman" w:hint="eastAsia"/>
                <w:b/>
                <w:bCs/>
              </w:rPr>
              <w:t>”</w:t>
            </w:r>
            <w:r w:rsidRPr="00975FAC">
              <w:rPr>
                <w:rFonts w:ascii="Times New Roman" w:eastAsia="楷体" w:hAnsi="楷体" w:hint="eastAsia"/>
                <w:b/>
                <w:bCs/>
              </w:rPr>
              <w:t>表示。当</w:t>
            </w:r>
            <w:r w:rsidRPr="00975FAC">
              <w:rPr>
                <w:rFonts w:ascii="Times New Roman" w:eastAsia="宋体" w:hAnsi="宋体"/>
                <w:b/>
                <w:bCs/>
                <w:i/>
              </w:rPr>
              <w:t>n</w:t>
            </w:r>
            <w:r w:rsidRPr="00975FAC">
              <w:rPr>
                <w:rFonts w:ascii="Times New Roman" w:eastAsia="楷体" w:hAnsi="楷体" w:hint="eastAsia"/>
                <w:b/>
                <w:bCs/>
              </w:rPr>
              <w:t>为</w:t>
            </w:r>
            <w:r w:rsidRPr="00975FAC">
              <w:rPr>
                <w:rFonts w:ascii="Times New Roman" w:eastAsia="宋体" w:hAnsi="宋体"/>
                <w:b/>
                <w:bCs/>
              </w:rPr>
              <w:t>1</w:t>
            </w:r>
            <w:r w:rsidRPr="00975FAC">
              <w:rPr>
                <w:rFonts w:ascii="Times New Roman" w:eastAsia="楷体" w:hAnsi="楷体" w:hint="eastAsia"/>
                <w:b/>
                <w:bCs/>
              </w:rPr>
              <w:t>时不能省略，如标出</w:t>
            </w:r>
            <w:r w:rsidRPr="00975FAC">
              <w:rPr>
                <w:rFonts w:ascii="Times New Roman" w:eastAsia="宋体" w:hAnsi="宋体"/>
                <w:b/>
                <w:bCs/>
              </w:rPr>
              <w:t>HCl</w:t>
            </w:r>
            <w:r w:rsidRPr="00975FAC">
              <w:rPr>
                <w:rFonts w:ascii="Times New Roman" w:eastAsia="楷体" w:hAnsi="楷体" w:hint="eastAsia"/>
                <w:b/>
                <w:bCs/>
              </w:rPr>
              <w:t>中氯元素的化合价</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m:oMath>
              <m:limUpp>
                <m:limUppPr>
                  <m:ctrlPr>
                    <w:rPr>
                      <w:rFonts w:ascii="Cambria Math" w:eastAsia="宋体" w:hAnsi="Cambria Math"/>
                      <w:b/>
                      <w:bCs/>
                    </w:rPr>
                  </m:ctrlPr>
                </m:limUppPr>
                <m:e>
                  <m:r>
                    <m:rPr>
                      <m:sty m:val="bi"/>
                    </m:rPr>
                    <w:rPr>
                      <w:rFonts w:ascii="Cambria Math" w:eastAsia="宋体" w:hAnsi="Cambria Math"/>
                    </w:rPr>
                    <m:t>Cl</m:t>
                  </m:r>
                </m:e>
                <m:lim>
                  <m:r>
                    <m:rPr>
                      <m:sty m:val="bi"/>
                    </m:rPr>
                    <w:rPr>
                      <w:rFonts w:ascii="Cambria Math" w:eastAsia="宋体" w:hAnsi="Cambria Math"/>
                    </w:rPr>
                    <m:t>-1</m:t>
                  </m:r>
                </m:lim>
              </m:limUpp>
            </m:oMath>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F0E69C6" w14:textId="77777777">
        <w:trPr>
          <w:trHeight w:val="1388"/>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72C6D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规律</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54311EE" w14:textId="1E76D468"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单质里，元素的化合价为</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913998B" w14:textId="76C11A34"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化合物里，正、负化合价的代数和为</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FF671A3" w14:textId="720382D6"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化合物中，氧元素通常显</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价，氢元素通常显</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价</w:t>
            </w:r>
            <w:r w:rsidRPr="00975FAC">
              <w:rPr>
                <w:rFonts w:ascii="Calibri" w:eastAsia="楷体" w:hAnsi="Calibri" w:cs="Calibri"/>
                <w:b/>
                <w:bCs/>
              </w:rPr>
              <w:t> </w:t>
            </w:r>
          </w:p>
          <w:p w14:paraId="2C727C11" w14:textId="1B90E007" w:rsidR="001C023A" w:rsidRPr="00975FAC" w:rsidRDefault="00CC0CA0" w:rsidP="00CC0CA0">
            <w:pPr>
              <w:rPr>
                <w:rFonts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金属元素与非金属元素化合时，金属元素显</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价，非金属元素显</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价</w:t>
            </w:r>
            <w:r w:rsidRPr="00975FAC">
              <w:rPr>
                <w:rFonts w:ascii="Calibri" w:eastAsia="楷体" w:hAnsi="Calibri" w:cs="Calibri"/>
                <w:b/>
                <w:bCs/>
              </w:rPr>
              <w:t> </w:t>
            </w:r>
          </w:p>
        </w:tc>
      </w:tr>
      <w:tr w:rsidR="001C023A" w:rsidRPr="00975FAC" w14:paraId="34627560" w14:textId="77777777">
        <w:trPr>
          <w:trHeight w:val="1043"/>
          <w:jc w:val="center"/>
        </w:trPr>
        <w:tc>
          <w:tcPr>
            <w:tcW w:w="10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FCA35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常见元素</w:t>
            </w:r>
          </w:p>
          <w:p w14:paraId="4513860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化合价</w:t>
            </w:r>
          </w:p>
        </w:tc>
        <w:tc>
          <w:tcPr>
            <w:tcW w:w="91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90A1F60" w14:textId="4D9AB952" w:rsidR="001C023A" w:rsidRPr="00975FAC" w:rsidRDefault="00CC0CA0" w:rsidP="00CC0CA0">
            <w:pPr>
              <w:rPr>
                <w:rFonts w:hint="eastAsia"/>
                <w:b/>
                <w:bCs/>
              </w:rPr>
            </w:pPr>
            <w:r w:rsidRPr="00975FAC">
              <w:rPr>
                <w:rFonts w:ascii="Times New Roman" w:eastAsia="宋体" w:hAnsi="宋体"/>
                <w:b/>
                <w:bCs/>
              </w:rPr>
              <w:t>K</w:t>
            </w:r>
            <w:r w:rsidRPr="00975FAC">
              <w:rPr>
                <w:rFonts w:ascii="Times New Roman" w:eastAsia="楷体" w:hAnsi="楷体" w:hint="eastAsia"/>
                <w:b/>
                <w:bCs/>
              </w:rPr>
              <w:t>、</w:t>
            </w:r>
            <w:r w:rsidRPr="00975FAC">
              <w:rPr>
                <w:rFonts w:ascii="Times New Roman" w:eastAsia="宋体" w:hAnsi="宋体"/>
                <w:b/>
                <w:bCs/>
              </w:rPr>
              <w:t>Na</w:t>
            </w:r>
            <w:r w:rsidRPr="00975FAC">
              <w:rPr>
                <w:rFonts w:ascii="Times New Roman" w:eastAsia="楷体" w:hAnsi="楷体" w:hint="eastAsia"/>
                <w:b/>
                <w:bCs/>
              </w:rPr>
              <w:t>、</w:t>
            </w:r>
            <w:r w:rsidRPr="00975FAC">
              <w:rPr>
                <w:rFonts w:ascii="Times New Roman" w:eastAsia="宋体" w:hAnsi="宋体"/>
                <w:b/>
                <w:bCs/>
              </w:rPr>
              <w:t>Ag</w:t>
            </w:r>
            <w:r w:rsidRPr="00975FAC">
              <w:rPr>
                <w:rFonts w:ascii="Times New Roman" w:eastAsia="楷体" w:hAnsi="楷体" w:hint="eastAsia"/>
                <w:b/>
                <w:bCs/>
              </w:rPr>
              <w:t>：</w:t>
            </w:r>
            <w:r w:rsidR="00975FAC" w:rsidRPr="00975FAC">
              <w:rPr>
                <w:rFonts w:ascii="Times New Roman" w:eastAsia="宋体" w:hAnsi="宋体" w:hint="eastAsia"/>
                <w:b/>
                <w:bCs/>
              </w:rPr>
              <w:t>＋</w:t>
            </w:r>
            <w:r w:rsidRPr="00975FAC">
              <w:rPr>
                <w:rFonts w:ascii="Times New Roman" w:eastAsia="宋体" w:hAnsi="宋体"/>
                <w:b/>
                <w:bCs/>
              </w:rPr>
              <w:t>1</w:t>
            </w:r>
            <w:r w:rsidRPr="00975FAC">
              <w:rPr>
                <w:rFonts w:ascii="Times New Roman" w:eastAsia="楷体" w:hAnsi="楷体" w:hint="eastAsia"/>
                <w:b/>
                <w:bCs/>
              </w:rPr>
              <w:t>价；</w:t>
            </w:r>
            <w:r w:rsidRPr="00975FAC">
              <w:rPr>
                <w:rFonts w:ascii="Times New Roman" w:eastAsia="宋体" w:hAnsi="宋体"/>
                <w:b/>
                <w:bCs/>
              </w:rPr>
              <w:t>Ca</w:t>
            </w:r>
            <w:r w:rsidRPr="00975FAC">
              <w:rPr>
                <w:rFonts w:ascii="Times New Roman" w:eastAsia="楷体" w:hAnsi="楷体" w:hint="eastAsia"/>
                <w:b/>
                <w:bCs/>
              </w:rPr>
              <w:t>、</w:t>
            </w:r>
            <w:r w:rsidRPr="00975FAC">
              <w:rPr>
                <w:rFonts w:ascii="Times New Roman" w:eastAsia="宋体" w:hAnsi="宋体"/>
                <w:b/>
                <w:bCs/>
              </w:rPr>
              <w:t>Mg</w:t>
            </w:r>
            <w:r w:rsidRPr="00975FAC">
              <w:rPr>
                <w:rFonts w:ascii="Times New Roman" w:eastAsia="楷体" w:hAnsi="楷体" w:hint="eastAsia"/>
                <w:b/>
                <w:bCs/>
              </w:rPr>
              <w:t>、</w:t>
            </w:r>
            <w:r w:rsidRPr="00975FAC">
              <w:rPr>
                <w:rFonts w:ascii="Times New Roman" w:eastAsia="宋体" w:hAnsi="宋体"/>
                <w:b/>
                <w:bCs/>
              </w:rPr>
              <w:t>Ba</w:t>
            </w:r>
            <w:r w:rsidRPr="00975FAC">
              <w:rPr>
                <w:rFonts w:ascii="Times New Roman" w:eastAsia="楷体" w:hAnsi="楷体" w:hint="eastAsia"/>
                <w:b/>
                <w:bCs/>
              </w:rPr>
              <w:t>、</w:t>
            </w:r>
            <w:r w:rsidRPr="00975FAC">
              <w:rPr>
                <w:rFonts w:ascii="Times New Roman" w:eastAsia="宋体" w:hAnsi="宋体"/>
                <w:b/>
                <w:bCs/>
              </w:rPr>
              <w:t>Zn</w:t>
            </w:r>
            <w:r w:rsidRPr="00975FAC">
              <w:rPr>
                <w:rFonts w:ascii="Times New Roman" w:eastAsia="楷体" w:hAnsi="楷体" w:hint="eastAsia"/>
                <w:b/>
                <w:bCs/>
              </w:rPr>
              <w:t>：</w:t>
            </w:r>
            <w:r w:rsidR="00975FAC" w:rsidRPr="00975FAC">
              <w:rPr>
                <w:rFonts w:ascii="Times New Roman" w:eastAsia="宋体" w:hAnsi="宋体" w:hint="eastAsia"/>
                <w:b/>
                <w:bCs/>
              </w:rPr>
              <w:t>＋</w:t>
            </w:r>
            <w:r w:rsidRPr="00975FAC">
              <w:rPr>
                <w:rFonts w:ascii="Times New Roman" w:eastAsia="宋体" w:hAnsi="宋体"/>
                <w:b/>
                <w:bCs/>
              </w:rPr>
              <w:t>2</w:t>
            </w:r>
            <w:r w:rsidRPr="00975FAC">
              <w:rPr>
                <w:rFonts w:ascii="Times New Roman" w:eastAsia="楷体" w:hAnsi="楷体" w:hint="eastAsia"/>
                <w:b/>
                <w:bCs/>
              </w:rPr>
              <w:t>价；</w:t>
            </w:r>
            <w:r w:rsidRPr="00975FAC">
              <w:rPr>
                <w:rFonts w:ascii="Times New Roman" w:eastAsia="宋体" w:hAnsi="宋体"/>
                <w:b/>
                <w:bCs/>
              </w:rPr>
              <w:t>Fe</w:t>
            </w:r>
            <w:r w:rsidRPr="00975FAC">
              <w:rPr>
                <w:rFonts w:ascii="Times New Roman" w:eastAsia="楷体" w:hAnsi="楷体" w:hint="eastAsia"/>
                <w:b/>
                <w:bCs/>
              </w:rPr>
              <w:t>：</w:t>
            </w:r>
            <w:r w:rsidR="00975FAC" w:rsidRPr="00975FAC">
              <w:rPr>
                <w:rFonts w:ascii="Times New Roman" w:eastAsia="宋体" w:hAnsi="宋体" w:hint="eastAsia"/>
                <w:b/>
                <w:bCs/>
              </w:rPr>
              <w:t>＋</w:t>
            </w:r>
            <w:r w:rsidRPr="00975FAC">
              <w:rPr>
                <w:rFonts w:ascii="Times New Roman" w:eastAsia="宋体" w:hAnsi="宋体"/>
                <w:b/>
                <w:bCs/>
              </w:rPr>
              <w:t>2</w:t>
            </w:r>
            <w:r w:rsidRPr="00975FAC">
              <w:rPr>
                <w:rFonts w:ascii="Times New Roman" w:eastAsia="楷体" w:hAnsi="楷体" w:hint="eastAsia"/>
                <w:b/>
                <w:bCs/>
              </w:rPr>
              <w:t>价、</w:t>
            </w:r>
            <w:r w:rsidR="00975FAC" w:rsidRPr="00975FAC">
              <w:rPr>
                <w:rFonts w:ascii="Times New Roman" w:eastAsia="宋体" w:hAnsi="宋体" w:hint="eastAsia"/>
                <w:b/>
                <w:bCs/>
              </w:rPr>
              <w:t>＋</w:t>
            </w:r>
            <w:r w:rsidRPr="00975FAC">
              <w:rPr>
                <w:rFonts w:ascii="Times New Roman" w:eastAsia="宋体" w:hAnsi="宋体"/>
                <w:b/>
                <w:bCs/>
              </w:rPr>
              <w:t>3</w:t>
            </w:r>
            <w:r w:rsidRPr="00975FAC">
              <w:rPr>
                <w:rFonts w:ascii="Times New Roman" w:eastAsia="楷体" w:hAnsi="楷体" w:hint="eastAsia"/>
                <w:b/>
                <w:bCs/>
              </w:rPr>
              <w:t>价；</w:t>
            </w:r>
            <w:r w:rsidRPr="00975FAC">
              <w:rPr>
                <w:rFonts w:ascii="Times New Roman" w:eastAsia="宋体" w:hAnsi="宋体"/>
                <w:b/>
                <w:bCs/>
              </w:rPr>
              <w:t>Al</w:t>
            </w:r>
            <w:r w:rsidRPr="00975FAC">
              <w:rPr>
                <w:rFonts w:ascii="Times New Roman" w:eastAsia="楷体" w:hAnsi="楷体" w:hint="eastAsia"/>
                <w:b/>
                <w:bCs/>
              </w:rPr>
              <w:t>：</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价</w:t>
            </w:r>
            <w:r w:rsidRPr="00975FAC">
              <w:rPr>
                <w:rFonts w:ascii="Calibri" w:eastAsia="楷体" w:hAnsi="Calibri" w:cs="Calibri"/>
                <w:b/>
                <w:bCs/>
              </w:rPr>
              <w:t> </w:t>
            </w:r>
          </w:p>
        </w:tc>
      </w:tr>
      <w:tr w:rsidR="001C023A" w:rsidRPr="00975FAC" w14:paraId="6DCD1B2D" w14:textId="77777777">
        <w:trPr>
          <w:trHeight w:val="698"/>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03DB30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化合价</w:t>
            </w:r>
          </w:p>
          <w:p w14:paraId="1A08D9A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的计算</w:t>
            </w:r>
          </w:p>
        </w:tc>
        <w:tc>
          <w:tcPr>
            <w:tcW w:w="918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60927631" w14:textId="6E2FE095" w:rsidR="001C023A" w:rsidRPr="00975FAC" w:rsidRDefault="00CC0CA0" w:rsidP="00CC0CA0">
            <w:pPr>
              <w:rPr>
                <w:rFonts w:hint="eastAsia"/>
                <w:b/>
                <w:bCs/>
              </w:rPr>
            </w:pPr>
            <w:r w:rsidRPr="00975FAC">
              <w:rPr>
                <w:rFonts w:ascii="Times New Roman" w:eastAsia="楷体" w:hAnsi="楷体" w:hint="eastAsia"/>
                <w:b/>
                <w:bCs/>
              </w:rPr>
              <w:t>以</w:t>
            </w:r>
            <w:r w:rsidRPr="00975FAC">
              <w:rPr>
                <w:rFonts w:ascii="Times New Roman" w:eastAsia="宋体" w:hAnsi="宋体"/>
                <w:b/>
                <w:bCs/>
              </w:rPr>
              <w:t>P</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5</w:t>
            </w:r>
            <w:r w:rsidRPr="00975FAC">
              <w:rPr>
                <w:rFonts w:ascii="Times New Roman" w:eastAsia="楷体" w:hAnsi="楷体" w:hint="eastAsia"/>
                <w:b/>
                <w:bCs/>
              </w:rPr>
              <w:t>中磷元素化合价的计算为例，根据化合物中各元素正负化合价的代数和为</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，设</w:t>
            </w:r>
            <w:r w:rsidRPr="00975FAC">
              <w:rPr>
                <w:rFonts w:ascii="Times New Roman" w:eastAsia="宋体" w:hAnsi="宋体"/>
                <w:b/>
                <w:bCs/>
              </w:rPr>
              <w:t>P</w:t>
            </w:r>
            <w:r w:rsidRPr="00975FAC">
              <w:rPr>
                <w:rFonts w:ascii="Times New Roman" w:eastAsia="楷体" w:hAnsi="楷体" w:hint="eastAsia"/>
                <w:b/>
                <w:bCs/>
              </w:rPr>
              <w:t>的化合价为</w:t>
            </w:r>
            <w:r w:rsidRPr="00975FAC">
              <w:rPr>
                <w:rFonts w:ascii="Times New Roman" w:eastAsia="宋体" w:hAnsi="宋体"/>
                <w:b/>
                <w:bCs/>
                <w:i/>
              </w:rPr>
              <w:t>x</w:t>
            </w:r>
            <w:r w:rsidRPr="00975FAC">
              <w:rPr>
                <w:rFonts w:ascii="Times New Roman" w:eastAsia="楷体" w:hAnsi="楷体" w:hint="eastAsia"/>
                <w:b/>
                <w:bCs/>
              </w:rPr>
              <w:t>价，列等式：</w:t>
            </w:r>
            <w:r w:rsidRPr="00975FAC">
              <w:rPr>
                <w:rFonts w:ascii="Times New Roman" w:eastAsia="宋体" w:hAnsi="宋体"/>
                <w:b/>
                <w:bCs/>
              </w:rPr>
              <w:t>2</w:t>
            </w:r>
            <w:r w:rsidRPr="00975FAC">
              <w:rPr>
                <w:rFonts w:ascii="Times New Roman" w:eastAsia="宋体" w:hAnsi="宋体"/>
                <w:b/>
                <w:bCs/>
                <w:i/>
              </w:rPr>
              <w:t>x</w:t>
            </w:r>
            <w:r w:rsidR="00975FAC" w:rsidRPr="00975FAC">
              <w:rPr>
                <w:rFonts w:ascii="Times New Roman" w:eastAsia="宋体" w:hAnsi="宋体" w:hint="eastAsia"/>
                <w:b/>
                <w:bCs/>
              </w:rPr>
              <w:t>＋</w:t>
            </w:r>
            <w:r w:rsidR="00BA458A" w:rsidRPr="00975FAC">
              <w:rPr>
                <w:rFonts w:ascii="Times New Roman" w:eastAsia="楷体" w:hAnsi="Times New Roman" w:hint="eastAsia"/>
                <w:b/>
                <w:bCs/>
              </w:rPr>
              <w:t>(</w:t>
            </w:r>
            <w:r w:rsidR="00975FAC" w:rsidRPr="00975FAC">
              <w:rPr>
                <w:rFonts w:ascii="Times New Roman" w:eastAsia="宋体" w:hAnsi="宋体" w:hint="eastAsia"/>
                <w:b/>
                <w:bCs/>
              </w:rPr>
              <w:t>－</w:t>
            </w:r>
            <w:r w:rsidRPr="00975FAC">
              <w:rPr>
                <w:rFonts w:ascii="Times New Roman" w:eastAsia="宋体" w:hAnsi="宋体"/>
                <w:b/>
                <w:bCs/>
              </w:rPr>
              <w:t>2</w:t>
            </w:r>
            <w:r w:rsidR="00BA458A" w:rsidRPr="00975FAC">
              <w:rPr>
                <w:rFonts w:ascii="Times New Roman" w:eastAsia="楷体" w:hAnsi="Times New Roman" w:hint="eastAsia"/>
                <w:b/>
                <w:bCs/>
              </w:rPr>
              <w:t>)</w:t>
            </w:r>
            <w:r w:rsidR="00975FAC" w:rsidRPr="00975FAC">
              <w:rPr>
                <w:rFonts w:ascii="Times New Roman" w:eastAsia="宋体" w:hAnsi="Times New Roman" w:cs="Times New Roman" w:hint="eastAsia"/>
                <w:b/>
                <w:bCs/>
              </w:rPr>
              <w:t>×</w:t>
            </w:r>
            <w:r w:rsidRPr="00975FAC">
              <w:rPr>
                <w:rFonts w:ascii="Times New Roman" w:eastAsia="宋体" w:hAnsi="宋体"/>
                <w:b/>
                <w:bCs/>
              </w:rPr>
              <w:t>5</w:t>
            </w:r>
            <w:r w:rsidR="00975FAC" w:rsidRPr="00975FAC">
              <w:rPr>
                <w:rFonts w:ascii="Times New Roman" w:eastAsia="宋体" w:hAnsi="宋体" w:hint="eastAsia"/>
                <w:b/>
                <w:bCs/>
              </w:rPr>
              <w:t>＝</w:t>
            </w:r>
            <w:r w:rsidRPr="00975FAC">
              <w:rPr>
                <w:rFonts w:ascii="Times New Roman" w:eastAsia="宋体" w:hAnsi="宋体"/>
                <w:b/>
                <w:bCs/>
              </w:rPr>
              <w:t>0</w:t>
            </w:r>
            <w:r w:rsidRPr="00975FAC">
              <w:rPr>
                <w:rFonts w:ascii="Times New Roman" w:eastAsia="楷体" w:hAnsi="楷体" w:hint="eastAsia"/>
                <w:b/>
                <w:bCs/>
              </w:rPr>
              <w:t>，解得</w:t>
            </w:r>
            <w:r w:rsidRPr="00975FAC">
              <w:rPr>
                <w:rFonts w:ascii="Times New Roman" w:eastAsia="宋体" w:hAnsi="宋体"/>
                <w:b/>
                <w:bCs/>
                <w:i/>
              </w:rPr>
              <w:t>x</w:t>
            </w:r>
            <w:r w:rsidR="00975FAC" w:rsidRPr="00975FAC">
              <w:rPr>
                <w:rFonts w:ascii="Times New Roman" w:eastAsia="宋体" w:hAnsi="宋体" w:hint="eastAsia"/>
                <w:b/>
                <w:bCs/>
              </w:rPr>
              <w:t>＝＋</w:t>
            </w:r>
            <w:r w:rsidRPr="00975FAC">
              <w:rPr>
                <w:rFonts w:ascii="Times New Roman" w:eastAsia="宋体" w:hAnsi="宋体"/>
                <w:b/>
                <w:bCs/>
              </w:rPr>
              <w:t>5</w:t>
            </w:r>
            <w:r w:rsidRPr="00975FAC">
              <w:rPr>
                <w:rFonts w:ascii="Times New Roman" w:eastAsia="宋体" w:hAnsi="宋体"/>
                <w:b/>
                <w:bCs/>
              </w:rPr>
              <w:t> </w:t>
            </w:r>
          </w:p>
        </w:tc>
      </w:tr>
    </w:tbl>
    <w:p w14:paraId="7098845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5</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化学符号周围数字的含义</w:t>
      </w:r>
    </w:p>
    <w:p w14:paraId="26199BC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15A1322" wp14:editId="479CC748">
            <wp:extent cx="936000" cy="133200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4.jpeg"/>
                    <pic:cNvPicPr/>
                  </pic:nvPicPr>
                  <pic:blipFill>
                    <a:blip r:embed="rId154"/>
                    <a:stretch>
                      <a:fillRect/>
                    </a:stretch>
                  </pic:blipFill>
                  <pic:spPr>
                    <a:xfrm>
                      <a:off x="0" y="0"/>
                      <a:ext cx="936000" cy="1332000"/>
                    </a:xfrm>
                    <a:prstGeom prst="rect">
                      <a:avLst/>
                    </a:prstGeom>
                  </pic:spPr>
                </pic:pic>
              </a:graphicData>
            </a:graphic>
          </wp:inline>
        </w:drawing>
      </w:r>
    </w:p>
    <w:p w14:paraId="3F7AE91B" w14:textId="544A6D21"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rPr>
        <w:t>元素的化合价，如</w:t>
      </w:r>
      <w:r w:rsidRPr="00975FAC">
        <w:rPr>
          <w:rFonts w:ascii="Times New Roman" w:eastAsia="宋体" w:hAnsi="宋体"/>
          <w:b/>
          <w:bCs/>
        </w:rPr>
        <w:t>C</w:t>
      </w:r>
      <m:oMath>
        <m:limUpp>
          <m:limUppPr>
            <m:ctrlPr>
              <w:rPr>
                <w:rFonts w:ascii="Cambria Math" w:eastAsia="宋体" w:hAnsi="Cambria Math"/>
                <w:b/>
                <w:bCs/>
              </w:rPr>
            </m:ctrlPr>
          </m:limUppPr>
          <m:e>
            <m:r>
              <m:rPr>
                <m:sty m:val="bi"/>
              </m:rPr>
              <w:rPr>
                <w:rFonts w:ascii="Cambria Math" w:eastAsia="宋体" w:hAnsi="Cambria Math"/>
              </w:rPr>
              <m:t>O</m:t>
            </m:r>
          </m:e>
          <m:lim>
            <m:r>
              <m:rPr>
                <m:sty m:val="bi"/>
              </m:rPr>
              <w:rPr>
                <w:rFonts w:ascii="Cambria Math" w:eastAsia="宋体" w:hAnsi="Cambria Math"/>
              </w:rPr>
              <m:t>-2</m:t>
            </m:r>
          </m:lim>
        </m:limUpp>
      </m:oMath>
      <w:r w:rsidRPr="00975FAC">
        <w:rPr>
          <w:rFonts w:ascii="Times New Roman" w:eastAsia="楷体" w:hAnsi="楷体" w:hint="eastAsia"/>
          <w:b/>
          <w:bCs/>
        </w:rPr>
        <w:t>：</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Arial" w:eastAsia="黑体" w:hAnsi="黑体" w:hint="eastAsia"/>
          <w:b/>
          <w:bCs/>
          <w:color w:val="FF0000"/>
          <w:u w:val="single" w:color="000000" w:themeColor="text1"/>
        </w:rPr>
        <w:t>中氧元素显</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价</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94D7E48" w14:textId="7B617400"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rPr>
        <w:t>离子带的电荷数，如</w:t>
      </w:r>
      <w:r w:rsidRPr="00975FAC">
        <w:rPr>
          <w:rFonts w:ascii="Times New Roman" w:eastAsia="宋体" w:hAnsi="宋体"/>
          <w:b/>
          <w:bCs/>
        </w:rPr>
        <w:t>Mg</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Pr="00975FAC">
        <w:rPr>
          <w:rFonts w:ascii="Times New Roman" w:eastAsia="楷体" w:hAnsi="楷体" w:hint="eastAsia"/>
          <w:b/>
          <w:bCs/>
        </w:rPr>
        <w:t>：</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个镁离子带</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个单位的正电荷</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5CF28950" w14:textId="796F7C3A"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rPr>
        <w:t>微观粒子中某原子或原子团的个数，如</w:t>
      </w:r>
      <w:r w:rsidRPr="00975FAC">
        <w:rPr>
          <w:rFonts w:ascii="Times New Roman" w:eastAsia="宋体" w:hAnsi="宋体"/>
          <w:b/>
          <w:bCs/>
        </w:rPr>
        <w:t>N</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个氮分子由</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个氮原子构成</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5F8AB740" w14:textId="29D21815"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rPr>
        <w:t>原子个数，如</w:t>
      </w:r>
      <w:r w:rsidRPr="00975FAC">
        <w:rPr>
          <w:rFonts w:ascii="Times New Roman" w:eastAsia="宋体" w:hAnsi="宋体"/>
          <w:b/>
          <w:bCs/>
        </w:rPr>
        <w:t>2H</w:t>
      </w:r>
      <w:r w:rsidRPr="00975FAC">
        <w:rPr>
          <w:rFonts w:ascii="Times New Roman" w:eastAsia="楷体" w:hAnsi="楷体" w:hint="eastAsia"/>
          <w:b/>
          <w:bCs/>
        </w:rPr>
        <w:t>：</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个氢原子</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7A4EF62" w14:textId="1926F806"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rPr>
        <w:t>分子个数，如</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个氢分子</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3D807A56" w14:textId="6B863225"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rPr>
        <w:t>离子个数，如</w:t>
      </w:r>
      <w:r w:rsidRPr="00975FAC">
        <w:rPr>
          <w:rFonts w:ascii="Times New Roman" w:eastAsia="宋体" w:hAnsi="宋体"/>
          <w:b/>
          <w:bCs/>
        </w:rPr>
        <w:t>2H</w:t>
      </w:r>
      <w:r w:rsidR="00975FAC" w:rsidRPr="00975FAC">
        <w:rPr>
          <w:rFonts w:ascii="Times New Roman" w:eastAsia="宋体" w:hAnsi="宋体" w:hint="eastAsia"/>
          <w:b/>
          <w:bCs/>
          <w:vertAlign w:val="superscript"/>
        </w:rPr>
        <w:t>＋</w:t>
      </w:r>
      <w:r w:rsidRPr="00975FAC">
        <w:rPr>
          <w:rFonts w:ascii="Times New Roman" w:eastAsia="楷体" w:hAnsi="楷体" w:hint="eastAsia"/>
          <w:b/>
          <w:bCs/>
        </w:rPr>
        <w:t>：</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个氢离子</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4E2192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70EA98F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72FB52B5"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易误易混点判断</w:t>
      </w:r>
    </w:p>
    <w:p w14:paraId="2EA0EA42" w14:textId="58E2F23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在同一化合物中，同种元素只能显示一种化合价。</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6E47AD3B" w14:textId="7D1D0BF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在化合物中，金属元素一定显正价，非金属元素一定显负价。</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4ECDA6AB" w14:textId="1C7141B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单质中元素化合价一定为零。</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427FE03D" w14:textId="6CD4093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b/>
          <w:bCs/>
        </w:rPr>
        <w:t>KCl</w:t>
      </w:r>
      <w:r w:rsidR="00CC0CA0" w:rsidRPr="00975FAC">
        <w:rPr>
          <w:rFonts w:ascii="Times New Roman" w:eastAsia="宋体" w:hAnsi="宋体" w:hint="eastAsia"/>
          <w:b/>
          <w:bCs/>
        </w:rPr>
        <w:t>、</w:t>
      </w:r>
      <w:r w:rsidR="00CC0CA0" w:rsidRPr="00975FAC">
        <w:rPr>
          <w:rFonts w:ascii="Times New Roman" w:eastAsia="宋体" w:hAnsi="宋体"/>
          <w:b/>
          <w:bCs/>
        </w:rPr>
        <w:t>KClO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w:t>
      </w:r>
      <w:r w:rsidR="00CC0CA0" w:rsidRPr="00975FAC">
        <w:rPr>
          <w:rFonts w:ascii="Times New Roman" w:eastAsia="宋体" w:hAnsi="宋体"/>
          <w:b/>
          <w:bCs/>
        </w:rPr>
        <w:t>KClO</w:t>
      </w:r>
      <w:r w:rsidR="00CC0CA0" w:rsidRPr="00975FAC">
        <w:rPr>
          <w:rFonts w:ascii="Times New Roman" w:eastAsia="宋体" w:hAnsi="宋体" w:hint="eastAsia"/>
          <w:b/>
          <w:bCs/>
        </w:rPr>
        <w:t>中氯元素化合价相等。</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3ECA5023" w14:textId="197172F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元素符号前有数字时，只具有微观意义。</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72712F98"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易错题</w:t>
      </w:r>
    </w:p>
    <w:p w14:paraId="7B3BD519" w14:textId="3F712129"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广东</w:t>
      </w:r>
      <w:r w:rsidRPr="00975FAC">
        <w:rPr>
          <w:rFonts w:ascii="Times New Roman" w:eastAsia="楷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却是南中春色别，满城都是木棉花。</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木棉花中含有山柰酚</w:t>
      </w:r>
      <w:r w:rsidRPr="00975FAC">
        <w:rPr>
          <w:rFonts w:ascii="Times New Roman" w:eastAsia="宋体" w:hAnsi="Times New Roman" w:hint="eastAsia"/>
          <w:b/>
          <w:bCs/>
        </w:rPr>
        <w:t>(</w:t>
      </w:r>
      <w:r w:rsidR="00CC0CA0" w:rsidRPr="00975FAC">
        <w:rPr>
          <w:rFonts w:ascii="Times New Roman" w:eastAsia="宋体" w:hAnsi="宋体"/>
          <w:b/>
          <w:bCs/>
        </w:rPr>
        <w:t>C</w:t>
      </w:r>
      <w:r w:rsidR="00CC0CA0" w:rsidRPr="00975FAC">
        <w:rPr>
          <w:rFonts w:ascii="Times New Roman" w:eastAsia="宋体" w:hAnsi="宋体"/>
          <w:b/>
          <w:bCs/>
          <w:vertAlign w:val="subscript"/>
        </w:rPr>
        <w:t>15</w:t>
      </w:r>
      <w:r w:rsidR="00CC0CA0" w:rsidRPr="00975FAC">
        <w:rPr>
          <w:rFonts w:ascii="Times New Roman" w:eastAsia="宋体" w:hAnsi="宋体"/>
          <w:b/>
          <w:bCs/>
        </w:rPr>
        <w:t>H</w:t>
      </w:r>
      <w:r w:rsidR="00CC0CA0" w:rsidRPr="00975FAC">
        <w:rPr>
          <w:rFonts w:ascii="Times New Roman" w:eastAsia="宋体" w:hAnsi="宋体"/>
          <w:b/>
          <w:bCs/>
          <w:vertAlign w:val="subscript"/>
        </w:rPr>
        <w:t>10</w:t>
      </w:r>
      <w:r w:rsidR="00CC0CA0" w:rsidRPr="00975FAC">
        <w:rPr>
          <w:rFonts w:ascii="Times New Roman" w:eastAsia="宋体" w:hAnsi="宋体"/>
          <w:b/>
          <w:bCs/>
        </w:rPr>
        <w:t>O</w:t>
      </w:r>
      <w:r w:rsidR="00CC0CA0" w:rsidRPr="00975FAC">
        <w:rPr>
          <w:rFonts w:ascii="Times New Roman" w:eastAsia="宋体" w:hAnsi="宋体"/>
          <w:b/>
          <w:bCs/>
          <w:vertAlign w:val="subscript"/>
        </w:rPr>
        <w:t>6</w:t>
      </w:r>
      <w:r w:rsidRPr="00975FAC">
        <w:rPr>
          <w:rFonts w:ascii="Times New Roman" w:eastAsia="宋体" w:hAnsi="Times New Roman" w:hint="eastAsia"/>
          <w:b/>
          <w:bCs/>
        </w:rPr>
        <w:t>)</w:t>
      </w:r>
      <w:r w:rsidR="00CC0CA0" w:rsidRPr="00975FAC">
        <w:rPr>
          <w:rFonts w:ascii="Times New Roman" w:eastAsia="宋体" w:hAnsi="宋体" w:hint="eastAsia"/>
          <w:b/>
          <w:bCs/>
        </w:rPr>
        <w:t>，关于山柰酚的说法正确的是</w:t>
      </w:r>
      <w:r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Pr="00975FAC">
        <w:rPr>
          <w:rFonts w:ascii="Times New Roman" w:eastAsia="宋体" w:hAnsi="Times New Roman" w:hint="eastAsia"/>
          <w:b/>
          <w:bCs/>
        </w:rPr>
        <w:t>)</w:t>
      </w:r>
    </w:p>
    <w:p w14:paraId="416B1C1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由</w:t>
      </w:r>
      <w:r w:rsidRPr="00975FAC">
        <w:rPr>
          <w:rFonts w:ascii="Times New Roman" w:eastAsia="宋体" w:hAnsi="宋体"/>
          <w:b/>
          <w:bCs/>
        </w:rPr>
        <w:t>4</w:t>
      </w:r>
      <w:r w:rsidRPr="00975FAC">
        <w:rPr>
          <w:rFonts w:ascii="Times New Roman" w:eastAsia="宋体" w:hAnsi="宋体" w:hint="eastAsia"/>
          <w:b/>
          <w:bCs/>
        </w:rPr>
        <w:t>种元素组成</w:t>
      </w:r>
    </w:p>
    <w:p w14:paraId="4521698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碳元素的质量分数最大</w:t>
      </w:r>
    </w:p>
    <w:p w14:paraId="2DD9812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含有</w:t>
      </w:r>
      <w:r w:rsidRPr="00975FAC">
        <w:rPr>
          <w:rFonts w:ascii="Times New Roman" w:eastAsia="宋体" w:hAnsi="宋体"/>
          <w:b/>
          <w:bCs/>
        </w:rPr>
        <w:t>31</w:t>
      </w:r>
      <w:r w:rsidRPr="00975FAC">
        <w:rPr>
          <w:rFonts w:ascii="Times New Roman" w:eastAsia="宋体" w:hAnsi="宋体" w:hint="eastAsia"/>
          <w:b/>
          <w:bCs/>
        </w:rPr>
        <w:t>个原子</w:t>
      </w:r>
    </w:p>
    <w:p w14:paraId="0C3DC39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氢元素和氧元素的质量比为</w:t>
      </w:r>
      <w:r w:rsidRPr="00975FAC">
        <w:rPr>
          <w:rFonts w:ascii="Times New Roman" w:eastAsia="宋体" w:hAnsi="宋体"/>
          <w:b/>
          <w:bCs/>
        </w:rPr>
        <w:t>5</w:t>
      </w:r>
      <w:r w:rsidRPr="00975FAC">
        <w:rPr>
          <w:rFonts w:ascii="Times New Roman" w:eastAsia="宋体" w:hAnsi="Times New Roman" w:cs="Times New Roman" w:hint="eastAsia"/>
          <w:b/>
          <w:bCs/>
        </w:rPr>
        <w:t>∶</w:t>
      </w:r>
      <w:r w:rsidRPr="00975FAC">
        <w:rPr>
          <w:rFonts w:ascii="Times New Roman" w:eastAsia="宋体" w:hAnsi="宋体"/>
          <w:b/>
          <w:bCs/>
        </w:rPr>
        <w:t>3</w:t>
      </w:r>
    </w:p>
    <w:p w14:paraId="38843CD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495FD61" wp14:editId="6926657A">
            <wp:extent cx="2988000" cy="2520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5.jpeg"/>
                    <pic:cNvPicPr/>
                  </pic:nvPicPr>
                  <pic:blipFill>
                    <a:blip r:embed="rId15"/>
                    <a:stretch>
                      <a:fillRect/>
                    </a:stretch>
                  </pic:blipFill>
                  <pic:spPr>
                    <a:xfrm>
                      <a:off x="0" y="0"/>
                      <a:ext cx="2988000" cy="252000"/>
                    </a:xfrm>
                    <a:prstGeom prst="rect">
                      <a:avLst/>
                    </a:prstGeom>
                  </pic:spPr>
                </pic:pic>
              </a:graphicData>
            </a:graphic>
          </wp:inline>
        </w:drawing>
      </w:r>
    </w:p>
    <w:p w14:paraId="441EA93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674DB9A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10FE11A" wp14:editId="593B4583">
            <wp:extent cx="3204000" cy="216000"/>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6.jpeg"/>
                    <pic:cNvPicPr/>
                  </pic:nvPicPr>
                  <pic:blipFill>
                    <a:blip r:embed="rId16"/>
                    <a:stretch>
                      <a:fillRect/>
                    </a:stretch>
                  </pic:blipFill>
                  <pic:spPr>
                    <a:xfrm>
                      <a:off x="0" y="0"/>
                      <a:ext cx="3204000" cy="216000"/>
                    </a:xfrm>
                    <a:prstGeom prst="rect">
                      <a:avLst/>
                    </a:prstGeom>
                  </pic:spPr>
                </pic:pic>
              </a:graphicData>
            </a:graphic>
          </wp:inline>
        </w:drawing>
      </w:r>
    </w:p>
    <w:p w14:paraId="2BD746D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化学式的认识</w:t>
      </w:r>
    </w:p>
    <w:p w14:paraId="7CC61293" w14:textId="0513D0E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端午时节，粽叶飘香。粽叶中的异荭草苷</w:t>
      </w:r>
      <w:r w:rsidR="00BA458A" w:rsidRPr="00975FAC">
        <w:rPr>
          <w:rFonts w:ascii="Times New Roman" w:eastAsia="宋体" w:hAnsi="Times New Roman" w:hint="eastAsia"/>
          <w:b/>
          <w:bCs/>
        </w:rPr>
        <w:t>(</w:t>
      </w:r>
      <w:r w:rsidR="00CC0CA0" w:rsidRPr="00975FAC">
        <w:rPr>
          <w:rFonts w:ascii="Times New Roman" w:eastAsia="宋体" w:hAnsi="宋体"/>
          <w:b/>
          <w:bCs/>
        </w:rPr>
        <w:t>C</w:t>
      </w:r>
      <w:r w:rsidR="00CC0CA0" w:rsidRPr="00975FAC">
        <w:rPr>
          <w:rFonts w:ascii="Times New Roman" w:eastAsia="宋体" w:hAnsi="宋体"/>
          <w:b/>
          <w:bCs/>
          <w:vertAlign w:val="subscript"/>
        </w:rPr>
        <w:t>21</w:t>
      </w:r>
      <w:r w:rsidR="00CC0CA0" w:rsidRPr="00975FAC">
        <w:rPr>
          <w:rFonts w:ascii="Times New Roman" w:eastAsia="宋体" w:hAnsi="宋体"/>
          <w:b/>
          <w:bCs/>
        </w:rPr>
        <w:t>H</w:t>
      </w:r>
      <w:r w:rsidR="00CC0CA0" w:rsidRPr="00975FAC">
        <w:rPr>
          <w:rFonts w:ascii="Times New Roman" w:eastAsia="宋体" w:hAnsi="宋体"/>
          <w:b/>
          <w:bCs/>
          <w:vertAlign w:val="subscript"/>
        </w:rPr>
        <w:t>20</w:t>
      </w:r>
      <w:r w:rsidR="00CC0CA0" w:rsidRPr="00975FAC">
        <w:rPr>
          <w:rFonts w:ascii="Times New Roman" w:eastAsia="宋体" w:hAnsi="宋体"/>
          <w:b/>
          <w:bCs/>
        </w:rPr>
        <w:t>O</w:t>
      </w:r>
      <w:r w:rsidR="00CC0CA0" w:rsidRPr="00975FAC">
        <w:rPr>
          <w:rFonts w:ascii="Times New Roman" w:eastAsia="宋体" w:hAnsi="宋体"/>
          <w:b/>
          <w:bCs/>
          <w:vertAlign w:val="subscript"/>
        </w:rPr>
        <w:t>11</w:t>
      </w:r>
      <w:r w:rsidR="00BA458A" w:rsidRPr="00975FAC">
        <w:rPr>
          <w:rFonts w:ascii="Times New Roman" w:eastAsia="宋体" w:hAnsi="Times New Roman" w:hint="eastAsia"/>
          <w:b/>
          <w:bCs/>
        </w:rPr>
        <w:t>)</w:t>
      </w:r>
      <w:r w:rsidR="00CC0CA0" w:rsidRPr="00975FAC">
        <w:rPr>
          <w:rFonts w:ascii="Times New Roman" w:eastAsia="宋体" w:hAnsi="宋体" w:hint="eastAsia"/>
          <w:b/>
          <w:bCs/>
        </w:rPr>
        <w:t>具有抗菌、抗病毒、增强免疫力等作用。下列关于异荭草苷的说法错误的是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55C39B7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属于有机物</w:t>
      </w:r>
    </w:p>
    <w:p w14:paraId="4C3127F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由</w:t>
      </w:r>
      <w:r w:rsidRPr="00975FAC">
        <w:rPr>
          <w:rFonts w:ascii="Times New Roman" w:eastAsia="宋体" w:hAnsi="宋体"/>
          <w:b/>
          <w:bCs/>
        </w:rPr>
        <w:t>52</w:t>
      </w:r>
      <w:r w:rsidRPr="00975FAC">
        <w:rPr>
          <w:rFonts w:ascii="Times New Roman" w:eastAsia="宋体" w:hAnsi="宋体" w:hint="eastAsia"/>
          <w:b/>
          <w:bCs/>
        </w:rPr>
        <w:t>个原子构成</w:t>
      </w:r>
    </w:p>
    <w:p w14:paraId="14D7C80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由碳、氢、氧三种元素组成</w:t>
      </w:r>
    </w:p>
    <w:p w14:paraId="3520F04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有益于人体健康</w:t>
      </w:r>
    </w:p>
    <w:p w14:paraId="4BAEE827" w14:textId="1DB71E2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赠人玫瑰，手留余香</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，玫瑰中大马酮</w:t>
      </w:r>
      <w:r w:rsidR="00BA458A" w:rsidRPr="00975FAC">
        <w:rPr>
          <w:rFonts w:ascii="Times New Roman" w:eastAsia="楷体" w:hAnsi="Times New Roman" w:hint="eastAsia"/>
          <w:b/>
          <w:bCs/>
        </w:rPr>
        <w:t>(</w:t>
      </w:r>
      <w:r w:rsidR="00CC0CA0" w:rsidRPr="00975FAC">
        <w:rPr>
          <w:rFonts w:ascii="Times New Roman" w:eastAsia="楷体" w:hAnsi="楷体" w:hint="eastAsia"/>
          <w:b/>
          <w:bCs/>
        </w:rPr>
        <w:t>化学式为</w:t>
      </w:r>
      <w:r w:rsidR="00CC0CA0" w:rsidRPr="00975FAC">
        <w:rPr>
          <w:rFonts w:ascii="Times New Roman" w:eastAsia="宋体" w:hAnsi="宋体"/>
          <w:b/>
          <w:bCs/>
        </w:rPr>
        <w:t>C</w:t>
      </w:r>
      <w:r w:rsidR="00CC0CA0" w:rsidRPr="00975FAC">
        <w:rPr>
          <w:rFonts w:ascii="Times New Roman" w:eastAsia="宋体" w:hAnsi="宋体"/>
          <w:b/>
          <w:bCs/>
          <w:vertAlign w:val="subscript"/>
        </w:rPr>
        <w:t>13</w:t>
      </w:r>
      <w:r w:rsidR="00CC0CA0" w:rsidRPr="00975FAC">
        <w:rPr>
          <w:rFonts w:ascii="Times New Roman" w:eastAsia="宋体" w:hAnsi="宋体"/>
          <w:b/>
          <w:bCs/>
        </w:rPr>
        <w:t>H</w:t>
      </w:r>
      <w:r w:rsidR="00CC0CA0" w:rsidRPr="00975FAC">
        <w:rPr>
          <w:rFonts w:ascii="Times New Roman" w:eastAsia="宋体" w:hAnsi="宋体"/>
          <w:b/>
          <w:bCs/>
          <w:vertAlign w:val="subscript"/>
        </w:rPr>
        <w:t>18</w:t>
      </w:r>
      <w:r w:rsidR="00CC0CA0" w:rsidRPr="00975FAC">
        <w:rPr>
          <w:rFonts w:ascii="Times New Roman" w:eastAsia="宋体" w:hAnsi="宋体"/>
          <w:b/>
          <w:bCs/>
        </w:rPr>
        <w:t>O</w:t>
      </w:r>
      <w:r w:rsidR="00BA458A" w:rsidRPr="00975FAC">
        <w:rPr>
          <w:rFonts w:ascii="Times New Roman" w:eastAsia="楷体" w:hAnsi="Times New Roman" w:hint="eastAsia"/>
          <w:b/>
          <w:bCs/>
        </w:rPr>
        <w:t>)</w:t>
      </w:r>
      <w:r w:rsidR="00CC0CA0" w:rsidRPr="00975FAC">
        <w:rPr>
          <w:rFonts w:ascii="Times New Roman" w:eastAsia="宋体" w:hAnsi="宋体" w:hint="eastAsia"/>
          <w:b/>
          <w:bCs/>
        </w:rPr>
        <w:t>是其香味的来源。下列有关大马酮的说法，正确的是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100CEC8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一个分子含有</w:t>
      </w:r>
      <w:r w:rsidRPr="00975FAC">
        <w:rPr>
          <w:rFonts w:ascii="Times New Roman" w:eastAsia="宋体" w:hAnsi="宋体"/>
          <w:b/>
          <w:bCs/>
        </w:rPr>
        <w:t>9</w:t>
      </w:r>
      <w:r w:rsidRPr="00975FAC">
        <w:rPr>
          <w:rFonts w:ascii="Times New Roman" w:eastAsia="宋体" w:hAnsi="宋体" w:hint="eastAsia"/>
          <w:b/>
          <w:bCs/>
        </w:rPr>
        <w:t>个</w:t>
      </w:r>
      <w:r w:rsidRPr="00975FAC">
        <w:rPr>
          <w:rFonts w:ascii="Times New Roman" w:eastAsia="宋体" w:hAnsi="宋体"/>
          <w:b/>
          <w:bCs/>
        </w:rPr>
        <w:t>H</w:t>
      </w:r>
      <w:r w:rsidRPr="00975FAC">
        <w:rPr>
          <w:rFonts w:ascii="Times New Roman" w:eastAsia="宋体" w:hAnsi="宋体"/>
          <w:b/>
          <w:bCs/>
          <w:vertAlign w:val="subscript"/>
        </w:rPr>
        <w:t>2</w:t>
      </w:r>
    </w:p>
    <w:p w14:paraId="5ADA87A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碳、氢元素的质量比为</w:t>
      </w:r>
      <w:r w:rsidRPr="00975FAC">
        <w:rPr>
          <w:rFonts w:ascii="Times New Roman" w:eastAsia="宋体" w:hAnsi="宋体"/>
          <w:b/>
          <w:bCs/>
        </w:rPr>
        <w:t>13</w:t>
      </w:r>
      <w:r w:rsidRPr="00975FAC">
        <w:rPr>
          <w:rFonts w:ascii="Times New Roman" w:eastAsia="宋体" w:hAnsi="Times New Roman" w:cs="Times New Roman" w:hint="eastAsia"/>
          <w:b/>
          <w:bCs/>
        </w:rPr>
        <w:t>∶</w:t>
      </w:r>
      <w:r w:rsidRPr="00975FAC">
        <w:rPr>
          <w:rFonts w:ascii="Times New Roman" w:eastAsia="宋体" w:hAnsi="宋体"/>
          <w:b/>
          <w:bCs/>
        </w:rPr>
        <w:t>18</w:t>
      </w:r>
    </w:p>
    <w:p w14:paraId="0C93DE2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属于无机物</w:t>
      </w:r>
    </w:p>
    <w:p w14:paraId="1FBD492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分子在不断运动</w:t>
      </w:r>
    </w:p>
    <w:p w14:paraId="3BABC9E9" w14:textId="684CDBD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荷叶中含有的荷叶碱</w:t>
      </w:r>
      <w:r w:rsidR="00BA458A" w:rsidRPr="00975FAC">
        <w:rPr>
          <w:rFonts w:ascii="Times New Roman" w:eastAsia="楷体" w:hAnsi="Times New Roman" w:hint="eastAsia"/>
          <w:b/>
          <w:bCs/>
        </w:rPr>
        <w:t>(</w:t>
      </w:r>
      <w:r w:rsidR="00CC0CA0" w:rsidRPr="00975FAC">
        <w:rPr>
          <w:rFonts w:ascii="Times New Roman" w:eastAsia="楷体" w:hAnsi="楷体" w:hint="eastAsia"/>
          <w:b/>
          <w:bCs/>
        </w:rPr>
        <w:t>化学式为</w:t>
      </w:r>
      <w:r w:rsidR="00CC0CA0" w:rsidRPr="00975FAC">
        <w:rPr>
          <w:rFonts w:ascii="Times New Roman" w:eastAsia="宋体" w:hAnsi="宋体"/>
          <w:b/>
          <w:bCs/>
        </w:rPr>
        <w:t>C</w:t>
      </w:r>
      <w:r w:rsidR="00CC0CA0" w:rsidRPr="00975FAC">
        <w:rPr>
          <w:rFonts w:ascii="Times New Roman" w:eastAsia="宋体" w:hAnsi="宋体"/>
          <w:b/>
          <w:bCs/>
          <w:vertAlign w:val="subscript"/>
        </w:rPr>
        <w:t>19</w:t>
      </w:r>
      <w:r w:rsidR="00CC0CA0" w:rsidRPr="00975FAC">
        <w:rPr>
          <w:rFonts w:ascii="Times New Roman" w:eastAsia="宋体" w:hAnsi="宋体"/>
          <w:b/>
          <w:bCs/>
        </w:rPr>
        <w:t>H</w:t>
      </w:r>
      <w:r w:rsidR="00CC0CA0" w:rsidRPr="00975FAC">
        <w:rPr>
          <w:rFonts w:ascii="Times New Roman" w:eastAsia="宋体" w:hAnsi="宋体"/>
          <w:b/>
          <w:bCs/>
          <w:vertAlign w:val="subscript"/>
        </w:rPr>
        <w:t>21</w:t>
      </w:r>
      <w:r w:rsidR="00CC0CA0" w:rsidRPr="00975FAC">
        <w:rPr>
          <w:rFonts w:ascii="Times New Roman" w:eastAsia="宋体" w:hAnsi="宋体"/>
          <w:b/>
          <w:bCs/>
        </w:rPr>
        <w:t>NO</w:t>
      </w:r>
      <w:r w:rsidR="00CC0CA0"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00CC0CA0" w:rsidRPr="00975FAC">
        <w:rPr>
          <w:rFonts w:ascii="Times New Roman" w:eastAsia="宋体" w:hAnsi="宋体" w:hint="eastAsia"/>
          <w:b/>
          <w:bCs/>
        </w:rPr>
        <w:t>具有降脂、抑菌等作用。下列有关荷叶碱的说法，正确的是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486DD5B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含有</w:t>
      </w:r>
      <w:r w:rsidRPr="00975FAC">
        <w:rPr>
          <w:rFonts w:ascii="Times New Roman" w:eastAsia="宋体" w:hAnsi="宋体"/>
          <w:b/>
          <w:bCs/>
        </w:rPr>
        <w:t>O</w:t>
      </w:r>
      <w:r w:rsidRPr="00975FAC">
        <w:rPr>
          <w:rFonts w:ascii="Times New Roman" w:eastAsia="宋体" w:hAnsi="宋体"/>
          <w:b/>
          <w:bCs/>
          <w:vertAlign w:val="subscript"/>
        </w:rPr>
        <w:t>2</w:t>
      </w:r>
    </w:p>
    <w:p w14:paraId="38ABF6A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由四种非金属元素组成</w:t>
      </w:r>
    </w:p>
    <w:p w14:paraId="3821B76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属于氧化物</w:t>
      </w:r>
    </w:p>
    <w:p w14:paraId="00861C1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其中氢元素的质量分数最大</w:t>
      </w:r>
    </w:p>
    <w:p w14:paraId="33EFD214" w14:textId="7E3424C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安徽改编</w:t>
      </w:r>
      <w:r w:rsidR="00BA458A" w:rsidRPr="00975FAC">
        <w:rPr>
          <w:rFonts w:ascii="Times New Roman" w:eastAsia="楷体" w:hAnsi="Times New Roman" w:hint="eastAsia"/>
          <w:b/>
          <w:bCs/>
        </w:rPr>
        <w:t>)</w:t>
      </w:r>
      <w:r w:rsidR="00CC0CA0" w:rsidRPr="00975FAC">
        <w:rPr>
          <w:rFonts w:ascii="Times New Roman" w:eastAsia="宋体" w:hAnsi="宋体" w:hint="eastAsia"/>
          <w:b/>
          <w:bCs/>
        </w:rPr>
        <w:t>生活中用到一种免洗手消毒凝胶，其中含有正丙醇</w:t>
      </w:r>
      <w:r w:rsidR="00BA458A" w:rsidRPr="00975FAC">
        <w:rPr>
          <w:rFonts w:ascii="Times New Roman" w:eastAsia="楷体" w:hAnsi="Times New Roman" w:hint="eastAsia"/>
          <w:b/>
          <w:bCs/>
        </w:rPr>
        <w:t>(</w:t>
      </w:r>
      <w:r w:rsidR="00CC0CA0" w:rsidRPr="00975FAC">
        <w:rPr>
          <w:rFonts w:ascii="Times New Roman" w:eastAsia="楷体" w:hAnsi="楷体" w:hint="eastAsia"/>
          <w:b/>
          <w:bCs/>
        </w:rPr>
        <w:t>化学式为</w:t>
      </w:r>
      <w:r w:rsidR="00CC0CA0" w:rsidRPr="00975FAC">
        <w:rPr>
          <w:rFonts w:ascii="Times New Roman" w:eastAsia="宋体" w:hAnsi="宋体"/>
          <w:b/>
          <w:bCs/>
        </w:rPr>
        <w:t>C</w:t>
      </w:r>
      <w:r w:rsidR="00CC0CA0" w:rsidRPr="00975FAC">
        <w:rPr>
          <w:rFonts w:ascii="Times New Roman" w:eastAsia="宋体" w:hAnsi="宋体"/>
          <w:b/>
          <w:bCs/>
          <w:vertAlign w:val="subscript"/>
        </w:rPr>
        <w:t>3</w:t>
      </w:r>
      <w:r w:rsidR="00CC0CA0" w:rsidRPr="00975FAC">
        <w:rPr>
          <w:rFonts w:ascii="Times New Roman" w:eastAsia="宋体" w:hAnsi="宋体"/>
          <w:b/>
          <w:bCs/>
        </w:rPr>
        <w:t>H</w:t>
      </w:r>
      <w:r w:rsidR="00CC0CA0" w:rsidRPr="00975FAC">
        <w:rPr>
          <w:rFonts w:ascii="Times New Roman" w:eastAsia="宋体" w:hAnsi="宋体"/>
          <w:b/>
          <w:bCs/>
          <w:vertAlign w:val="subscript"/>
        </w:rPr>
        <w:t>8</w:t>
      </w:r>
      <w:r w:rsidR="00CC0CA0" w:rsidRPr="00975FAC">
        <w:rPr>
          <w:rFonts w:ascii="Times New Roman" w:eastAsia="宋体" w:hAnsi="宋体"/>
          <w:b/>
          <w:bCs/>
        </w:rPr>
        <w:t>O</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。下列有关正丙醇的说法，正确的是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125B268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一个分子含</w:t>
      </w:r>
      <w:r w:rsidRPr="00975FAC">
        <w:rPr>
          <w:rFonts w:ascii="Times New Roman" w:eastAsia="宋体" w:hAnsi="宋体"/>
          <w:b/>
          <w:bCs/>
        </w:rPr>
        <w:t>11</w:t>
      </w:r>
      <w:r w:rsidRPr="00975FAC">
        <w:rPr>
          <w:rFonts w:ascii="Times New Roman" w:eastAsia="宋体" w:hAnsi="宋体" w:hint="eastAsia"/>
          <w:b/>
          <w:bCs/>
        </w:rPr>
        <w:t>个原子</w:t>
      </w:r>
    </w:p>
    <w:p w14:paraId="4DE2DA0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相对分子质量为</w:t>
      </w:r>
      <w:r w:rsidRPr="00975FAC">
        <w:rPr>
          <w:rFonts w:ascii="Times New Roman" w:eastAsia="宋体" w:hAnsi="宋体"/>
          <w:b/>
          <w:bCs/>
        </w:rPr>
        <w:t>60 g</w:t>
      </w:r>
    </w:p>
    <w:p w14:paraId="12D34F3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碳、氢、氧的原子个数比为</w:t>
      </w:r>
      <w:r w:rsidRPr="00975FAC">
        <w:rPr>
          <w:rFonts w:ascii="Times New Roman" w:eastAsia="宋体" w:hAnsi="宋体"/>
          <w:b/>
          <w:bCs/>
        </w:rPr>
        <w:t>3</w:t>
      </w:r>
      <w:r w:rsidRPr="00975FAC">
        <w:rPr>
          <w:rFonts w:ascii="Times New Roman" w:eastAsia="宋体" w:hAnsi="Times New Roman" w:cs="Times New Roman" w:hint="eastAsia"/>
          <w:b/>
          <w:bCs/>
        </w:rPr>
        <w:t>∶</w:t>
      </w:r>
      <w:r w:rsidRPr="00975FAC">
        <w:rPr>
          <w:rFonts w:ascii="Times New Roman" w:eastAsia="宋体" w:hAnsi="宋体"/>
          <w:b/>
          <w:bCs/>
        </w:rPr>
        <w:t>8</w:t>
      </w:r>
      <w:r w:rsidRPr="00975FAC">
        <w:rPr>
          <w:rFonts w:ascii="Times New Roman" w:eastAsia="宋体" w:hAnsi="Times New Roman" w:cs="Times New Roman" w:hint="eastAsia"/>
          <w:b/>
          <w:bCs/>
        </w:rPr>
        <w:t>∶</w:t>
      </w:r>
      <w:r w:rsidRPr="00975FAC">
        <w:rPr>
          <w:rFonts w:ascii="Times New Roman" w:eastAsia="宋体" w:hAnsi="宋体"/>
          <w:b/>
          <w:bCs/>
        </w:rPr>
        <w:t>1</w:t>
      </w:r>
    </w:p>
    <w:p w14:paraId="4F91EAB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保持正丙醇化学性质的最小微观粒子是氧原子</w:t>
      </w:r>
      <w:r w:rsidRPr="00975FAC">
        <w:rPr>
          <w:rFonts w:ascii="Times New Roman" w:eastAsia="宋体" w:hAnsi="宋体" w:hint="eastAsia"/>
          <w:b/>
          <w:bCs/>
        </w:rPr>
        <w:br w:type="column"/>
      </w:r>
    </w:p>
    <w:p w14:paraId="2BE60EC7" w14:textId="315C493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连花清瘟胶囊源自传统中医名方，可用于治疗流感，现代仪器测得其成分之一是没食子酸</w:t>
      </w:r>
      <w:r w:rsidR="00BA458A" w:rsidRPr="00975FAC">
        <w:rPr>
          <w:rFonts w:ascii="Times New Roman" w:eastAsia="楷体" w:hAnsi="Times New Roman" w:hint="eastAsia"/>
          <w:b/>
          <w:bCs/>
        </w:rPr>
        <w:t>(</w:t>
      </w:r>
      <w:r w:rsidR="00CC0CA0" w:rsidRPr="00975FAC">
        <w:rPr>
          <w:rFonts w:ascii="Times New Roman" w:eastAsia="楷体" w:hAnsi="楷体" w:hint="eastAsia"/>
          <w:b/>
          <w:bCs/>
        </w:rPr>
        <w:t>化学式为</w:t>
      </w:r>
      <w:r w:rsidR="00CC0CA0" w:rsidRPr="00975FAC">
        <w:rPr>
          <w:rFonts w:ascii="Times New Roman" w:eastAsia="宋体" w:hAnsi="宋体"/>
          <w:b/>
          <w:bCs/>
        </w:rPr>
        <w:t>C</w:t>
      </w:r>
      <w:r w:rsidR="00CC0CA0" w:rsidRPr="00975FAC">
        <w:rPr>
          <w:rFonts w:ascii="Times New Roman" w:eastAsia="宋体" w:hAnsi="宋体"/>
          <w:b/>
          <w:bCs/>
          <w:vertAlign w:val="subscript"/>
        </w:rPr>
        <w:t>7</w:t>
      </w:r>
      <w:r w:rsidR="00CC0CA0" w:rsidRPr="00975FAC">
        <w:rPr>
          <w:rFonts w:ascii="Times New Roman" w:eastAsia="宋体" w:hAnsi="宋体"/>
          <w:b/>
          <w:bCs/>
        </w:rPr>
        <w:t>H</w:t>
      </w:r>
      <w:r w:rsidR="00CC0CA0" w:rsidRPr="00975FAC">
        <w:rPr>
          <w:rFonts w:ascii="Times New Roman" w:eastAsia="宋体" w:hAnsi="宋体"/>
          <w:b/>
          <w:bCs/>
          <w:vertAlign w:val="subscript"/>
        </w:rPr>
        <w:t>6</w:t>
      </w:r>
      <w:r w:rsidR="00CC0CA0" w:rsidRPr="00975FAC">
        <w:rPr>
          <w:rFonts w:ascii="Times New Roman" w:eastAsia="宋体" w:hAnsi="宋体"/>
          <w:b/>
          <w:bCs/>
        </w:rPr>
        <w:t>O</w:t>
      </w:r>
      <w:r w:rsidR="00CC0CA0" w:rsidRPr="00975FAC">
        <w:rPr>
          <w:rFonts w:ascii="Times New Roman" w:eastAsia="宋体" w:hAnsi="宋体"/>
          <w:b/>
          <w:bCs/>
          <w:vertAlign w:val="subscript"/>
        </w:rPr>
        <w:t>5</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。下列有关没食子酸的说法，正确的是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33D1A6C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属于氧化物</w:t>
      </w:r>
    </w:p>
    <w:p w14:paraId="0CF8333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碳、氢、氧元素的质量比为</w:t>
      </w:r>
      <w:r w:rsidRPr="00975FAC">
        <w:rPr>
          <w:rFonts w:ascii="Times New Roman" w:eastAsia="宋体" w:hAnsi="宋体"/>
          <w:b/>
          <w:bCs/>
        </w:rPr>
        <w:t>12</w:t>
      </w:r>
      <w:r w:rsidRPr="00975FAC">
        <w:rPr>
          <w:rFonts w:ascii="Times New Roman" w:eastAsia="宋体" w:hAnsi="Times New Roman" w:cs="Times New Roman" w:hint="eastAsia"/>
          <w:b/>
          <w:bCs/>
        </w:rPr>
        <w:t>∶</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16</w:t>
      </w:r>
    </w:p>
    <w:p w14:paraId="28D2197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含有</w:t>
      </w:r>
      <w:r w:rsidRPr="00975FAC">
        <w:rPr>
          <w:rFonts w:ascii="Times New Roman" w:eastAsia="宋体" w:hAnsi="宋体"/>
          <w:b/>
          <w:bCs/>
        </w:rPr>
        <w:t>3</w:t>
      </w:r>
      <w:r w:rsidRPr="00975FAC">
        <w:rPr>
          <w:rFonts w:ascii="Times New Roman" w:eastAsia="宋体" w:hAnsi="宋体" w:hint="eastAsia"/>
          <w:b/>
          <w:bCs/>
        </w:rPr>
        <w:t>个原子</w:t>
      </w:r>
    </w:p>
    <w:p w14:paraId="1F283C4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完全燃烧生成</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和</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p>
    <w:p w14:paraId="659C68C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1E68CBB" wp14:editId="14B1B495">
            <wp:extent cx="3204000" cy="2160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7.jpeg"/>
                    <pic:cNvPicPr/>
                  </pic:nvPicPr>
                  <pic:blipFill>
                    <a:blip r:embed="rId16"/>
                    <a:stretch>
                      <a:fillRect/>
                    </a:stretch>
                  </pic:blipFill>
                  <pic:spPr>
                    <a:xfrm>
                      <a:off x="0" y="0"/>
                      <a:ext cx="3204000" cy="216000"/>
                    </a:xfrm>
                    <a:prstGeom prst="rect">
                      <a:avLst/>
                    </a:prstGeom>
                  </pic:spPr>
                </pic:pic>
              </a:graphicData>
            </a:graphic>
          </wp:inline>
        </w:drawing>
      </w:r>
    </w:p>
    <w:p w14:paraId="3C6C41A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化合价</w:t>
      </w:r>
    </w:p>
    <w:p w14:paraId="201EA531" w14:textId="34289FE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楷体" w:hAnsi="楷体" w:hint="eastAsia"/>
          <w:b/>
          <w:bCs/>
        </w:rPr>
        <w:t>安徽真题节选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回答下列问题。</w:t>
      </w:r>
    </w:p>
    <w:p w14:paraId="52B40B43" w14:textId="2E96C07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Pr="00975FAC">
        <w:rPr>
          <w:rFonts w:ascii="Times New Roman" w:eastAsia="楷体" w:hAnsi="Times New Roman" w:hint="eastAsia"/>
          <w:b/>
          <w:bCs/>
        </w:rPr>
        <w:t>)</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中铁元素的化合价为</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价。</w:t>
      </w:r>
      <w:r w:rsidR="00CC0CA0" w:rsidRPr="00975FAC">
        <w:rPr>
          <w:rFonts w:ascii="Times New Roman" w:eastAsia="宋体" w:hAnsi="宋体"/>
          <w:b/>
          <w:bCs/>
        </w:rPr>
        <w:t> </w:t>
      </w:r>
    </w:p>
    <w:p w14:paraId="6020E799" w14:textId="559A625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Pr="00975FAC">
        <w:rPr>
          <w:rFonts w:ascii="Times New Roman" w:eastAsia="楷体" w:hAnsi="Times New Roman" w:hint="eastAsia"/>
          <w:b/>
          <w:bCs/>
        </w:rPr>
        <w:t>)</w:t>
      </w:r>
      <w:r w:rsidR="00CC0CA0" w:rsidRPr="00975FAC">
        <w:rPr>
          <w:rFonts w:ascii="Times New Roman" w:eastAsia="宋体" w:hAnsi="宋体" w:hint="eastAsia"/>
          <w:b/>
          <w:bCs/>
        </w:rPr>
        <w:t>氯化钠溶液中</w:t>
      </w:r>
      <w:r w:rsidR="00975FAC" w:rsidRPr="00975FAC">
        <w:rPr>
          <w:rFonts w:ascii="Times New Roman" w:eastAsia="宋体" w:hAnsi="宋体" w:hint="eastAsia"/>
          <w:b/>
          <w:bCs/>
        </w:rPr>
        <w:t>＋</w:t>
      </w:r>
      <w:r w:rsidR="00CC0CA0" w:rsidRPr="00975FAC">
        <w:rPr>
          <w:rFonts w:ascii="Times New Roman" w:eastAsia="宋体" w:hAnsi="宋体"/>
          <w:b/>
          <w:bCs/>
        </w:rPr>
        <w:t>1</w:t>
      </w:r>
      <w:r w:rsidR="00CC0CA0" w:rsidRPr="00975FAC">
        <w:rPr>
          <w:rFonts w:ascii="Times New Roman" w:eastAsia="宋体" w:hAnsi="宋体" w:hint="eastAsia"/>
          <w:b/>
          <w:bCs/>
        </w:rPr>
        <w:t>价的元素有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填元素符号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961C5C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3</w:t>
      </w:r>
      <w:r w:rsidRPr="00975FAC">
        <w:rPr>
          <w:rFonts w:ascii="Times New Roman" w:eastAsia="宋体" w:hAnsi="宋体" w:hint="eastAsia"/>
          <w:b/>
          <w:bCs/>
          <w:sz w:val="32"/>
          <w:szCs w:val="32"/>
        </w:rPr>
        <w:t xml:space="preserve">　物质的分类</w:t>
      </w:r>
    </w:p>
    <w:p w14:paraId="66EC498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0697905" wp14:editId="695473D4">
            <wp:extent cx="2988000" cy="252000"/>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8.jpeg"/>
                    <pic:cNvPicPr/>
                  </pic:nvPicPr>
                  <pic:blipFill>
                    <a:blip r:embed="rId13"/>
                    <a:stretch>
                      <a:fillRect/>
                    </a:stretch>
                  </pic:blipFill>
                  <pic:spPr>
                    <a:xfrm>
                      <a:off x="0" y="0"/>
                      <a:ext cx="2988000" cy="252000"/>
                    </a:xfrm>
                    <a:prstGeom prst="rect">
                      <a:avLst/>
                    </a:prstGeom>
                  </pic:spPr>
                </pic:pic>
              </a:graphicData>
            </a:graphic>
          </wp:inline>
        </w:drawing>
      </w:r>
    </w:p>
    <w:p w14:paraId="11CE1777" w14:textId="230B4CA1"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物质</w:t>
      </w:r>
      <m:oMath>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r>
                    <m:rPr>
                      <m:sty m:val="bi"/>
                    </m:rPr>
                    <w:rPr>
                      <w:rFonts w:ascii="Cambria Math" w:eastAsia="宋体" w:hAnsi="Cambria Math"/>
                    </w:rPr>
                    <m:t>混合物</m:t>
                  </m:r>
                </m:e>
              </m:mr>
              <m:mr>
                <m:e>
                  <m:r>
                    <m:rPr>
                      <m:sty m:val="bi"/>
                    </m:rPr>
                    <w:rPr>
                      <w:rFonts w:ascii="Cambria Math" w:eastAsia="宋体" w:hAnsi="Cambria Math"/>
                    </w:rPr>
                    <m:t>纯净物</m:t>
                  </m:r>
                  <m:d>
                    <m:dPr>
                      <m:begChr m:val="{"/>
                      <m:endChr m:val=""/>
                      <m:ctrlPr>
                        <w:rPr>
                          <w:rFonts w:ascii="Cambria Math" w:eastAsia="宋体" w:hAnsi="Cambria Math"/>
                          <w:b/>
                          <w:bCs/>
                        </w:rPr>
                      </m:ctrlPr>
                    </m:dPr>
                    <m:e>
                      <m:m>
                        <m:mPr>
                          <m:plcHide m:val="1"/>
                          <m:mcs>
                            <m:mc>
                              <m:mcPr>
                                <m:count m:val="1"/>
                                <m:mcJc m:val="left"/>
                              </m:mcPr>
                            </m:mc>
                          </m:mcs>
                          <m:ctrlPr>
                            <w:rPr>
                              <w:rFonts w:ascii="Cambria Math" w:eastAsia="宋体" w:hAnsi="Cambria Math"/>
                              <w:b/>
                              <w:bCs/>
                            </w:rPr>
                          </m:ctrlPr>
                        </m:mPr>
                        <m:mr>
                          <m:e>
                            <m:r>
                              <m:rPr>
                                <m:sty m:val="bi"/>
                              </m:rPr>
                              <w:rPr>
                                <w:rFonts w:ascii="Cambria Math" w:eastAsia="宋体" w:hAnsi="Cambria Math"/>
                              </w:rPr>
                              <m:t>单质</m:t>
                            </m:r>
                            <m:r>
                              <m:rPr>
                                <m:sty m:val="bi"/>
                              </m:rPr>
                              <w:rPr>
                                <w:rFonts w:ascii="Cambria Math" w:eastAsia="宋体" w:hAnsi="Cambria Math"/>
                              </w:rPr>
                              <m:t>:</m:t>
                            </m:r>
                            <m:r>
                              <m:rPr>
                                <m:sty m:val="bi"/>
                              </m:rPr>
                              <w:rPr>
                                <w:rFonts w:ascii="Cambria Math" w:eastAsia="宋体" w:hAnsi="Cambria Math"/>
                              </w:rPr>
                              <m:t>金属、非金属、稀有气体</m:t>
                            </m:r>
                          </m:e>
                        </m:mr>
                        <m:mr>
                          <m:e>
                            <m:r>
                              <m:rPr>
                                <m:sty m:val="bi"/>
                              </m:rPr>
                              <w:rPr>
                                <w:rFonts w:ascii="Cambria Math" w:eastAsia="宋体" w:hAnsi="Cambria Math"/>
                              </w:rPr>
                              <m:t>化合物</m:t>
                            </m:r>
                            <m:r>
                              <m:rPr>
                                <m:sty m:val="bi"/>
                              </m:rPr>
                              <w:rPr>
                                <w:rFonts w:ascii="Cambria Math" w:eastAsia="宋体" w:hAnsi="Cambria Math"/>
                              </w:rPr>
                              <m:t>:</m:t>
                            </m:r>
                            <m:r>
                              <m:rPr>
                                <m:sty m:val="bi"/>
                              </m:rPr>
                              <w:rPr>
                                <w:rFonts w:ascii="Cambria Math" w:eastAsia="宋体" w:hAnsi="Cambria Math"/>
                              </w:rPr>
                              <m:t>氧化物、其他化合物</m:t>
                            </m:r>
                          </m:e>
                        </m:mr>
                      </m:m>
                    </m:e>
                  </m:d>
                </m:e>
              </m:mr>
            </m:m>
          </m:e>
        </m:d>
      </m:oMath>
    </w:p>
    <w:p w14:paraId="2A66EC06"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混合物和纯净物</w:t>
      </w:r>
    </w:p>
    <w:tbl>
      <w:tblPr>
        <w:tblW w:w="0" w:type="auto"/>
        <w:jc w:val="center"/>
        <w:tblLook w:val="04A0" w:firstRow="1" w:lastRow="0" w:firstColumn="1" w:lastColumn="0" w:noHBand="0" w:noVBand="1"/>
      </w:tblPr>
      <w:tblGrid>
        <w:gridCol w:w="850"/>
        <w:gridCol w:w="4080"/>
        <w:gridCol w:w="5276"/>
      </w:tblGrid>
      <w:tr w:rsidR="001C023A" w:rsidRPr="00975FAC" w14:paraId="4CCF6A6D"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797A12" w14:textId="77777777" w:rsidR="001C023A" w:rsidRPr="00975FAC" w:rsidRDefault="001C023A" w:rsidP="00CC0CA0">
            <w:pPr>
              <w:jc w:val="center"/>
              <w:rPr>
                <w:rFonts w:hint="eastAsia"/>
                <w:b/>
                <w:bCs/>
              </w:rPr>
            </w:pPr>
          </w:p>
        </w:tc>
        <w:tc>
          <w:tcPr>
            <w:tcW w:w="4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4CE0D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混合物</w:t>
            </w:r>
          </w:p>
        </w:tc>
        <w:tc>
          <w:tcPr>
            <w:tcW w:w="527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45ADCA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纯净物</w:t>
            </w:r>
          </w:p>
        </w:tc>
      </w:tr>
      <w:tr w:rsidR="001C023A" w:rsidRPr="00975FAC" w14:paraId="0E1554D2"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32B22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宏观</w:t>
            </w:r>
          </w:p>
        </w:tc>
        <w:tc>
          <w:tcPr>
            <w:tcW w:w="4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FEAA611" w14:textId="3AA3C03F" w:rsidR="001C023A" w:rsidRPr="00975FAC" w:rsidRDefault="00CC0CA0" w:rsidP="00CC0CA0">
            <w:pPr>
              <w:jc w:val="center"/>
              <w:rPr>
                <w:rFonts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多种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物质组成</w:t>
            </w:r>
            <w:r w:rsidRPr="00975FAC">
              <w:rPr>
                <w:rFonts w:ascii="Calibri" w:eastAsia="楷体" w:hAnsi="Calibri" w:cs="Calibri"/>
                <w:b/>
                <w:bCs/>
              </w:rPr>
              <w:t> </w:t>
            </w:r>
          </w:p>
        </w:tc>
        <w:tc>
          <w:tcPr>
            <w:tcW w:w="52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7F1B0B7" w14:textId="25422EB6" w:rsidR="001C023A" w:rsidRPr="00975FAC" w:rsidRDefault="00CC0CA0" w:rsidP="00CC0CA0">
            <w:pPr>
              <w:jc w:val="center"/>
              <w:rPr>
                <w:rFonts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物质组成</w:t>
            </w:r>
            <w:r w:rsidRPr="00975FAC">
              <w:rPr>
                <w:rFonts w:ascii="Calibri" w:eastAsia="楷体" w:hAnsi="Calibri" w:cs="Calibri"/>
                <w:b/>
                <w:bCs/>
              </w:rPr>
              <w:t> </w:t>
            </w:r>
          </w:p>
        </w:tc>
      </w:tr>
      <w:tr w:rsidR="001C023A" w:rsidRPr="00975FAC" w14:paraId="5C0FAD3B"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63A4F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微观</w:t>
            </w:r>
          </w:p>
        </w:tc>
        <w:tc>
          <w:tcPr>
            <w:tcW w:w="4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0BCD68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不同种分子构成，没有固定的组成</w:t>
            </w:r>
          </w:p>
        </w:tc>
        <w:tc>
          <w:tcPr>
            <w:tcW w:w="52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77DB18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同种分子构成，有固定的组成和性质</w:t>
            </w:r>
          </w:p>
        </w:tc>
      </w:tr>
      <w:tr w:rsidR="001C023A" w:rsidRPr="00975FAC" w14:paraId="4A25BE94"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75900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性质</w:t>
            </w:r>
          </w:p>
        </w:tc>
        <w:tc>
          <w:tcPr>
            <w:tcW w:w="4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23C72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各成分保持各自原有的化学性质</w:t>
            </w:r>
          </w:p>
        </w:tc>
        <w:tc>
          <w:tcPr>
            <w:tcW w:w="52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C9BA56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有固定的化学性质</w:t>
            </w:r>
          </w:p>
        </w:tc>
      </w:tr>
      <w:tr w:rsidR="001C023A" w:rsidRPr="00975FAC" w14:paraId="75F72239"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0D234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举例</w:t>
            </w:r>
          </w:p>
        </w:tc>
        <w:tc>
          <w:tcPr>
            <w:tcW w:w="4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0E7F9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空气、溶液</w:t>
            </w:r>
          </w:p>
        </w:tc>
        <w:tc>
          <w:tcPr>
            <w:tcW w:w="5276"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B4234F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氧气、氯化钾、二氧化碳</w:t>
            </w:r>
          </w:p>
        </w:tc>
      </w:tr>
      <w:tr w:rsidR="001C023A" w:rsidRPr="00975FAC" w14:paraId="6D1B3905" w14:textId="77777777">
        <w:trPr>
          <w:trHeight w:val="353"/>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4E8E8E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联系</w:t>
            </w:r>
          </w:p>
        </w:tc>
        <w:tc>
          <w:tcPr>
            <w:tcW w:w="9356" w:type="dxa"/>
            <w:gridSpan w:val="2"/>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63AE97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多种纯净物混合在一起形成混合物</w:t>
            </w:r>
          </w:p>
        </w:tc>
      </w:tr>
    </w:tbl>
    <w:p w14:paraId="486756E6"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单质和化合物</w:t>
      </w:r>
    </w:p>
    <w:tbl>
      <w:tblPr>
        <w:tblW w:w="0" w:type="auto"/>
        <w:jc w:val="center"/>
        <w:tblLook w:val="04A0" w:firstRow="1" w:lastRow="0" w:firstColumn="1" w:lastColumn="0" w:noHBand="0" w:noVBand="1"/>
      </w:tblPr>
      <w:tblGrid>
        <w:gridCol w:w="1080"/>
        <w:gridCol w:w="4080"/>
        <w:gridCol w:w="5047"/>
      </w:tblGrid>
      <w:tr w:rsidR="001C023A" w:rsidRPr="00975FAC" w14:paraId="12B9F8A6" w14:textId="77777777">
        <w:trPr>
          <w:trHeight w:val="353"/>
          <w:jc w:val="center"/>
        </w:trPr>
        <w:tc>
          <w:tcPr>
            <w:tcW w:w="10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7D868D" w14:textId="77777777" w:rsidR="001C023A" w:rsidRPr="00975FAC" w:rsidRDefault="001C023A" w:rsidP="00CC0CA0">
            <w:pPr>
              <w:jc w:val="center"/>
              <w:rPr>
                <w:rFonts w:hint="eastAsia"/>
                <w:b/>
                <w:bCs/>
              </w:rPr>
            </w:pPr>
          </w:p>
        </w:tc>
        <w:tc>
          <w:tcPr>
            <w:tcW w:w="40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9FB6A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单质</w:t>
            </w:r>
          </w:p>
        </w:tc>
        <w:tc>
          <w:tcPr>
            <w:tcW w:w="504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32DE51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化合物</w:t>
            </w:r>
          </w:p>
        </w:tc>
      </w:tr>
      <w:tr w:rsidR="001C023A" w:rsidRPr="00975FAC" w14:paraId="53346333"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384BD9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4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6B218E" w14:textId="4F9B816C" w:rsidR="001C023A" w:rsidRPr="00975FAC" w:rsidRDefault="00CC0CA0" w:rsidP="00CC0CA0">
            <w:pPr>
              <w:jc w:val="center"/>
              <w:rPr>
                <w:rFonts w:hint="eastAsia"/>
                <w:b/>
                <w:bCs/>
              </w:rPr>
            </w:pPr>
            <w:r w:rsidRPr="00975FAC">
              <w:rPr>
                <w:rFonts w:ascii="Times New Roman" w:eastAsia="楷体" w:hAnsi="楷体" w:hint="eastAsia"/>
                <w:b/>
                <w:bCs/>
              </w:rPr>
              <w:t>由</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同种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元素组成的纯净物</w:t>
            </w:r>
            <w:r w:rsidRPr="00975FAC">
              <w:rPr>
                <w:rFonts w:ascii="Calibri" w:eastAsia="楷体" w:hAnsi="Calibri" w:cs="Calibri"/>
                <w:b/>
                <w:bCs/>
              </w:rPr>
              <w:t> </w:t>
            </w:r>
          </w:p>
        </w:tc>
        <w:tc>
          <w:tcPr>
            <w:tcW w:w="504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F2FF2F" w14:textId="30CF8B7C" w:rsidR="001C023A" w:rsidRPr="00975FAC" w:rsidRDefault="00CC0CA0" w:rsidP="00CC0CA0">
            <w:pPr>
              <w:jc w:val="center"/>
              <w:rPr>
                <w:rFonts w:hint="eastAsia"/>
                <w:b/>
                <w:bCs/>
              </w:rPr>
            </w:pPr>
            <w:r w:rsidRPr="00975FAC">
              <w:rPr>
                <w:rFonts w:ascii="Times New Roman" w:eastAsia="楷体" w:hAnsi="楷体" w:hint="eastAsia"/>
                <w:b/>
                <w:bCs/>
              </w:rPr>
              <w:t>由</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不同种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元素组成的纯净物</w:t>
            </w:r>
            <w:r w:rsidRPr="00975FAC">
              <w:rPr>
                <w:rFonts w:ascii="Calibri" w:eastAsia="楷体" w:hAnsi="Calibri" w:cs="Calibri"/>
                <w:b/>
                <w:bCs/>
              </w:rPr>
              <w:t> </w:t>
            </w:r>
          </w:p>
        </w:tc>
      </w:tr>
      <w:tr w:rsidR="001C023A" w:rsidRPr="00975FAC" w14:paraId="634A2FED"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CE6D0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举例</w:t>
            </w:r>
          </w:p>
        </w:tc>
        <w:tc>
          <w:tcPr>
            <w:tcW w:w="4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3A572D" w14:textId="57E8C092" w:rsidR="001C023A" w:rsidRPr="00975FAC" w:rsidRDefault="00CC0CA0" w:rsidP="00CC0CA0">
            <w:pPr>
              <w:jc w:val="center"/>
              <w:rPr>
                <w:rFonts w:hint="eastAsia"/>
                <w:b/>
                <w:bCs/>
              </w:rPr>
            </w:pPr>
            <w:r w:rsidRPr="00975FAC">
              <w:rPr>
                <w:rFonts w:ascii="Times New Roman" w:eastAsia="楷体" w:hAnsi="楷体" w:hint="eastAsia"/>
                <w:b/>
                <w:bCs/>
              </w:rPr>
              <w:t>氢气</w:t>
            </w:r>
            <w:r w:rsidR="00BA458A" w:rsidRPr="00975FAC">
              <w:rPr>
                <w:rFonts w:ascii="Times New Roman" w:eastAsia="楷体" w:hAnsi="Times New Roman"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Times New Roman" w:eastAsia="楷体" w:hAnsi="楷体" w:hint="eastAsia"/>
                <w:b/>
                <w:bCs/>
              </w:rPr>
              <w:t>、氧气</w:t>
            </w:r>
            <w:r w:rsidR="00BA458A" w:rsidRPr="00975FAC">
              <w:rPr>
                <w:rFonts w:ascii="Times New Roman" w:eastAsia="楷体" w:hAnsi="Times New Roman"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p>
        </w:tc>
        <w:tc>
          <w:tcPr>
            <w:tcW w:w="504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2F2FD1" w14:textId="00B3818A" w:rsidR="001C023A" w:rsidRPr="00975FAC" w:rsidRDefault="00CC0CA0" w:rsidP="00CC0CA0">
            <w:pPr>
              <w:jc w:val="center"/>
              <w:rPr>
                <w:rFonts w:hint="eastAsia"/>
                <w:b/>
                <w:bCs/>
              </w:rPr>
            </w:pPr>
            <w:r w:rsidRPr="00975FAC">
              <w:rPr>
                <w:rFonts w:ascii="Times New Roman" w:eastAsia="楷体" w:hAnsi="楷体" w:hint="eastAsia"/>
                <w:b/>
                <w:bCs/>
              </w:rPr>
              <w:t>水</w:t>
            </w:r>
            <w:r w:rsidR="00BA458A" w:rsidRPr="00975FAC">
              <w:rPr>
                <w:rFonts w:ascii="Times New Roman" w:eastAsia="楷体" w:hAnsi="Times New Roman"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00BA458A" w:rsidRPr="00975FAC">
              <w:rPr>
                <w:rFonts w:ascii="Times New Roman" w:eastAsia="楷体" w:hAnsi="Times New Roman" w:hint="eastAsia"/>
                <w:b/>
                <w:bCs/>
              </w:rPr>
              <w:t>)</w:t>
            </w:r>
            <w:r w:rsidRPr="00975FAC">
              <w:rPr>
                <w:rFonts w:ascii="Times New Roman" w:eastAsia="楷体" w:hAnsi="楷体" w:hint="eastAsia"/>
                <w:b/>
                <w:bCs/>
              </w:rPr>
              <w:t>、二氧化碳</w:t>
            </w:r>
            <w:r w:rsidR="00BA458A" w:rsidRPr="00975FAC">
              <w:rPr>
                <w:rFonts w:ascii="Times New Roman" w:eastAsia="楷体" w:hAnsi="Times New Roman"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p>
        </w:tc>
      </w:tr>
      <w:tr w:rsidR="001C023A" w:rsidRPr="00975FAC" w14:paraId="094BD5CE"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1D907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区别</w:t>
            </w:r>
          </w:p>
        </w:tc>
        <w:tc>
          <w:tcPr>
            <w:tcW w:w="40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3CA26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由一种元素组成</w:t>
            </w:r>
          </w:p>
        </w:tc>
        <w:tc>
          <w:tcPr>
            <w:tcW w:w="504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2F8D4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由不同种元素组成</w:t>
            </w:r>
          </w:p>
        </w:tc>
      </w:tr>
      <w:tr w:rsidR="001C023A" w:rsidRPr="00975FAC" w14:paraId="26DEB11E" w14:textId="77777777">
        <w:trPr>
          <w:trHeight w:val="353"/>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5600B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相同点</w:t>
            </w:r>
          </w:p>
        </w:tc>
        <w:tc>
          <w:tcPr>
            <w:tcW w:w="9127"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7669E9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都是纯净物，都有固定的组成</w:t>
            </w:r>
          </w:p>
        </w:tc>
      </w:tr>
      <w:tr w:rsidR="001C023A" w:rsidRPr="00975FAC" w14:paraId="446F6170" w14:textId="77777777">
        <w:trPr>
          <w:trHeight w:val="698"/>
          <w:jc w:val="center"/>
        </w:trPr>
        <w:tc>
          <w:tcPr>
            <w:tcW w:w="10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3D907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判断依据</w:t>
            </w:r>
          </w:p>
        </w:tc>
        <w:tc>
          <w:tcPr>
            <w:tcW w:w="40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CDBBA0F" w14:textId="3B4DEA10"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1</w:t>
            </w:r>
            <w:r w:rsidRPr="00975FAC">
              <w:rPr>
                <w:rFonts w:ascii="Times New Roman" w:eastAsia="楷体" w:hAnsi="Times New Roman" w:hint="eastAsia"/>
                <w:b/>
                <w:bCs/>
              </w:rPr>
              <w:t>)</w:t>
            </w:r>
            <w:r w:rsidR="00CC0CA0" w:rsidRPr="00975FAC">
              <w:rPr>
                <w:rFonts w:ascii="Times New Roman" w:eastAsia="楷体" w:hAnsi="楷体" w:hint="eastAsia"/>
                <w:b/>
                <w:bCs/>
              </w:rPr>
              <w:t>必须是纯净物</w:t>
            </w:r>
          </w:p>
          <w:p w14:paraId="147DBE53" w14:textId="5EFF8E0D" w:rsidR="001C023A" w:rsidRPr="00975FAC" w:rsidRDefault="00BA458A" w:rsidP="00CC0CA0">
            <w:pPr>
              <w:rPr>
                <w:rFonts w:hint="eastAsia"/>
                <w:b/>
                <w:bCs/>
              </w:rPr>
            </w:pPr>
            <w:r w:rsidRPr="00975FAC">
              <w:rPr>
                <w:rFonts w:ascii="Times New Roman" w:eastAsia="楷体" w:hAnsi="Times New Roman" w:hint="eastAsia"/>
                <w:b/>
                <w:bCs/>
              </w:rPr>
              <w:t>(</w:t>
            </w:r>
            <w:r w:rsidR="00CC0CA0" w:rsidRPr="00975FAC">
              <w:rPr>
                <w:rFonts w:ascii="Times New Roman" w:eastAsia="宋体" w:hAnsi="宋体"/>
                <w:b/>
                <w:bCs/>
              </w:rPr>
              <w:t>2</w:t>
            </w:r>
            <w:r w:rsidRPr="00975FAC">
              <w:rPr>
                <w:rFonts w:ascii="Times New Roman" w:eastAsia="楷体" w:hAnsi="Times New Roman" w:hint="eastAsia"/>
                <w:b/>
                <w:bCs/>
              </w:rPr>
              <w:t>)</w:t>
            </w:r>
            <w:r w:rsidR="00CC0CA0" w:rsidRPr="00975FAC">
              <w:rPr>
                <w:rFonts w:ascii="Times New Roman" w:eastAsia="楷体" w:hAnsi="楷体" w:hint="eastAsia"/>
                <w:b/>
                <w:bCs/>
              </w:rPr>
              <w:t>只含一种元素</w:t>
            </w:r>
          </w:p>
        </w:tc>
        <w:tc>
          <w:tcPr>
            <w:tcW w:w="504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6FB26C8" w14:textId="568BFCE1"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1</w:t>
            </w:r>
            <w:r w:rsidRPr="00975FAC">
              <w:rPr>
                <w:rFonts w:ascii="Times New Roman" w:eastAsia="楷体" w:hAnsi="Times New Roman" w:hint="eastAsia"/>
                <w:b/>
                <w:bCs/>
              </w:rPr>
              <w:t>)</w:t>
            </w:r>
            <w:r w:rsidR="00CC0CA0" w:rsidRPr="00975FAC">
              <w:rPr>
                <w:rFonts w:ascii="Times New Roman" w:eastAsia="楷体" w:hAnsi="楷体" w:hint="eastAsia"/>
                <w:b/>
                <w:bCs/>
              </w:rPr>
              <w:t>必须是纯净物</w:t>
            </w:r>
          </w:p>
          <w:p w14:paraId="5C0B9C13" w14:textId="37E42D48" w:rsidR="001C023A" w:rsidRPr="00975FAC" w:rsidRDefault="00BA458A" w:rsidP="00CC0CA0">
            <w:pPr>
              <w:rPr>
                <w:rFonts w:hint="eastAsia"/>
                <w:b/>
                <w:bCs/>
              </w:rPr>
            </w:pPr>
            <w:r w:rsidRPr="00975FAC">
              <w:rPr>
                <w:rFonts w:ascii="Times New Roman" w:eastAsia="楷体" w:hAnsi="Times New Roman" w:hint="eastAsia"/>
                <w:b/>
                <w:bCs/>
              </w:rPr>
              <w:t>(</w:t>
            </w:r>
            <w:r w:rsidR="00CC0CA0" w:rsidRPr="00975FAC">
              <w:rPr>
                <w:rFonts w:ascii="Times New Roman" w:eastAsia="宋体" w:hAnsi="宋体"/>
                <w:b/>
                <w:bCs/>
              </w:rPr>
              <w:t>2</w:t>
            </w:r>
            <w:r w:rsidRPr="00975FAC">
              <w:rPr>
                <w:rFonts w:ascii="Times New Roman" w:eastAsia="楷体" w:hAnsi="Times New Roman" w:hint="eastAsia"/>
                <w:b/>
                <w:bCs/>
              </w:rPr>
              <w:t>)</w:t>
            </w:r>
            <w:r w:rsidR="00CC0CA0" w:rsidRPr="00975FAC">
              <w:rPr>
                <w:rFonts w:ascii="Times New Roman" w:eastAsia="楷体" w:hAnsi="楷体" w:hint="eastAsia"/>
                <w:b/>
                <w:bCs/>
              </w:rPr>
              <w:t>含两种或两种以上元素</w:t>
            </w:r>
          </w:p>
        </w:tc>
      </w:tr>
      <w:tr w:rsidR="001C023A" w:rsidRPr="00975FAC" w14:paraId="43C042F8" w14:textId="77777777">
        <w:trPr>
          <w:trHeight w:val="698"/>
          <w:jc w:val="center"/>
        </w:trPr>
        <w:tc>
          <w:tcPr>
            <w:tcW w:w="10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FF9EC0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联系</w:t>
            </w:r>
          </w:p>
        </w:tc>
        <w:tc>
          <w:tcPr>
            <w:tcW w:w="9127" w:type="dxa"/>
            <w:gridSpan w:val="2"/>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1E11A1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单质在一定条件下发生化合反应可以生成化合物，</w:t>
            </w:r>
          </w:p>
          <w:p w14:paraId="23B3CCB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化合物在一定条件下可以分解生成单质</w:t>
            </w:r>
          </w:p>
        </w:tc>
      </w:tr>
    </w:tbl>
    <w:p w14:paraId="41D6056D" w14:textId="334BA29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Arial" w:eastAsia="黑体" w:hAnsi="黑体" w:hint="eastAsia"/>
          <w:b/>
          <w:bCs/>
          <w:color w:val="000000"/>
        </w:rPr>
        <w:t>氧化物</w:t>
      </w:r>
    </w:p>
    <w:p w14:paraId="4A9AFE90" w14:textId="68992184"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由两种元素组成的化合物中，其中一种元素是氧元素的叫氧化物。如二氧化碳</w:t>
      </w:r>
      <w:r w:rsidR="00BA458A" w:rsidRPr="00975FAC">
        <w:rPr>
          <w:rFonts w:ascii="Times New Roman" w:eastAsia="楷体" w:hAnsi="Times New Roman"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Times New Roman" w:eastAsia="楷体" w:hAnsi="楷体" w:hint="eastAsia"/>
          <w:b/>
          <w:bCs/>
        </w:rPr>
        <w:t>、氧化铁</w:t>
      </w:r>
      <w:r w:rsidR="00BA458A" w:rsidRPr="00975FAC">
        <w:rPr>
          <w:rFonts w:ascii="Times New Roman" w:eastAsia="楷体" w:hAnsi="Times New Roman" w:hint="eastAsia"/>
          <w:b/>
          <w:bCs/>
        </w:rPr>
        <w:t>(</w:t>
      </w:r>
      <w:r w:rsidRPr="00975FAC">
        <w:rPr>
          <w:rFonts w:ascii="Times New Roman" w:eastAsia="宋体" w:hAnsi="宋体"/>
          <w:b/>
          <w:bCs/>
        </w:rPr>
        <w:t>Fe</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Pr="00975FAC">
        <w:rPr>
          <w:rFonts w:ascii="Times New Roman" w:eastAsia="楷体" w:hAnsi="楷体" w:hint="eastAsia"/>
          <w:b/>
          <w:bCs/>
        </w:rPr>
        <w:t>、五氧化二磷</w:t>
      </w:r>
      <w:r w:rsidR="00BA458A" w:rsidRPr="00975FAC">
        <w:rPr>
          <w:rFonts w:ascii="Times New Roman" w:eastAsia="楷体" w:hAnsi="Times New Roman" w:hint="eastAsia"/>
          <w:b/>
          <w:bCs/>
        </w:rPr>
        <w:t>(</w:t>
      </w:r>
      <w:r w:rsidRPr="00975FAC">
        <w:rPr>
          <w:rFonts w:ascii="Times New Roman" w:eastAsia="宋体" w:hAnsi="宋体"/>
          <w:b/>
          <w:bCs/>
        </w:rPr>
        <w:t>P</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5</w:t>
      </w:r>
      <w:r w:rsidR="00BA458A" w:rsidRPr="00975FAC">
        <w:rPr>
          <w:rFonts w:ascii="Times New Roman" w:eastAsia="楷体" w:hAnsi="Times New Roman" w:hint="eastAsia"/>
          <w:b/>
          <w:bCs/>
        </w:rPr>
        <w:t>)</w:t>
      </w:r>
      <w:r w:rsidRPr="00975FAC">
        <w:rPr>
          <w:rFonts w:ascii="Times New Roman" w:eastAsia="楷体" w:hAnsi="楷体" w:hint="eastAsia"/>
          <w:b/>
          <w:bCs/>
        </w:rPr>
        <w:t>、冰水共存物</w:t>
      </w:r>
      <w:r w:rsidR="00BA458A" w:rsidRPr="00975FAC">
        <w:rPr>
          <w:rFonts w:ascii="Times New Roman" w:eastAsia="楷体" w:hAnsi="Times New Roman"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00BA458A" w:rsidRPr="00975FAC">
        <w:rPr>
          <w:rFonts w:ascii="Times New Roman" w:eastAsia="楷体" w:hAnsi="Times New Roman" w:hint="eastAsia"/>
          <w:b/>
          <w:bCs/>
        </w:rPr>
        <w:t>)</w:t>
      </w:r>
      <w:r w:rsidRPr="00975FAC">
        <w:rPr>
          <w:rFonts w:ascii="Times New Roman" w:eastAsia="楷体" w:hAnsi="楷体" w:hint="eastAsia"/>
          <w:b/>
          <w:bCs/>
        </w:rPr>
        <w:t>等。</w:t>
      </w:r>
    </w:p>
    <w:p w14:paraId="3724BD98" w14:textId="5BD4C34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Arial" w:eastAsia="黑体" w:hAnsi="黑体" w:hint="eastAsia"/>
          <w:b/>
          <w:bCs/>
          <w:color w:val="000000"/>
        </w:rPr>
        <w:t>化合物、含氧化合物、氧化物三者之间的关系</w:t>
      </w:r>
    </w:p>
    <w:p w14:paraId="178A3D8C"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含氧化合物是指所有含有氧元素的化合物。化合物包含含氧化合物，含氧化合物包含氧化物，化合物、含氧化合物、氧化物三者之间的关系如图所示。</w:t>
      </w:r>
    </w:p>
    <w:p w14:paraId="2D67E8B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67EC8300" wp14:editId="776A904E">
            <wp:extent cx="1440000" cy="648000"/>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9.jpeg"/>
                    <pic:cNvPicPr/>
                  </pic:nvPicPr>
                  <pic:blipFill>
                    <a:blip r:embed="rId155"/>
                    <a:stretch>
                      <a:fillRect/>
                    </a:stretch>
                  </pic:blipFill>
                  <pic:spPr>
                    <a:xfrm>
                      <a:off x="0" y="0"/>
                      <a:ext cx="1440000" cy="648000"/>
                    </a:xfrm>
                    <a:prstGeom prst="rect">
                      <a:avLst/>
                    </a:prstGeom>
                  </pic:spPr>
                </pic:pic>
              </a:graphicData>
            </a:graphic>
          </wp:inline>
        </w:drawing>
      </w:r>
    </w:p>
    <w:p w14:paraId="0657B1E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6D511407"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易误易混点判断</w:t>
      </w:r>
    </w:p>
    <w:p w14:paraId="5A7A4F52" w14:textId="42B5F8C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混合物一定由不同种分子构成。</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2141E385" w14:textId="48294A2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天然水经过自来水厂净化后得到的是纯净物。</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77C219EA" w14:textId="2B432D4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单质由同种元素组成，则由同种元素组成的一定是单质。</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6C69137A" w14:textId="7058D35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由金属离子和酸根离子构成的化合物叫作盐，则盐中一定含有金属元素。</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161D17B3" w14:textId="635C656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有机物中一定含有碳元素，则含有碳元素的化合物一定是有机物。</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7522E28D"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易错题</w:t>
      </w:r>
    </w:p>
    <w:p w14:paraId="565A21B9" w14:textId="58E0248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天津</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下列物质属于混合物的是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5ACCA2A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液态氧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洁净的海水</w:t>
      </w:r>
    </w:p>
    <w:p w14:paraId="7787CDF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冰水混合物</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氧化镁</w:t>
      </w:r>
    </w:p>
    <w:p w14:paraId="2FF5172E" w14:textId="498B372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长沙</w:t>
      </w:r>
      <w:r w:rsidR="00BA458A" w:rsidRPr="00975FAC">
        <w:rPr>
          <w:rFonts w:ascii="Times New Roman" w:eastAsia="楷体" w:hAnsi="Times New Roman" w:hint="eastAsia"/>
          <w:b/>
          <w:bCs/>
        </w:rPr>
        <w:t>)(</w:t>
      </w:r>
      <w:r w:rsidR="00CC0CA0" w:rsidRPr="00975FAC">
        <w:rPr>
          <w:rFonts w:ascii="Times New Roman" w:eastAsia="楷体" w:hAnsi="楷体" w:hint="eastAsia"/>
          <w:b/>
          <w:bCs/>
        </w:rPr>
        <w:t>多选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分类是一种科学方法，可以帮助我们分门别类地研究和认识物质及其变化的规律。下列物质属于氧化物的是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BD</w:t>
      </w:r>
      <w:r w:rsidR="00BA458A" w:rsidRPr="00975FAC">
        <w:rPr>
          <w:rFonts w:ascii="Times New Roman" w:eastAsia="宋体" w:hAnsi="Times New Roman" w:hint="eastAsia"/>
          <w:b/>
          <w:bCs/>
        </w:rPr>
        <w:t>)</w:t>
      </w:r>
    </w:p>
    <w:p w14:paraId="68871E3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p>
    <w:p w14:paraId="229E3FE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Al</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p>
    <w:p w14:paraId="2C055AC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E2F0376" wp14:editId="7CA49AE8">
            <wp:extent cx="2988000" cy="252000"/>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0.jpeg"/>
                    <pic:cNvPicPr/>
                  </pic:nvPicPr>
                  <pic:blipFill>
                    <a:blip r:embed="rId15"/>
                    <a:stretch>
                      <a:fillRect/>
                    </a:stretch>
                  </pic:blipFill>
                  <pic:spPr>
                    <a:xfrm>
                      <a:off x="0" y="0"/>
                      <a:ext cx="2988000" cy="252000"/>
                    </a:xfrm>
                    <a:prstGeom prst="rect">
                      <a:avLst/>
                    </a:prstGeom>
                  </pic:spPr>
                </pic:pic>
              </a:graphicData>
            </a:graphic>
          </wp:inline>
        </w:drawing>
      </w:r>
    </w:p>
    <w:p w14:paraId="64794FE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1CFC0EB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1D7BCB4" wp14:editId="5C6F1A22">
            <wp:extent cx="3204000" cy="21600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1.jpeg"/>
                    <pic:cNvPicPr/>
                  </pic:nvPicPr>
                  <pic:blipFill>
                    <a:blip r:embed="rId16"/>
                    <a:stretch>
                      <a:fillRect/>
                    </a:stretch>
                  </pic:blipFill>
                  <pic:spPr>
                    <a:xfrm>
                      <a:off x="0" y="0"/>
                      <a:ext cx="3204000" cy="216000"/>
                    </a:xfrm>
                    <a:prstGeom prst="rect">
                      <a:avLst/>
                    </a:prstGeom>
                  </pic:spPr>
                </pic:pic>
              </a:graphicData>
            </a:graphic>
          </wp:inline>
        </w:drawing>
      </w:r>
    </w:p>
    <w:p w14:paraId="0CCC5CB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hint="eastAsia"/>
          <w:b/>
          <w:bCs/>
        </w:rPr>
        <w:t xml:space="preserve">　</w:t>
      </w:r>
      <w:r w:rsidRPr="00975FAC">
        <w:rPr>
          <w:rFonts w:ascii="Arial" w:eastAsia="黑体" w:hAnsi="黑体" w:hint="eastAsia"/>
          <w:b/>
          <w:bCs/>
        </w:rPr>
        <w:t>物质的分类</w:t>
      </w:r>
    </w:p>
    <w:p w14:paraId="170EA098" w14:textId="4AB2E8E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阅读材料，完成下题。</w:t>
      </w:r>
    </w:p>
    <w:p w14:paraId="2733AA35" w14:textId="020787F4"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元素周期表中原子序数</w:t>
      </w:r>
      <w:r w:rsidRPr="00975FAC">
        <w:rPr>
          <w:rFonts w:ascii="Times New Roman" w:eastAsia="宋体" w:hAnsi="宋体"/>
          <w:b/>
          <w:bCs/>
        </w:rPr>
        <w:t>57~71</w:t>
      </w:r>
      <w:r w:rsidRPr="00975FAC">
        <w:rPr>
          <w:rFonts w:ascii="Times New Roman" w:eastAsia="楷体" w:hAnsi="楷体" w:hint="eastAsia"/>
          <w:b/>
          <w:bCs/>
        </w:rPr>
        <w:t>的元素及钪</w:t>
      </w:r>
      <w:r w:rsidR="00BA458A" w:rsidRPr="00975FAC">
        <w:rPr>
          <w:rFonts w:ascii="Times New Roman" w:eastAsia="楷体" w:hAnsi="Times New Roman" w:hint="eastAsia"/>
          <w:b/>
          <w:bCs/>
        </w:rPr>
        <w:t>(</w:t>
      </w:r>
      <w:r w:rsidRPr="00975FAC">
        <w:rPr>
          <w:rFonts w:ascii="Times New Roman" w:eastAsia="宋体" w:hAnsi="宋体"/>
          <w:b/>
          <w:bCs/>
        </w:rPr>
        <w:t>Sc</w:t>
      </w:r>
      <w:r w:rsidR="00BA458A" w:rsidRPr="00975FAC">
        <w:rPr>
          <w:rFonts w:ascii="Times New Roman" w:eastAsia="楷体" w:hAnsi="Times New Roman" w:hint="eastAsia"/>
          <w:b/>
          <w:bCs/>
        </w:rPr>
        <w:t>)</w:t>
      </w:r>
      <w:r w:rsidRPr="00975FAC">
        <w:rPr>
          <w:rFonts w:ascii="Times New Roman" w:eastAsia="楷体" w:hAnsi="楷体" w:hint="eastAsia"/>
          <w:b/>
          <w:bCs/>
        </w:rPr>
        <w:t>和钇</w:t>
      </w:r>
      <w:r w:rsidR="00BA458A" w:rsidRPr="00975FAC">
        <w:rPr>
          <w:rFonts w:ascii="Times New Roman" w:eastAsia="楷体" w:hAnsi="Times New Roman" w:hint="eastAsia"/>
          <w:b/>
          <w:bCs/>
        </w:rPr>
        <w:t>(</w:t>
      </w:r>
      <w:r w:rsidRPr="00975FAC">
        <w:rPr>
          <w:rFonts w:ascii="Times New Roman" w:eastAsia="宋体" w:hAnsi="宋体"/>
          <w:b/>
          <w:bCs/>
        </w:rPr>
        <w:t>Y</w:t>
      </w:r>
      <w:r w:rsidR="00BA458A" w:rsidRPr="00975FAC">
        <w:rPr>
          <w:rFonts w:ascii="Times New Roman" w:eastAsia="楷体" w:hAnsi="Times New Roman" w:hint="eastAsia"/>
          <w:b/>
          <w:bCs/>
        </w:rPr>
        <w:t>)</w:t>
      </w:r>
      <w:r w:rsidRPr="00975FAC">
        <w:rPr>
          <w:rFonts w:ascii="Times New Roman" w:eastAsia="楷体" w:hAnsi="楷体" w:hint="eastAsia"/>
          <w:b/>
          <w:bCs/>
        </w:rPr>
        <w:t>，它们的性质相似，在科技、生产中有广泛的用途。</w:t>
      </w:r>
    </w:p>
    <w:p w14:paraId="04157592" w14:textId="56441DE1"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钆</w:t>
      </w:r>
      <w:r w:rsidR="00BA458A" w:rsidRPr="00975FAC">
        <w:rPr>
          <w:rFonts w:ascii="Times New Roman" w:eastAsia="楷体" w:hAnsi="Times New Roman" w:hint="eastAsia"/>
          <w:b/>
          <w:bCs/>
        </w:rPr>
        <w:t>(</w:t>
      </w:r>
      <w:r w:rsidRPr="00975FAC">
        <w:rPr>
          <w:rFonts w:ascii="Times New Roman" w:eastAsia="宋体" w:hAnsi="宋体"/>
          <w:b/>
          <w:bCs/>
        </w:rPr>
        <w:t>Gd</w:t>
      </w:r>
      <w:r w:rsidR="00BA458A" w:rsidRPr="00975FAC">
        <w:rPr>
          <w:rFonts w:ascii="Times New Roman" w:eastAsia="楷体" w:hAnsi="Times New Roman" w:hint="eastAsia"/>
          <w:b/>
          <w:bCs/>
        </w:rPr>
        <w:t>)</w:t>
      </w:r>
      <w:r w:rsidRPr="00975FAC">
        <w:rPr>
          <w:rFonts w:ascii="Times New Roman" w:eastAsia="楷体" w:hAnsi="楷体" w:hint="eastAsia"/>
          <w:b/>
          <w:bCs/>
        </w:rPr>
        <w:t>被誉为</w:t>
      </w:r>
      <w:r w:rsidRPr="00975FAC">
        <w:rPr>
          <w:rFonts w:ascii="Times New Roman" w:eastAsia="宋体" w:hAnsi="Times New Roman" w:cs="Times New Roman" w:hint="eastAsia"/>
          <w:b/>
          <w:bCs/>
        </w:rPr>
        <w:t>“</w:t>
      </w:r>
      <w:r w:rsidRPr="00975FAC">
        <w:rPr>
          <w:rFonts w:ascii="Times New Roman" w:eastAsia="楷体" w:hAnsi="楷体" w:hint="eastAsia"/>
          <w:b/>
          <w:bCs/>
        </w:rPr>
        <w:t>世界上最冷的金属</w:t>
      </w:r>
      <w:r w:rsidRPr="00975FAC">
        <w:rPr>
          <w:rFonts w:ascii="Times New Roman" w:eastAsia="宋体" w:hAnsi="Times New Roman" w:cs="Times New Roman" w:hint="eastAsia"/>
          <w:b/>
          <w:bCs/>
        </w:rPr>
        <w:t>”</w:t>
      </w:r>
      <w:r w:rsidRPr="00975FAC">
        <w:rPr>
          <w:rFonts w:ascii="Times New Roman" w:eastAsia="楷体" w:hAnsi="楷体" w:hint="eastAsia"/>
          <w:b/>
          <w:bCs/>
        </w:rPr>
        <w:t>。掺杂了</w:t>
      </w:r>
      <w:r w:rsidRPr="00975FAC">
        <w:rPr>
          <w:rFonts w:ascii="Times New Roman" w:eastAsia="宋体" w:hAnsi="宋体"/>
          <w:b/>
          <w:bCs/>
        </w:rPr>
        <w:t>Gd</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楷体" w:hAnsi="楷体" w:hint="eastAsia"/>
          <w:b/>
          <w:bCs/>
        </w:rPr>
        <w:t>的</w:t>
      </w:r>
      <w:r w:rsidRPr="00975FAC">
        <w:rPr>
          <w:rFonts w:ascii="Times New Roman" w:eastAsia="宋体" w:hAnsi="宋体"/>
          <w:b/>
          <w:bCs/>
        </w:rPr>
        <w:t>Cu</w:t>
      </w:r>
      <w:r w:rsidRPr="00975FAC">
        <w:rPr>
          <w:rFonts w:ascii="Times New Roman" w:eastAsia="楷体" w:hAnsi="楷体" w:hint="eastAsia"/>
          <w:b/>
          <w:bCs/>
        </w:rPr>
        <w:t>可高效催化甲醇</w:t>
      </w:r>
      <w:r w:rsidR="00BA458A" w:rsidRPr="00975FAC">
        <w:rPr>
          <w:rFonts w:ascii="Times New Roman" w:eastAsia="楷体" w:hAnsi="Times New Roman" w:hint="eastAsia"/>
          <w:b/>
          <w:bCs/>
        </w:rPr>
        <w:t>(</w:t>
      </w:r>
      <w:r w:rsidRPr="00975FAC">
        <w:rPr>
          <w:rFonts w:ascii="Times New Roman" w:eastAsia="宋体" w:hAnsi="宋体"/>
          <w:b/>
          <w:bCs/>
        </w:rPr>
        <w:t>CH</w:t>
      </w:r>
      <w:r w:rsidRPr="00975FAC">
        <w:rPr>
          <w:rFonts w:ascii="Times New Roman" w:eastAsia="宋体" w:hAnsi="宋体"/>
          <w:b/>
          <w:bCs/>
          <w:vertAlign w:val="subscript"/>
        </w:rPr>
        <w:t>3</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楷体" w:hAnsi="楷体" w:hint="eastAsia"/>
          <w:b/>
          <w:bCs/>
        </w:rPr>
        <w:t>与水的反应，其微观示意图如下：</w:t>
      </w:r>
    </w:p>
    <w:p w14:paraId="464C0C0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D4A74E7" wp14:editId="1C7380A3">
            <wp:extent cx="1980000" cy="1008000"/>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2.jpeg"/>
                    <pic:cNvPicPr/>
                  </pic:nvPicPr>
                  <pic:blipFill>
                    <a:blip r:embed="rId137"/>
                    <a:stretch>
                      <a:fillRect/>
                    </a:stretch>
                  </pic:blipFill>
                  <pic:spPr>
                    <a:xfrm>
                      <a:off x="0" y="0"/>
                      <a:ext cx="1980000" cy="1008000"/>
                    </a:xfrm>
                    <a:prstGeom prst="rect">
                      <a:avLst/>
                    </a:prstGeom>
                  </pic:spPr>
                </pic:pic>
              </a:graphicData>
            </a:graphic>
          </wp:inline>
        </w:drawing>
      </w:r>
    </w:p>
    <w:p w14:paraId="6E752B0C" w14:textId="0C26F51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有关该反应的说法中，正确的是</w:t>
      </w:r>
      <w:r w:rsidR="00BA458A" w:rsidRPr="00975FAC">
        <w:rPr>
          <w:rFonts w:ascii="Times New Roman" w:eastAsia="宋体" w:hAnsi="Times New Roman" w:hint="eastAsia"/>
          <w:b/>
          <w:bCs/>
        </w:rPr>
        <w:t>(</w:t>
      </w:r>
      <w:r w:rsidRPr="00975FAC">
        <w:rPr>
          <w:rFonts w:ascii="Times New Roman" w:eastAsia="宋体" w:hAnsi="宋体"/>
          <w:b/>
          <w:bCs/>
        </w:rPr>
        <w:t xml:space="preserve"> </w:t>
      </w:r>
      <w:r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20015D6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甲醇含有</w:t>
      </w:r>
      <w:r w:rsidRPr="00975FAC">
        <w:rPr>
          <w:rFonts w:ascii="Times New Roman" w:eastAsia="宋体" w:hAnsi="宋体"/>
          <w:b/>
          <w:bCs/>
        </w:rPr>
        <w:t>4</w:t>
      </w:r>
      <w:r w:rsidRPr="00975FAC">
        <w:rPr>
          <w:rFonts w:ascii="Times New Roman" w:eastAsia="宋体" w:hAnsi="宋体" w:hint="eastAsia"/>
          <w:b/>
          <w:bCs/>
        </w:rPr>
        <w:t>个氢原子</w:t>
      </w:r>
    </w:p>
    <w:p w14:paraId="6F68FD9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两种反应物均属于氧化物</w:t>
      </w:r>
    </w:p>
    <w:p w14:paraId="29D4E35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反应前后催化剂的质量不变</w:t>
      </w:r>
    </w:p>
    <w:p w14:paraId="6722730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属于置换反应</w:t>
      </w:r>
    </w:p>
    <w:p w14:paraId="2FA36EAB" w14:textId="6A225895" w:rsidR="001C023A" w:rsidRPr="00975FAC" w:rsidRDefault="00975FAC" w:rsidP="00CC0CA0">
      <w:pPr>
        <w:rPr>
          <w:rFonts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某自热火锅的发热包成分标识如下图。下列各组物质所属类别正确的是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224"/>
      </w:tblGrid>
      <w:tr w:rsidR="001C023A" w:rsidRPr="00975FAC" w14:paraId="4E3ED255" w14:textId="77777777">
        <w:trPr>
          <w:trHeight w:val="353"/>
          <w:jc w:val="center"/>
        </w:trPr>
        <w:tc>
          <w:tcPr>
            <w:tcW w:w="5224" w:type="dxa"/>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2BD96685" w14:textId="77777777" w:rsidR="001C023A" w:rsidRPr="00975FAC" w:rsidRDefault="00CC0CA0" w:rsidP="00CC0CA0">
            <w:pPr>
              <w:jc w:val="center"/>
              <w:rPr>
                <w:rFonts w:hint="eastAsia"/>
                <w:b/>
                <w:bCs/>
              </w:rPr>
            </w:pPr>
            <w:r w:rsidRPr="00975FAC">
              <w:rPr>
                <w:rFonts w:ascii="Times New Roman" w:eastAsia="宋体" w:hAnsi="宋体" w:hint="eastAsia"/>
                <w:b/>
                <w:bCs/>
              </w:rPr>
              <w:t>成分</w:t>
            </w:r>
          </w:p>
        </w:tc>
      </w:tr>
      <w:tr w:rsidR="001C023A" w:rsidRPr="00975FAC" w14:paraId="2F7AB00B" w14:textId="77777777">
        <w:trPr>
          <w:trHeight w:val="698"/>
          <w:jc w:val="center"/>
        </w:trPr>
        <w:tc>
          <w:tcPr>
            <w:tcW w:w="5224" w:type="dxa"/>
            <w:tcBorders>
              <w:top w:val="single" w:sz="3" w:space="0" w:color="000000"/>
              <w:left w:val="single" w:sz="6" w:space="0" w:color="000000"/>
              <w:bottom w:val="single" w:sz="6" w:space="0" w:color="000000"/>
              <w:right w:val="single" w:sz="6" w:space="0" w:color="000000"/>
            </w:tcBorders>
            <w:tcMar>
              <w:top w:w="23" w:type="dxa"/>
              <w:left w:w="23" w:type="dxa"/>
              <w:bottom w:w="23" w:type="dxa"/>
              <w:right w:w="23" w:type="dxa"/>
            </w:tcMar>
            <w:vAlign w:val="center"/>
          </w:tcPr>
          <w:p w14:paraId="5B17F4C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生石灰、苛性钠、铝粉、活性炭、</w:t>
            </w:r>
          </w:p>
          <w:p w14:paraId="411721DB" w14:textId="77777777" w:rsidR="001C023A" w:rsidRPr="00975FAC" w:rsidRDefault="00CC0CA0" w:rsidP="00CC0CA0">
            <w:pPr>
              <w:jc w:val="center"/>
              <w:rPr>
                <w:rFonts w:hint="eastAsia"/>
                <w:b/>
                <w:bCs/>
              </w:rPr>
            </w:pPr>
            <w:r w:rsidRPr="00975FAC">
              <w:rPr>
                <w:rFonts w:ascii="Times New Roman" w:eastAsia="宋体" w:hAnsi="宋体" w:hint="eastAsia"/>
                <w:b/>
                <w:bCs/>
              </w:rPr>
              <w:t>还原铁粉、碳酸钠</w:t>
            </w:r>
          </w:p>
        </w:tc>
      </w:tr>
    </w:tbl>
    <w:p w14:paraId="10C0558A" w14:textId="77777777" w:rsidR="001C023A" w:rsidRPr="00975FAC" w:rsidRDefault="001C023A" w:rsidP="00CC0CA0">
      <w:pPr>
        <w:pStyle w:val="a3"/>
        <w:rPr>
          <w:rFonts w:hint="eastAsia"/>
          <w:b/>
          <w:bCs/>
        </w:rPr>
      </w:pPr>
    </w:p>
    <w:tbl>
      <w:tblPr>
        <w:tblW w:w="0" w:type="auto"/>
        <w:jc w:val="center"/>
        <w:tblLook w:val="04A0" w:firstRow="1" w:lastRow="0" w:firstColumn="1" w:lastColumn="0" w:noHBand="0" w:noVBand="1"/>
      </w:tblPr>
      <w:tblGrid>
        <w:gridCol w:w="567"/>
        <w:gridCol w:w="1020"/>
        <w:gridCol w:w="1020"/>
        <w:gridCol w:w="1020"/>
        <w:gridCol w:w="1020"/>
      </w:tblGrid>
      <w:tr w:rsidR="001C023A" w:rsidRPr="00975FAC" w14:paraId="787CC7D1"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9E43CF"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9C2A45"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0EA39C"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A76BF8"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0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6E5C9D5" w14:textId="77777777" w:rsidR="001C023A" w:rsidRPr="00975FAC" w:rsidRDefault="00CC0CA0" w:rsidP="00CC0CA0">
            <w:pPr>
              <w:jc w:val="center"/>
              <w:rPr>
                <w:rFonts w:hint="eastAsia"/>
                <w:b/>
                <w:bCs/>
              </w:rPr>
            </w:pPr>
            <w:r w:rsidRPr="00975FAC">
              <w:rPr>
                <w:rFonts w:ascii="Times New Roman" w:eastAsia="宋体" w:hAnsi="宋体"/>
                <w:b/>
                <w:bCs/>
              </w:rPr>
              <w:t>D</w:t>
            </w:r>
          </w:p>
        </w:tc>
      </w:tr>
      <w:tr w:rsidR="001C023A" w:rsidRPr="00975FAC" w14:paraId="1F541ABF"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0A9C27" w14:textId="77777777" w:rsidR="001C023A" w:rsidRPr="00975FAC" w:rsidRDefault="00CC0CA0" w:rsidP="00CC0CA0">
            <w:pPr>
              <w:jc w:val="center"/>
              <w:rPr>
                <w:rFonts w:hint="eastAsia"/>
                <w:b/>
                <w:bCs/>
              </w:rPr>
            </w:pPr>
            <w:r w:rsidRPr="00975FAC">
              <w:rPr>
                <w:rFonts w:ascii="Times New Roman" w:eastAsia="宋体" w:hAnsi="宋体" w:hint="eastAsia"/>
                <w:b/>
                <w:bCs/>
              </w:rPr>
              <w:lastRenderedPageBreak/>
              <w:t>物质</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156E7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生石灰和</w:t>
            </w:r>
          </w:p>
          <w:p w14:paraId="113CA7F3" w14:textId="77777777" w:rsidR="001C023A" w:rsidRPr="00975FAC" w:rsidRDefault="00CC0CA0" w:rsidP="00CC0CA0">
            <w:pPr>
              <w:jc w:val="center"/>
              <w:rPr>
                <w:rFonts w:hint="eastAsia"/>
                <w:b/>
                <w:bCs/>
              </w:rPr>
            </w:pPr>
            <w:r w:rsidRPr="00975FAC">
              <w:rPr>
                <w:rFonts w:ascii="Times New Roman" w:eastAsia="宋体" w:hAnsi="宋体" w:hint="eastAsia"/>
                <w:b/>
                <w:bCs/>
              </w:rPr>
              <w:t>苛性钠</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03D66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活性炭和</w:t>
            </w:r>
          </w:p>
          <w:p w14:paraId="31448E40" w14:textId="77777777" w:rsidR="001C023A" w:rsidRPr="00975FAC" w:rsidRDefault="00CC0CA0" w:rsidP="00CC0CA0">
            <w:pPr>
              <w:jc w:val="center"/>
              <w:rPr>
                <w:rFonts w:hint="eastAsia"/>
                <w:b/>
                <w:bCs/>
              </w:rPr>
            </w:pPr>
            <w:r w:rsidRPr="00975FAC">
              <w:rPr>
                <w:rFonts w:ascii="Times New Roman" w:eastAsia="宋体" w:hAnsi="宋体" w:hint="eastAsia"/>
                <w:b/>
                <w:bCs/>
              </w:rPr>
              <w:t>碳酸钠</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11F18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苛性钠和</w:t>
            </w:r>
          </w:p>
          <w:p w14:paraId="016AF447" w14:textId="77777777" w:rsidR="001C023A" w:rsidRPr="00975FAC" w:rsidRDefault="00CC0CA0" w:rsidP="00CC0CA0">
            <w:pPr>
              <w:jc w:val="center"/>
              <w:rPr>
                <w:rFonts w:hint="eastAsia"/>
                <w:b/>
                <w:bCs/>
              </w:rPr>
            </w:pPr>
            <w:r w:rsidRPr="00975FAC">
              <w:rPr>
                <w:rFonts w:ascii="Times New Roman" w:eastAsia="宋体" w:hAnsi="宋体" w:hint="eastAsia"/>
                <w:b/>
                <w:bCs/>
              </w:rPr>
              <w:t>碳酸钠</w:t>
            </w:r>
          </w:p>
        </w:tc>
        <w:tc>
          <w:tcPr>
            <w:tcW w:w="10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F29F86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铁粉和</w:t>
            </w:r>
          </w:p>
          <w:p w14:paraId="082C1CA8" w14:textId="77777777" w:rsidR="001C023A" w:rsidRPr="00975FAC" w:rsidRDefault="00CC0CA0" w:rsidP="00CC0CA0">
            <w:pPr>
              <w:jc w:val="center"/>
              <w:rPr>
                <w:rFonts w:hint="eastAsia"/>
                <w:b/>
                <w:bCs/>
              </w:rPr>
            </w:pPr>
            <w:r w:rsidRPr="00975FAC">
              <w:rPr>
                <w:rFonts w:ascii="Times New Roman" w:eastAsia="宋体" w:hAnsi="宋体" w:hint="eastAsia"/>
                <w:b/>
                <w:bCs/>
              </w:rPr>
              <w:t>铝粉</w:t>
            </w:r>
          </w:p>
        </w:tc>
      </w:tr>
      <w:tr w:rsidR="001C023A" w:rsidRPr="00975FAC" w14:paraId="75DE2D1E"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892D053" w14:textId="77777777" w:rsidR="001C023A" w:rsidRPr="00975FAC" w:rsidRDefault="00CC0CA0" w:rsidP="00CC0CA0">
            <w:pPr>
              <w:jc w:val="center"/>
              <w:rPr>
                <w:rFonts w:hint="eastAsia"/>
                <w:b/>
                <w:bCs/>
              </w:rPr>
            </w:pPr>
            <w:r w:rsidRPr="00975FAC">
              <w:rPr>
                <w:rFonts w:ascii="Times New Roman" w:eastAsia="宋体" w:hAnsi="宋体" w:hint="eastAsia"/>
                <w:b/>
                <w:bCs/>
              </w:rPr>
              <w:t>类别</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34EF02C" w14:textId="77777777" w:rsidR="001C023A" w:rsidRPr="00975FAC" w:rsidRDefault="00CC0CA0" w:rsidP="00CC0CA0">
            <w:pPr>
              <w:jc w:val="center"/>
              <w:rPr>
                <w:rFonts w:hint="eastAsia"/>
                <w:b/>
                <w:bCs/>
              </w:rPr>
            </w:pPr>
            <w:r w:rsidRPr="00975FAC">
              <w:rPr>
                <w:rFonts w:ascii="Times New Roman" w:eastAsia="宋体" w:hAnsi="宋体" w:hint="eastAsia"/>
                <w:b/>
                <w:bCs/>
              </w:rPr>
              <w:t>碱</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66090B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含碳化</w:t>
            </w:r>
          </w:p>
          <w:p w14:paraId="719D8ACF" w14:textId="77777777" w:rsidR="001C023A" w:rsidRPr="00975FAC" w:rsidRDefault="00CC0CA0" w:rsidP="00CC0CA0">
            <w:pPr>
              <w:jc w:val="center"/>
              <w:rPr>
                <w:rFonts w:hint="eastAsia"/>
                <w:b/>
                <w:bCs/>
              </w:rPr>
            </w:pPr>
            <w:r w:rsidRPr="00975FAC">
              <w:rPr>
                <w:rFonts w:ascii="Times New Roman" w:eastAsia="宋体" w:hAnsi="宋体" w:hint="eastAsia"/>
                <w:b/>
                <w:bCs/>
              </w:rPr>
              <w:t>合物</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3E3139F" w14:textId="77777777" w:rsidR="001C023A" w:rsidRPr="00975FAC" w:rsidRDefault="00CC0CA0" w:rsidP="00CC0CA0">
            <w:pPr>
              <w:jc w:val="center"/>
              <w:rPr>
                <w:rFonts w:hint="eastAsia"/>
                <w:b/>
                <w:bCs/>
              </w:rPr>
            </w:pPr>
            <w:r w:rsidRPr="00975FAC">
              <w:rPr>
                <w:rFonts w:ascii="Times New Roman" w:eastAsia="宋体" w:hAnsi="宋体" w:hint="eastAsia"/>
                <w:b/>
                <w:bCs/>
              </w:rPr>
              <w:t>盐</w:t>
            </w:r>
          </w:p>
        </w:tc>
        <w:tc>
          <w:tcPr>
            <w:tcW w:w="10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9748E4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金属</w:t>
            </w:r>
          </w:p>
          <w:p w14:paraId="0784347C" w14:textId="77777777" w:rsidR="001C023A" w:rsidRPr="00975FAC" w:rsidRDefault="00CC0CA0" w:rsidP="00CC0CA0">
            <w:pPr>
              <w:jc w:val="center"/>
              <w:rPr>
                <w:rFonts w:hint="eastAsia"/>
                <w:b/>
                <w:bCs/>
              </w:rPr>
            </w:pPr>
            <w:r w:rsidRPr="00975FAC">
              <w:rPr>
                <w:rFonts w:ascii="Times New Roman" w:eastAsia="宋体" w:hAnsi="宋体" w:hint="eastAsia"/>
                <w:b/>
                <w:bCs/>
              </w:rPr>
              <w:t>单质</w:t>
            </w:r>
          </w:p>
        </w:tc>
      </w:tr>
    </w:tbl>
    <w:p w14:paraId="6775E15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r w:rsidRPr="00975FAC">
        <w:rPr>
          <w:rFonts w:ascii="Times New Roman" w:eastAsia="宋体" w:hAnsi="宋体" w:hint="eastAsia"/>
          <w:b/>
          <w:bCs/>
        </w:rPr>
        <w:br w:type="page"/>
      </w:r>
    </w:p>
    <w:p w14:paraId="3051BF5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61AA1F8" wp14:editId="16C455C7">
            <wp:extent cx="2268000" cy="252000"/>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3.jpeg"/>
                    <pic:cNvPicPr/>
                  </pic:nvPicPr>
                  <pic:blipFill>
                    <a:blip r:embed="rId74"/>
                    <a:stretch>
                      <a:fillRect/>
                    </a:stretch>
                  </pic:blipFill>
                  <pic:spPr>
                    <a:xfrm>
                      <a:off x="0" y="0"/>
                      <a:ext cx="2268000" cy="252000"/>
                    </a:xfrm>
                    <a:prstGeom prst="rect">
                      <a:avLst/>
                    </a:prstGeom>
                  </pic:spPr>
                </pic:pic>
              </a:graphicData>
            </a:graphic>
          </wp:inline>
        </w:drawing>
      </w:r>
    </w:p>
    <w:p w14:paraId="4B270B9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000000" w:themeColor="text1"/>
          <w:sz w:val="26"/>
          <w:szCs w:val="26"/>
        </w:rPr>
        <w:t>实验</w:t>
      </w:r>
      <w:r w:rsidRPr="00975FAC">
        <w:rPr>
          <w:rFonts w:ascii="Times New Roman" w:eastAsia="宋体" w:hAnsi="宋体"/>
          <w:b/>
          <w:bCs/>
          <w:color w:val="000000" w:themeColor="text1"/>
          <w:sz w:val="26"/>
          <w:szCs w:val="26"/>
        </w:rPr>
        <w:t>3</w:t>
      </w:r>
      <w:r w:rsidRPr="00975FAC">
        <w:rPr>
          <w:rFonts w:ascii="Times New Roman" w:eastAsia="宋体" w:hAnsi="宋体" w:hint="eastAsia"/>
          <w:b/>
          <w:bCs/>
          <w:color w:val="000000" w:themeColor="text1"/>
          <w:sz w:val="26"/>
          <w:szCs w:val="26"/>
        </w:rPr>
        <w:t xml:space="preserve">　</w:t>
      </w:r>
      <w:r w:rsidRPr="00975FAC">
        <w:rPr>
          <w:rFonts w:ascii="Arial" w:eastAsia="黑体" w:hAnsi="黑体" w:hint="eastAsia"/>
          <w:b/>
          <w:bCs/>
          <w:color w:val="000000" w:themeColor="text1"/>
          <w:sz w:val="26"/>
          <w:szCs w:val="26"/>
        </w:rPr>
        <w:t>电解水实验</w:t>
      </w:r>
    </w:p>
    <w:p w14:paraId="33F420D5" w14:textId="2BEB151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实验装置</w:t>
      </w:r>
    </w:p>
    <w:p w14:paraId="379C4CB8" w14:textId="0A461DB4"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051B6CFE" wp14:editId="0830FA82">
            <wp:extent cx="1116000" cy="1296000"/>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4.jpeg"/>
                    <pic:cNvPicPr/>
                  </pic:nvPicPr>
                  <pic:blipFill>
                    <a:blip r:embed="rId156"/>
                    <a:stretch>
                      <a:fillRect/>
                    </a:stretch>
                  </pic:blipFill>
                  <pic:spPr>
                    <a:xfrm>
                      <a:off x="0" y="0"/>
                      <a:ext cx="1116000" cy="1296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Arial" w:eastAsia="黑体" w:hAnsi="黑体" w:hint="eastAsia"/>
          <w:b/>
          <w:bCs/>
          <w:bdr w:val="single" w:sz="4" w:space="0" w:color="000000"/>
        </w:rPr>
        <w:t>注意：</w:t>
      </w:r>
      <w:r w:rsidRPr="00975FAC">
        <w:rPr>
          <w:rFonts w:ascii="Times New Roman" w:eastAsia="仿宋" w:hAnsi="仿宋" w:hint="eastAsia"/>
          <w:b/>
          <w:bCs/>
          <w:bdr w:val="single" w:sz="4" w:space="0" w:color="000000"/>
        </w:rPr>
        <w:t>电解水时，水中加入少量的硫酸钠</w:t>
      </w:r>
      <w:r w:rsidRPr="00975FAC">
        <w:rPr>
          <w:rFonts w:ascii="Times New Roman" w:eastAsia="宋体" w:hAnsi="宋体"/>
          <w:b/>
          <w:bCs/>
        </w:rPr>
        <w:br/>
      </w:r>
      <w:r w:rsidR="00BA458A" w:rsidRPr="00975FAC">
        <w:rPr>
          <w:rFonts w:ascii="Times New Roman" w:eastAsia="楷体" w:hAnsi="Times New Roman" w:hint="eastAsia"/>
          <w:b/>
          <w:bCs/>
          <w:bdr w:val="single" w:sz="4" w:space="0" w:color="000000"/>
        </w:rPr>
        <w:t>(</w:t>
      </w:r>
      <w:r w:rsidRPr="00975FAC">
        <w:rPr>
          <w:rFonts w:ascii="Times New Roman" w:eastAsia="楷体" w:hAnsi="楷体" w:hint="eastAsia"/>
          <w:b/>
          <w:bCs/>
          <w:bdr w:val="single" w:sz="4" w:space="0" w:color="000000"/>
        </w:rPr>
        <w:t>或氢氧化钠</w:t>
      </w:r>
      <w:r w:rsidR="00BA458A" w:rsidRPr="00975FAC">
        <w:rPr>
          <w:rFonts w:ascii="Times New Roman" w:eastAsia="楷体" w:hAnsi="Times New Roman" w:hint="eastAsia"/>
          <w:b/>
          <w:bCs/>
          <w:bdr w:val="single" w:sz="4" w:space="0" w:color="000000"/>
        </w:rPr>
        <w:t>)</w:t>
      </w:r>
      <w:r w:rsidRPr="00975FAC">
        <w:rPr>
          <w:rFonts w:ascii="Times New Roman" w:eastAsia="仿宋" w:hAnsi="仿宋" w:hint="eastAsia"/>
          <w:b/>
          <w:bCs/>
          <w:bdr w:val="single" w:sz="4" w:space="0" w:color="000000"/>
        </w:rPr>
        <w:t>的目的是增强水的导电性。</w:t>
      </w:r>
    </w:p>
    <w:p w14:paraId="0237F14F" w14:textId="29B190D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 xml:space="preserve">实验原理　　</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noProof/>
        </w:rPr>
        <w:drawing>
          <wp:inline distT="0" distB="0" distL="0" distR="0" wp14:anchorId="5A070379" wp14:editId="5A1D2647">
            <wp:extent cx="324000" cy="288000"/>
            <wp:effectExtent l="0" t="0" r="0" b="0"/>
            <wp:docPr id="157" name="image145.jpeg" descr="source:si_idp1693741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5.jpeg"/>
                    <pic:cNvPicPr/>
                  </pic:nvPicPr>
                  <pic:blipFill>
                    <a:blip r:embed="rId157"/>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Pr="00975FAC">
        <w:rPr>
          <w:rFonts w:ascii="Times New Roman" w:eastAsia="宋体" w:hAnsi="宋体" w:hint="eastAsia"/>
          <w:b/>
          <w:bCs/>
        </w:rPr>
        <w:t>＋</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p>
    <w:p w14:paraId="37311B99" w14:textId="626C76C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实验现象</w:t>
      </w:r>
    </w:p>
    <w:p w14:paraId="71FC836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通电后两个电极上均有气泡产生，与负极相连的玻璃管内产生气泡速率较快；</w:t>
      </w:r>
    </w:p>
    <w:p w14:paraId="7F4976C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通电一段时间后，与电源正极、负极相连的玻璃管内产生的气体体积比约为</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2</w:t>
      </w:r>
      <w:r w:rsidRPr="00975FAC">
        <w:rPr>
          <w:rFonts w:ascii="Times New Roman" w:eastAsia="楷体" w:hAnsi="楷体" w:hint="eastAsia"/>
          <w:b/>
          <w:bCs/>
        </w:rPr>
        <w:t>。</w:t>
      </w:r>
    </w:p>
    <w:p w14:paraId="405DCBD1" w14:textId="60C168F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气体的检验</w:t>
      </w:r>
    </w:p>
    <w:p w14:paraId="6960D495" w14:textId="5413D1A1"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正极</w:t>
      </w:r>
      <w:r w:rsidR="00BA458A" w:rsidRPr="00975FAC">
        <w:rPr>
          <w:rFonts w:ascii="Times New Roman" w:eastAsia="楷体" w:hAnsi="Times New Roman" w:hint="eastAsia"/>
          <w:b/>
          <w:bCs/>
        </w:rPr>
        <w:t>(</w:t>
      </w:r>
      <w:r w:rsidRPr="00975FAC">
        <w:rPr>
          <w:rFonts w:ascii="Times New Roman" w:eastAsia="宋体" w:hAnsi="宋体"/>
          <w:b/>
          <w:bCs/>
        </w:rPr>
        <w:t>m</w:t>
      </w:r>
      <w:r w:rsidRPr="00975FAC">
        <w:rPr>
          <w:rFonts w:ascii="Times New Roman" w:eastAsia="楷体" w:hAnsi="楷体" w:hint="eastAsia"/>
          <w:b/>
          <w:bCs/>
        </w:rPr>
        <w:t>管</w:t>
      </w:r>
      <w:r w:rsidR="00BA458A" w:rsidRPr="00975FAC">
        <w:rPr>
          <w:rFonts w:ascii="Times New Roman" w:eastAsia="楷体" w:hAnsi="Times New Roman" w:hint="eastAsia"/>
          <w:b/>
          <w:bCs/>
        </w:rPr>
        <w:t>)</w:t>
      </w:r>
      <w:r w:rsidRPr="00975FAC">
        <w:rPr>
          <w:rFonts w:ascii="Times New Roman" w:eastAsia="楷体" w:hAnsi="楷体" w:hint="eastAsia"/>
          <w:b/>
          <w:bCs/>
        </w:rPr>
        <w:t>：用燃着的木条放在玻璃管尖嘴处，打开活塞，木条燃烧得更旺，说明生成的气体是氧气。</w:t>
      </w:r>
    </w:p>
    <w:p w14:paraId="42C85928" w14:textId="7BEA5B6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负极</w:t>
      </w:r>
      <w:r w:rsidR="00BA458A" w:rsidRPr="00975FAC">
        <w:rPr>
          <w:rFonts w:ascii="Times New Roman" w:eastAsia="楷体" w:hAnsi="Times New Roman" w:hint="eastAsia"/>
          <w:b/>
          <w:bCs/>
        </w:rPr>
        <w:t>(</w:t>
      </w:r>
      <w:r w:rsidRPr="00975FAC">
        <w:rPr>
          <w:rFonts w:ascii="Times New Roman" w:eastAsia="宋体" w:hAnsi="宋体"/>
          <w:b/>
          <w:bCs/>
        </w:rPr>
        <w:t>n</w:t>
      </w:r>
      <w:r w:rsidRPr="00975FAC">
        <w:rPr>
          <w:rFonts w:ascii="Times New Roman" w:eastAsia="楷体" w:hAnsi="楷体" w:hint="eastAsia"/>
          <w:b/>
          <w:bCs/>
        </w:rPr>
        <w:t>管</w:t>
      </w:r>
      <w:r w:rsidR="00BA458A" w:rsidRPr="00975FAC">
        <w:rPr>
          <w:rFonts w:ascii="Times New Roman" w:eastAsia="楷体" w:hAnsi="Times New Roman" w:hint="eastAsia"/>
          <w:b/>
          <w:bCs/>
        </w:rPr>
        <w:t>)</w:t>
      </w:r>
      <w:r w:rsidRPr="00975FAC">
        <w:rPr>
          <w:rFonts w:ascii="Times New Roman" w:eastAsia="楷体" w:hAnsi="楷体" w:hint="eastAsia"/>
          <w:b/>
          <w:bCs/>
        </w:rPr>
        <w:t>：用燃着的木条放在玻璃管尖嘴处，打开活塞，气体能燃烧</w:t>
      </w:r>
      <w:r w:rsidR="00BA458A" w:rsidRPr="00975FAC">
        <w:rPr>
          <w:rFonts w:ascii="Times New Roman" w:eastAsia="楷体" w:hAnsi="Times New Roman" w:hint="eastAsia"/>
          <w:b/>
          <w:bCs/>
        </w:rPr>
        <w:t>(</w:t>
      </w:r>
      <w:r w:rsidRPr="00975FAC">
        <w:rPr>
          <w:rFonts w:ascii="Times New Roman" w:eastAsia="楷体" w:hAnsi="楷体" w:hint="eastAsia"/>
          <w:b/>
          <w:bCs/>
        </w:rPr>
        <w:t>或点燃时有爆鸣声</w:t>
      </w:r>
      <w:r w:rsidR="00BA458A" w:rsidRPr="00975FAC">
        <w:rPr>
          <w:rFonts w:ascii="Times New Roman" w:eastAsia="楷体" w:hAnsi="Times New Roman" w:hint="eastAsia"/>
          <w:b/>
          <w:bCs/>
        </w:rPr>
        <w:t>)</w:t>
      </w:r>
      <w:r w:rsidRPr="00975FAC">
        <w:rPr>
          <w:rFonts w:ascii="Times New Roman" w:eastAsia="楷体" w:hAnsi="楷体" w:hint="eastAsia"/>
          <w:b/>
          <w:bCs/>
        </w:rPr>
        <w:t>且火焰呈淡蓝色，说明生成的气体是氢气。</w:t>
      </w:r>
    </w:p>
    <w:p w14:paraId="1B112521"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总结：正氧负氢，氢二氧一。</w:t>
      </w:r>
    </w:p>
    <w:p w14:paraId="7BCA3568" w14:textId="70B5FEC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 xml:space="preserve">实验结论　　</w:t>
      </w:r>
      <w:r w:rsidR="00CC0CA0" w:rsidRPr="00975FAC">
        <w:rPr>
          <w:rFonts w:ascii="Times New Roman" w:eastAsia="楷体" w:hAnsi="楷体" w:hint="eastAsia"/>
          <w:b/>
          <w:bCs/>
        </w:rPr>
        <w:t>水是由氢元素和氧元素组成的。</w:t>
      </w:r>
      <w:r w:rsidR="00CC0CA0" w:rsidRPr="00975FAC">
        <w:rPr>
          <w:rFonts w:ascii="Arial" w:eastAsia="黑体" w:hAnsi="黑体" w:hint="eastAsia"/>
          <w:b/>
          <w:bCs/>
        </w:rPr>
        <w:t>【推论】</w:t>
      </w:r>
      <w:r w:rsidR="00CC0CA0" w:rsidRPr="00975FAC">
        <w:rPr>
          <w:rFonts w:ascii="Times New Roman" w:eastAsia="仿宋" w:hAnsi="仿宋" w:hint="eastAsia"/>
          <w:b/>
          <w:bCs/>
        </w:rPr>
        <w:t>水分子是由氢原子和氧原子构成的。</w:t>
      </w:r>
    </w:p>
    <w:p w14:paraId="176FCF7E" w14:textId="783EA92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误差分析</w:t>
      </w:r>
    </w:p>
    <w:p w14:paraId="3777E03A" w14:textId="7777777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在实验操作中正、负极产生的气体体积比往往小于</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2</w:t>
      </w:r>
      <w:r w:rsidRPr="00975FAC">
        <w:rPr>
          <w:rFonts w:ascii="Times New Roman" w:eastAsia="楷体" w:hAnsi="楷体" w:hint="eastAsia"/>
          <w:b/>
          <w:bCs/>
        </w:rPr>
        <w:t>，可能是因为氧气在水中的溶解度比氢气稍大，或部分氧气与碳电极发生了化学反应，被消耗。</w:t>
      </w:r>
    </w:p>
    <w:p w14:paraId="0CE1E78A" w14:textId="512E31C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7</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微观反应示意图</w:t>
      </w:r>
    </w:p>
    <w:p w14:paraId="517C642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B524C28" wp14:editId="0F40769F">
            <wp:extent cx="2880000" cy="7560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6.jpeg"/>
                    <pic:cNvPicPr/>
                  </pic:nvPicPr>
                  <pic:blipFill>
                    <a:blip r:embed="rId158"/>
                    <a:stretch>
                      <a:fillRect/>
                    </a:stretch>
                  </pic:blipFill>
                  <pic:spPr>
                    <a:xfrm>
                      <a:off x="0" y="0"/>
                      <a:ext cx="2880000" cy="756000"/>
                    </a:xfrm>
                    <a:prstGeom prst="rect">
                      <a:avLst/>
                    </a:prstGeom>
                  </pic:spPr>
                </pic:pic>
              </a:graphicData>
            </a:graphic>
          </wp:inline>
        </w:drawing>
      </w:r>
    </w:p>
    <w:p w14:paraId="2C1A65BD"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结论：化学变化中分子可分而原子不可分，说明化学反应的实质是分子分裂成原子、原子重新组合形成新分子。</w:t>
      </w:r>
    </w:p>
    <w:p w14:paraId="0BBDC108" w14:textId="4EF522D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8</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图像分析</w:t>
      </w:r>
    </w:p>
    <w:p w14:paraId="09A2FA52" w14:textId="7777777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由电解水产生氢气和氧气的体积和质量关系图可知，电解水时产生氢气和氧气的体积比约为</w:t>
      </w:r>
      <w:r w:rsidRPr="00975FAC">
        <w:rPr>
          <w:rFonts w:ascii="Times New Roman" w:eastAsia="宋体" w:hAnsi="宋体"/>
          <w:b/>
          <w:bCs/>
        </w:rPr>
        <w:t>2</w:t>
      </w:r>
      <w:r w:rsidRPr="00975FAC">
        <w:rPr>
          <w:rFonts w:ascii="Times New Roman" w:eastAsia="宋体" w:hAnsi="Times New Roman" w:cs="Times New Roman" w:hint="eastAsia"/>
          <w:b/>
          <w:bCs/>
        </w:rPr>
        <w:t>∶</w:t>
      </w:r>
      <w:r w:rsidRPr="00975FAC">
        <w:rPr>
          <w:rFonts w:ascii="Times New Roman" w:eastAsia="宋体" w:hAnsi="宋体"/>
          <w:b/>
          <w:bCs/>
        </w:rPr>
        <w:t>1</w:t>
      </w:r>
      <w:r w:rsidRPr="00975FAC">
        <w:rPr>
          <w:rFonts w:ascii="Times New Roman" w:eastAsia="楷体" w:hAnsi="楷体" w:hint="eastAsia"/>
          <w:b/>
          <w:bCs/>
        </w:rPr>
        <w:t>，产生氧气和氢气的质量比为</w:t>
      </w:r>
      <w:r w:rsidRPr="00975FAC">
        <w:rPr>
          <w:rFonts w:ascii="Times New Roman" w:eastAsia="宋体" w:hAnsi="宋体"/>
          <w:b/>
          <w:bCs/>
        </w:rPr>
        <w:t>8</w:t>
      </w:r>
      <w:r w:rsidRPr="00975FAC">
        <w:rPr>
          <w:rFonts w:ascii="Times New Roman" w:eastAsia="宋体" w:hAnsi="Times New Roman" w:cs="Times New Roman" w:hint="eastAsia"/>
          <w:b/>
          <w:bCs/>
        </w:rPr>
        <w:t>∶</w:t>
      </w:r>
      <w:r w:rsidRPr="00975FAC">
        <w:rPr>
          <w:rFonts w:ascii="Times New Roman" w:eastAsia="宋体" w:hAnsi="宋体"/>
          <w:b/>
          <w:bCs/>
        </w:rPr>
        <w:t>1</w:t>
      </w:r>
      <w:r w:rsidRPr="00975FAC">
        <w:rPr>
          <w:rFonts w:ascii="Times New Roman" w:eastAsia="楷体" w:hAnsi="楷体" w:hint="eastAsia"/>
          <w:b/>
          <w:bCs/>
        </w:rPr>
        <w:t>。</w:t>
      </w:r>
    </w:p>
    <w:p w14:paraId="4C69C7E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7136E4E" wp14:editId="7F7B772E">
            <wp:extent cx="2916000" cy="118800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7.jpeg"/>
                    <pic:cNvPicPr/>
                  </pic:nvPicPr>
                  <pic:blipFill>
                    <a:blip r:embed="rId159"/>
                    <a:stretch>
                      <a:fillRect/>
                    </a:stretch>
                  </pic:blipFill>
                  <pic:spPr>
                    <a:xfrm>
                      <a:off x="0" y="0"/>
                      <a:ext cx="2916000" cy="1188000"/>
                    </a:xfrm>
                    <a:prstGeom prst="rect">
                      <a:avLst/>
                    </a:prstGeom>
                  </pic:spPr>
                </pic:pic>
              </a:graphicData>
            </a:graphic>
          </wp:inline>
        </w:drawing>
      </w:r>
    </w:p>
    <w:p w14:paraId="1127820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33B4F3F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4000B40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实验课上，同学们在老师的指导下分别进行如下两组实验探究水的组成。</w:t>
      </w:r>
    </w:p>
    <w:p w14:paraId="76086F0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E981F8A" wp14:editId="6CFEC679">
            <wp:extent cx="2484000" cy="144000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8.jpeg"/>
                    <pic:cNvPicPr/>
                  </pic:nvPicPr>
                  <pic:blipFill>
                    <a:blip r:embed="rId160"/>
                    <a:stretch>
                      <a:fillRect/>
                    </a:stretch>
                  </pic:blipFill>
                  <pic:spPr>
                    <a:xfrm>
                      <a:off x="0" y="0"/>
                      <a:ext cx="2484000" cy="1440000"/>
                    </a:xfrm>
                    <a:prstGeom prst="rect">
                      <a:avLst/>
                    </a:prstGeom>
                  </pic:spPr>
                </pic:pic>
              </a:graphicData>
            </a:graphic>
          </wp:inline>
        </w:drawing>
      </w:r>
    </w:p>
    <w:p w14:paraId="3C992A21"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【设计思路】</w:t>
      </w:r>
    </w:p>
    <w:p w14:paraId="5AF1F6C0" w14:textId="69D1930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noProof/>
        </w:rPr>
        <w:drawing>
          <wp:inline distT="0" distB="0" distL="0" distR="0" wp14:anchorId="05110BE4" wp14:editId="7A01EE16">
            <wp:extent cx="2808000" cy="1224000"/>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9.jpeg"/>
                    <pic:cNvPicPr/>
                  </pic:nvPicPr>
                  <pic:blipFill>
                    <a:blip r:embed="rId161"/>
                    <a:stretch>
                      <a:fillRect/>
                    </a:stretch>
                  </pic:blipFill>
                  <pic:spPr>
                    <a:xfrm>
                      <a:off x="0" y="0"/>
                      <a:ext cx="2808000" cy="1224000"/>
                    </a:xfrm>
                    <a:prstGeom prst="rect">
                      <a:avLst/>
                    </a:prstGeom>
                  </pic:spPr>
                </pic:pic>
              </a:graphicData>
            </a:graphic>
          </wp:inline>
        </w:drawing>
      </w:r>
    </w:p>
    <w:p w14:paraId="0F93F786"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【反应原理】</w:t>
      </w:r>
    </w:p>
    <w:p w14:paraId="3A8B8601" w14:textId="262AEE2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1</w:t>
      </w:r>
      <w:r w:rsidR="00CC0CA0" w:rsidRPr="00975FAC">
        <w:rPr>
          <w:rFonts w:ascii="Times New Roman" w:eastAsia="宋体" w:hAnsi="宋体" w:hint="eastAsia"/>
          <w:b/>
          <w:bCs/>
        </w:rPr>
        <w:t>、</w:t>
      </w:r>
      <w:r w:rsidR="00CC0CA0" w:rsidRPr="00975FAC">
        <w:rPr>
          <w:rFonts w:ascii="Times New Roman" w:eastAsia="宋体" w:hAnsi="宋体"/>
          <w:b/>
          <w:bCs/>
        </w:rPr>
        <w:t>2</w:t>
      </w:r>
      <w:r w:rsidR="00CC0CA0" w:rsidRPr="00975FAC">
        <w:rPr>
          <w:rFonts w:ascii="Times New Roman" w:eastAsia="宋体" w:hAnsi="宋体" w:hint="eastAsia"/>
          <w:b/>
          <w:bCs/>
        </w:rPr>
        <w:t>中发生反应的化学方程式分别为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3717AE0A" wp14:editId="227C8CC7">
            <wp:extent cx="324000" cy="288000"/>
            <wp:effectExtent l="0" t="0" r="0" b="0"/>
            <wp:docPr id="162" name="image150.jpeg" descr="source:si_idp1693887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0.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CC0CA0" w:rsidRPr="00975FAC">
        <w:rPr>
          <w:rFonts w:ascii="Times New Roman" w:eastAsia="宋体" w:hAnsi="宋体"/>
          <w:b/>
          <w:bCs/>
          <w:noProof/>
        </w:rPr>
        <w:drawing>
          <wp:inline distT="0" distB="0" distL="0" distR="0" wp14:anchorId="1F316B49" wp14:editId="45EDA3D0">
            <wp:extent cx="324000" cy="288000"/>
            <wp:effectExtent l="0" t="0" r="0" b="0"/>
            <wp:docPr id="163" name="image151.jpeg" descr="source:si_idp16939068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1.jpeg"/>
                    <pic:cNvPicPr/>
                  </pic:nvPicPr>
                  <pic:blipFill>
                    <a:blip r:embed="rId162"/>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5A0A24B"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【实验现象】</w:t>
      </w:r>
    </w:p>
    <w:p w14:paraId="4E7EC720" w14:textId="58688D9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1</w:t>
      </w:r>
      <w:r w:rsidR="00CC0CA0" w:rsidRPr="00975FAC">
        <w:rPr>
          <w:rFonts w:ascii="Times New Roman" w:eastAsia="宋体" w:hAnsi="宋体" w:hint="eastAsia"/>
          <w:b/>
          <w:bCs/>
        </w:rPr>
        <w:t>中观察到烧杯内壁</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有水雾出现</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0A9F315" w14:textId="6E7FCB4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2</w:t>
      </w:r>
      <w:r w:rsidR="00CC0CA0" w:rsidRPr="00975FAC">
        <w:rPr>
          <w:rFonts w:ascii="Times New Roman" w:eastAsia="宋体" w:hAnsi="宋体" w:hint="eastAsia"/>
          <w:b/>
          <w:bCs/>
        </w:rPr>
        <w:t>接通电源后，</w:t>
      </w:r>
      <w:r w:rsidR="00CC0CA0" w:rsidRPr="00975FAC">
        <w:rPr>
          <w:rFonts w:ascii="Times New Roman" w:eastAsia="宋体" w:hAnsi="宋体"/>
          <w:b/>
          <w:bCs/>
        </w:rPr>
        <w:t>a</w:t>
      </w:r>
      <w:r w:rsidR="00CC0CA0" w:rsidRPr="00975FAC">
        <w:rPr>
          <w:rFonts w:ascii="Times New Roman" w:eastAsia="宋体" w:hAnsi="宋体"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玻璃管内均有气泡产生，其中</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a</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b</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管内产生气泡的速率较快。一段时间后，玻璃管</w:t>
      </w:r>
      <w:r w:rsidR="00CC0CA0" w:rsidRPr="00975FAC">
        <w:rPr>
          <w:rFonts w:ascii="Times New Roman" w:eastAsia="宋体" w:hAnsi="宋体"/>
          <w:b/>
          <w:bCs/>
        </w:rPr>
        <w:t>a</w:t>
      </w:r>
      <w:r w:rsidR="00CC0CA0" w:rsidRPr="00975FAC">
        <w:rPr>
          <w:rFonts w:ascii="Times New Roman" w:eastAsia="宋体" w:hAnsi="宋体"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中产生气体的体积比约为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2DF726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【检验实验</w:t>
      </w:r>
      <w:r w:rsidRPr="00975FAC">
        <w:rPr>
          <w:rFonts w:ascii="Times New Roman" w:eastAsia="宋体" w:hAnsi="宋体"/>
          <w:b/>
          <w:bCs/>
        </w:rPr>
        <w:t>2</w:t>
      </w:r>
      <w:r w:rsidRPr="00975FAC">
        <w:rPr>
          <w:rFonts w:ascii="Arial" w:eastAsia="黑体" w:hAnsi="黑体" w:hint="eastAsia"/>
          <w:b/>
          <w:bCs/>
        </w:rPr>
        <w:t>中生成的气体】</w:t>
      </w:r>
    </w:p>
    <w:p w14:paraId="1133AF8F" w14:textId="13AF9B8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切断上述装置的电源，将燃着的木条分别靠近玻璃管尖嘴口时，打开活塞，检验两管中的气体。</w:t>
      </w:r>
    </w:p>
    <w:p w14:paraId="06E2BCE5" w14:textId="6156468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观察到</w:t>
      </w:r>
      <w:r w:rsidRPr="00975FAC">
        <w:rPr>
          <w:rFonts w:ascii="Times New Roman" w:eastAsia="宋体" w:hAnsi="宋体"/>
          <w:b/>
          <w:bCs/>
        </w:rPr>
        <w:t>a</w:t>
      </w:r>
      <w:r w:rsidRPr="00975FAC">
        <w:rPr>
          <w:rFonts w:ascii="Times New Roman" w:eastAsia="宋体" w:hAnsi="宋体" w:hint="eastAsia"/>
          <w:b/>
          <w:bCs/>
        </w:rPr>
        <w:t>管处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气体燃烧，产生淡蓝色火焰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，证明是氢气。</w:t>
      </w:r>
      <w:r w:rsidRPr="00975FAC">
        <w:rPr>
          <w:rFonts w:ascii="Times New Roman" w:eastAsia="宋体" w:hAnsi="宋体"/>
          <w:b/>
          <w:bCs/>
        </w:rPr>
        <w:t> </w:t>
      </w:r>
    </w:p>
    <w:p w14:paraId="43755CA8" w14:textId="29483CE4"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观察到</w:t>
      </w:r>
      <w:r w:rsidRPr="00975FAC">
        <w:rPr>
          <w:rFonts w:ascii="Times New Roman" w:eastAsia="宋体" w:hAnsi="宋体"/>
          <w:b/>
          <w:bCs/>
        </w:rPr>
        <w:t>b</w:t>
      </w:r>
      <w:r w:rsidRPr="00975FAC">
        <w:rPr>
          <w:rFonts w:ascii="Times New Roman" w:eastAsia="宋体" w:hAnsi="宋体" w:hint="eastAsia"/>
          <w:b/>
          <w:bCs/>
        </w:rPr>
        <w:t>管处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木条燃烧得更旺</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，证明是氧气。</w:t>
      </w:r>
      <w:r w:rsidRPr="00975FAC">
        <w:rPr>
          <w:rFonts w:ascii="Times New Roman" w:eastAsia="宋体" w:hAnsi="宋体"/>
          <w:b/>
          <w:bCs/>
        </w:rPr>
        <w:t> </w:t>
      </w:r>
    </w:p>
    <w:p w14:paraId="08706D1B"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【实验结论】</w:t>
      </w:r>
    </w:p>
    <w:p w14:paraId="5C1650A4" w14:textId="445FF60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由实验</w:t>
      </w:r>
      <w:r w:rsidR="00CC0CA0" w:rsidRPr="00975FAC">
        <w:rPr>
          <w:rFonts w:ascii="Times New Roman" w:eastAsia="宋体" w:hAnsi="宋体"/>
          <w:b/>
          <w:bCs/>
        </w:rPr>
        <w:t>1</w:t>
      </w:r>
      <w:r w:rsidR="00CC0CA0" w:rsidRPr="00975FAC">
        <w:rPr>
          <w:rFonts w:ascii="Times New Roman" w:eastAsia="宋体" w:hAnsi="宋体" w:hint="eastAsia"/>
          <w:b/>
          <w:bCs/>
        </w:rPr>
        <w:t>、实验</w:t>
      </w:r>
      <w:r w:rsidR="00CC0CA0" w:rsidRPr="00975FAC">
        <w:rPr>
          <w:rFonts w:ascii="Times New Roman" w:eastAsia="宋体" w:hAnsi="宋体"/>
          <w:b/>
          <w:bCs/>
        </w:rPr>
        <w:t>2</w:t>
      </w:r>
      <w:r w:rsidR="00CC0CA0" w:rsidRPr="00975FAC">
        <w:rPr>
          <w:rFonts w:ascii="Times New Roman" w:eastAsia="宋体" w:hAnsi="宋体" w:hint="eastAsia"/>
          <w:b/>
          <w:bCs/>
        </w:rPr>
        <w:t>可证明水是由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氢元素、氧元素</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H</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组成的。</w:t>
      </w:r>
      <w:r w:rsidR="00CC0CA0" w:rsidRPr="00975FAC">
        <w:rPr>
          <w:rFonts w:ascii="Times New Roman" w:eastAsia="宋体" w:hAnsi="宋体"/>
          <w:b/>
          <w:bCs/>
        </w:rPr>
        <w:t> </w:t>
      </w:r>
    </w:p>
    <w:p w14:paraId="5F208762"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【实验反思】</w:t>
      </w:r>
    </w:p>
    <w:p w14:paraId="7DF69257" w14:textId="17D9895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2</w:t>
      </w:r>
      <w:r w:rsidR="00CC0CA0" w:rsidRPr="00975FAC">
        <w:rPr>
          <w:rFonts w:ascii="Times New Roman" w:eastAsia="宋体" w:hAnsi="宋体" w:hint="eastAsia"/>
          <w:b/>
          <w:bCs/>
        </w:rPr>
        <w:t>开始前，水中可加入少量硫酸钠溶液或氢氧化钠溶液，其目的是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增强导电性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7590857" w14:textId="7283088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b/>
          <w:bCs/>
        </w:rPr>
        <w:t>a</w:t>
      </w:r>
      <w:r w:rsidR="00CC0CA0" w:rsidRPr="00975FAC">
        <w:rPr>
          <w:rFonts w:ascii="Times New Roman" w:eastAsia="宋体" w:hAnsi="宋体"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玻璃管内生成的气体聚集在上部的原因是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两种气体的密度都比水小，且不易溶于水</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DA1F1CF"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【误差分析】</w:t>
      </w:r>
    </w:p>
    <w:p w14:paraId="38C663F2" w14:textId="1E85725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9</w:t>
      </w:r>
      <w:r w:rsidRPr="00975FAC">
        <w:rPr>
          <w:rFonts w:ascii="Times New Roman" w:eastAsia="宋体" w:hAnsi="Times New Roman" w:hint="eastAsia"/>
          <w:b/>
          <w:bCs/>
        </w:rPr>
        <w:t>)</w:t>
      </w:r>
      <w:r w:rsidR="00CC0CA0" w:rsidRPr="00975FAC">
        <w:rPr>
          <w:rFonts w:ascii="Times New Roman" w:eastAsia="宋体" w:hAnsi="宋体" w:hint="eastAsia"/>
          <w:b/>
          <w:bCs/>
        </w:rPr>
        <w:t>小组同学进行上述实验时，用石墨作电极，发现</w:t>
      </w:r>
      <w:r w:rsidR="00CC0CA0" w:rsidRPr="00975FAC">
        <w:rPr>
          <w:rFonts w:ascii="Times New Roman" w:eastAsia="宋体" w:hAnsi="宋体"/>
          <w:b/>
          <w:bCs/>
        </w:rPr>
        <w:t>a</w:t>
      </w:r>
      <w:r w:rsidR="00CC0CA0" w:rsidRPr="00975FAC">
        <w:rPr>
          <w:rFonts w:ascii="Times New Roman" w:eastAsia="宋体" w:hAnsi="宋体"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玻璃管中实际产生气体的体积比大于理论值，其原因可能是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产生的氧气与石墨电极反应而被消耗</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或氧气溶于水中的体积比氢气多等，合理即可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写一条</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DF51B46"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创新考法</w:t>
      </w:r>
    </w:p>
    <w:p w14:paraId="2F24168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000000"/>
        </w:rPr>
        <w:t>考法</w:t>
      </w:r>
      <w:r w:rsidRPr="00975FAC">
        <w:rPr>
          <w:rFonts w:ascii="Times New Roman" w:eastAsia="宋体" w:hAnsi="宋体"/>
          <w:b/>
          <w:bCs/>
          <w:color w:val="FF0000"/>
        </w:rPr>
        <w:t>1</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反应过程的微观分析</w:t>
      </w:r>
    </w:p>
    <w:p w14:paraId="168151E6" w14:textId="5446F73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10</w:t>
      </w:r>
      <w:r w:rsidRPr="00975FAC">
        <w:rPr>
          <w:rFonts w:ascii="Times New Roman" w:eastAsia="宋体" w:hAnsi="Times New Roman" w:hint="eastAsia"/>
          <w:b/>
          <w:bCs/>
        </w:rPr>
        <w:t>)</w:t>
      </w:r>
      <w:r w:rsidR="00CC0CA0" w:rsidRPr="00975FAC">
        <w:rPr>
          <w:rFonts w:ascii="Times New Roman" w:eastAsia="宋体" w:hAnsi="宋体" w:hint="eastAsia"/>
          <w:b/>
          <w:bCs/>
        </w:rPr>
        <w:t>下列</w:t>
      </w:r>
      <w:r w:rsidR="00CC0CA0" w:rsidRPr="00975FAC">
        <w:rPr>
          <w:rFonts w:ascii="Times New Roman" w:eastAsia="宋体" w:hAnsi="宋体"/>
          <w:b/>
          <w:bCs/>
        </w:rPr>
        <w:t>A</w:t>
      </w:r>
      <w:r w:rsidR="00CC0CA0" w:rsidRPr="00975FAC">
        <w:rPr>
          <w:rFonts w:ascii="Times New Roman" w:eastAsia="宋体" w:hAnsi="宋体"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w:t>
      </w:r>
      <w:r w:rsidR="00CC0CA0" w:rsidRPr="00975FAC">
        <w:rPr>
          <w:rFonts w:ascii="Times New Roman" w:eastAsia="宋体" w:hAnsi="宋体"/>
          <w:b/>
          <w:bCs/>
        </w:rPr>
        <w:t>C</w:t>
      </w:r>
      <w:r w:rsidR="00CC0CA0" w:rsidRPr="00975FAC">
        <w:rPr>
          <w:rFonts w:ascii="Times New Roman" w:eastAsia="宋体" w:hAnsi="宋体" w:hint="eastAsia"/>
          <w:b/>
          <w:bCs/>
        </w:rPr>
        <w:t>、</w:t>
      </w:r>
      <w:r w:rsidR="00CC0CA0" w:rsidRPr="00975FAC">
        <w:rPr>
          <w:rFonts w:ascii="Times New Roman" w:eastAsia="宋体" w:hAnsi="宋体"/>
          <w:b/>
          <w:bCs/>
        </w:rPr>
        <w:t>D</w:t>
      </w:r>
      <w:r w:rsidR="00CC0CA0" w:rsidRPr="00975FAC">
        <w:rPr>
          <w:rFonts w:ascii="Times New Roman" w:eastAsia="宋体" w:hAnsi="宋体" w:hint="eastAsia"/>
          <w:b/>
          <w:bCs/>
        </w:rPr>
        <w:t>四个图代表电解水的微观过程，几种微观粒子运动变化的正确顺序是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DCAB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A2FAD0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8B249AA" wp14:editId="7AC0D632">
            <wp:extent cx="2736000" cy="5760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2.jpeg"/>
                    <pic:cNvPicPr/>
                  </pic:nvPicPr>
                  <pic:blipFill>
                    <a:blip r:embed="rId163"/>
                    <a:stretch>
                      <a:fillRect/>
                    </a:stretch>
                  </pic:blipFill>
                  <pic:spPr>
                    <a:xfrm>
                      <a:off x="0" y="0"/>
                      <a:ext cx="2736000" cy="576000"/>
                    </a:xfrm>
                    <a:prstGeom prst="rect">
                      <a:avLst/>
                    </a:prstGeom>
                  </pic:spPr>
                </pic:pic>
              </a:graphicData>
            </a:graphic>
          </wp:inline>
        </w:drawing>
      </w:r>
    </w:p>
    <w:p w14:paraId="120D185F"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000000"/>
        </w:rPr>
        <w:t>考法</w:t>
      </w:r>
      <w:r w:rsidRPr="00975FAC">
        <w:rPr>
          <w:rFonts w:ascii="Times New Roman" w:eastAsia="宋体" w:hAnsi="宋体"/>
          <w:b/>
          <w:bCs/>
          <w:color w:val="FF0000"/>
        </w:rPr>
        <w:t>2</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气体体积和质量曲线分析</w:t>
      </w:r>
    </w:p>
    <w:p w14:paraId="1B6CA4B1" w14:textId="4759DFC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11</w:t>
      </w:r>
      <w:r w:rsidRPr="00975FAC">
        <w:rPr>
          <w:rFonts w:ascii="Times New Roman" w:eastAsia="宋体" w:hAnsi="Times New Roman" w:hint="eastAsia"/>
          <w:b/>
          <w:bCs/>
        </w:rPr>
        <w:t>)</w:t>
      </w:r>
      <w:r w:rsidR="00CC0CA0" w:rsidRPr="00975FAC">
        <w:rPr>
          <w:rFonts w:ascii="Times New Roman" w:eastAsia="宋体" w:hAnsi="宋体" w:hint="eastAsia"/>
          <w:b/>
          <w:bCs/>
        </w:rPr>
        <w:t>下列图像不能正确反映电解水过程中装置内相关量变化的是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1F6EC4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2E63B64" wp14:editId="658155A6">
            <wp:extent cx="2448000" cy="2736000"/>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3.jpeg"/>
                    <pic:cNvPicPr/>
                  </pic:nvPicPr>
                  <pic:blipFill>
                    <a:blip r:embed="rId164"/>
                    <a:stretch>
                      <a:fillRect/>
                    </a:stretch>
                  </pic:blipFill>
                  <pic:spPr>
                    <a:xfrm>
                      <a:off x="0" y="0"/>
                      <a:ext cx="2448000" cy="2736000"/>
                    </a:xfrm>
                    <a:prstGeom prst="rect">
                      <a:avLst/>
                    </a:prstGeom>
                  </pic:spPr>
                </pic:pic>
              </a:graphicData>
            </a:graphic>
          </wp:inline>
        </w:drawing>
      </w:r>
      <w:r w:rsidRPr="00975FAC">
        <w:rPr>
          <w:rFonts w:ascii="Times New Roman" w:eastAsia="宋体" w:hAnsi="宋体" w:hint="eastAsia"/>
          <w:b/>
          <w:bCs/>
        </w:rPr>
        <w:br w:type="page"/>
      </w:r>
    </w:p>
    <w:p w14:paraId="68D3085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DBFB7D8" wp14:editId="2EFC9A95">
            <wp:extent cx="324000" cy="1440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4.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3</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2BC31A0D" wp14:editId="76CB28FB">
            <wp:extent cx="324000" cy="108000"/>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5.jpeg"/>
                    <pic:cNvPicPr/>
                  </pic:nvPicPr>
                  <pic:blipFill>
                    <a:blip r:embed="rId64"/>
                    <a:stretch>
                      <a:fillRect/>
                    </a:stretch>
                  </pic:blipFill>
                  <pic:spPr>
                    <a:xfrm>
                      <a:off x="0" y="0"/>
                      <a:ext cx="324000" cy="108000"/>
                    </a:xfrm>
                    <a:prstGeom prst="rect">
                      <a:avLst/>
                    </a:prstGeom>
                  </pic:spPr>
                </pic:pic>
              </a:graphicData>
            </a:graphic>
          </wp:inline>
        </w:drawing>
      </w:r>
    </w:p>
    <w:p w14:paraId="02F362A0"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水质检测及自制净水器</w:t>
      </w:r>
    </w:p>
    <w:p w14:paraId="4E1B3B0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化学兴趣小组的同学们在学习了与水有关的知识后，决定对日常生活中的自来水分别从生产过程、水质检测、自制净水器方面展开项目式学习。</w:t>
      </w:r>
    </w:p>
    <w:p w14:paraId="05B3C65A"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参观实践</w:t>
      </w:r>
    </w:p>
    <w:p w14:paraId="5CCD102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同学们在老师的带领下来到自来水厂参观自来水的生产过程。图甲是自来水厂净水过程示意图。</w:t>
      </w:r>
    </w:p>
    <w:p w14:paraId="41F1C7D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AF0113A" wp14:editId="16D1DB94">
            <wp:extent cx="6192000" cy="17640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6.jpeg"/>
                    <pic:cNvPicPr/>
                  </pic:nvPicPr>
                  <pic:blipFill>
                    <a:blip r:embed="rId165"/>
                    <a:stretch>
                      <a:fillRect/>
                    </a:stretch>
                  </pic:blipFill>
                  <pic:spPr>
                    <a:xfrm>
                      <a:off x="0" y="0"/>
                      <a:ext cx="6192000" cy="1764000"/>
                    </a:xfrm>
                    <a:prstGeom prst="rect">
                      <a:avLst/>
                    </a:prstGeom>
                  </pic:spPr>
                </pic:pic>
              </a:graphicData>
            </a:graphic>
          </wp:inline>
        </w:drawing>
      </w:r>
    </w:p>
    <w:p w14:paraId="738C5FDD" w14:textId="383E5DF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过滤池的作用是除去水中的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难溶性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难溶性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可溶性</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杂质。</w:t>
      </w:r>
      <w:r w:rsidR="00CC0CA0" w:rsidRPr="00975FAC">
        <w:rPr>
          <w:rFonts w:ascii="Times New Roman" w:eastAsia="宋体" w:hAnsi="宋体"/>
          <w:b/>
          <w:bCs/>
        </w:rPr>
        <w:t> </w:t>
      </w:r>
    </w:p>
    <w:p w14:paraId="6B469C8A" w14:textId="055B913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吸附池中的活性炭起到的是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吸附</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作用。</w:t>
      </w:r>
      <w:r w:rsidR="00CC0CA0" w:rsidRPr="00975FAC">
        <w:rPr>
          <w:rFonts w:ascii="Times New Roman" w:eastAsia="宋体" w:hAnsi="宋体"/>
          <w:b/>
          <w:bCs/>
        </w:rPr>
        <w:t> </w:t>
      </w:r>
    </w:p>
    <w:p w14:paraId="0EF052B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水质检测</w:t>
      </w:r>
    </w:p>
    <w:p w14:paraId="34A1342E" w14:textId="77777777" w:rsidR="001C023A" w:rsidRPr="00975FAC" w:rsidRDefault="00CC0CA0" w:rsidP="00CC0CA0">
      <w:pPr>
        <w:rPr>
          <w:rFonts w:hint="eastAsia"/>
          <w:b/>
          <w:bCs/>
        </w:rPr>
      </w:pPr>
      <w:r w:rsidRPr="00975FAC">
        <w:rPr>
          <w:rFonts w:ascii="Times New Roman" w:eastAsia="宋体" w:hAnsi="宋体" w:hint="eastAsia"/>
          <w:b/>
          <w:bCs/>
        </w:rPr>
        <w:t>水的检测指标包括色度、浑浊度、气味、硬度、肉眼可见物等，有关水的硬度标准如下表。</w:t>
      </w:r>
    </w:p>
    <w:tbl>
      <w:tblPr>
        <w:tblW w:w="0" w:type="auto"/>
        <w:jc w:val="center"/>
        <w:tblLook w:val="04A0" w:firstRow="1" w:lastRow="0" w:firstColumn="1" w:lastColumn="0" w:noHBand="0" w:noVBand="1"/>
      </w:tblPr>
      <w:tblGrid>
        <w:gridCol w:w="2835"/>
        <w:gridCol w:w="1474"/>
        <w:gridCol w:w="1474"/>
        <w:gridCol w:w="1474"/>
        <w:gridCol w:w="1474"/>
        <w:gridCol w:w="1474"/>
      </w:tblGrid>
      <w:tr w:rsidR="001C023A" w:rsidRPr="00975FAC" w14:paraId="45CF3E7D" w14:textId="77777777">
        <w:trPr>
          <w:trHeight w:val="353"/>
          <w:jc w:val="center"/>
        </w:trPr>
        <w:tc>
          <w:tcPr>
            <w:tcW w:w="28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5BA76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类别</w:t>
            </w:r>
          </w:p>
        </w:tc>
        <w:tc>
          <w:tcPr>
            <w:tcW w:w="147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232A47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极软水</w:t>
            </w:r>
          </w:p>
        </w:tc>
        <w:tc>
          <w:tcPr>
            <w:tcW w:w="147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DD297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软水</w:t>
            </w:r>
          </w:p>
        </w:tc>
        <w:tc>
          <w:tcPr>
            <w:tcW w:w="147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8CED8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中硬水</w:t>
            </w:r>
          </w:p>
        </w:tc>
        <w:tc>
          <w:tcPr>
            <w:tcW w:w="147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8184C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硬水</w:t>
            </w:r>
          </w:p>
        </w:tc>
        <w:tc>
          <w:tcPr>
            <w:tcW w:w="147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6D072C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高硬水</w:t>
            </w:r>
          </w:p>
        </w:tc>
      </w:tr>
      <w:tr w:rsidR="001C023A" w:rsidRPr="00975FAC" w14:paraId="739C7380" w14:textId="77777777">
        <w:trPr>
          <w:trHeight w:val="353"/>
          <w:jc w:val="center"/>
        </w:trPr>
        <w:tc>
          <w:tcPr>
            <w:tcW w:w="28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A9D1C39" w14:textId="43C52397" w:rsidR="001C023A" w:rsidRPr="00975FAC" w:rsidRDefault="00CC0CA0" w:rsidP="00CC0CA0">
            <w:pPr>
              <w:jc w:val="center"/>
              <w:rPr>
                <w:rFonts w:hint="eastAsia"/>
                <w:b/>
                <w:bCs/>
              </w:rPr>
            </w:pPr>
            <w:r w:rsidRPr="00975FAC">
              <w:rPr>
                <w:rFonts w:ascii="Times New Roman" w:eastAsia="宋体" w:hAnsi="宋体"/>
                <w:b/>
                <w:bCs/>
              </w:rPr>
              <w:t>CaCO</w:t>
            </w:r>
            <w:r w:rsidRPr="00975FAC">
              <w:rPr>
                <w:rFonts w:ascii="Times New Roman" w:eastAsia="宋体" w:hAnsi="宋体"/>
                <w:b/>
                <w:bCs/>
                <w:vertAlign w:val="subscript"/>
              </w:rPr>
              <w:t>3</w:t>
            </w:r>
            <w:r w:rsidRPr="00975FAC">
              <w:rPr>
                <w:rFonts w:ascii="Times New Roman" w:eastAsia="楷体" w:hAnsi="楷体" w:hint="eastAsia"/>
                <w:b/>
                <w:bCs/>
              </w:rPr>
              <w:t>浓度</w:t>
            </w:r>
            <w:r w:rsidR="00BA458A" w:rsidRPr="00975FAC">
              <w:rPr>
                <w:rFonts w:ascii="Times New Roman" w:eastAsia="楷体" w:hAnsi="Times New Roman" w:hint="eastAsia"/>
                <w:b/>
                <w:bCs/>
              </w:rPr>
              <w:t>(</w:t>
            </w:r>
            <w:r w:rsidRPr="00975FAC">
              <w:rPr>
                <w:rFonts w:ascii="Times New Roman" w:eastAsia="宋体" w:hAnsi="宋体"/>
                <w:b/>
                <w:bCs/>
              </w:rPr>
              <w:t>mg</w:t>
            </w:r>
            <w:r w:rsidRPr="00975FAC">
              <w:rPr>
                <w:rFonts w:ascii="Times New Roman" w:eastAsia="宋体" w:hAnsi="Times New Roman" w:cs="Times New Roman"/>
                <w:b/>
                <w:bCs/>
              </w:rPr>
              <w:t>·</w:t>
            </w:r>
            <w:r w:rsidRPr="00975FAC">
              <w:rPr>
                <w:rFonts w:ascii="Times New Roman" w:eastAsia="宋体" w:hAnsi="宋体"/>
                <w:b/>
                <w:bCs/>
              </w:rPr>
              <w:t>L</w:t>
            </w:r>
            <w:r w:rsidR="00975FAC" w:rsidRPr="00975FAC">
              <w:rPr>
                <w:rFonts w:ascii="Times New Roman" w:eastAsia="宋体" w:hAnsi="宋体" w:hint="eastAsia"/>
                <w:b/>
                <w:bCs/>
                <w:vertAlign w:val="superscript"/>
              </w:rPr>
              <w:t>－</w:t>
            </w:r>
            <w:r w:rsidRPr="00975FAC">
              <w:rPr>
                <w:rFonts w:ascii="Times New Roman" w:eastAsia="宋体" w:hAnsi="宋体"/>
                <w:b/>
                <w:bCs/>
                <w:vertAlign w:val="superscript"/>
              </w:rPr>
              <w:t>1</w:t>
            </w:r>
            <w:r w:rsidR="00BA458A" w:rsidRPr="00975FAC">
              <w:rPr>
                <w:rFonts w:ascii="Times New Roman" w:eastAsia="楷体" w:hAnsi="Times New Roman" w:hint="eastAsia"/>
                <w:b/>
                <w:bCs/>
              </w:rPr>
              <w:t>)</w:t>
            </w:r>
          </w:p>
        </w:tc>
        <w:tc>
          <w:tcPr>
            <w:tcW w:w="147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50963E" w14:textId="77777777" w:rsidR="001C023A" w:rsidRPr="00975FAC" w:rsidRDefault="00CC0CA0" w:rsidP="00CC0CA0">
            <w:pPr>
              <w:jc w:val="center"/>
              <w:rPr>
                <w:rFonts w:hint="eastAsia"/>
                <w:b/>
                <w:bCs/>
              </w:rPr>
            </w:pPr>
            <w:r w:rsidRPr="00975FAC">
              <w:rPr>
                <w:rFonts w:ascii="Times New Roman" w:eastAsia="宋体" w:hAnsi="宋体"/>
                <w:b/>
                <w:bCs/>
              </w:rPr>
              <w:t>0~75</w:t>
            </w:r>
          </w:p>
        </w:tc>
        <w:tc>
          <w:tcPr>
            <w:tcW w:w="147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6A092B5" w14:textId="77777777" w:rsidR="001C023A" w:rsidRPr="00975FAC" w:rsidRDefault="00CC0CA0" w:rsidP="00CC0CA0">
            <w:pPr>
              <w:jc w:val="center"/>
              <w:rPr>
                <w:rFonts w:hint="eastAsia"/>
                <w:b/>
                <w:bCs/>
              </w:rPr>
            </w:pPr>
            <w:r w:rsidRPr="00975FAC">
              <w:rPr>
                <w:rFonts w:ascii="Times New Roman" w:eastAsia="宋体" w:hAnsi="宋体"/>
                <w:b/>
                <w:bCs/>
              </w:rPr>
              <w:t>75~150</w:t>
            </w:r>
          </w:p>
        </w:tc>
        <w:tc>
          <w:tcPr>
            <w:tcW w:w="147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28D67C" w14:textId="77777777" w:rsidR="001C023A" w:rsidRPr="00975FAC" w:rsidRDefault="00CC0CA0" w:rsidP="00CC0CA0">
            <w:pPr>
              <w:jc w:val="center"/>
              <w:rPr>
                <w:rFonts w:hint="eastAsia"/>
                <w:b/>
                <w:bCs/>
              </w:rPr>
            </w:pPr>
            <w:r w:rsidRPr="00975FAC">
              <w:rPr>
                <w:rFonts w:ascii="Times New Roman" w:eastAsia="宋体" w:hAnsi="宋体"/>
                <w:b/>
                <w:bCs/>
              </w:rPr>
              <w:t>150~300</w:t>
            </w:r>
          </w:p>
        </w:tc>
        <w:tc>
          <w:tcPr>
            <w:tcW w:w="147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EB93DC0" w14:textId="77777777" w:rsidR="001C023A" w:rsidRPr="00975FAC" w:rsidRDefault="00CC0CA0" w:rsidP="00CC0CA0">
            <w:pPr>
              <w:jc w:val="center"/>
              <w:rPr>
                <w:rFonts w:hint="eastAsia"/>
                <w:b/>
                <w:bCs/>
              </w:rPr>
            </w:pPr>
            <w:r w:rsidRPr="00975FAC">
              <w:rPr>
                <w:rFonts w:ascii="Times New Roman" w:eastAsia="宋体" w:hAnsi="宋体"/>
                <w:b/>
                <w:bCs/>
              </w:rPr>
              <w:t>300~450</w:t>
            </w:r>
          </w:p>
        </w:tc>
        <w:tc>
          <w:tcPr>
            <w:tcW w:w="147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3829509" w14:textId="77777777" w:rsidR="001C023A" w:rsidRPr="00975FAC" w:rsidRDefault="00CC0CA0" w:rsidP="00CC0CA0">
            <w:pPr>
              <w:jc w:val="center"/>
              <w:rPr>
                <w:rFonts w:hint="eastAsia"/>
                <w:b/>
                <w:bCs/>
              </w:rPr>
            </w:pPr>
            <w:r w:rsidRPr="00975FAC">
              <w:rPr>
                <w:rFonts w:ascii="Times New Roman" w:eastAsia="宋体" w:hAnsi="宋体"/>
                <w:b/>
                <w:bCs/>
              </w:rPr>
              <w:t>450~700</w:t>
            </w:r>
          </w:p>
        </w:tc>
      </w:tr>
    </w:tbl>
    <w:p w14:paraId="5407F1CE" w14:textId="6172772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同学们取少量河水，用便携式水质硬度仪测得该河水的硬度为</w:t>
      </w:r>
      <w:r w:rsidR="00CC0CA0" w:rsidRPr="00975FAC">
        <w:rPr>
          <w:rFonts w:ascii="Times New Roman" w:eastAsia="宋体" w:hAnsi="宋体"/>
          <w:b/>
          <w:bCs/>
        </w:rPr>
        <w:t>311</w:t>
      </w:r>
      <w:r w:rsidR="00CC0CA0" w:rsidRPr="00975FAC">
        <w:rPr>
          <w:rFonts w:ascii="Times New Roman" w:eastAsia="宋体" w:hAnsi="Times New Roman" w:cs="Times New Roman"/>
          <w:b/>
          <w:bCs/>
        </w:rPr>
        <w:t>.</w:t>
      </w:r>
      <w:r w:rsidR="00CC0CA0" w:rsidRPr="00975FAC">
        <w:rPr>
          <w:rFonts w:ascii="Times New Roman" w:eastAsia="宋体" w:hAnsi="宋体"/>
          <w:b/>
          <w:bCs/>
        </w:rPr>
        <w:t>2 mg/L</w:t>
      </w:r>
      <w:r w:rsidR="00CC0CA0" w:rsidRPr="00975FAC">
        <w:rPr>
          <w:rFonts w:ascii="Times New Roman" w:eastAsia="宋体" w:hAnsi="宋体" w:hint="eastAsia"/>
          <w:b/>
          <w:bCs/>
        </w:rPr>
        <w:t>，说明该河水属于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硬水</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FD452DD" w14:textId="77777777" w:rsidR="001C023A" w:rsidRPr="00975FAC" w:rsidRDefault="00CC0CA0" w:rsidP="00CC0CA0">
      <w:pPr>
        <w:rPr>
          <w:rFonts w:hint="eastAsia"/>
          <w:b/>
          <w:bCs/>
        </w:rPr>
      </w:pPr>
      <w:r w:rsidRPr="00975FAC">
        <w:rPr>
          <w:rFonts w:ascii="Times New Roman" w:eastAsia="宋体" w:hAnsi="宋体"/>
          <w:b/>
          <w:bCs/>
        </w:rPr>
        <w:t>TDS</w:t>
      </w:r>
      <w:r w:rsidRPr="00975FAC">
        <w:rPr>
          <w:rFonts w:ascii="Times New Roman" w:eastAsia="宋体" w:hAnsi="宋体" w:hint="eastAsia"/>
          <w:b/>
          <w:bCs/>
        </w:rPr>
        <w:t>是初步判断水质好坏的一种简单直观的方式。一般情况下，</w:t>
      </w:r>
      <w:r w:rsidRPr="00975FAC">
        <w:rPr>
          <w:rFonts w:ascii="Times New Roman" w:eastAsia="宋体" w:hAnsi="宋体"/>
          <w:b/>
          <w:bCs/>
        </w:rPr>
        <w:t>TDS</w:t>
      </w:r>
      <w:r w:rsidRPr="00975FAC">
        <w:rPr>
          <w:rFonts w:ascii="Times New Roman" w:eastAsia="宋体" w:hAnsi="宋体" w:hint="eastAsia"/>
          <w:b/>
          <w:bCs/>
        </w:rPr>
        <w:t>值越低，表明水中的溶解性固体物质越少，水质越纯。生活饮用水的标准是</w:t>
      </w:r>
      <w:r w:rsidRPr="00975FAC">
        <w:rPr>
          <w:rFonts w:ascii="Times New Roman" w:eastAsia="宋体" w:hAnsi="宋体"/>
          <w:b/>
          <w:bCs/>
        </w:rPr>
        <w:t>TDS</w:t>
      </w:r>
      <w:r w:rsidRPr="00975FAC">
        <w:rPr>
          <w:rFonts w:ascii="Times New Roman" w:eastAsia="宋体" w:hAnsi="宋体" w:hint="eastAsia"/>
          <w:b/>
          <w:bCs/>
        </w:rPr>
        <w:t>值</w:t>
      </w:r>
      <w:r w:rsidRPr="00975FAC">
        <w:rPr>
          <w:rFonts w:ascii="宋体" w:eastAsia="宋体" w:hAnsi="宋体"/>
          <w:b/>
          <w:bCs/>
        </w:rPr>
        <w:t>≤</w:t>
      </w:r>
      <w:r w:rsidRPr="00975FAC">
        <w:rPr>
          <w:rFonts w:ascii="Times New Roman" w:eastAsia="宋体" w:hAnsi="宋体"/>
          <w:b/>
          <w:bCs/>
        </w:rPr>
        <w:t>1 000 mg/L</w:t>
      </w:r>
      <w:r w:rsidRPr="00975FAC">
        <w:rPr>
          <w:rFonts w:ascii="Times New Roman" w:eastAsia="宋体" w:hAnsi="宋体" w:hint="eastAsia"/>
          <w:b/>
          <w:bCs/>
        </w:rPr>
        <w:t>，</w:t>
      </w:r>
      <w:r w:rsidRPr="00975FAC">
        <w:rPr>
          <w:rFonts w:ascii="Times New Roman" w:eastAsia="宋体" w:hAnsi="宋体"/>
          <w:b/>
          <w:bCs/>
        </w:rPr>
        <w:t>TDS</w:t>
      </w:r>
      <w:r w:rsidRPr="00975FAC">
        <w:rPr>
          <w:rFonts w:ascii="Times New Roman" w:eastAsia="宋体" w:hAnsi="宋体" w:hint="eastAsia"/>
          <w:b/>
          <w:bCs/>
        </w:rPr>
        <w:t>值与水质的关系如表。</w:t>
      </w:r>
    </w:p>
    <w:tbl>
      <w:tblPr>
        <w:tblW w:w="0" w:type="auto"/>
        <w:jc w:val="center"/>
        <w:tblLook w:val="04A0" w:firstRow="1" w:lastRow="0" w:firstColumn="1" w:lastColumn="0" w:noHBand="0" w:noVBand="1"/>
      </w:tblPr>
      <w:tblGrid>
        <w:gridCol w:w="2268"/>
        <w:gridCol w:w="1321"/>
        <w:gridCol w:w="1321"/>
        <w:gridCol w:w="1321"/>
        <w:gridCol w:w="1321"/>
        <w:gridCol w:w="1321"/>
        <w:gridCol w:w="1321"/>
      </w:tblGrid>
      <w:tr w:rsidR="001C023A" w:rsidRPr="00975FAC" w14:paraId="29578AA5" w14:textId="77777777">
        <w:trPr>
          <w:trHeight w:val="35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7BB8C3" w14:textId="25B00CC5" w:rsidR="001C023A" w:rsidRPr="00975FAC" w:rsidRDefault="00CC0CA0" w:rsidP="00CC0CA0">
            <w:pPr>
              <w:jc w:val="center"/>
              <w:rPr>
                <w:rFonts w:hint="eastAsia"/>
                <w:b/>
                <w:bCs/>
              </w:rPr>
            </w:pPr>
            <w:r w:rsidRPr="00975FAC">
              <w:rPr>
                <w:rFonts w:ascii="Times New Roman" w:eastAsia="宋体" w:hAnsi="宋体"/>
                <w:b/>
                <w:bCs/>
              </w:rPr>
              <w:t>TDS</w:t>
            </w:r>
            <w:r w:rsidRPr="00975FAC">
              <w:rPr>
                <w:rFonts w:ascii="Times New Roman" w:eastAsia="楷体" w:hAnsi="楷体" w:hint="eastAsia"/>
                <w:b/>
                <w:bCs/>
              </w:rPr>
              <w:t>值</w:t>
            </w:r>
            <w:r w:rsidRPr="00975FAC">
              <w:rPr>
                <w:rFonts w:ascii="Times New Roman" w:eastAsia="宋体" w:hAnsi="宋体"/>
                <w:b/>
                <w:bCs/>
              </w:rPr>
              <w:t>/</w:t>
            </w:r>
            <w:r w:rsidR="00BA458A" w:rsidRPr="00975FAC">
              <w:rPr>
                <w:rFonts w:ascii="Times New Roman" w:eastAsia="楷体" w:hAnsi="Times New Roman" w:hint="eastAsia"/>
                <w:b/>
                <w:bCs/>
              </w:rPr>
              <w:t>(</w:t>
            </w:r>
            <w:r w:rsidRPr="00975FAC">
              <w:rPr>
                <w:rFonts w:ascii="Times New Roman" w:eastAsia="宋体" w:hAnsi="宋体"/>
                <w:b/>
                <w:bCs/>
              </w:rPr>
              <w:t>mg</w:t>
            </w:r>
            <w:r w:rsidRPr="00975FAC">
              <w:rPr>
                <w:rFonts w:ascii="Times New Roman" w:eastAsia="宋体" w:hAnsi="Times New Roman" w:cs="Times New Roman"/>
                <w:b/>
                <w:bCs/>
              </w:rPr>
              <w:t>·</w:t>
            </w:r>
            <w:r w:rsidRPr="00975FAC">
              <w:rPr>
                <w:rFonts w:ascii="Times New Roman" w:eastAsia="宋体" w:hAnsi="宋体"/>
                <w:b/>
                <w:bCs/>
              </w:rPr>
              <w:t>L</w:t>
            </w:r>
            <w:r w:rsidR="00975FAC" w:rsidRPr="00975FAC">
              <w:rPr>
                <w:rFonts w:ascii="Times New Roman" w:eastAsia="宋体" w:hAnsi="宋体" w:hint="eastAsia"/>
                <w:b/>
                <w:bCs/>
                <w:vertAlign w:val="superscript"/>
              </w:rPr>
              <w:t>－</w:t>
            </w:r>
            <w:r w:rsidRPr="00975FAC">
              <w:rPr>
                <w:rFonts w:ascii="Times New Roman" w:eastAsia="宋体" w:hAnsi="宋体"/>
                <w:b/>
                <w:bCs/>
                <w:vertAlign w:val="superscript"/>
              </w:rPr>
              <w:t>1</w:t>
            </w:r>
            <w:r w:rsidR="00BA458A" w:rsidRPr="00975FAC">
              <w:rPr>
                <w:rFonts w:ascii="Times New Roman" w:eastAsia="楷体" w:hAnsi="Times New Roman" w:hint="eastAsia"/>
                <w:b/>
                <w:bCs/>
              </w:rPr>
              <w:t>)</w:t>
            </w:r>
          </w:p>
        </w:tc>
        <w:tc>
          <w:tcPr>
            <w:tcW w:w="132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6BC776" w14:textId="77777777" w:rsidR="001C023A" w:rsidRPr="00975FAC" w:rsidRDefault="00CC0CA0" w:rsidP="00CC0CA0">
            <w:pPr>
              <w:jc w:val="center"/>
              <w:rPr>
                <w:rFonts w:hint="eastAsia"/>
                <w:b/>
                <w:bCs/>
              </w:rPr>
            </w:pPr>
            <w:r w:rsidRPr="00975FAC">
              <w:rPr>
                <w:rFonts w:ascii="Times New Roman" w:eastAsia="宋体" w:hAnsi="宋体"/>
                <w:b/>
                <w:bCs/>
              </w:rPr>
              <w:t>0~50</w:t>
            </w:r>
          </w:p>
        </w:tc>
        <w:tc>
          <w:tcPr>
            <w:tcW w:w="132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CFE3AB" w14:textId="77777777" w:rsidR="001C023A" w:rsidRPr="00975FAC" w:rsidRDefault="00CC0CA0" w:rsidP="00CC0CA0">
            <w:pPr>
              <w:jc w:val="center"/>
              <w:rPr>
                <w:rFonts w:hint="eastAsia"/>
                <w:b/>
                <w:bCs/>
              </w:rPr>
            </w:pPr>
            <w:r w:rsidRPr="00975FAC">
              <w:rPr>
                <w:rFonts w:ascii="Times New Roman" w:eastAsia="宋体" w:hAnsi="宋体"/>
                <w:b/>
                <w:bCs/>
              </w:rPr>
              <w:t>50~100</w:t>
            </w:r>
          </w:p>
        </w:tc>
        <w:tc>
          <w:tcPr>
            <w:tcW w:w="132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5DDCE2" w14:textId="77777777" w:rsidR="001C023A" w:rsidRPr="00975FAC" w:rsidRDefault="00CC0CA0" w:rsidP="00CC0CA0">
            <w:pPr>
              <w:jc w:val="center"/>
              <w:rPr>
                <w:rFonts w:hint="eastAsia"/>
                <w:b/>
                <w:bCs/>
              </w:rPr>
            </w:pPr>
            <w:r w:rsidRPr="00975FAC">
              <w:rPr>
                <w:rFonts w:ascii="Times New Roman" w:eastAsia="宋体" w:hAnsi="宋体"/>
                <w:b/>
                <w:bCs/>
              </w:rPr>
              <w:t>100~300</w:t>
            </w:r>
          </w:p>
        </w:tc>
        <w:tc>
          <w:tcPr>
            <w:tcW w:w="132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EF81B3" w14:textId="77777777" w:rsidR="001C023A" w:rsidRPr="00975FAC" w:rsidRDefault="00CC0CA0" w:rsidP="00CC0CA0">
            <w:pPr>
              <w:jc w:val="center"/>
              <w:rPr>
                <w:rFonts w:hint="eastAsia"/>
                <w:b/>
                <w:bCs/>
              </w:rPr>
            </w:pPr>
            <w:r w:rsidRPr="00975FAC">
              <w:rPr>
                <w:rFonts w:ascii="Times New Roman" w:eastAsia="宋体" w:hAnsi="宋体"/>
                <w:b/>
                <w:bCs/>
              </w:rPr>
              <w:t>300~600</w:t>
            </w:r>
          </w:p>
        </w:tc>
        <w:tc>
          <w:tcPr>
            <w:tcW w:w="132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4F8154" w14:textId="77777777" w:rsidR="001C023A" w:rsidRPr="00975FAC" w:rsidRDefault="00CC0CA0" w:rsidP="00CC0CA0">
            <w:pPr>
              <w:jc w:val="center"/>
              <w:rPr>
                <w:rFonts w:hint="eastAsia"/>
                <w:b/>
                <w:bCs/>
              </w:rPr>
            </w:pPr>
            <w:r w:rsidRPr="00975FAC">
              <w:rPr>
                <w:rFonts w:ascii="Times New Roman" w:eastAsia="宋体" w:hAnsi="宋体"/>
                <w:b/>
                <w:bCs/>
              </w:rPr>
              <w:t>600~1</w:t>
            </w:r>
            <w:r w:rsidRPr="00975FAC">
              <w:rPr>
                <w:rFonts w:ascii="Times New Roman" w:eastAsia="楷体" w:hAnsi="楷体"/>
                <w:b/>
                <w:bCs/>
              </w:rPr>
              <w:t xml:space="preserve"> </w:t>
            </w:r>
            <w:r w:rsidRPr="00975FAC">
              <w:rPr>
                <w:rFonts w:ascii="Times New Roman" w:eastAsia="宋体" w:hAnsi="宋体"/>
                <w:b/>
                <w:bCs/>
              </w:rPr>
              <w:t>000</w:t>
            </w:r>
          </w:p>
        </w:tc>
        <w:tc>
          <w:tcPr>
            <w:tcW w:w="132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212A11" w14:textId="77777777" w:rsidR="001C023A" w:rsidRPr="00975FAC" w:rsidRDefault="00CC0CA0" w:rsidP="00CC0CA0">
            <w:pPr>
              <w:jc w:val="center"/>
              <w:rPr>
                <w:rFonts w:hint="eastAsia"/>
                <w:b/>
                <w:bCs/>
              </w:rPr>
            </w:pPr>
            <w:r w:rsidRPr="00975FAC">
              <w:rPr>
                <w:rFonts w:ascii="Times New Roman" w:eastAsia="宋体" w:hAnsi="宋体"/>
                <w:b/>
                <w:bCs/>
              </w:rPr>
              <w:t>&gt;1</w:t>
            </w:r>
            <w:r w:rsidRPr="00975FAC">
              <w:rPr>
                <w:rFonts w:ascii="Times New Roman" w:eastAsia="楷体" w:hAnsi="楷体"/>
                <w:b/>
                <w:bCs/>
              </w:rPr>
              <w:t xml:space="preserve"> </w:t>
            </w:r>
            <w:r w:rsidRPr="00975FAC">
              <w:rPr>
                <w:rFonts w:ascii="Times New Roman" w:eastAsia="宋体" w:hAnsi="宋体"/>
                <w:b/>
                <w:bCs/>
              </w:rPr>
              <w:t>000</w:t>
            </w:r>
          </w:p>
        </w:tc>
      </w:tr>
      <w:tr w:rsidR="001C023A" w:rsidRPr="00975FAC" w14:paraId="7B12EE30" w14:textId="77777777">
        <w:trPr>
          <w:trHeight w:val="353"/>
          <w:jc w:val="center"/>
        </w:trPr>
        <w:tc>
          <w:tcPr>
            <w:tcW w:w="2268"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6EA5D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溶解性固体含量</w:t>
            </w:r>
          </w:p>
        </w:tc>
        <w:tc>
          <w:tcPr>
            <w:tcW w:w="132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5DC46E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极少</w:t>
            </w:r>
          </w:p>
        </w:tc>
        <w:tc>
          <w:tcPr>
            <w:tcW w:w="132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97D43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少</w:t>
            </w:r>
          </w:p>
        </w:tc>
        <w:tc>
          <w:tcPr>
            <w:tcW w:w="132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B44D5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较少</w:t>
            </w:r>
          </w:p>
        </w:tc>
        <w:tc>
          <w:tcPr>
            <w:tcW w:w="132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06FD6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略多</w:t>
            </w:r>
          </w:p>
        </w:tc>
        <w:tc>
          <w:tcPr>
            <w:tcW w:w="132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033741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较多</w:t>
            </w:r>
          </w:p>
        </w:tc>
        <w:tc>
          <w:tcPr>
            <w:tcW w:w="132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0F967E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不合格</w:t>
            </w:r>
          </w:p>
        </w:tc>
      </w:tr>
    </w:tbl>
    <w:p w14:paraId="2048A445" w14:textId="6FC05C3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使用</w:t>
      </w:r>
      <w:r w:rsidR="00CC0CA0" w:rsidRPr="00975FAC">
        <w:rPr>
          <w:rFonts w:ascii="Times New Roman" w:eastAsia="宋体" w:hAnsi="宋体"/>
          <w:b/>
          <w:bCs/>
        </w:rPr>
        <w:t>TDS</w:t>
      </w:r>
      <w:r w:rsidR="00CC0CA0" w:rsidRPr="00975FAC">
        <w:rPr>
          <w:rFonts w:ascii="Times New Roman" w:eastAsia="宋体" w:hAnsi="宋体" w:hint="eastAsia"/>
          <w:b/>
          <w:bCs/>
        </w:rPr>
        <w:t>检测计检测河水</w:t>
      </w:r>
      <w:r w:rsidRPr="00975FAC">
        <w:rPr>
          <w:rFonts w:ascii="Times New Roman" w:eastAsia="楷体" w:hAnsi="Times New Roman" w:hint="eastAsia"/>
          <w:b/>
          <w:bCs/>
        </w:rPr>
        <w:t>(</w:t>
      </w:r>
      <w:r w:rsidR="00CC0CA0" w:rsidRPr="00975FAC">
        <w:rPr>
          <w:rFonts w:ascii="Times New Roman" w:eastAsia="楷体" w:hAnsi="楷体" w:hint="eastAsia"/>
          <w:b/>
          <w:bCs/>
        </w:rPr>
        <w:t>如图乙</w:t>
      </w:r>
      <w:r w:rsidRPr="00975FAC">
        <w:rPr>
          <w:rFonts w:ascii="Times New Roman" w:eastAsia="楷体" w:hAnsi="Times New Roman" w:hint="eastAsia"/>
          <w:b/>
          <w:bCs/>
        </w:rPr>
        <w:t>)</w:t>
      </w:r>
      <w:r w:rsidR="00CC0CA0" w:rsidRPr="00975FAC">
        <w:rPr>
          <w:rFonts w:ascii="Times New Roman" w:eastAsia="宋体" w:hAnsi="宋体" w:hint="eastAsia"/>
          <w:b/>
          <w:bCs/>
        </w:rPr>
        <w:t>，写出一条检测过程中的操作注意事项：</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待数值稳定后再读数</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DD2C19C" w14:textId="1745D80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测得河水</w:t>
      </w:r>
      <w:r w:rsidR="00CC0CA0" w:rsidRPr="00975FAC">
        <w:rPr>
          <w:rFonts w:ascii="Times New Roman" w:eastAsia="宋体" w:hAnsi="宋体"/>
          <w:b/>
          <w:bCs/>
        </w:rPr>
        <w:t>TDS</w:t>
      </w:r>
      <w:r w:rsidR="00CC0CA0" w:rsidRPr="00975FAC">
        <w:rPr>
          <w:rFonts w:ascii="Times New Roman" w:eastAsia="宋体" w:hAnsi="宋体" w:hint="eastAsia"/>
          <w:b/>
          <w:bCs/>
        </w:rPr>
        <w:t>值为</w:t>
      </w:r>
      <w:r w:rsidR="00CC0CA0" w:rsidRPr="00975FAC">
        <w:rPr>
          <w:rFonts w:ascii="Times New Roman" w:eastAsia="宋体" w:hAnsi="宋体"/>
          <w:b/>
          <w:bCs/>
        </w:rPr>
        <w:t>1 221 mg/L</w:t>
      </w:r>
      <w:r w:rsidR="00CC0CA0" w:rsidRPr="00975FAC">
        <w:rPr>
          <w:rFonts w:ascii="Times New Roman" w:eastAsia="宋体" w:hAnsi="宋体" w:hint="eastAsia"/>
          <w:b/>
          <w:bCs/>
        </w:rPr>
        <w:t>，说明其</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不符合</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符合</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不符合</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生活饮用水的标准。</w:t>
      </w:r>
      <w:r w:rsidR="00CC0CA0" w:rsidRPr="00975FAC">
        <w:rPr>
          <w:rFonts w:ascii="Times New Roman" w:eastAsia="宋体" w:hAnsi="宋体"/>
          <w:b/>
          <w:bCs/>
        </w:rPr>
        <w:t> </w:t>
      </w:r>
    </w:p>
    <w:p w14:paraId="395A4FA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制作简易净水器</w:t>
      </w:r>
    </w:p>
    <w:p w14:paraId="58AE3BD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根据该河水的情况，小组同学决定利用所学知识，自制净水器对其进行净化。</w:t>
      </w:r>
    </w:p>
    <w:p w14:paraId="2F3A8B3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根据图丙中的装置，用小刀去掉饮料瓶瓶底，在饮料瓶中依次放入几种填充材料，每种物质间用纱布隔开，每放一层都稍稍压实。瓶盖上打孔，插入一段吸管。</w:t>
      </w:r>
    </w:p>
    <w:p w14:paraId="73FB63DE" w14:textId="608E55D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填充材料：</w:t>
      </w:r>
      <w:r w:rsidR="00CC0CA0" w:rsidRPr="00975FAC">
        <w:rPr>
          <w:rFonts w:ascii="宋体" w:eastAsia="宋体" w:hAnsi="宋体" w:cs="宋体" w:hint="eastAsia"/>
          <w:b/>
          <w:bCs/>
        </w:rPr>
        <w:t>①</w:t>
      </w:r>
      <w:r w:rsidR="00CC0CA0" w:rsidRPr="00975FAC">
        <w:rPr>
          <w:rFonts w:ascii="Times New Roman" w:eastAsia="宋体" w:hAnsi="宋体" w:hint="eastAsia"/>
          <w:b/>
          <w:bCs/>
        </w:rPr>
        <w:t>棉花；</w:t>
      </w:r>
      <w:r w:rsidR="00CC0CA0" w:rsidRPr="00975FAC">
        <w:rPr>
          <w:rFonts w:ascii="宋体" w:eastAsia="宋体" w:hAnsi="宋体" w:cs="宋体" w:hint="eastAsia"/>
          <w:b/>
          <w:bCs/>
        </w:rPr>
        <w:t>②</w:t>
      </w:r>
      <w:r w:rsidR="00CC0CA0" w:rsidRPr="00975FAC">
        <w:rPr>
          <w:rFonts w:ascii="Times New Roman" w:eastAsia="宋体" w:hAnsi="宋体" w:hint="eastAsia"/>
          <w:b/>
          <w:bCs/>
        </w:rPr>
        <w:t>活性炭；</w:t>
      </w:r>
      <w:r w:rsidR="00CC0CA0" w:rsidRPr="00975FAC">
        <w:rPr>
          <w:rFonts w:ascii="宋体" w:eastAsia="宋体" w:hAnsi="宋体" w:cs="宋体" w:hint="eastAsia"/>
          <w:b/>
          <w:bCs/>
        </w:rPr>
        <w:t>③</w:t>
      </w:r>
      <w:r w:rsidR="00CC0CA0" w:rsidRPr="00975FAC">
        <w:rPr>
          <w:rFonts w:ascii="Times New Roman" w:eastAsia="宋体" w:hAnsi="宋体" w:hint="eastAsia"/>
          <w:b/>
          <w:bCs/>
        </w:rPr>
        <w:t>细沙；</w:t>
      </w:r>
      <w:r w:rsidR="00CC0CA0" w:rsidRPr="00975FAC">
        <w:rPr>
          <w:rFonts w:ascii="宋体" w:eastAsia="宋体" w:hAnsi="宋体" w:cs="宋体" w:hint="eastAsia"/>
          <w:b/>
          <w:bCs/>
        </w:rPr>
        <w:t>④</w:t>
      </w:r>
      <w:r w:rsidR="00CC0CA0" w:rsidRPr="00975FAC">
        <w:rPr>
          <w:rFonts w:ascii="Times New Roman" w:eastAsia="宋体" w:hAnsi="宋体" w:hint="eastAsia"/>
          <w:b/>
          <w:bCs/>
        </w:rPr>
        <w:t>小卵石。将净水器中各位置所放填充材料用序号填空。</w:t>
      </w:r>
    </w:p>
    <w:p w14:paraId="0E331FE8" w14:textId="09304910"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B</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C</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D</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A5BBC4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将河水倒入净水器，在下方放一个烧杯，吸管处有水流下，接在烧杯中的水无色且透明。</w:t>
      </w:r>
    </w:p>
    <w:p w14:paraId="0C51F391" w14:textId="179D5E2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为使净水效果更好，你的建议是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增加活性炭的用量</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写一条即可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3EF9AF0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BE179D6" wp14:editId="640BBBA4">
            <wp:extent cx="324000" cy="14400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7.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第五单元　化学反应的定量关系</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312A658F" wp14:editId="4286F6C4">
            <wp:extent cx="324000" cy="10800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8.jpeg"/>
                    <pic:cNvPicPr/>
                  </pic:nvPicPr>
                  <pic:blipFill>
                    <a:blip r:embed="rId64"/>
                    <a:stretch>
                      <a:fillRect/>
                    </a:stretch>
                  </pic:blipFill>
                  <pic:spPr>
                    <a:xfrm>
                      <a:off x="0" y="0"/>
                      <a:ext cx="324000" cy="108000"/>
                    </a:xfrm>
                    <a:prstGeom prst="rect">
                      <a:avLst/>
                    </a:prstGeom>
                  </pic:spPr>
                </pic:pic>
              </a:graphicData>
            </a:graphic>
          </wp:inline>
        </w:drawing>
      </w:r>
    </w:p>
    <w:p w14:paraId="0BBBB57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质量守恒定律的理解和应用</w:t>
      </w:r>
    </w:p>
    <w:p w14:paraId="3B2CA87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EB5928C" wp14:editId="26C3DA6E">
            <wp:extent cx="2988000" cy="25200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9.jpeg"/>
                    <pic:cNvPicPr/>
                  </pic:nvPicPr>
                  <pic:blipFill>
                    <a:blip r:embed="rId13"/>
                    <a:stretch>
                      <a:fillRect/>
                    </a:stretch>
                  </pic:blipFill>
                  <pic:spPr>
                    <a:xfrm>
                      <a:off x="0" y="0"/>
                      <a:ext cx="2988000" cy="252000"/>
                    </a:xfrm>
                    <a:prstGeom prst="rect">
                      <a:avLst/>
                    </a:prstGeom>
                  </pic:spPr>
                </pic:pic>
              </a:graphicData>
            </a:graphic>
          </wp:inline>
        </w:drawing>
      </w:r>
    </w:p>
    <w:p w14:paraId="3B478CBC" w14:textId="21699A90"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物质发生化学变化的实质：</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的重新组合。</w:t>
      </w:r>
      <w:r w:rsidRPr="00975FAC">
        <w:rPr>
          <w:rFonts w:ascii="Calibri" w:eastAsia="楷体" w:hAnsi="Calibri" w:cs="Calibri"/>
          <w:b/>
          <w:bCs/>
        </w:rPr>
        <w:t> </w:t>
      </w:r>
    </w:p>
    <w:p w14:paraId="42EEE84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质量守恒定律的内容和微观解释</w:t>
      </w:r>
    </w:p>
    <w:p w14:paraId="6251DFC8" w14:textId="319ACCE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内容：</w:t>
      </w:r>
      <w:r w:rsidR="00CC0CA0" w:rsidRPr="00975FAC">
        <w:rPr>
          <w:rFonts w:ascii="Times New Roman" w:eastAsia="楷体" w:hAnsi="楷体" w:hint="eastAsia"/>
          <w:b/>
          <w:bCs/>
        </w:rPr>
        <w:t>参加化学反应的各物质的</w:t>
      </w:r>
      <w:r w:rsidR="00CC0CA0"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总和等于反应后生成的各物质的</w:t>
      </w:r>
      <w:r w:rsidR="00CC0CA0"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总和。</w:t>
      </w:r>
      <w:r w:rsidR="00CC0CA0" w:rsidRPr="00975FAC">
        <w:rPr>
          <w:rFonts w:ascii="Calibri" w:eastAsia="楷体" w:hAnsi="Calibri" w:cs="Calibri"/>
          <w:b/>
          <w:bCs/>
        </w:rPr>
        <w:t> </w:t>
      </w:r>
    </w:p>
    <w:p w14:paraId="7A02DC63" w14:textId="22BDAA6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微观解释：</w:t>
      </w:r>
      <w:r w:rsidR="00CC0CA0" w:rsidRPr="00975FAC">
        <w:rPr>
          <w:rFonts w:ascii="Times New Roman" w:eastAsia="楷体" w:hAnsi="楷体" w:hint="eastAsia"/>
          <w:b/>
          <w:bCs/>
        </w:rPr>
        <w:t>化学反应前后原子的</w:t>
      </w:r>
      <w:r w:rsidR="00CC0CA0"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种类</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没有改变，原子的</w:t>
      </w:r>
      <w:r w:rsidR="00CC0CA0"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数目</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没有增减，原子的</w:t>
      </w:r>
      <w:r w:rsidR="00CC0CA0"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也没有变化，因此参加反应的各物质的质量总和一定等于生成的各物质的质量总和。</w:t>
      </w:r>
      <w:r w:rsidR="00CC0CA0" w:rsidRPr="00975FAC">
        <w:rPr>
          <w:rFonts w:ascii="Calibri" w:eastAsia="楷体" w:hAnsi="Calibri" w:cs="Calibri"/>
          <w:b/>
          <w:bCs/>
        </w:rPr>
        <w:t> </w:t>
      </w:r>
    </w:p>
    <w:p w14:paraId="5ACDAEE9"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化学反应前后六个不变，两个一定改变，两个可能改变：</w:t>
      </w:r>
    </w:p>
    <w:p w14:paraId="1FBBFEAF" w14:textId="712F72A5"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六个不变：</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反应物和生成物的</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总质量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不变；</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元素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的种类不变；</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元素的质量不变；</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原子的种类不变；</w:t>
      </w:r>
      <w:r w:rsidRPr="00975FAC">
        <w:rPr>
          <w:rFonts w:ascii="Times New Roman" w:eastAsia="宋体" w:hAnsi="宋体"/>
          <w:b/>
          <w:bCs/>
        </w:rPr>
        <w:t>e</w:t>
      </w:r>
      <w:r w:rsidRPr="00975FAC">
        <w:rPr>
          <w:rFonts w:ascii="Times New Roman" w:eastAsia="宋体" w:hAnsi="Times New Roman" w:cs="Times New Roman"/>
          <w:b/>
          <w:bCs/>
        </w:rPr>
        <w:t>.</w:t>
      </w:r>
      <w:r w:rsidRPr="00975FAC">
        <w:rPr>
          <w:rFonts w:ascii="Times New Roman" w:eastAsia="楷体" w:hAnsi="楷体" w:hint="eastAsia"/>
          <w:b/>
          <w:bCs/>
        </w:rPr>
        <w:t>原子的</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数目</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不变；</w:t>
      </w:r>
      <w:r w:rsidRPr="00975FAC">
        <w:rPr>
          <w:rFonts w:ascii="Times New Roman" w:eastAsia="宋体" w:hAnsi="宋体"/>
          <w:b/>
          <w:bCs/>
        </w:rPr>
        <w:t>f</w:t>
      </w:r>
      <w:r w:rsidRPr="00975FAC">
        <w:rPr>
          <w:rFonts w:ascii="Times New Roman" w:eastAsia="宋体" w:hAnsi="Times New Roman" w:cs="Times New Roman"/>
          <w:b/>
          <w:bCs/>
        </w:rPr>
        <w:t>.</w:t>
      </w:r>
      <w:r w:rsidRPr="00975FAC">
        <w:rPr>
          <w:rFonts w:ascii="Times New Roman" w:eastAsia="楷体" w:hAnsi="楷体" w:hint="eastAsia"/>
          <w:b/>
          <w:bCs/>
        </w:rPr>
        <w:t>原子的质量不变。</w:t>
      </w:r>
      <w:r w:rsidRPr="00975FAC">
        <w:rPr>
          <w:rFonts w:ascii="Calibri" w:eastAsia="楷体" w:hAnsi="Calibri" w:cs="Calibri"/>
          <w:b/>
          <w:bCs/>
        </w:rPr>
        <w:t> </w:t>
      </w:r>
    </w:p>
    <w:p w14:paraId="0A26317B" w14:textId="7DD47BA4"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两个一定改变：</w:t>
      </w:r>
      <w:r w:rsidR="00BA458A" w:rsidRPr="00975FAC">
        <w:rPr>
          <w:rFonts w:ascii="Times New Roman" w:eastAsia="楷体" w:hAnsi="Times New Roman" w:hint="eastAsia"/>
          <w:b/>
          <w:bCs/>
        </w:rPr>
        <w:t>(</w:t>
      </w:r>
      <w:r w:rsidRPr="00975FAC">
        <w:rPr>
          <w:rFonts w:ascii="Times New Roman" w:eastAsia="楷体" w:hAnsi="楷体" w:hint="eastAsia"/>
          <w:b/>
          <w:bCs/>
        </w:rPr>
        <w:t>宏观</w:t>
      </w:r>
      <w:r w:rsidR="00BA458A" w:rsidRPr="00975FAC">
        <w:rPr>
          <w:rFonts w:ascii="Times New Roman" w:eastAsia="楷体" w:hAnsi="Times New Roman" w:hint="eastAsia"/>
          <w:b/>
          <w:bCs/>
        </w:rPr>
        <w:t>)</w:t>
      </w:r>
      <w:r w:rsidRPr="00975FAC">
        <w:rPr>
          <w:rFonts w:ascii="Times New Roman" w:eastAsia="楷体" w:hAnsi="楷体" w:hint="eastAsia"/>
          <w:b/>
          <w:bCs/>
        </w:rPr>
        <w:t>物质的种类一定改变；</w:t>
      </w:r>
      <w:r w:rsidR="00BA458A" w:rsidRPr="00975FAC">
        <w:rPr>
          <w:rFonts w:ascii="Times New Roman" w:eastAsia="楷体" w:hAnsi="Times New Roman" w:hint="eastAsia"/>
          <w:b/>
          <w:bCs/>
        </w:rPr>
        <w:t>(</w:t>
      </w:r>
      <w:r w:rsidRPr="00975FAC">
        <w:rPr>
          <w:rFonts w:ascii="Times New Roman" w:eastAsia="楷体" w:hAnsi="楷体" w:hint="eastAsia"/>
          <w:b/>
          <w:bCs/>
        </w:rPr>
        <w:t>微观</w:t>
      </w:r>
      <w:r w:rsidR="00BA458A" w:rsidRPr="00975FAC">
        <w:rPr>
          <w:rFonts w:ascii="Times New Roman" w:eastAsia="楷体" w:hAnsi="Times New Roman" w:hint="eastAsia"/>
          <w:b/>
          <w:bCs/>
        </w:rPr>
        <w:t>)</w:t>
      </w:r>
      <w:r w:rsidRPr="00975FAC">
        <w:rPr>
          <w:rFonts w:ascii="Times New Roman" w:eastAsia="楷体" w:hAnsi="楷体" w:hint="eastAsia"/>
          <w:b/>
          <w:bCs/>
        </w:rPr>
        <w:t>分子的种类一定改变。</w:t>
      </w:r>
    </w:p>
    <w:p w14:paraId="7644EE1B" w14:textId="74397755"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两个可能改变：</w:t>
      </w:r>
      <w:r w:rsidR="00BA458A" w:rsidRPr="00975FAC">
        <w:rPr>
          <w:rFonts w:ascii="Times New Roman" w:eastAsia="楷体" w:hAnsi="Times New Roman" w:hint="eastAsia"/>
          <w:b/>
          <w:bCs/>
        </w:rPr>
        <w:t>(</w:t>
      </w:r>
      <w:r w:rsidRPr="00975FAC">
        <w:rPr>
          <w:rFonts w:ascii="Times New Roman" w:eastAsia="楷体" w:hAnsi="楷体" w:hint="eastAsia"/>
          <w:b/>
          <w:bCs/>
        </w:rPr>
        <w:t>宏观</w:t>
      </w:r>
      <w:r w:rsidR="00BA458A" w:rsidRPr="00975FAC">
        <w:rPr>
          <w:rFonts w:ascii="Times New Roman" w:eastAsia="楷体" w:hAnsi="Times New Roman" w:hint="eastAsia"/>
          <w:b/>
          <w:bCs/>
        </w:rPr>
        <w:t>)</w:t>
      </w:r>
      <w:r w:rsidRPr="00975FAC">
        <w:rPr>
          <w:rFonts w:ascii="Times New Roman" w:eastAsia="楷体" w:hAnsi="楷体" w:hint="eastAsia"/>
          <w:b/>
          <w:bCs/>
        </w:rPr>
        <w:t>元素化合价可能改变；</w:t>
      </w:r>
      <w:r w:rsidR="00BA458A" w:rsidRPr="00975FAC">
        <w:rPr>
          <w:rFonts w:ascii="Times New Roman" w:eastAsia="楷体" w:hAnsi="Times New Roman" w:hint="eastAsia"/>
          <w:b/>
          <w:bCs/>
        </w:rPr>
        <w:t>(</w:t>
      </w:r>
      <w:r w:rsidRPr="00975FAC">
        <w:rPr>
          <w:rFonts w:ascii="Times New Roman" w:eastAsia="楷体" w:hAnsi="楷体" w:hint="eastAsia"/>
          <w:b/>
          <w:bCs/>
        </w:rPr>
        <w:t>微观</w:t>
      </w:r>
      <w:r w:rsidR="00BA458A" w:rsidRPr="00975FAC">
        <w:rPr>
          <w:rFonts w:ascii="Times New Roman" w:eastAsia="楷体" w:hAnsi="Times New Roman" w:hint="eastAsia"/>
          <w:b/>
          <w:bCs/>
        </w:rPr>
        <w:t>)</w:t>
      </w:r>
      <w:r w:rsidRPr="00975FAC">
        <w:rPr>
          <w:rFonts w:ascii="Times New Roman" w:eastAsia="楷体" w:hAnsi="楷体" w:hint="eastAsia"/>
          <w:b/>
          <w:bCs/>
        </w:rPr>
        <w:t>分子的总数可能改变。</w:t>
      </w:r>
    </w:p>
    <w:p w14:paraId="4D6F8B6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4B42CE98"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易误易混点判断</w:t>
      </w:r>
    </w:p>
    <w:p w14:paraId="5CFC8C90" w14:textId="07E6E14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化学反应前后分子的总数目一定相等。</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5FA94701" w14:textId="3D7D151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化学反应前后分子种类一定改变。</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7C15D145" w14:textId="3B5361F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化学反应前后原子种类不变，因此元素种类也不变。</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6C0A3116" w14:textId="058E490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化学反应前后，</w:t>
      </w:r>
      <w:r w:rsidR="00CC0CA0" w:rsidRPr="00975FAC">
        <w:rPr>
          <w:rFonts w:ascii="Times New Roman" w:eastAsia="宋体" w:hAnsi="宋体"/>
          <w:b/>
          <w:bCs/>
        </w:rPr>
        <w:t xml:space="preserve"> </w:t>
      </w:r>
      <w:r w:rsidR="00CC0CA0" w:rsidRPr="00975FAC">
        <w:rPr>
          <w:rFonts w:ascii="Times New Roman" w:eastAsia="宋体" w:hAnsi="宋体" w:hint="eastAsia"/>
          <w:b/>
          <w:bCs/>
        </w:rPr>
        <w:t>原子数目发生改变。</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5E09FDEB" w14:textId="2D6175C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任何变化都遵循质量守恒定律。</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405F13FC" w14:textId="3ED80E1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随着铁制品的不断锈蚀，自然界中的铁元素含量不断减少。</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1A8E8ECE" w14:textId="5E837BE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7</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铁丝在氧气中燃烧后质量增大，是因为化学反应前后质量守恒。</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6A0929A8"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易错题</w:t>
      </w:r>
    </w:p>
    <w:p w14:paraId="7C901467" w14:textId="7E320E21"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烟台</w:t>
      </w:r>
      <w:r w:rsidRPr="00975FAC">
        <w:rPr>
          <w:rFonts w:ascii="Times New Roman" w:eastAsia="楷体" w:hAnsi="Times New Roman" w:hint="eastAsia"/>
          <w:b/>
          <w:bCs/>
        </w:rPr>
        <w:t>)(</w:t>
      </w:r>
      <w:r w:rsidR="00CC0CA0" w:rsidRPr="00975FAC">
        <w:rPr>
          <w:rFonts w:ascii="Times New Roman" w:eastAsia="楷体" w:hAnsi="楷体" w:hint="eastAsia"/>
          <w:b/>
          <w:bCs/>
        </w:rPr>
        <w:t>多选</w:t>
      </w:r>
      <w:r w:rsidRPr="00975FAC">
        <w:rPr>
          <w:rFonts w:ascii="Times New Roman" w:eastAsia="楷体" w:hAnsi="Times New Roman" w:hint="eastAsia"/>
          <w:b/>
          <w:bCs/>
        </w:rPr>
        <w:t>)</w:t>
      </w:r>
      <w:r w:rsidR="00CC0CA0" w:rsidRPr="00975FAC">
        <w:rPr>
          <w:rFonts w:ascii="Times New Roman" w:eastAsia="宋体" w:hAnsi="宋体" w:hint="eastAsia"/>
          <w:b/>
          <w:bCs/>
        </w:rPr>
        <w:t>将</w:t>
      </w:r>
      <w:r w:rsidR="00CC0CA0" w:rsidRPr="00975FAC">
        <w:rPr>
          <w:rFonts w:ascii="Times New Roman" w:eastAsia="宋体" w:hAnsi="宋体"/>
          <w:b/>
          <w:bCs/>
          <w:i/>
        </w:rPr>
        <w:t>m</w:t>
      </w:r>
      <w:r w:rsidR="00CC0CA0" w:rsidRPr="00975FAC">
        <w:rPr>
          <w:rFonts w:ascii="Times New Roman" w:eastAsia="宋体" w:hAnsi="宋体"/>
          <w:b/>
          <w:bCs/>
        </w:rPr>
        <w:t xml:space="preserve"> g</w:t>
      </w:r>
      <w:r w:rsidR="00CC0CA0" w:rsidRPr="00975FAC">
        <w:rPr>
          <w:rFonts w:ascii="Times New Roman" w:eastAsia="宋体" w:hAnsi="宋体" w:hint="eastAsia"/>
          <w:b/>
          <w:bCs/>
        </w:rPr>
        <w:t>碳酸钙固体高温加热一段时间后，冷却，测得剩余固体的质量是</w:t>
      </w:r>
      <w:r w:rsidR="00CC0CA0" w:rsidRPr="00975FAC">
        <w:rPr>
          <w:rFonts w:ascii="Times New Roman" w:eastAsia="宋体" w:hAnsi="宋体"/>
          <w:b/>
          <w:bCs/>
        </w:rPr>
        <w:t>15</w:t>
      </w:r>
      <w:r w:rsidR="00CC0CA0" w:rsidRPr="00975FAC">
        <w:rPr>
          <w:rFonts w:ascii="Times New Roman" w:eastAsia="宋体" w:hAnsi="Times New Roman" w:cs="Times New Roman"/>
          <w:b/>
          <w:bCs/>
        </w:rPr>
        <w:t>.</w:t>
      </w:r>
      <w:r w:rsidR="00CC0CA0" w:rsidRPr="00975FAC">
        <w:rPr>
          <w:rFonts w:ascii="Times New Roman" w:eastAsia="宋体" w:hAnsi="宋体"/>
          <w:b/>
          <w:bCs/>
        </w:rPr>
        <w:t>6 g</w:t>
      </w:r>
      <w:r w:rsidR="00CC0CA0" w:rsidRPr="00975FAC">
        <w:rPr>
          <w:rFonts w:ascii="Times New Roman" w:eastAsia="宋体" w:hAnsi="宋体" w:hint="eastAsia"/>
          <w:b/>
          <w:bCs/>
        </w:rPr>
        <w:t>，且剩余固体中钙元素与碳元素的质量比是</w:t>
      </w:r>
      <w:r w:rsidR="00CC0CA0" w:rsidRPr="00975FAC">
        <w:rPr>
          <w:rFonts w:ascii="Times New Roman" w:eastAsia="宋体" w:hAnsi="宋体"/>
          <w:b/>
          <w:bCs/>
        </w:rPr>
        <w:t>20</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3</w:t>
      </w:r>
      <w:r w:rsidR="00CC0CA0" w:rsidRPr="00975FAC">
        <w:rPr>
          <w:rFonts w:ascii="Times New Roman" w:eastAsia="宋体" w:hAnsi="宋体" w:hint="eastAsia"/>
          <w:b/>
          <w:bCs/>
        </w:rPr>
        <w:t>。下列有关说法正确的是</w:t>
      </w:r>
      <w:r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CD</w:t>
      </w:r>
      <w:r w:rsidRPr="00975FAC">
        <w:rPr>
          <w:rFonts w:ascii="Times New Roman" w:eastAsia="宋体" w:hAnsi="Times New Roman" w:hint="eastAsia"/>
          <w:b/>
          <w:bCs/>
        </w:rPr>
        <w:t>)</w:t>
      </w:r>
    </w:p>
    <w:p w14:paraId="3E6BB5B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i/>
        </w:rPr>
        <w:t>m</w:t>
      </w:r>
      <w:r w:rsidRPr="00975FAC">
        <w:rPr>
          <w:rFonts w:ascii="Times New Roman" w:eastAsia="宋体" w:hAnsi="宋体" w:hint="eastAsia"/>
          <w:b/>
          <w:bCs/>
        </w:rPr>
        <w:t>的数值是</w:t>
      </w:r>
      <w:r w:rsidRPr="00975FAC">
        <w:rPr>
          <w:rFonts w:ascii="Times New Roman" w:eastAsia="宋体" w:hAnsi="宋体"/>
          <w:b/>
          <w:bCs/>
        </w:rPr>
        <w:t>27</w:t>
      </w:r>
      <w:r w:rsidRPr="00975FAC">
        <w:rPr>
          <w:rFonts w:ascii="Times New Roman" w:eastAsia="宋体" w:hAnsi="Times New Roman" w:cs="Times New Roman"/>
          <w:b/>
          <w:bCs/>
        </w:rPr>
        <w:t>.</w:t>
      </w:r>
      <w:r w:rsidRPr="00975FAC">
        <w:rPr>
          <w:rFonts w:ascii="Times New Roman" w:eastAsia="宋体" w:hAnsi="宋体"/>
          <w:b/>
          <w:bCs/>
        </w:rPr>
        <w:t>9</w:t>
      </w:r>
    </w:p>
    <w:p w14:paraId="452728E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剩余固体中钙元素的质量分数是</w:t>
      </w:r>
      <w:r w:rsidRPr="00975FAC">
        <w:rPr>
          <w:rFonts w:ascii="Times New Roman" w:eastAsia="宋体" w:hAnsi="宋体"/>
          <w:b/>
          <w:bCs/>
        </w:rPr>
        <w:t>40%</w:t>
      </w:r>
    </w:p>
    <w:p w14:paraId="0A586C8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过程中产生</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质量是</w:t>
      </w:r>
      <w:r w:rsidRPr="00975FAC">
        <w:rPr>
          <w:rFonts w:ascii="Times New Roman" w:eastAsia="宋体" w:hAnsi="宋体"/>
          <w:b/>
          <w:bCs/>
        </w:rPr>
        <w:t>4</w:t>
      </w:r>
      <w:r w:rsidRPr="00975FAC">
        <w:rPr>
          <w:rFonts w:ascii="Times New Roman" w:eastAsia="宋体" w:hAnsi="Times New Roman" w:cs="Times New Roman"/>
          <w:b/>
          <w:bCs/>
        </w:rPr>
        <w:t>.</w:t>
      </w:r>
      <w:r w:rsidRPr="00975FAC">
        <w:rPr>
          <w:rFonts w:ascii="Times New Roman" w:eastAsia="宋体" w:hAnsi="宋体"/>
          <w:b/>
          <w:bCs/>
        </w:rPr>
        <w:t>4 g</w:t>
      </w:r>
    </w:p>
    <w:p w14:paraId="7D48254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剩余固体中碳酸钙与氧化钙的质量比是</w:t>
      </w:r>
      <w:r w:rsidRPr="00975FAC">
        <w:rPr>
          <w:rFonts w:ascii="Times New Roman" w:eastAsia="宋体" w:hAnsi="宋体"/>
          <w:b/>
          <w:bCs/>
        </w:rPr>
        <w:t>25</w:t>
      </w:r>
      <w:r w:rsidRPr="00975FAC">
        <w:rPr>
          <w:rFonts w:ascii="Times New Roman" w:eastAsia="宋体" w:hAnsi="Times New Roman" w:cs="Times New Roman" w:hint="eastAsia"/>
          <w:b/>
          <w:bCs/>
        </w:rPr>
        <w:t>∶</w:t>
      </w:r>
      <w:r w:rsidRPr="00975FAC">
        <w:rPr>
          <w:rFonts w:ascii="Times New Roman" w:eastAsia="宋体" w:hAnsi="宋体"/>
          <w:b/>
          <w:bCs/>
        </w:rPr>
        <w:t>14</w:t>
      </w:r>
    </w:p>
    <w:p w14:paraId="53CACB0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29F7212" wp14:editId="79E7FAA5">
            <wp:extent cx="2988000" cy="25200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0.jpeg"/>
                    <pic:cNvPicPr/>
                  </pic:nvPicPr>
                  <pic:blipFill>
                    <a:blip r:embed="rId15"/>
                    <a:stretch>
                      <a:fillRect/>
                    </a:stretch>
                  </pic:blipFill>
                  <pic:spPr>
                    <a:xfrm>
                      <a:off x="0" y="0"/>
                      <a:ext cx="2988000" cy="252000"/>
                    </a:xfrm>
                    <a:prstGeom prst="rect">
                      <a:avLst/>
                    </a:prstGeom>
                  </pic:spPr>
                </pic:pic>
              </a:graphicData>
            </a:graphic>
          </wp:inline>
        </w:drawing>
      </w:r>
    </w:p>
    <w:p w14:paraId="25DC2BF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0A8F0A0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387918A" wp14:editId="12E72FE1">
            <wp:extent cx="3204000" cy="21600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1.jpeg"/>
                    <pic:cNvPicPr/>
                  </pic:nvPicPr>
                  <pic:blipFill>
                    <a:blip r:embed="rId16"/>
                    <a:stretch>
                      <a:fillRect/>
                    </a:stretch>
                  </pic:blipFill>
                  <pic:spPr>
                    <a:xfrm>
                      <a:off x="0" y="0"/>
                      <a:ext cx="3204000" cy="216000"/>
                    </a:xfrm>
                    <a:prstGeom prst="rect">
                      <a:avLst/>
                    </a:prstGeom>
                  </pic:spPr>
                </pic:pic>
              </a:graphicData>
            </a:graphic>
          </wp:inline>
        </w:drawing>
      </w:r>
    </w:p>
    <w:p w14:paraId="2C7FA474"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hint="eastAsia"/>
          <w:b/>
          <w:bCs/>
        </w:rPr>
        <w:t xml:space="preserve">　</w:t>
      </w:r>
      <w:r w:rsidRPr="00975FAC">
        <w:rPr>
          <w:rFonts w:ascii="Arial" w:eastAsia="黑体" w:hAnsi="黑体" w:hint="eastAsia"/>
          <w:b/>
          <w:bCs/>
        </w:rPr>
        <w:t>质量守恒定律的理解和应用</w:t>
      </w:r>
    </w:p>
    <w:p w14:paraId="37D4B2AF" w14:textId="4BE5EDE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科学家发明了一种利用二氧化碳的新技术：</w:t>
      </w:r>
      <w:r w:rsidR="00CC0CA0" w:rsidRPr="00975FAC">
        <w:rPr>
          <w:rFonts w:ascii="Times New Roman" w:eastAsia="宋体" w:hAnsi="宋体"/>
          <w:b/>
          <w:bCs/>
        </w:rPr>
        <w:t>2CO</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6H</w:t>
      </w:r>
      <w:r w:rsidR="00CC0CA0" w:rsidRPr="00975FAC">
        <w:rPr>
          <w:rFonts w:ascii="Times New Roman" w:eastAsia="宋体" w:hAnsi="宋体"/>
          <w:b/>
          <w:bCs/>
          <w:vertAlign w:val="subscript"/>
        </w:rPr>
        <w:t>2</w:t>
      </w:r>
      <w:r w:rsidR="00CC0CA0" w:rsidRPr="00975FAC">
        <w:rPr>
          <w:rFonts w:ascii="Times New Roman" w:eastAsia="宋体" w:hAnsi="宋体"/>
          <w:b/>
          <w:bCs/>
          <w:noProof/>
        </w:rPr>
        <w:drawing>
          <wp:inline distT="0" distB="0" distL="0" distR="0" wp14:anchorId="4A248EEC" wp14:editId="778BD8CF">
            <wp:extent cx="684000" cy="288000"/>
            <wp:effectExtent l="0" t="0" r="0" b="0"/>
            <wp:docPr id="174" name="image162.jpeg" descr="source:si_idp1914308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2.jpeg"/>
                    <pic:cNvPicPr/>
                  </pic:nvPicPr>
                  <pic:blipFill>
                    <a:blip r:embed="rId166"/>
                    <a:stretch>
                      <a:fillRect/>
                    </a:stretch>
                  </pic:blipFill>
                  <pic:spPr>
                    <a:xfrm>
                      <a:off x="0" y="0"/>
                      <a:ext cx="684000" cy="288000"/>
                    </a:xfrm>
                    <a:prstGeom prst="rect">
                      <a:avLst/>
                    </a:prstGeom>
                  </pic:spPr>
                </pic:pic>
              </a:graphicData>
            </a:graphic>
          </wp:inline>
        </w:drawing>
      </w:r>
      <w:r w:rsidR="00CC0CA0" w:rsidRPr="00975FAC">
        <w:rPr>
          <w:rFonts w:ascii="Times New Roman" w:eastAsia="宋体" w:hAnsi="宋体"/>
          <w:b/>
          <w:bCs/>
        </w:rPr>
        <w:t>4H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Pr="00975FAC">
        <w:rPr>
          <w:rFonts w:ascii="Times New Roman" w:eastAsia="宋体" w:hAnsi="宋体" w:hint="eastAsia"/>
          <w:b/>
          <w:bCs/>
        </w:rPr>
        <w:t>＋</w:t>
      </w:r>
      <w:r w:rsidR="00CC0CA0" w:rsidRPr="00975FAC">
        <w:rPr>
          <w:rFonts w:ascii="Times New Roman" w:eastAsia="宋体" w:hAnsi="宋体"/>
          <w:b/>
          <w:bCs/>
        </w:rPr>
        <w:t>X</w:t>
      </w:r>
      <w:r w:rsidR="00CC0CA0" w:rsidRPr="00975FAC">
        <w:rPr>
          <w:rFonts w:ascii="Times New Roman" w:eastAsia="宋体" w:hAnsi="宋体" w:hint="eastAsia"/>
          <w:b/>
          <w:bCs/>
        </w:rPr>
        <w:t>。</w:t>
      </w:r>
      <w:r w:rsidR="00CC0CA0" w:rsidRPr="00975FAC">
        <w:rPr>
          <w:rFonts w:ascii="Times New Roman" w:eastAsia="宋体" w:hAnsi="宋体"/>
          <w:b/>
          <w:bCs/>
        </w:rPr>
        <w:t xml:space="preserve"> </w:t>
      </w:r>
      <w:r w:rsidR="00CC0CA0" w:rsidRPr="00975FAC">
        <w:rPr>
          <w:rFonts w:ascii="Times New Roman" w:eastAsia="宋体" w:hAnsi="宋体" w:hint="eastAsia"/>
          <w:b/>
          <w:bCs/>
        </w:rPr>
        <w:t>在密闭容器中加入</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和</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模拟该反应，反应物的总质量、各生成物的质量随时间变化如图所示。下列说法正确的是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75D7B46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4B097EAD" wp14:editId="464D87E4">
            <wp:extent cx="1548000" cy="158400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3.jpeg"/>
                    <pic:cNvPicPr/>
                  </pic:nvPicPr>
                  <pic:blipFill>
                    <a:blip r:embed="rId167"/>
                    <a:stretch>
                      <a:fillRect/>
                    </a:stretch>
                  </pic:blipFill>
                  <pic:spPr>
                    <a:xfrm>
                      <a:off x="0" y="0"/>
                      <a:ext cx="1548000" cy="1584000"/>
                    </a:xfrm>
                    <a:prstGeom prst="rect">
                      <a:avLst/>
                    </a:prstGeom>
                  </pic:spPr>
                </pic:pic>
              </a:graphicData>
            </a:graphic>
          </wp:inline>
        </w:drawing>
      </w:r>
    </w:p>
    <w:p w14:paraId="6F316CB2" w14:textId="32F2A923"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i/>
        </w:rPr>
        <w:t>m</w:t>
      </w:r>
      <w:r w:rsidR="00975FAC" w:rsidRPr="00975FAC">
        <w:rPr>
          <w:rFonts w:ascii="Times New Roman" w:eastAsia="宋体" w:hAnsi="宋体" w:hint="eastAsia"/>
          <w:b/>
          <w:bCs/>
        </w:rPr>
        <w:t>＝</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28</w:t>
      </w:r>
    </w:p>
    <w:p w14:paraId="5623E45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X</w:t>
      </w:r>
      <w:r w:rsidRPr="00975FAC">
        <w:rPr>
          <w:rFonts w:ascii="Times New Roman" w:eastAsia="宋体" w:hAnsi="宋体" w:hint="eastAsia"/>
          <w:b/>
          <w:bCs/>
        </w:rPr>
        <w:t>的化学式为</w:t>
      </w:r>
      <w:r w:rsidRPr="00975FAC">
        <w:rPr>
          <w:rFonts w:ascii="Times New Roman" w:eastAsia="宋体" w:hAnsi="宋体"/>
          <w:b/>
          <w:bCs/>
        </w:rPr>
        <w:t>CH</w:t>
      </w:r>
      <w:r w:rsidRPr="00975FAC">
        <w:rPr>
          <w:rFonts w:ascii="Times New Roman" w:eastAsia="宋体" w:hAnsi="宋体"/>
          <w:b/>
          <w:bCs/>
          <w:vertAlign w:val="subscript"/>
        </w:rPr>
        <w:t>4</w:t>
      </w:r>
    </w:p>
    <w:p w14:paraId="39FCE62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反应前后分子种类不变</w:t>
      </w:r>
    </w:p>
    <w:p w14:paraId="3616579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容器中碳、氧元素的质量比为</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2</w:t>
      </w:r>
    </w:p>
    <w:p w14:paraId="122BD5AA" w14:textId="1FE0155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某实验小组按图</w:t>
      </w:r>
      <w:r w:rsidR="00CC0CA0" w:rsidRPr="00975FAC">
        <w:rPr>
          <w:rFonts w:ascii="Times New Roman" w:eastAsia="宋体" w:hAnsi="宋体"/>
          <w:b/>
          <w:bCs/>
        </w:rPr>
        <w:t>a</w:t>
      </w:r>
      <w:r w:rsidR="00CC0CA0" w:rsidRPr="00975FAC">
        <w:rPr>
          <w:rFonts w:ascii="Times New Roman" w:eastAsia="宋体" w:hAnsi="宋体" w:hint="eastAsia"/>
          <w:b/>
          <w:bCs/>
        </w:rPr>
        <w:t>装置验证质量守恒定律，一段时间后，发现锥形瓶内部分固体变为红棕色。实验过程中瓶内物质或元素质量变化与图</w:t>
      </w:r>
      <w:r w:rsidR="00CC0CA0" w:rsidRPr="00975FAC">
        <w:rPr>
          <w:rFonts w:ascii="Times New Roman" w:eastAsia="宋体" w:hAnsi="宋体"/>
          <w:b/>
          <w:bCs/>
        </w:rPr>
        <w:t>b</w:t>
      </w:r>
      <w:r w:rsidR="00CC0CA0" w:rsidRPr="00975FAC">
        <w:rPr>
          <w:rFonts w:ascii="Times New Roman" w:eastAsia="宋体" w:hAnsi="宋体" w:hint="eastAsia"/>
          <w:b/>
          <w:bCs/>
        </w:rPr>
        <w:t>相符的是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36B0940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76315E3" wp14:editId="1F4B7A10">
            <wp:extent cx="2520000" cy="108000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4.jpeg"/>
                    <pic:cNvPicPr/>
                  </pic:nvPicPr>
                  <pic:blipFill>
                    <a:blip r:embed="rId168"/>
                    <a:stretch>
                      <a:fillRect/>
                    </a:stretch>
                  </pic:blipFill>
                  <pic:spPr>
                    <a:xfrm>
                      <a:off x="0" y="0"/>
                      <a:ext cx="2520000" cy="1080000"/>
                    </a:xfrm>
                    <a:prstGeom prst="rect">
                      <a:avLst/>
                    </a:prstGeom>
                  </pic:spPr>
                </pic:pic>
              </a:graphicData>
            </a:graphic>
          </wp:inline>
        </w:drawing>
      </w:r>
    </w:p>
    <w:p w14:paraId="2F2ABB8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铁粉的质量</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氮气的质量</w:t>
      </w:r>
    </w:p>
    <w:p w14:paraId="15685F9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氧元素的质量</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固态物质的质量</w:t>
      </w:r>
    </w:p>
    <w:p w14:paraId="60270262" w14:textId="251EBE5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口罩中的熔喷布具有过滤病毒的作用，</w:t>
      </w:r>
      <w:r w:rsidR="00CC0CA0" w:rsidRPr="00975FAC">
        <w:rPr>
          <w:rFonts w:ascii="Times New Roman" w:eastAsia="宋体" w:hAnsi="宋体"/>
          <w:b/>
          <w:bCs/>
        </w:rPr>
        <w:t>Z</w:t>
      </w:r>
      <w:r w:rsidR="00CC0CA0" w:rsidRPr="00975FAC">
        <w:rPr>
          <w:rFonts w:ascii="Times New Roman" w:eastAsia="宋体" w:hAnsi="宋体" w:hint="eastAsia"/>
          <w:b/>
          <w:bCs/>
        </w:rPr>
        <w:t>是合成熔喷布的主要原料，由</w:t>
      </w:r>
      <w:r w:rsidR="00CC0CA0" w:rsidRPr="00975FAC">
        <w:rPr>
          <w:rFonts w:ascii="Times New Roman" w:eastAsia="宋体" w:hAnsi="宋体"/>
          <w:b/>
          <w:bCs/>
        </w:rPr>
        <w:t>X</w:t>
      </w:r>
      <w:r w:rsidR="00CC0CA0" w:rsidRPr="00975FAC">
        <w:rPr>
          <w:rFonts w:ascii="Times New Roman" w:eastAsia="宋体" w:hAnsi="宋体" w:hint="eastAsia"/>
          <w:b/>
          <w:bCs/>
        </w:rPr>
        <w:t>制备</w:t>
      </w:r>
      <w:r w:rsidR="00CC0CA0" w:rsidRPr="00975FAC">
        <w:rPr>
          <w:rFonts w:ascii="Times New Roman" w:eastAsia="宋体" w:hAnsi="宋体"/>
          <w:b/>
          <w:bCs/>
        </w:rPr>
        <w:t>Z</w:t>
      </w:r>
      <w:r w:rsidR="00CC0CA0" w:rsidRPr="00975FAC">
        <w:rPr>
          <w:rFonts w:ascii="Times New Roman" w:eastAsia="宋体" w:hAnsi="宋体" w:hint="eastAsia"/>
          <w:b/>
          <w:bCs/>
        </w:rPr>
        <w:t>的微观示意图如图。下列说法正确的是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5393591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D966E10" wp14:editId="7F0922C4">
            <wp:extent cx="2772000" cy="4680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5.jpeg"/>
                    <pic:cNvPicPr/>
                  </pic:nvPicPr>
                  <pic:blipFill>
                    <a:blip r:embed="rId169"/>
                    <a:stretch>
                      <a:fillRect/>
                    </a:stretch>
                  </pic:blipFill>
                  <pic:spPr>
                    <a:xfrm>
                      <a:off x="0" y="0"/>
                      <a:ext cx="2772000" cy="468000"/>
                    </a:xfrm>
                    <a:prstGeom prst="rect">
                      <a:avLst/>
                    </a:prstGeom>
                  </pic:spPr>
                </pic:pic>
              </a:graphicData>
            </a:graphic>
          </wp:inline>
        </w:drawing>
      </w:r>
    </w:p>
    <w:p w14:paraId="56CDD25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X</w:t>
      </w:r>
      <w:r w:rsidRPr="00975FAC">
        <w:rPr>
          <w:rFonts w:ascii="Times New Roman" w:eastAsia="宋体" w:hAnsi="宋体" w:hint="eastAsia"/>
          <w:b/>
          <w:bCs/>
        </w:rPr>
        <w:t>的化学式为</w:t>
      </w:r>
      <w:r w:rsidRPr="00975FAC">
        <w:rPr>
          <w:rFonts w:ascii="Times New Roman" w:eastAsia="宋体" w:hAnsi="宋体"/>
          <w:b/>
          <w:bCs/>
        </w:rPr>
        <w:t>C</w:t>
      </w:r>
      <w:r w:rsidRPr="00975FAC">
        <w:rPr>
          <w:rFonts w:ascii="Times New Roman" w:eastAsia="宋体" w:hAnsi="宋体"/>
          <w:b/>
          <w:bCs/>
          <w:vertAlign w:val="subscript"/>
        </w:rPr>
        <w:t>8</w:t>
      </w:r>
      <w:r w:rsidRPr="00975FAC">
        <w:rPr>
          <w:rFonts w:ascii="Times New Roman" w:eastAsia="宋体" w:hAnsi="宋体"/>
          <w:b/>
          <w:bCs/>
        </w:rPr>
        <w:t>H</w:t>
      </w:r>
      <w:r w:rsidRPr="00975FAC">
        <w:rPr>
          <w:rFonts w:ascii="Times New Roman" w:eastAsia="宋体" w:hAnsi="宋体"/>
          <w:b/>
          <w:bCs/>
          <w:vertAlign w:val="subscript"/>
        </w:rPr>
        <w:t>3</w:t>
      </w:r>
    </w:p>
    <w:p w14:paraId="310B780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反应前后分子种类不变</w:t>
      </w:r>
    </w:p>
    <w:p w14:paraId="20075F6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Y</w:t>
      </w:r>
      <w:r w:rsidRPr="00975FAC">
        <w:rPr>
          <w:rFonts w:ascii="Times New Roman" w:eastAsia="宋体" w:hAnsi="宋体" w:hint="eastAsia"/>
          <w:b/>
          <w:bCs/>
        </w:rPr>
        <w:t>、</w:t>
      </w:r>
      <w:r w:rsidRPr="00975FAC">
        <w:rPr>
          <w:rFonts w:ascii="Times New Roman" w:eastAsia="宋体" w:hAnsi="宋体"/>
          <w:b/>
          <w:bCs/>
        </w:rPr>
        <w:t>Z</w:t>
      </w:r>
      <w:r w:rsidRPr="00975FAC">
        <w:rPr>
          <w:rFonts w:ascii="Times New Roman" w:eastAsia="宋体" w:hAnsi="宋体" w:hint="eastAsia"/>
          <w:b/>
          <w:bCs/>
        </w:rPr>
        <w:t>在</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中充分燃烧产物相同</w:t>
      </w:r>
    </w:p>
    <w:p w14:paraId="55E3F69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反应前后原子个数不变</w:t>
      </w:r>
      <w:r w:rsidRPr="00975FAC">
        <w:rPr>
          <w:rFonts w:ascii="Times New Roman" w:eastAsia="宋体" w:hAnsi="宋体" w:hint="eastAsia"/>
          <w:b/>
          <w:bCs/>
        </w:rPr>
        <w:br w:type="column"/>
      </w:r>
    </w:p>
    <w:p w14:paraId="2577E895" w14:textId="63DADD6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我国科研人员将二氧化碳高效合成为可供微生物直接利用的物质</w:t>
      </w:r>
      <w:r w:rsidR="00CC0CA0" w:rsidRPr="00975FAC">
        <w:rPr>
          <w:rFonts w:ascii="Times New Roman" w:eastAsia="宋体" w:hAnsi="宋体"/>
          <w:b/>
          <w:bCs/>
        </w:rPr>
        <w:t>X</w:t>
      </w:r>
      <w:r w:rsidR="00CC0CA0" w:rsidRPr="00975FAC">
        <w:rPr>
          <w:rFonts w:ascii="Times New Roman" w:eastAsia="宋体" w:hAnsi="宋体" w:hint="eastAsia"/>
          <w:b/>
          <w:bCs/>
        </w:rPr>
        <w:t>，合成过程中主要物质间转化的微观示意图如下。下列说法错误的是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04225AE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C87B9EF" wp14:editId="1DF4BBB3">
            <wp:extent cx="2196000" cy="72000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6.jpeg"/>
                    <pic:cNvPicPr/>
                  </pic:nvPicPr>
                  <pic:blipFill>
                    <a:blip r:embed="rId170"/>
                    <a:stretch>
                      <a:fillRect/>
                    </a:stretch>
                  </pic:blipFill>
                  <pic:spPr>
                    <a:xfrm>
                      <a:off x="0" y="0"/>
                      <a:ext cx="2196000" cy="720000"/>
                    </a:xfrm>
                    <a:prstGeom prst="rect">
                      <a:avLst/>
                    </a:prstGeom>
                  </pic:spPr>
                </pic:pic>
              </a:graphicData>
            </a:graphic>
          </wp:inline>
        </w:drawing>
      </w:r>
    </w:p>
    <w:p w14:paraId="3506CB7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催化剂提高了合成效率</w:t>
      </w:r>
    </w:p>
    <w:p w14:paraId="60B7F21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X</w:t>
      </w:r>
      <w:r w:rsidRPr="00975FAC">
        <w:rPr>
          <w:rFonts w:ascii="Times New Roman" w:eastAsia="宋体" w:hAnsi="宋体" w:hint="eastAsia"/>
          <w:b/>
          <w:bCs/>
        </w:rPr>
        <w:t>的化学式为</w:t>
      </w:r>
      <w:r w:rsidRPr="00975FAC">
        <w:rPr>
          <w:rFonts w:ascii="Times New Roman" w:eastAsia="宋体" w:hAnsi="宋体"/>
          <w:b/>
          <w:bCs/>
        </w:rPr>
        <w:t>CH</w:t>
      </w:r>
      <w:r w:rsidRPr="00975FAC">
        <w:rPr>
          <w:rFonts w:ascii="Times New Roman" w:eastAsia="宋体" w:hAnsi="宋体"/>
          <w:b/>
          <w:bCs/>
          <w:vertAlign w:val="subscript"/>
        </w:rPr>
        <w:t>2</w:t>
      </w:r>
      <w:r w:rsidRPr="00975FAC">
        <w:rPr>
          <w:rFonts w:ascii="Times New Roman" w:eastAsia="宋体" w:hAnsi="宋体"/>
          <w:b/>
          <w:bCs/>
        </w:rPr>
        <w:t>O</w:t>
      </w:r>
    </w:p>
    <w:p w14:paraId="0BCE304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合成</w:t>
      </w:r>
      <w:r w:rsidRPr="00975FAC">
        <w:rPr>
          <w:rFonts w:ascii="Times New Roman" w:eastAsia="宋体" w:hAnsi="宋体"/>
          <w:b/>
          <w:bCs/>
        </w:rPr>
        <w:t>X</w:t>
      </w:r>
      <w:r w:rsidRPr="00975FAC">
        <w:rPr>
          <w:rFonts w:ascii="Times New Roman" w:eastAsia="宋体" w:hAnsi="宋体" w:hint="eastAsia"/>
          <w:b/>
          <w:bCs/>
        </w:rPr>
        <w:t>的过程中伴随能量变化</w:t>
      </w:r>
    </w:p>
    <w:p w14:paraId="001DB1F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一定有含氢元素的物质参与合成反应</w:t>
      </w:r>
    </w:p>
    <w:p w14:paraId="0E40F260" w14:textId="30BB3F3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科学家设计了</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人造树叶</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模拟光合作用，其装置和反应的微观示意图如下。下列说法错误的是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6C9F15B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0D18C81" wp14:editId="12081FD6">
            <wp:extent cx="2232000" cy="136800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7.jpeg"/>
                    <pic:cNvPicPr/>
                  </pic:nvPicPr>
                  <pic:blipFill>
                    <a:blip r:embed="rId171"/>
                    <a:stretch>
                      <a:fillRect/>
                    </a:stretch>
                  </pic:blipFill>
                  <pic:spPr>
                    <a:xfrm>
                      <a:off x="0" y="0"/>
                      <a:ext cx="2232000" cy="1368000"/>
                    </a:xfrm>
                    <a:prstGeom prst="rect">
                      <a:avLst/>
                    </a:prstGeom>
                  </pic:spPr>
                </pic:pic>
              </a:graphicData>
            </a:graphic>
          </wp:inline>
        </w:drawing>
      </w:r>
    </w:p>
    <w:p w14:paraId="2E1097E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反应最终生成两种分子</w:t>
      </w:r>
    </w:p>
    <w:p w14:paraId="4D9F579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该过程实现了能量的转化</w:t>
      </w:r>
    </w:p>
    <w:p w14:paraId="74F05FA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反应前后催化剂的化学性质不变</w:t>
      </w:r>
    </w:p>
    <w:p w14:paraId="44923FB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该设计为缓解温室效应提供了新途径</w:t>
      </w:r>
    </w:p>
    <w:p w14:paraId="39A241C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化学方程式及基本反应类型</w:t>
      </w:r>
    </w:p>
    <w:p w14:paraId="20C2D01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CBA0897" wp14:editId="67E87D5E">
            <wp:extent cx="2988000" cy="25200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8.jpeg"/>
                    <pic:cNvPicPr/>
                  </pic:nvPicPr>
                  <pic:blipFill>
                    <a:blip r:embed="rId13"/>
                    <a:stretch>
                      <a:fillRect/>
                    </a:stretch>
                  </pic:blipFill>
                  <pic:spPr>
                    <a:xfrm>
                      <a:off x="0" y="0"/>
                      <a:ext cx="2988000" cy="252000"/>
                    </a:xfrm>
                    <a:prstGeom prst="rect">
                      <a:avLst/>
                    </a:prstGeom>
                  </pic:spPr>
                </pic:pic>
              </a:graphicData>
            </a:graphic>
          </wp:inline>
        </w:drawing>
      </w:r>
    </w:p>
    <w:p w14:paraId="6CB5661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化学方程式</w:t>
      </w:r>
    </w:p>
    <w:p w14:paraId="061B07A8" w14:textId="4D209381"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化学方程式的书写和意义</w:t>
      </w:r>
    </w:p>
    <w:tbl>
      <w:tblPr>
        <w:tblW w:w="0" w:type="auto"/>
        <w:jc w:val="center"/>
        <w:tblLook w:val="04A0" w:firstRow="1" w:lastRow="0" w:firstColumn="1" w:lastColumn="0" w:noHBand="0" w:noVBand="1"/>
      </w:tblPr>
      <w:tblGrid>
        <w:gridCol w:w="567"/>
        <w:gridCol w:w="680"/>
        <w:gridCol w:w="8960"/>
      </w:tblGrid>
      <w:tr w:rsidR="001C023A" w:rsidRPr="00975FAC" w14:paraId="3C764326" w14:textId="77777777">
        <w:trPr>
          <w:trHeight w:val="353"/>
          <w:jc w:val="center"/>
        </w:trPr>
        <w:tc>
          <w:tcPr>
            <w:tcW w:w="567"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5601769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书写</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2F98C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原则</w:t>
            </w:r>
          </w:p>
        </w:tc>
        <w:tc>
          <w:tcPr>
            <w:tcW w:w="8960"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A0427C3" w14:textId="1142F42A" w:rsidR="001C023A" w:rsidRPr="00975FAC" w:rsidRDefault="00CC0CA0" w:rsidP="00CC0CA0">
            <w:pPr>
              <w:rPr>
                <w:rFonts w:hint="eastAsia"/>
                <w:b/>
                <w:bCs/>
              </w:rPr>
            </w:pPr>
            <w:r w:rsidRPr="00975FAC">
              <w:rPr>
                <w:rFonts w:ascii="Times New Roman" w:eastAsia="楷体" w:hAnsi="楷体" w:hint="eastAsia"/>
                <w:b/>
                <w:bCs/>
              </w:rPr>
              <w:t>以客观事实为基础；遵守</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质量守恒定律</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504B15C3" w14:textId="77777777">
        <w:trPr>
          <w:trHeight w:val="698"/>
          <w:jc w:val="center"/>
        </w:trPr>
        <w:tc>
          <w:tcPr>
            <w:tcW w:w="56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FFAE472" w14:textId="77777777" w:rsidR="001C023A" w:rsidRPr="00975FAC" w:rsidRDefault="001C023A" w:rsidP="00CC0CA0">
            <w:pPr>
              <w:pStyle w:val="a3"/>
              <w:rPr>
                <w:rFonts w:hint="eastAsia"/>
                <w:b/>
                <w:bCs/>
              </w:rPr>
            </w:pP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1AA28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步骤</w:t>
            </w:r>
          </w:p>
        </w:tc>
        <w:tc>
          <w:tcPr>
            <w:tcW w:w="896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3D93ECD" w14:textId="03261ED2" w:rsidR="001C023A" w:rsidRPr="00975FAC" w:rsidRDefault="00CC0CA0" w:rsidP="00CC0CA0">
            <w:pPr>
              <w:rPr>
                <w:rFonts w:hint="eastAsia"/>
                <w:b/>
                <w:bCs/>
              </w:rPr>
            </w:pPr>
            <w:r w:rsidRPr="00975FAC">
              <w:rPr>
                <w:rFonts w:ascii="Times New Roman" w:eastAsia="楷体" w:hAnsi="楷体" w:hint="eastAsia"/>
                <w:b/>
                <w:bCs/>
              </w:rPr>
              <w:t>写</w:t>
            </w:r>
            <w:r w:rsidRPr="00975FAC">
              <w:rPr>
                <w:rFonts w:ascii="Times New Roman" w:eastAsia="宋体" w:hAnsi="Times New Roman" w:cs="Times New Roman"/>
                <w:b/>
                <w:bCs/>
              </w:rPr>
              <w:t>→</w:t>
            </w:r>
            <w:r w:rsidRPr="00975FAC">
              <w:rPr>
                <w:rFonts w:ascii="Times New Roman" w:eastAsia="楷体" w:hAnsi="楷体" w:hint="eastAsia"/>
                <w:b/>
                <w:bCs/>
              </w:rPr>
              <w:t>配</w:t>
            </w:r>
            <w:r w:rsidRPr="00975FAC">
              <w:rPr>
                <w:rFonts w:ascii="Times New Roman" w:eastAsia="宋体" w:hAnsi="Times New Roman" w:cs="Times New Roman"/>
                <w:b/>
                <w:bCs/>
              </w:rPr>
              <w:t>→</w:t>
            </w:r>
            <w:r w:rsidRPr="00975FAC">
              <w:rPr>
                <w:rFonts w:ascii="Times New Roman" w:eastAsia="楷体" w:hAnsi="楷体" w:hint="eastAsia"/>
                <w:b/>
                <w:bCs/>
              </w:rPr>
              <w:t>标</w:t>
            </w:r>
            <w:r w:rsidRPr="00975FAC">
              <w:rPr>
                <w:rFonts w:ascii="Times New Roman" w:eastAsia="宋体" w:hAnsi="Times New Roman" w:cs="Times New Roman"/>
                <w:b/>
                <w:bCs/>
              </w:rPr>
              <w:t>→</w:t>
            </w:r>
            <w:r w:rsidRPr="00975FAC">
              <w:rPr>
                <w:rFonts w:ascii="Times New Roman" w:eastAsia="楷体" w:hAnsi="楷体" w:hint="eastAsia"/>
                <w:b/>
                <w:bCs/>
              </w:rPr>
              <w:t>查</w:t>
            </w:r>
            <w:r w:rsidR="00BA458A" w:rsidRPr="00975FAC">
              <w:rPr>
                <w:rFonts w:ascii="Times New Roman" w:eastAsia="楷体" w:hAnsi="Times New Roman" w:hint="eastAsia"/>
                <w:b/>
                <w:bCs/>
              </w:rPr>
              <w:t>(</w:t>
            </w:r>
            <w:r w:rsidRPr="00975FAC">
              <w:rPr>
                <w:rFonts w:ascii="Times New Roman" w:eastAsia="楷体" w:hAnsi="楷体" w:hint="eastAsia"/>
                <w:b/>
                <w:bCs/>
              </w:rPr>
              <w:t>一查化学式书写是否正确；二查化学方程式是否配平；三查生成物状态是否标注，标注是否恰当；四查反应条件是否标明</w:t>
            </w:r>
            <w:r w:rsidR="00BA458A" w:rsidRPr="00975FAC">
              <w:rPr>
                <w:rFonts w:ascii="Times New Roman" w:eastAsia="楷体" w:hAnsi="Times New Roman" w:hint="eastAsia"/>
                <w:b/>
                <w:bCs/>
              </w:rPr>
              <w:t>)</w:t>
            </w:r>
          </w:p>
        </w:tc>
      </w:tr>
      <w:tr w:rsidR="001C023A" w:rsidRPr="00975FAC" w14:paraId="35119D56" w14:textId="77777777">
        <w:trPr>
          <w:trHeight w:val="353"/>
          <w:jc w:val="center"/>
        </w:trPr>
        <w:tc>
          <w:tcPr>
            <w:tcW w:w="567"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B8ECB2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意义</w:t>
            </w:r>
          </w:p>
        </w:tc>
        <w:tc>
          <w:tcPr>
            <w:tcW w:w="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13A36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定性</w:t>
            </w:r>
          </w:p>
        </w:tc>
        <w:tc>
          <w:tcPr>
            <w:tcW w:w="896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C708E57" w14:textId="389E2C26" w:rsidR="001C023A" w:rsidRPr="00975FAC" w:rsidRDefault="00CC0CA0" w:rsidP="00CC0CA0">
            <w:pPr>
              <w:rPr>
                <w:rFonts w:hint="eastAsia"/>
                <w:b/>
                <w:bCs/>
              </w:rPr>
            </w:pPr>
            <w:r w:rsidRPr="00975FAC">
              <w:rPr>
                <w:rFonts w:ascii="Times New Roman" w:eastAsia="楷体" w:hAnsi="楷体" w:hint="eastAsia"/>
                <w:b/>
                <w:bCs/>
              </w:rPr>
              <w:t>表示</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反应物</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、生成物和反应条件</w:t>
            </w:r>
            <w:r w:rsidRPr="00975FAC">
              <w:rPr>
                <w:rFonts w:ascii="Calibri" w:eastAsia="楷体" w:hAnsi="Calibri" w:cs="Calibri"/>
                <w:b/>
                <w:bCs/>
              </w:rPr>
              <w:t> </w:t>
            </w:r>
          </w:p>
        </w:tc>
      </w:tr>
      <w:tr w:rsidR="001C023A" w:rsidRPr="00975FAC" w14:paraId="0046ACAB" w14:textId="77777777">
        <w:trPr>
          <w:trHeight w:val="353"/>
          <w:jc w:val="center"/>
        </w:trPr>
        <w:tc>
          <w:tcPr>
            <w:tcW w:w="567"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FCDBE49" w14:textId="77777777" w:rsidR="001C023A" w:rsidRPr="00975FAC" w:rsidRDefault="001C023A" w:rsidP="00CC0CA0">
            <w:pPr>
              <w:pStyle w:val="a3"/>
              <w:rPr>
                <w:rFonts w:hint="eastAsia"/>
                <w:b/>
                <w:bCs/>
              </w:rPr>
            </w:pP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309F2C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定量</w:t>
            </w:r>
          </w:p>
        </w:tc>
        <w:tc>
          <w:tcPr>
            <w:tcW w:w="8960"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7FB28FE1" w14:textId="77777777" w:rsidR="001C023A" w:rsidRPr="00975FAC" w:rsidRDefault="00CC0CA0" w:rsidP="00CC0CA0">
            <w:pPr>
              <w:rPr>
                <w:rFonts w:eastAsia="方正楷体_GBK" w:hint="eastAsia"/>
                <w:b/>
                <w:bCs/>
              </w:rPr>
            </w:pPr>
            <w:r w:rsidRPr="00975FAC">
              <w:rPr>
                <w:rFonts w:ascii="Times New Roman" w:eastAsia="楷体" w:hAnsi="楷体" w:hint="eastAsia"/>
                <w:b/>
                <w:bCs/>
              </w:rPr>
              <w:t>表示反应中各物质间的质量比及各粒子间的数目比</w:t>
            </w:r>
          </w:p>
        </w:tc>
      </w:tr>
    </w:tbl>
    <w:p w14:paraId="325ACE66" w14:textId="723C9FB5"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化学方程式的计算</w:t>
      </w:r>
      <w:r w:rsidRPr="00975FAC">
        <w:rPr>
          <w:rFonts w:ascii="Times New Roman" w:eastAsia="楷体" w:hAnsi="Times New Roman" w:hint="eastAsia"/>
          <w:b/>
          <w:bCs/>
        </w:rPr>
        <w:t>(</w:t>
      </w:r>
      <w:r w:rsidR="00CC0CA0" w:rsidRPr="00975FAC">
        <w:rPr>
          <w:rFonts w:ascii="Times New Roman" w:eastAsia="楷体" w:hAnsi="楷体" w:hint="eastAsia"/>
          <w:b/>
          <w:bCs/>
        </w:rPr>
        <w:t>以计算</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6</w:t>
      </w:r>
      <w:r w:rsidR="00CC0CA0" w:rsidRPr="00975FAC">
        <w:rPr>
          <w:rFonts w:ascii="Times New Roman" w:eastAsia="宋体" w:hAnsi="Times New Roman" w:cs="Times New Roman"/>
          <w:b/>
          <w:bCs/>
        </w:rPr>
        <w:t>.</w:t>
      </w:r>
      <w:r w:rsidR="00CC0CA0" w:rsidRPr="00975FAC">
        <w:rPr>
          <w:rFonts w:ascii="Times New Roman" w:eastAsia="宋体" w:hAnsi="宋体"/>
          <w:b/>
          <w:bCs/>
        </w:rPr>
        <w:t>4</w:t>
      </w:r>
      <w:r w:rsidR="00CC0CA0" w:rsidRPr="00975FAC">
        <w:rPr>
          <w:rFonts w:ascii="Times New Roman" w:eastAsia="楷体" w:hAnsi="楷体"/>
          <w:b/>
          <w:bCs/>
        </w:rPr>
        <w:t xml:space="preserve"> </w:t>
      </w:r>
      <w:r w:rsidR="00CC0CA0" w:rsidRPr="00975FAC">
        <w:rPr>
          <w:rFonts w:ascii="Times New Roman" w:eastAsia="宋体" w:hAnsi="宋体"/>
          <w:b/>
          <w:bCs/>
        </w:rPr>
        <w:t>g</w:t>
      </w:r>
      <w:r w:rsidR="00CC0CA0" w:rsidRPr="00975FAC">
        <w:rPr>
          <w:rFonts w:ascii="Times New Roman" w:eastAsia="楷体" w:hAnsi="楷体" w:hint="eastAsia"/>
          <w:b/>
          <w:bCs/>
        </w:rPr>
        <w:t>铜在氧气中充分加热生成氧化铜的质量</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为例</w:t>
      </w:r>
      <w:r w:rsidRPr="00975FAC">
        <w:rPr>
          <w:rFonts w:ascii="Times New Roman" w:eastAsia="楷体" w:hAnsi="Times New Roman" w:hint="eastAsia"/>
          <w:b/>
          <w:bCs/>
        </w:rPr>
        <w:t>)</w:t>
      </w:r>
    </w:p>
    <w:tbl>
      <w:tblPr>
        <w:tblW w:w="0" w:type="auto"/>
        <w:jc w:val="center"/>
        <w:tblLook w:val="04A0" w:firstRow="1" w:lastRow="0" w:firstColumn="1" w:lastColumn="0" w:noHBand="0" w:noVBand="1"/>
      </w:tblPr>
      <w:tblGrid>
        <w:gridCol w:w="454"/>
        <w:gridCol w:w="454"/>
        <w:gridCol w:w="4422"/>
        <w:gridCol w:w="4878"/>
      </w:tblGrid>
      <w:tr w:rsidR="001C023A" w:rsidRPr="00975FAC" w14:paraId="58A0B583" w14:textId="77777777">
        <w:trPr>
          <w:trHeight w:val="353"/>
          <w:jc w:val="center"/>
        </w:trPr>
        <w:tc>
          <w:tcPr>
            <w:tcW w:w="908"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ACF45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依据</w:t>
            </w:r>
          </w:p>
        </w:tc>
        <w:tc>
          <w:tcPr>
            <w:tcW w:w="9300"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25F12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质量守恒定律</w:t>
            </w:r>
          </w:p>
        </w:tc>
      </w:tr>
      <w:tr w:rsidR="001C023A" w:rsidRPr="00975FAC" w14:paraId="35432C8A" w14:textId="77777777">
        <w:trPr>
          <w:trHeight w:val="698"/>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8604EB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计算步骤</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1B87A1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设</w:t>
            </w:r>
          </w:p>
        </w:tc>
        <w:tc>
          <w:tcPr>
            <w:tcW w:w="442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D30228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根据题意设未知量</w:t>
            </w:r>
          </w:p>
        </w:tc>
        <w:tc>
          <w:tcPr>
            <w:tcW w:w="487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AAACB39" w14:textId="77777777" w:rsidR="001C023A" w:rsidRPr="00975FAC" w:rsidRDefault="00CC0CA0" w:rsidP="00CC0CA0">
            <w:pPr>
              <w:rPr>
                <w:rFonts w:hint="eastAsia"/>
                <w:b/>
                <w:bCs/>
              </w:rPr>
            </w:pPr>
            <w:r w:rsidRPr="00975FAC">
              <w:rPr>
                <w:rFonts w:ascii="Times New Roman" w:eastAsia="楷体" w:hAnsi="楷体" w:hint="eastAsia"/>
                <w:b/>
                <w:bCs/>
              </w:rPr>
              <w:t>解：设</w:t>
            </w: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4</w:t>
            </w:r>
            <w:r w:rsidRPr="00975FAC">
              <w:rPr>
                <w:rFonts w:ascii="Times New Roman" w:eastAsia="楷体" w:hAnsi="楷体"/>
                <w:b/>
                <w:bCs/>
              </w:rPr>
              <w:t xml:space="preserve"> </w:t>
            </w:r>
            <w:r w:rsidRPr="00975FAC">
              <w:rPr>
                <w:rFonts w:ascii="Times New Roman" w:eastAsia="宋体" w:hAnsi="宋体"/>
                <w:b/>
                <w:bCs/>
              </w:rPr>
              <w:t>g</w:t>
            </w:r>
            <w:r w:rsidRPr="00975FAC">
              <w:rPr>
                <w:rFonts w:ascii="Times New Roman" w:eastAsia="楷体" w:hAnsi="楷体" w:hint="eastAsia"/>
                <w:b/>
                <w:bCs/>
              </w:rPr>
              <w:t>铜在氧气中充分加热生成氧化铜的质量为</w:t>
            </w:r>
            <w:r w:rsidRPr="00975FAC">
              <w:rPr>
                <w:rFonts w:ascii="Times New Roman" w:eastAsia="宋体" w:hAnsi="宋体"/>
                <w:b/>
                <w:bCs/>
                <w:i/>
              </w:rPr>
              <w:t>x</w:t>
            </w:r>
          </w:p>
        </w:tc>
      </w:tr>
      <w:tr w:rsidR="001C023A" w:rsidRPr="00975FAC" w14:paraId="0DFC7448" w14:textId="77777777">
        <w:trPr>
          <w:trHeight w:val="553"/>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D107402"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3F74A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写</w:t>
            </w:r>
          </w:p>
        </w:tc>
        <w:tc>
          <w:tcPr>
            <w:tcW w:w="442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C6BE5B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正确书写化学方程式</w:t>
            </w:r>
          </w:p>
        </w:tc>
        <w:tc>
          <w:tcPr>
            <w:tcW w:w="487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2597C26" w14:textId="5BC280D2" w:rsidR="001C023A" w:rsidRPr="00975FAC" w:rsidRDefault="00CC0CA0" w:rsidP="00CC0CA0">
            <w:pPr>
              <w:jc w:val="center"/>
              <w:rPr>
                <w:rFonts w:hint="eastAsia"/>
                <w:b/>
                <w:bCs/>
              </w:rPr>
            </w:pPr>
            <w:r w:rsidRPr="00975FAC">
              <w:rPr>
                <w:rFonts w:ascii="Times New Roman" w:eastAsia="宋体" w:hAnsi="宋体"/>
                <w:b/>
                <w:bCs/>
              </w:rPr>
              <w:t>2Cu</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5D1E6A4B" wp14:editId="72E0B5B4">
                  <wp:extent cx="324000" cy="288000"/>
                  <wp:effectExtent l="0" t="0" r="0" b="0"/>
                  <wp:docPr id="604" name="image592.jpeg" descr="source:si_idp1871627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2.jpeg"/>
                          <pic:cNvPicPr/>
                        </pic:nvPicPr>
                        <pic:blipFill>
                          <a:blip r:embed="rId8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2CuO</w:t>
            </w:r>
          </w:p>
        </w:tc>
      </w:tr>
      <w:tr w:rsidR="001C023A" w:rsidRPr="00975FAC" w14:paraId="4A2C28EB" w14:textId="77777777">
        <w:trPr>
          <w:trHeight w:val="698"/>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905A3A8"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64320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找</w:t>
            </w:r>
          </w:p>
        </w:tc>
        <w:tc>
          <w:tcPr>
            <w:tcW w:w="442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6E03A1F" w14:textId="77777777" w:rsidR="001C023A" w:rsidRPr="00975FAC" w:rsidRDefault="00CC0CA0" w:rsidP="00CC0CA0">
            <w:pPr>
              <w:rPr>
                <w:rFonts w:eastAsia="方正楷体_GBK" w:hint="eastAsia"/>
                <w:b/>
                <w:bCs/>
              </w:rPr>
            </w:pPr>
            <w:r w:rsidRPr="00975FAC">
              <w:rPr>
                <w:rFonts w:ascii="Times New Roman" w:eastAsia="楷体" w:hAnsi="楷体" w:hint="eastAsia"/>
                <w:b/>
                <w:bCs/>
              </w:rPr>
              <w:t>比例关系，写出相关物质的化学计量数与相对分子质量乘积以及已知量、未知量</w:t>
            </w:r>
          </w:p>
        </w:tc>
        <w:tc>
          <w:tcPr>
            <w:tcW w:w="487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322693D" w14:textId="77777777" w:rsidR="001C023A" w:rsidRPr="00975FAC" w:rsidRDefault="00CC0CA0" w:rsidP="00CC0CA0">
            <w:pPr>
              <w:jc w:val="center"/>
              <w:rPr>
                <w:rFonts w:hint="eastAsia"/>
                <w:b/>
                <w:bCs/>
              </w:rPr>
            </w:pPr>
            <w:r w:rsidRPr="00975FAC">
              <w:rPr>
                <w:rFonts w:ascii="Times New Roman" w:eastAsia="宋体" w:hAnsi="宋体" w:hint="eastAsia"/>
                <w:b/>
                <w:bCs/>
              </w:rPr>
              <w:t xml:space="preserve">　</w:t>
            </w:r>
            <w:r w:rsidRPr="00975FAC">
              <w:rPr>
                <w:rFonts w:ascii="Times New Roman" w:eastAsia="楷体" w:hAnsi="楷体"/>
                <w:b/>
                <w:bCs/>
              </w:rPr>
              <w:t xml:space="preserve"> </w:t>
            </w:r>
            <w:r w:rsidRPr="00975FAC">
              <w:rPr>
                <w:rFonts w:ascii="Times New Roman" w:eastAsia="宋体" w:hAnsi="宋体"/>
                <w:b/>
                <w:bCs/>
              </w:rPr>
              <w:t>128</w:t>
            </w:r>
            <w:r w:rsidRPr="00975FAC">
              <w:rPr>
                <w:rFonts w:ascii="Times New Roman" w:eastAsia="宋体" w:hAnsi="宋体" w:hint="eastAsia"/>
                <w:b/>
                <w:bCs/>
              </w:rPr>
              <w:t xml:space="preserve">　　　　　</w:t>
            </w:r>
            <w:r w:rsidRPr="00975FAC">
              <w:rPr>
                <w:rFonts w:ascii="Times New Roman" w:eastAsia="宋体" w:hAnsi="宋体"/>
                <w:b/>
                <w:bCs/>
              </w:rPr>
              <w:t>160</w:t>
            </w:r>
            <w:r w:rsidRPr="00975FAC">
              <w:rPr>
                <w:rFonts w:ascii="Times New Roman" w:eastAsia="宋体" w:hAnsi="宋体"/>
                <w:b/>
                <w:bCs/>
              </w:rPr>
              <w:br/>
              <w:t>6</w:t>
            </w:r>
            <w:r w:rsidRPr="00975FAC">
              <w:rPr>
                <w:rFonts w:ascii="Times New Roman" w:eastAsia="宋体" w:hAnsi="Times New Roman" w:cs="Times New Roman"/>
                <w:b/>
                <w:bCs/>
              </w:rPr>
              <w:t>.</w:t>
            </w:r>
            <w:r w:rsidRPr="00975FAC">
              <w:rPr>
                <w:rFonts w:ascii="Times New Roman" w:eastAsia="宋体" w:hAnsi="宋体"/>
                <w:b/>
                <w:bCs/>
              </w:rPr>
              <w:t>4</w:t>
            </w:r>
            <w:r w:rsidRPr="00975FAC">
              <w:rPr>
                <w:rFonts w:ascii="Times New Roman" w:eastAsia="楷体" w:hAnsi="楷体"/>
                <w:b/>
                <w:bCs/>
              </w:rPr>
              <w:t xml:space="preserve"> </w:t>
            </w:r>
            <w:r w:rsidRPr="00975FAC">
              <w:rPr>
                <w:rFonts w:ascii="Times New Roman" w:eastAsia="宋体" w:hAnsi="宋体"/>
                <w:b/>
                <w:bCs/>
              </w:rPr>
              <w:t>g</w:t>
            </w:r>
            <w:r w:rsidRPr="00975FAC">
              <w:rPr>
                <w:rFonts w:ascii="Times New Roman" w:eastAsia="楷体" w:hAnsi="楷体" w:hint="eastAsia"/>
                <w:b/>
                <w:bCs/>
              </w:rPr>
              <w:tab/>
            </w:r>
            <w:r w:rsidRPr="00975FAC">
              <w:rPr>
                <w:rFonts w:ascii="Times New Roman" w:eastAsia="楷体" w:hAnsi="楷体"/>
                <w:b/>
                <w:bCs/>
              </w:rPr>
              <w:t xml:space="preserve"> </w:t>
            </w:r>
            <w:r w:rsidRPr="00975FAC">
              <w:rPr>
                <w:rFonts w:ascii="Times New Roman" w:eastAsia="宋体" w:hAnsi="宋体"/>
                <w:b/>
                <w:bCs/>
                <w:i/>
              </w:rPr>
              <w:t>x</w:t>
            </w:r>
            <w:r w:rsidRPr="00975FAC">
              <w:rPr>
                <w:rFonts w:ascii="Times New Roman" w:eastAsia="宋体" w:hAnsi="宋体" w:hint="eastAsia"/>
                <w:b/>
                <w:bCs/>
              </w:rPr>
              <w:t xml:space="preserve">　　</w:t>
            </w:r>
          </w:p>
        </w:tc>
      </w:tr>
      <w:tr w:rsidR="001C023A" w:rsidRPr="00975FAC" w14:paraId="137B019E" w14:textId="77777777">
        <w:trPr>
          <w:trHeight w:val="638"/>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B2A9E75"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0DB53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列</w:t>
            </w:r>
          </w:p>
        </w:tc>
        <w:tc>
          <w:tcPr>
            <w:tcW w:w="442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1EEAA9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列出比例式，求解</w:t>
            </w:r>
          </w:p>
        </w:tc>
        <w:tc>
          <w:tcPr>
            <w:tcW w:w="487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C1457D9" w14:textId="3B958109" w:rsidR="001C023A" w:rsidRPr="00975FAC" w:rsidRDefault="00000000" w:rsidP="00CC0CA0">
            <w:pPr>
              <w:jc w:val="center"/>
              <w:rPr>
                <w:rFonts w:hint="eastAsia"/>
                <w:b/>
                <w:bCs/>
              </w:rPr>
            </w:pPr>
            <m:oMath>
              <m:f>
                <m:fPr>
                  <m:ctrlPr>
                    <w:rPr>
                      <w:rFonts w:ascii="Cambria Math" w:eastAsia="宋体" w:hAnsi="Cambria Math"/>
                      <w:b/>
                      <w:bCs/>
                    </w:rPr>
                  </m:ctrlPr>
                </m:fPr>
                <m:num>
                  <m:r>
                    <m:rPr>
                      <m:sty m:val="bi"/>
                    </m:rPr>
                    <w:rPr>
                      <w:rFonts w:ascii="Cambria Math" w:eastAsia="宋体" w:hAnsi="Cambria Math"/>
                    </w:rPr>
                    <m:t>160</m:t>
                  </m:r>
                </m:num>
                <m:den>
                  <m:r>
                    <m:rPr>
                      <m:sty m:val="bi"/>
                    </m:rPr>
                    <w:rPr>
                      <w:rFonts w:ascii="Cambria Math" w:eastAsia="宋体" w:hAnsi="Cambria Math"/>
                    </w:rPr>
                    <m:t>128</m:t>
                  </m:r>
                </m:den>
              </m:f>
              <m:r>
                <m:rPr>
                  <m:sty m:val="b"/>
                </m:rPr>
                <w:rPr>
                  <w:rFonts w:ascii="Cambria Math" w:eastAsia="宋体" w:hAnsi="Cambria Math" w:hint="eastAsia"/>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6</m:t>
                  </m:r>
                  <m:r>
                    <m:rPr>
                      <m:sty m:val="bi"/>
                    </m:rPr>
                    <w:rPr>
                      <w:rFonts w:ascii="Cambria Math" w:eastAsia="宋体" w:hAnsi="Cambria Math" w:cs="Times New Roman"/>
                    </w:rPr>
                    <m:t>.</m:t>
                  </m:r>
                  <m:r>
                    <m:rPr>
                      <m:sty m:val="bi"/>
                    </m:rPr>
                    <w:rPr>
                      <w:rFonts w:ascii="Cambria Math" w:eastAsia="宋体" w:hAnsi="Cambria Math"/>
                    </w:rPr>
                    <m:t>4 g</m:t>
                  </m:r>
                </m:den>
              </m:f>
            </m:oMath>
            <w:r w:rsidR="00CC0CA0" w:rsidRPr="00975FAC">
              <w:rPr>
                <w:rFonts w:ascii="Times New Roman" w:eastAsia="宋体" w:hAnsi="宋体" w:hint="eastAsia"/>
                <w:b/>
                <w:bCs/>
              </w:rPr>
              <w:t xml:space="preserve">　　</w:t>
            </w:r>
            <w:r w:rsidR="00CC0CA0" w:rsidRPr="00975FAC">
              <w:rPr>
                <w:rFonts w:ascii="Times New Roman" w:eastAsia="宋体" w:hAnsi="宋体"/>
                <w:b/>
                <w:bCs/>
                <w:i/>
              </w:rPr>
              <w:t>x</w:t>
            </w:r>
            <w:r w:rsidR="00975FAC" w:rsidRPr="00975FAC">
              <w:rPr>
                <w:rFonts w:ascii="Times New Roman" w:eastAsia="宋体" w:hAnsi="宋体" w:hint="eastAsia"/>
                <w:b/>
                <w:bCs/>
              </w:rPr>
              <w:t>＝</w:t>
            </w:r>
            <w:r w:rsidR="00CC0CA0" w:rsidRPr="00975FAC">
              <w:rPr>
                <w:rFonts w:ascii="Times New Roman" w:eastAsia="宋体" w:hAnsi="宋体"/>
                <w:b/>
                <w:bCs/>
              </w:rPr>
              <w:t>8</w:t>
            </w:r>
            <w:r w:rsidR="00CC0CA0" w:rsidRPr="00975FAC">
              <w:rPr>
                <w:rFonts w:ascii="Times New Roman" w:eastAsia="楷体" w:hAnsi="楷体"/>
                <w:b/>
                <w:bCs/>
              </w:rPr>
              <w:t xml:space="preserve"> </w:t>
            </w:r>
            <w:r w:rsidR="00CC0CA0" w:rsidRPr="00975FAC">
              <w:rPr>
                <w:rFonts w:ascii="Times New Roman" w:eastAsia="宋体" w:hAnsi="宋体"/>
                <w:b/>
                <w:bCs/>
              </w:rPr>
              <w:t>g</w:t>
            </w:r>
          </w:p>
        </w:tc>
      </w:tr>
      <w:tr w:rsidR="001C023A" w:rsidRPr="00975FAC" w14:paraId="7D158736" w14:textId="77777777">
        <w:trPr>
          <w:trHeight w:val="353"/>
          <w:jc w:val="center"/>
        </w:trPr>
        <w:tc>
          <w:tcPr>
            <w:tcW w:w="45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70F9BF72"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32695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答</w:t>
            </w:r>
          </w:p>
        </w:tc>
        <w:tc>
          <w:tcPr>
            <w:tcW w:w="4422"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00FFB18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简明地写出答案</w:t>
            </w:r>
          </w:p>
        </w:tc>
        <w:tc>
          <w:tcPr>
            <w:tcW w:w="4878"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6C4A651A" w14:textId="77777777" w:rsidR="001C023A" w:rsidRPr="00975FAC" w:rsidRDefault="00CC0CA0" w:rsidP="00CC0CA0">
            <w:pPr>
              <w:jc w:val="center"/>
              <w:rPr>
                <w:rFonts w:hint="eastAsia"/>
                <w:b/>
                <w:bCs/>
              </w:rPr>
            </w:pPr>
            <w:r w:rsidRPr="00975FAC">
              <w:rPr>
                <w:rFonts w:ascii="Times New Roman" w:eastAsia="楷体" w:hAnsi="楷体" w:hint="eastAsia"/>
                <w:b/>
                <w:bCs/>
              </w:rPr>
              <w:t>答：生成氧化铜的质量为</w:t>
            </w:r>
            <w:r w:rsidRPr="00975FAC">
              <w:rPr>
                <w:rFonts w:ascii="Times New Roman" w:eastAsia="宋体" w:hAnsi="宋体"/>
                <w:b/>
                <w:bCs/>
              </w:rPr>
              <w:t>8</w:t>
            </w:r>
            <w:r w:rsidRPr="00975FAC">
              <w:rPr>
                <w:rFonts w:ascii="Times New Roman" w:eastAsia="楷体" w:hAnsi="楷体"/>
                <w:b/>
                <w:bCs/>
              </w:rPr>
              <w:t xml:space="preserve"> </w:t>
            </w:r>
            <w:r w:rsidRPr="00975FAC">
              <w:rPr>
                <w:rFonts w:ascii="Times New Roman" w:eastAsia="宋体" w:hAnsi="宋体"/>
                <w:b/>
                <w:bCs/>
              </w:rPr>
              <w:t>g</w:t>
            </w:r>
          </w:p>
        </w:tc>
      </w:tr>
    </w:tbl>
    <w:p w14:paraId="3DF1163B"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基本反应类型</w:t>
      </w:r>
    </w:p>
    <w:tbl>
      <w:tblPr>
        <w:tblW w:w="0" w:type="auto"/>
        <w:jc w:val="center"/>
        <w:tblLook w:val="04A0" w:firstRow="1" w:lastRow="0" w:firstColumn="1" w:lastColumn="0" w:noHBand="0" w:noVBand="1"/>
      </w:tblPr>
      <w:tblGrid>
        <w:gridCol w:w="1984"/>
        <w:gridCol w:w="5386"/>
        <w:gridCol w:w="2837"/>
      </w:tblGrid>
      <w:tr w:rsidR="001C023A" w:rsidRPr="00975FAC" w14:paraId="5433345B" w14:textId="77777777">
        <w:trPr>
          <w:trHeight w:val="353"/>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EEB9C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基本反应类型</w:t>
            </w:r>
          </w:p>
        </w:tc>
        <w:tc>
          <w:tcPr>
            <w:tcW w:w="5386"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5594FF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283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E5EC187" w14:textId="018B807B" w:rsidR="001C023A" w:rsidRPr="00975FAC" w:rsidRDefault="00CC0CA0" w:rsidP="00CC0CA0">
            <w:pPr>
              <w:jc w:val="center"/>
              <w:rPr>
                <w:rFonts w:eastAsia="方正楷体_GBK" w:hint="eastAsia"/>
                <w:b/>
                <w:bCs/>
              </w:rPr>
            </w:pPr>
            <w:r w:rsidRPr="00975FAC">
              <w:rPr>
                <w:rFonts w:ascii="Times New Roman" w:eastAsia="楷体" w:hAnsi="楷体" w:hint="eastAsia"/>
                <w:b/>
                <w:bCs/>
              </w:rPr>
              <w:t>形式</w:t>
            </w:r>
            <w:r w:rsidR="00BA458A" w:rsidRPr="00975FAC">
              <w:rPr>
                <w:rFonts w:ascii="Times New Roman" w:eastAsia="楷体" w:hAnsi="Times New Roman" w:hint="eastAsia"/>
                <w:b/>
                <w:bCs/>
              </w:rPr>
              <w:t>(</w:t>
            </w:r>
            <w:r w:rsidRPr="00975FAC">
              <w:rPr>
                <w:rFonts w:ascii="Times New Roman" w:eastAsia="楷体" w:hAnsi="楷体" w:hint="eastAsia"/>
                <w:b/>
                <w:bCs/>
              </w:rPr>
              <w:t>特征</w:t>
            </w:r>
            <w:r w:rsidR="00BA458A" w:rsidRPr="00975FAC">
              <w:rPr>
                <w:rFonts w:ascii="Times New Roman" w:eastAsia="楷体" w:hAnsi="Times New Roman" w:hint="eastAsia"/>
                <w:b/>
                <w:bCs/>
              </w:rPr>
              <w:t>)</w:t>
            </w:r>
          </w:p>
        </w:tc>
      </w:tr>
      <w:tr w:rsidR="001C023A" w:rsidRPr="00975FAC" w14:paraId="082DBB26" w14:textId="77777777">
        <w:trPr>
          <w:trHeight w:val="75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6C588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化合反应</w:t>
            </w:r>
          </w:p>
        </w:tc>
        <w:tc>
          <w:tcPr>
            <w:tcW w:w="5386"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68C37B7" w14:textId="77777777" w:rsidR="001C023A" w:rsidRPr="00975FAC" w:rsidRDefault="00CC0CA0" w:rsidP="00CC0CA0">
            <w:pPr>
              <w:rPr>
                <w:rFonts w:eastAsia="方正楷体_GBK" w:hint="eastAsia"/>
                <w:b/>
                <w:bCs/>
              </w:rPr>
            </w:pPr>
            <w:r w:rsidRPr="00975FAC">
              <w:rPr>
                <w:rFonts w:ascii="Times New Roman" w:eastAsia="楷体" w:hAnsi="楷体" w:hint="eastAsia"/>
                <w:b/>
                <w:bCs/>
              </w:rPr>
              <w:t>由两种或两种以上的物质生成另一种物质的反应</w:t>
            </w:r>
          </w:p>
        </w:tc>
        <w:tc>
          <w:tcPr>
            <w:tcW w:w="283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C421BB5" w14:textId="70A2A2B1"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A</w:t>
            </w:r>
            <w:r w:rsidR="00975FAC" w:rsidRPr="00975FAC">
              <w:rPr>
                <w:rFonts w:ascii="Times New Roman" w:eastAsia="宋体" w:hAnsi="宋体" w:hint="eastAsia"/>
                <w:b/>
                <w:bCs/>
              </w:rPr>
              <w:t>＋</w:t>
            </w:r>
            <w:r w:rsidRPr="00975FAC">
              <w:rPr>
                <w:rFonts w:ascii="Times New Roman" w:eastAsia="宋体" w:hAnsi="宋体"/>
                <w:b/>
                <w:bCs/>
              </w:rPr>
              <w:t>B</w:t>
            </w:r>
            <w:r w:rsidR="00975FAC" w:rsidRPr="00975FAC">
              <w:rPr>
                <w:rFonts w:ascii="Times New Roman" w:eastAsia="宋体" w:hAnsi="宋体" w:hint="eastAsia"/>
                <w:b/>
                <w:bCs/>
              </w:rPr>
              <w:t>＋</w:t>
            </w:r>
            <w:r w:rsidRPr="00975FAC">
              <w:rPr>
                <w:rFonts w:ascii="Times New Roman" w:eastAsia="楷体" w:hAnsi="楷体" w:hint="eastAsia"/>
                <w:b/>
                <w:bCs/>
              </w:rPr>
              <w:t>……</w:t>
            </w:r>
            <w:r w:rsidRPr="00975FAC">
              <w:rPr>
                <w:rFonts w:ascii="Times New Roman" w:eastAsia="宋体" w:hAnsi="宋体"/>
                <w:b/>
                <w:bCs/>
                <w:noProof/>
              </w:rPr>
              <w:drawing>
                <wp:inline distT="0" distB="0" distL="0" distR="0" wp14:anchorId="31A7C143" wp14:editId="0BADFF62">
                  <wp:extent cx="324000" cy="180000"/>
                  <wp:effectExtent l="0" t="0" r="0" b="0"/>
                  <wp:docPr id="605" name="image593.jpeg" descr="source:si_idp187176305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3.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C</w:t>
            </w:r>
          </w:p>
          <w:p w14:paraId="2F2DB962" w14:textId="496465D5"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多变一</w:t>
            </w:r>
            <w:r w:rsidRPr="00975FAC">
              <w:rPr>
                <w:rFonts w:ascii="Times New Roman" w:eastAsia="楷体" w:hAnsi="Times New Roman" w:hint="eastAsia"/>
                <w:b/>
                <w:bCs/>
              </w:rPr>
              <w:t>)</w:t>
            </w:r>
          </w:p>
        </w:tc>
      </w:tr>
      <w:tr w:rsidR="001C023A" w:rsidRPr="00975FAC" w14:paraId="37CABFCF" w14:textId="77777777">
        <w:trPr>
          <w:trHeight w:val="75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714C69" w14:textId="049EB99B" w:rsidR="001C023A" w:rsidRPr="00975FAC" w:rsidRDefault="00CC0CA0" w:rsidP="00CC0CA0">
            <w:pPr>
              <w:jc w:val="center"/>
              <w:rPr>
                <w:rFonts w:hint="eastAsia"/>
                <w:b/>
                <w:bCs/>
              </w:rPr>
            </w:pP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分解反应</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5386"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E8D4D68" w14:textId="77777777" w:rsidR="001C023A" w:rsidRPr="00975FAC" w:rsidRDefault="00CC0CA0" w:rsidP="00CC0CA0">
            <w:pPr>
              <w:rPr>
                <w:rFonts w:eastAsia="方正楷体_GBK" w:hint="eastAsia"/>
                <w:b/>
                <w:bCs/>
              </w:rPr>
            </w:pPr>
            <w:r w:rsidRPr="00975FAC">
              <w:rPr>
                <w:rFonts w:ascii="Times New Roman" w:eastAsia="楷体" w:hAnsi="楷体" w:hint="eastAsia"/>
                <w:b/>
                <w:bCs/>
              </w:rPr>
              <w:t>由一种反应物生成两种或两种以上其他物质的反应</w:t>
            </w:r>
          </w:p>
        </w:tc>
        <w:tc>
          <w:tcPr>
            <w:tcW w:w="283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DF72E2" w14:textId="7D11C1DD"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宋体"/>
                <w:b/>
                <w:bCs/>
                <w:noProof/>
              </w:rPr>
              <w:drawing>
                <wp:inline distT="0" distB="0" distL="0" distR="0" wp14:anchorId="2D2B167D" wp14:editId="690A829D">
                  <wp:extent cx="324000" cy="180000"/>
                  <wp:effectExtent l="0" t="0" r="0" b="0"/>
                  <wp:docPr id="606" name="image594.jpeg" descr="source:si_idp15835781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4.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A</w:t>
            </w:r>
            <w:r w:rsidR="00975FAC" w:rsidRPr="00975FAC">
              <w:rPr>
                <w:rFonts w:ascii="Times New Roman" w:eastAsia="宋体" w:hAnsi="宋体" w:hint="eastAsia"/>
                <w:b/>
                <w:bCs/>
              </w:rPr>
              <w:t>＋</w:t>
            </w:r>
            <w:r w:rsidRPr="00975FAC">
              <w:rPr>
                <w:rFonts w:ascii="Times New Roman" w:eastAsia="宋体" w:hAnsi="宋体"/>
                <w:b/>
                <w:bCs/>
              </w:rPr>
              <w:t>B</w:t>
            </w:r>
            <w:r w:rsidR="00975FAC" w:rsidRPr="00975FAC">
              <w:rPr>
                <w:rFonts w:ascii="Times New Roman" w:eastAsia="宋体" w:hAnsi="宋体" w:hint="eastAsia"/>
                <w:b/>
                <w:bCs/>
              </w:rPr>
              <w:t>＋</w:t>
            </w:r>
            <w:r w:rsidRPr="00975FAC">
              <w:rPr>
                <w:rFonts w:ascii="Times New Roman" w:eastAsia="楷体" w:hAnsi="楷体" w:hint="eastAsia"/>
                <w:b/>
                <w:bCs/>
              </w:rPr>
              <w:t>……</w:t>
            </w:r>
          </w:p>
          <w:p w14:paraId="30473BB8" w14:textId="3B1D3B72"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一变多</w:t>
            </w:r>
            <w:r w:rsidRPr="00975FAC">
              <w:rPr>
                <w:rFonts w:ascii="Times New Roman" w:eastAsia="楷体" w:hAnsi="Times New Roman" w:hint="eastAsia"/>
                <w:b/>
                <w:bCs/>
              </w:rPr>
              <w:t>)</w:t>
            </w:r>
          </w:p>
        </w:tc>
      </w:tr>
      <w:tr w:rsidR="001C023A" w:rsidRPr="00975FAC" w14:paraId="771FEA94" w14:textId="77777777">
        <w:trPr>
          <w:trHeight w:val="75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2D4A5A" w14:textId="72C12F17" w:rsidR="001C023A" w:rsidRPr="00975FAC" w:rsidRDefault="00CC0CA0" w:rsidP="00CC0CA0">
            <w:pPr>
              <w:jc w:val="center"/>
              <w:rPr>
                <w:rFonts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置换反应</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5386"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C8A5CF2" w14:textId="77777777" w:rsidR="001C023A" w:rsidRPr="00975FAC" w:rsidRDefault="00CC0CA0" w:rsidP="00CC0CA0">
            <w:pPr>
              <w:rPr>
                <w:rFonts w:eastAsia="方正楷体_GBK" w:hint="eastAsia"/>
                <w:b/>
                <w:bCs/>
              </w:rPr>
            </w:pPr>
            <w:r w:rsidRPr="00975FAC">
              <w:rPr>
                <w:rFonts w:ascii="Times New Roman" w:eastAsia="楷体" w:hAnsi="楷体" w:hint="eastAsia"/>
                <w:b/>
                <w:bCs/>
              </w:rPr>
              <w:t>由一种单质与一种化合物反应，生成另一种单质和另一种化合物的反应</w:t>
            </w:r>
          </w:p>
        </w:tc>
        <w:tc>
          <w:tcPr>
            <w:tcW w:w="283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31CB2AA" w14:textId="342FB944"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A</w:t>
            </w:r>
            <w:r w:rsidR="00975FAC" w:rsidRPr="00975FAC">
              <w:rPr>
                <w:rFonts w:ascii="Times New Roman" w:eastAsia="宋体" w:hAnsi="宋体" w:hint="eastAsia"/>
                <w:b/>
                <w:bCs/>
              </w:rPr>
              <w:t>＋</w:t>
            </w:r>
            <w:r w:rsidRPr="00975FAC">
              <w:rPr>
                <w:rFonts w:ascii="Times New Roman" w:eastAsia="宋体" w:hAnsi="宋体"/>
                <w:b/>
                <w:bCs/>
              </w:rPr>
              <w:t>BC</w:t>
            </w:r>
            <w:r w:rsidRPr="00975FAC">
              <w:rPr>
                <w:rFonts w:ascii="Times New Roman" w:eastAsia="宋体" w:hAnsi="宋体"/>
                <w:b/>
                <w:bCs/>
                <w:noProof/>
              </w:rPr>
              <w:drawing>
                <wp:inline distT="0" distB="0" distL="0" distR="0" wp14:anchorId="5341ACA2" wp14:editId="19889666">
                  <wp:extent cx="324000" cy="180000"/>
                  <wp:effectExtent l="0" t="0" r="0" b="0"/>
                  <wp:docPr id="607" name="image595.jpeg" descr="source:si_idp1583600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5.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AC</w:t>
            </w:r>
            <w:r w:rsidR="00975FAC" w:rsidRPr="00975FAC">
              <w:rPr>
                <w:rFonts w:ascii="Times New Roman" w:eastAsia="宋体" w:hAnsi="宋体" w:hint="eastAsia"/>
                <w:b/>
                <w:bCs/>
              </w:rPr>
              <w:t>＋</w:t>
            </w:r>
            <w:r w:rsidRPr="00975FAC">
              <w:rPr>
                <w:rFonts w:ascii="Times New Roman" w:eastAsia="宋体" w:hAnsi="宋体"/>
                <w:b/>
                <w:bCs/>
              </w:rPr>
              <w:t>B</w:t>
            </w:r>
          </w:p>
          <w:p w14:paraId="5EFEFC3F" w14:textId="6785D138"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单换单</w:t>
            </w:r>
            <w:r w:rsidRPr="00975FAC">
              <w:rPr>
                <w:rFonts w:ascii="Times New Roman" w:eastAsia="楷体" w:hAnsi="Times New Roman" w:hint="eastAsia"/>
                <w:b/>
                <w:bCs/>
              </w:rPr>
              <w:t>)</w:t>
            </w:r>
          </w:p>
        </w:tc>
      </w:tr>
      <w:tr w:rsidR="001C023A" w:rsidRPr="00975FAC" w14:paraId="2919E99C" w14:textId="77777777">
        <w:trPr>
          <w:trHeight w:val="758"/>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772CF9" w14:textId="4E3B3D94" w:rsidR="001C023A" w:rsidRPr="00975FAC" w:rsidRDefault="00CC0CA0" w:rsidP="00CC0CA0">
            <w:pPr>
              <w:jc w:val="center"/>
              <w:rPr>
                <w:rFonts w:hint="eastAsia"/>
                <w:b/>
                <w:bCs/>
              </w:rPr>
            </w:pP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复分解反应</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5386"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5D051403" w14:textId="77777777" w:rsidR="001C023A" w:rsidRPr="00975FAC" w:rsidRDefault="00CC0CA0" w:rsidP="00CC0CA0">
            <w:pPr>
              <w:rPr>
                <w:rFonts w:eastAsia="方正楷体_GBK" w:hint="eastAsia"/>
                <w:b/>
                <w:bCs/>
              </w:rPr>
            </w:pPr>
            <w:r w:rsidRPr="00975FAC">
              <w:rPr>
                <w:rFonts w:ascii="Times New Roman" w:eastAsia="楷体" w:hAnsi="楷体" w:hint="eastAsia"/>
                <w:b/>
                <w:bCs/>
              </w:rPr>
              <w:t>由两种化合物互相交换成分，生成另外两种化合物的反应</w:t>
            </w:r>
          </w:p>
        </w:tc>
        <w:tc>
          <w:tcPr>
            <w:tcW w:w="283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6DDA2D7" w14:textId="45D1757C"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AB</w:t>
            </w:r>
            <w:r w:rsidR="00975FAC" w:rsidRPr="00975FAC">
              <w:rPr>
                <w:rFonts w:ascii="Times New Roman" w:eastAsia="宋体" w:hAnsi="宋体" w:hint="eastAsia"/>
                <w:b/>
                <w:bCs/>
              </w:rPr>
              <w:t>＋</w:t>
            </w:r>
            <w:r w:rsidRPr="00975FAC">
              <w:rPr>
                <w:rFonts w:ascii="Times New Roman" w:eastAsia="宋体" w:hAnsi="宋体"/>
                <w:b/>
                <w:bCs/>
              </w:rPr>
              <w:t>CD</w:t>
            </w:r>
            <w:r w:rsidRPr="00975FAC">
              <w:rPr>
                <w:rFonts w:ascii="Times New Roman" w:eastAsia="宋体" w:hAnsi="宋体"/>
                <w:b/>
                <w:bCs/>
                <w:noProof/>
              </w:rPr>
              <w:drawing>
                <wp:inline distT="0" distB="0" distL="0" distR="0" wp14:anchorId="27FE8ED6" wp14:editId="6BBA8207">
                  <wp:extent cx="324000" cy="180000"/>
                  <wp:effectExtent l="0" t="0" r="0" b="0"/>
                  <wp:docPr id="608" name="image596.jpeg" descr="source:si_idp15836337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6.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AD</w:t>
            </w:r>
            <w:r w:rsidR="00975FAC" w:rsidRPr="00975FAC">
              <w:rPr>
                <w:rFonts w:ascii="Times New Roman" w:eastAsia="宋体" w:hAnsi="宋体" w:hint="eastAsia"/>
                <w:b/>
                <w:bCs/>
              </w:rPr>
              <w:t>＋</w:t>
            </w:r>
            <w:r w:rsidRPr="00975FAC">
              <w:rPr>
                <w:rFonts w:ascii="Times New Roman" w:eastAsia="宋体" w:hAnsi="宋体"/>
                <w:b/>
                <w:bCs/>
              </w:rPr>
              <w:t>CB</w:t>
            </w:r>
          </w:p>
          <w:p w14:paraId="1FBCCD3A" w14:textId="1C7CEED1"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双交换，价不变</w:t>
            </w:r>
            <w:r w:rsidRPr="00975FAC">
              <w:rPr>
                <w:rFonts w:ascii="Times New Roman" w:eastAsia="楷体" w:hAnsi="Times New Roman" w:hint="eastAsia"/>
                <w:b/>
                <w:bCs/>
              </w:rPr>
              <w:t>)</w:t>
            </w:r>
          </w:p>
        </w:tc>
      </w:tr>
    </w:tbl>
    <w:p w14:paraId="6223E0B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1570743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16265FFC"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易误易混点判断</w:t>
      </w:r>
    </w:p>
    <w:p w14:paraId="593CF467" w14:textId="7C53999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化合反应一定是两种物质生成另一种物质。</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1278F38E" w14:textId="5EE944D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氧化反应不一定是化合反应，化合反应也不一定是氧化反应。</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452443C9" w14:textId="1B0E4C8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分解反应中反应物一定只有一种。</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1B494E83" w14:textId="67B12C9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分离液态空气制取氧气属于分解反应。</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Pr="00975FAC">
        <w:rPr>
          <w:rFonts w:ascii="Times New Roman" w:eastAsia="宋体" w:hAnsi="Times New Roman" w:cs="Times New Roman" w:hint="eastAsia"/>
          <w:b/>
          <w:bCs/>
          <w:color w:val="FF0000"/>
        </w:rPr>
        <w:t>×</w:t>
      </w:r>
      <w:r w:rsidR="00BA458A" w:rsidRPr="00975FAC">
        <w:rPr>
          <w:rFonts w:ascii="Times New Roman" w:eastAsia="宋体" w:hAnsi="Times New Roman" w:hint="eastAsia"/>
          <w:b/>
          <w:bCs/>
        </w:rPr>
        <w:t>)</w:t>
      </w:r>
    </w:p>
    <w:p w14:paraId="6655BEEB" w14:textId="4871F11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置换反应中一定有单质参加，定有元素化合价的变化。</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Cambria Math" w:eastAsia="宋体" w:hAnsi="Cambria Math"/>
          <w:b/>
          <w:bCs/>
          <w:color w:val="ABD8DA"/>
        </w:rPr>
        <w:t>√</w:t>
      </w:r>
      <w:r w:rsidR="00BA458A" w:rsidRPr="00975FAC">
        <w:rPr>
          <w:rFonts w:ascii="Times New Roman" w:eastAsia="宋体" w:hAnsi="Times New Roman" w:hint="eastAsia"/>
          <w:b/>
          <w:bCs/>
        </w:rPr>
        <w:t>)</w:t>
      </w:r>
    </w:p>
    <w:p w14:paraId="028A3A95"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易错题</w:t>
      </w:r>
    </w:p>
    <w:p w14:paraId="0BF60740" w14:textId="1AE2613E"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天津</w:t>
      </w:r>
      <w:r w:rsidRPr="00975FAC">
        <w:rPr>
          <w:rFonts w:ascii="Times New Roman" w:eastAsia="楷体" w:hAnsi="Times New Roman" w:hint="eastAsia"/>
          <w:b/>
          <w:bCs/>
        </w:rPr>
        <w:t>)</w:t>
      </w:r>
      <w:r w:rsidR="00CC0CA0" w:rsidRPr="00975FAC">
        <w:rPr>
          <w:rFonts w:ascii="Times New Roman" w:eastAsia="宋体" w:hAnsi="宋体" w:hint="eastAsia"/>
          <w:b/>
          <w:bCs/>
        </w:rPr>
        <w:t>某混合物由</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和</w:t>
      </w:r>
      <w:r w:rsidR="00CC0CA0" w:rsidRPr="00975FAC">
        <w:rPr>
          <w:rFonts w:ascii="Times New Roman" w:eastAsia="宋体" w:hAnsi="宋体"/>
          <w:b/>
          <w:bCs/>
        </w:rPr>
        <w:t>Mg</w:t>
      </w:r>
      <w:r w:rsidRPr="00975FAC">
        <w:rPr>
          <w:rFonts w:ascii="Times New Roman" w:eastAsia="宋体" w:hAnsi="Times New Roman" w:hint="eastAsia"/>
          <w:b/>
          <w:bCs/>
        </w:rPr>
        <w:t>(</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组成，取</w:t>
      </w:r>
      <w:r w:rsidR="00CC0CA0" w:rsidRPr="00975FAC">
        <w:rPr>
          <w:rFonts w:ascii="Times New Roman" w:eastAsia="宋体" w:hAnsi="宋体"/>
          <w:b/>
          <w:bCs/>
        </w:rPr>
        <w:t>13</w:t>
      </w:r>
      <w:r w:rsidR="00CC0CA0" w:rsidRPr="00975FAC">
        <w:rPr>
          <w:rFonts w:ascii="Times New Roman" w:eastAsia="宋体" w:hAnsi="Times New Roman" w:cs="Times New Roman"/>
          <w:b/>
          <w:bCs/>
        </w:rPr>
        <w:t>.</w:t>
      </w:r>
      <w:r w:rsidR="00CC0CA0" w:rsidRPr="00975FAC">
        <w:rPr>
          <w:rFonts w:ascii="Times New Roman" w:eastAsia="宋体" w:hAnsi="宋体"/>
          <w:b/>
          <w:bCs/>
        </w:rPr>
        <w:t>7 g</w:t>
      </w:r>
      <w:r w:rsidR="00CC0CA0" w:rsidRPr="00975FAC">
        <w:rPr>
          <w:rFonts w:ascii="Times New Roman" w:eastAsia="宋体" w:hAnsi="宋体" w:hint="eastAsia"/>
          <w:b/>
          <w:bCs/>
        </w:rPr>
        <w:t>该混合物，向其中加入</w:t>
      </w:r>
      <w:r w:rsidR="00CC0CA0" w:rsidRPr="00975FAC">
        <w:rPr>
          <w:rFonts w:ascii="Times New Roman" w:eastAsia="宋体" w:hAnsi="宋体"/>
          <w:b/>
          <w:bCs/>
        </w:rPr>
        <w:t>200 g</w:t>
      </w:r>
      <w:r w:rsidR="00CC0CA0" w:rsidRPr="00975FAC">
        <w:rPr>
          <w:rFonts w:ascii="Times New Roman" w:eastAsia="宋体" w:hAnsi="宋体" w:hint="eastAsia"/>
          <w:b/>
          <w:bCs/>
        </w:rPr>
        <w:t>溶质质量分数为</w:t>
      </w:r>
      <w:r w:rsidR="00CC0CA0" w:rsidRPr="00975FAC">
        <w:rPr>
          <w:rFonts w:ascii="Times New Roman" w:eastAsia="宋体" w:hAnsi="宋体"/>
          <w:b/>
          <w:bCs/>
        </w:rPr>
        <w:t>7</w:t>
      </w:r>
      <w:r w:rsidR="00CC0CA0" w:rsidRPr="00975FAC">
        <w:rPr>
          <w:rFonts w:ascii="Times New Roman" w:eastAsia="宋体" w:hAnsi="Times New Roman" w:cs="Times New Roman"/>
          <w:b/>
          <w:bCs/>
        </w:rPr>
        <w:t>.</w:t>
      </w:r>
      <w:r w:rsidR="00CC0CA0" w:rsidRPr="00975FAC">
        <w:rPr>
          <w:rFonts w:ascii="Times New Roman" w:eastAsia="宋体" w:hAnsi="宋体"/>
          <w:b/>
          <w:bCs/>
        </w:rPr>
        <w:t>3%</w:t>
      </w:r>
      <w:r w:rsidR="00CC0CA0" w:rsidRPr="00975FAC">
        <w:rPr>
          <w:rFonts w:ascii="Times New Roman" w:eastAsia="宋体" w:hAnsi="宋体" w:hint="eastAsia"/>
          <w:b/>
          <w:bCs/>
        </w:rPr>
        <w:t>的稀盐酸，恰好完全反应，得到无色溶液。下列说法正确的是</w:t>
      </w:r>
      <w:r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Pr="00975FAC">
        <w:rPr>
          <w:rFonts w:ascii="Times New Roman" w:eastAsia="宋体" w:hAnsi="Times New Roman" w:hint="eastAsia"/>
          <w:b/>
          <w:bCs/>
        </w:rPr>
        <w:t>)</w:t>
      </w:r>
    </w:p>
    <w:p w14:paraId="7880E0AA" w14:textId="530AB5CF"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该混合物中</w:t>
      </w:r>
      <w:r w:rsidRPr="00975FAC">
        <w:rPr>
          <w:rFonts w:ascii="Times New Roman" w:eastAsia="宋体" w:hAnsi="宋体"/>
          <w:b/>
          <w:bCs/>
        </w:rPr>
        <w:t>Mg</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的质量为</w:t>
      </w: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8 g</w:t>
      </w:r>
    </w:p>
    <w:p w14:paraId="0337D65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该混合物中钙元素与镁元素质量比为</w:t>
      </w:r>
      <w:r w:rsidRPr="00975FAC">
        <w:rPr>
          <w:rFonts w:ascii="Times New Roman" w:eastAsia="宋体" w:hAnsi="宋体"/>
          <w:b/>
          <w:bCs/>
        </w:rPr>
        <w:t>5</w:t>
      </w:r>
      <w:r w:rsidRPr="00975FAC">
        <w:rPr>
          <w:rFonts w:ascii="Times New Roman" w:eastAsia="宋体" w:hAnsi="Times New Roman" w:cs="Times New Roman" w:hint="eastAsia"/>
          <w:b/>
          <w:bCs/>
        </w:rPr>
        <w:t>∶</w:t>
      </w:r>
      <w:r w:rsidRPr="00975FAC">
        <w:rPr>
          <w:rFonts w:ascii="Times New Roman" w:eastAsia="宋体" w:hAnsi="宋体"/>
          <w:b/>
          <w:bCs/>
        </w:rPr>
        <w:t>9</w:t>
      </w:r>
    </w:p>
    <w:p w14:paraId="10272E5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反应生成的</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质量为</w:t>
      </w:r>
      <w:r w:rsidRPr="00975FAC">
        <w:rPr>
          <w:rFonts w:ascii="Times New Roman" w:eastAsia="宋体" w:hAnsi="宋体"/>
          <w:b/>
          <w:bCs/>
        </w:rPr>
        <w:t>1</w:t>
      </w:r>
      <w:r w:rsidRPr="00975FAC">
        <w:rPr>
          <w:rFonts w:ascii="Times New Roman" w:eastAsia="宋体" w:hAnsi="Times New Roman" w:cs="Times New Roman"/>
          <w:b/>
          <w:bCs/>
        </w:rPr>
        <w:t>.</w:t>
      </w:r>
      <w:r w:rsidRPr="00975FAC">
        <w:rPr>
          <w:rFonts w:ascii="Times New Roman" w:eastAsia="宋体" w:hAnsi="宋体"/>
          <w:b/>
          <w:bCs/>
        </w:rPr>
        <w:t>1 g</w:t>
      </w:r>
    </w:p>
    <w:p w14:paraId="4A2870F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反应后溶液中氯元素的质量分数约为</w:t>
      </w: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9%</w:t>
      </w:r>
    </w:p>
    <w:p w14:paraId="0C8232D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D1B4206" wp14:editId="49C0C735">
            <wp:extent cx="2988000" cy="25200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9.jpeg"/>
                    <pic:cNvPicPr/>
                  </pic:nvPicPr>
                  <pic:blipFill>
                    <a:blip r:embed="rId15"/>
                    <a:stretch>
                      <a:fillRect/>
                    </a:stretch>
                  </pic:blipFill>
                  <pic:spPr>
                    <a:xfrm>
                      <a:off x="0" y="0"/>
                      <a:ext cx="2988000" cy="252000"/>
                    </a:xfrm>
                    <a:prstGeom prst="rect">
                      <a:avLst/>
                    </a:prstGeom>
                  </pic:spPr>
                </pic:pic>
              </a:graphicData>
            </a:graphic>
          </wp:inline>
        </w:drawing>
      </w:r>
    </w:p>
    <w:p w14:paraId="79E4E85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5DB194E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3A70CCE" wp14:editId="3AA2F86D">
            <wp:extent cx="3204000" cy="21600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0.jpeg"/>
                    <pic:cNvPicPr/>
                  </pic:nvPicPr>
                  <pic:blipFill>
                    <a:blip r:embed="rId16"/>
                    <a:stretch>
                      <a:fillRect/>
                    </a:stretch>
                  </pic:blipFill>
                  <pic:spPr>
                    <a:xfrm>
                      <a:off x="0" y="0"/>
                      <a:ext cx="3204000" cy="216000"/>
                    </a:xfrm>
                    <a:prstGeom prst="rect">
                      <a:avLst/>
                    </a:prstGeom>
                  </pic:spPr>
                </pic:pic>
              </a:graphicData>
            </a:graphic>
          </wp:inline>
        </w:drawing>
      </w:r>
    </w:p>
    <w:p w14:paraId="00AAAA0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根据化学方程式进行简单计算</w:t>
      </w:r>
    </w:p>
    <w:p w14:paraId="2E4A94C8" w14:textId="705E345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氢气是清洁能源。硼氢化钠</w:t>
      </w:r>
      <w:r w:rsidR="00BA458A" w:rsidRPr="00975FAC">
        <w:rPr>
          <w:rFonts w:ascii="Times New Roman" w:eastAsia="宋体" w:hAnsi="Times New Roman" w:hint="eastAsia"/>
          <w:b/>
          <w:bCs/>
        </w:rPr>
        <w:t>(</w:t>
      </w:r>
      <w:r w:rsidR="00CC0CA0" w:rsidRPr="00975FAC">
        <w:rPr>
          <w:rFonts w:ascii="Times New Roman" w:eastAsia="宋体" w:hAnsi="宋体"/>
          <w:b/>
          <w:bCs/>
        </w:rPr>
        <w:t>NaBH</w:t>
      </w:r>
      <w:r w:rsidR="00CC0CA0" w:rsidRPr="00975FAC">
        <w:rPr>
          <w:rFonts w:ascii="Times New Roman" w:eastAsia="宋体" w:hAnsi="宋体"/>
          <w:b/>
          <w:bCs/>
          <w:vertAlign w:val="subscript"/>
        </w:rPr>
        <w:t>4</w:t>
      </w:r>
      <w:r w:rsidR="00BA458A" w:rsidRPr="00975FAC">
        <w:rPr>
          <w:rFonts w:ascii="Times New Roman" w:eastAsia="宋体" w:hAnsi="Times New Roman" w:hint="eastAsia"/>
          <w:b/>
          <w:bCs/>
        </w:rPr>
        <w:t>)</w:t>
      </w:r>
      <w:r w:rsidR="00CC0CA0" w:rsidRPr="00975FAC">
        <w:rPr>
          <w:rFonts w:ascii="Times New Roman" w:eastAsia="宋体" w:hAnsi="宋体" w:hint="eastAsia"/>
          <w:b/>
          <w:bCs/>
        </w:rPr>
        <w:t>作为一种环境友好的固体储氢材料，可与水反应生成氢气，化学方程式为</w:t>
      </w:r>
      <w:r w:rsidR="00CC0CA0" w:rsidRPr="00975FAC">
        <w:rPr>
          <w:rFonts w:ascii="Times New Roman" w:eastAsia="宋体" w:hAnsi="宋体"/>
          <w:b/>
          <w:bCs/>
        </w:rPr>
        <w:t>NaBH</w:t>
      </w:r>
      <w:r w:rsidR="00CC0CA0" w:rsidRPr="00975FAC">
        <w:rPr>
          <w:rFonts w:ascii="Times New Roman" w:eastAsia="宋体" w:hAnsi="宋体"/>
          <w:b/>
          <w:bCs/>
          <w:vertAlign w:val="subscript"/>
        </w:rPr>
        <w:t>4</w:t>
      </w:r>
      <w:r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Pr="00975FAC">
        <w:rPr>
          <w:rFonts w:ascii="Times New Roman" w:eastAsia="宋体" w:hAnsi="宋体" w:hint="eastAsia"/>
          <w:b/>
          <w:bCs/>
          <w:spacing w:val="-20"/>
        </w:rPr>
        <w:t>===</w:t>
      </w:r>
      <w:r w:rsidR="00CC0CA0" w:rsidRPr="00975FAC">
        <w:rPr>
          <w:rFonts w:ascii="Times New Roman" w:eastAsia="宋体" w:hAnsi="宋体"/>
          <w:b/>
          <w:bCs/>
        </w:rPr>
        <w:t>NaBO</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4H</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w:t>
      </w:r>
    </w:p>
    <w:p w14:paraId="7E3A913F" w14:textId="314847D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氢气被称为清洁能源的原因是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氢气燃烧只生成水，没有污染</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7E32C5D" w14:textId="0FFD795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某工厂生产燃料电池需要</w:t>
      </w:r>
      <w:r w:rsidR="00CC0CA0" w:rsidRPr="00975FAC">
        <w:rPr>
          <w:rFonts w:ascii="Times New Roman" w:eastAsia="宋体" w:hAnsi="宋体"/>
          <w:b/>
          <w:bCs/>
        </w:rPr>
        <w:t>12 t</w:t>
      </w:r>
      <w:r w:rsidR="00CC0CA0" w:rsidRPr="00975FAC">
        <w:rPr>
          <w:rFonts w:ascii="Times New Roman" w:eastAsia="宋体" w:hAnsi="宋体" w:hint="eastAsia"/>
          <w:b/>
          <w:bCs/>
        </w:rPr>
        <w:t>氢气，理论上需要</w:t>
      </w:r>
      <w:r w:rsidR="00CC0CA0" w:rsidRPr="00975FAC">
        <w:rPr>
          <w:rFonts w:ascii="Times New Roman" w:eastAsia="宋体" w:hAnsi="宋体"/>
          <w:b/>
          <w:bCs/>
        </w:rPr>
        <w:t>NaBH</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的质量是多少？</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Pr="00975FAC">
        <w:rPr>
          <w:rFonts w:ascii="Times New Roman" w:eastAsia="楷体" w:hAnsi="Times New Roman" w:hint="eastAsia"/>
          <w:b/>
          <w:bCs/>
        </w:rPr>
        <w:t>)</w:t>
      </w:r>
    </w:p>
    <w:p w14:paraId="5129C16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解：设理论上需要</w:t>
      </w:r>
      <w:r w:rsidRPr="00975FAC">
        <w:rPr>
          <w:rFonts w:ascii="Times New Roman" w:eastAsia="宋体" w:hAnsi="宋体"/>
          <w:b/>
          <w:bCs/>
          <w:color w:val="FF0000"/>
        </w:rPr>
        <w:t>NaBH</w:t>
      </w:r>
      <w:r w:rsidRPr="00975FAC">
        <w:rPr>
          <w:rFonts w:ascii="Times New Roman" w:eastAsia="宋体" w:hAnsi="宋体"/>
          <w:b/>
          <w:bCs/>
          <w:color w:val="FF0000"/>
          <w:vertAlign w:val="subscript"/>
        </w:rPr>
        <w:t>4</w:t>
      </w:r>
      <w:r w:rsidRPr="00975FAC">
        <w:rPr>
          <w:rFonts w:ascii="Arial" w:eastAsia="黑体" w:hAnsi="黑体" w:hint="eastAsia"/>
          <w:b/>
          <w:bCs/>
          <w:color w:val="FF0000"/>
        </w:rPr>
        <w:t>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49EE640A" w14:textId="14230C56"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NaBH</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rPr>
        <w:t>＋</w:t>
      </w:r>
      <w:r w:rsidRPr="00975FAC">
        <w:rPr>
          <w:rFonts w:ascii="Times New Roman" w:eastAsia="宋体" w:hAnsi="宋体"/>
          <w:b/>
          <w:bCs/>
          <w:color w:val="FF0000"/>
        </w:rPr>
        <w:t>2H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NaBO</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4H</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5980AD9F" w14:textId="77777777" w:rsidR="00CC0CA0" w:rsidRPr="00975FAC" w:rsidRDefault="00CC0CA0" w:rsidP="00CC0CA0">
      <w:pPr>
        <w:rPr>
          <w:rFonts w:ascii="Times New Roman" w:eastAsia="宋体" w:hAnsi="宋体" w:hint="eastAsia"/>
          <w:b/>
          <w:bCs/>
          <w:color w:val="FF0000"/>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38</w:t>
      </w:r>
      <w:r w:rsidRPr="00975FAC">
        <w:rPr>
          <w:rFonts w:ascii="Times New Roman" w:eastAsia="宋体" w:hAnsi="宋体" w:hint="eastAsia"/>
          <w:b/>
          <w:bCs/>
          <w:color w:val="FF0000"/>
        </w:rPr>
        <w:t xml:space="preserve">　　　　　　　　　　　</w:t>
      </w:r>
      <w:r w:rsidRPr="00975FAC">
        <w:rPr>
          <w:rFonts w:ascii="Times New Roman" w:eastAsia="宋体" w:hAnsi="宋体"/>
          <w:b/>
          <w:bCs/>
          <w:color w:val="FF0000"/>
        </w:rPr>
        <w:t>8</w:t>
      </w:r>
    </w:p>
    <w:p w14:paraId="38918C5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Times New Roman" w:eastAsia="宋体" w:hAnsi="宋体"/>
          <w:b/>
          <w:bCs/>
          <w:color w:val="FF0000"/>
        </w:rPr>
        <w:t>12</w:t>
      </w:r>
      <w:r w:rsidRPr="00975FAC">
        <w:rPr>
          <w:rFonts w:ascii="Arial" w:eastAsia="黑体" w:hAnsi="黑体"/>
          <w:b/>
          <w:bCs/>
          <w:color w:val="FF0000"/>
        </w:rPr>
        <w:t xml:space="preserve"> </w:t>
      </w:r>
      <w:r w:rsidRPr="00975FAC">
        <w:rPr>
          <w:rFonts w:ascii="Times New Roman" w:eastAsia="宋体" w:hAnsi="宋体"/>
          <w:b/>
          <w:bCs/>
          <w:color w:val="FF0000"/>
        </w:rPr>
        <w:t>t</w:t>
      </w:r>
    </w:p>
    <w:p w14:paraId="42C2E9A9" w14:textId="63F6744D"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38</m:t>
            </m:r>
          </m:num>
          <m:den>
            <m:r>
              <m:rPr>
                <m:sty m:val="bi"/>
              </m:rPr>
              <w:rPr>
                <w:rFonts w:ascii="Cambria Math" w:eastAsia="宋体" w:hAnsi="Cambria Math"/>
              </w:rPr>
              <m:t>8</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12 t</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57</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t</w:t>
      </w:r>
    </w:p>
    <w:p w14:paraId="4A8AC75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答：理论上需要</w:t>
      </w:r>
      <w:r w:rsidRPr="00975FAC">
        <w:rPr>
          <w:rFonts w:ascii="Times New Roman" w:eastAsia="宋体" w:hAnsi="宋体"/>
          <w:b/>
          <w:bCs/>
          <w:color w:val="FF0000"/>
        </w:rPr>
        <w:t>NaBH</w:t>
      </w:r>
      <w:r w:rsidRPr="00975FAC">
        <w:rPr>
          <w:rFonts w:ascii="Times New Roman" w:eastAsia="宋体" w:hAnsi="宋体"/>
          <w:b/>
          <w:bCs/>
          <w:color w:val="FF0000"/>
          <w:vertAlign w:val="subscript"/>
        </w:rPr>
        <w:t>4</w:t>
      </w:r>
      <w:r w:rsidRPr="00975FAC">
        <w:rPr>
          <w:rFonts w:ascii="Arial" w:eastAsia="黑体" w:hAnsi="黑体" w:hint="eastAsia"/>
          <w:b/>
          <w:bCs/>
          <w:color w:val="FF0000"/>
        </w:rPr>
        <w:t>的质量为</w:t>
      </w:r>
      <w:r w:rsidRPr="00975FAC">
        <w:rPr>
          <w:rFonts w:ascii="Times New Roman" w:eastAsia="宋体" w:hAnsi="宋体"/>
          <w:b/>
          <w:bCs/>
          <w:color w:val="FF0000"/>
        </w:rPr>
        <w:t>57</w:t>
      </w:r>
      <w:r w:rsidRPr="00975FAC">
        <w:rPr>
          <w:rFonts w:ascii="Arial" w:eastAsia="黑体" w:hAnsi="黑体"/>
          <w:b/>
          <w:bCs/>
          <w:color w:val="FF0000"/>
        </w:rPr>
        <w:t xml:space="preserve"> </w:t>
      </w:r>
      <w:r w:rsidRPr="00975FAC">
        <w:rPr>
          <w:rFonts w:ascii="Times New Roman" w:eastAsia="宋体" w:hAnsi="宋体"/>
          <w:b/>
          <w:bCs/>
          <w:color w:val="FF0000"/>
        </w:rPr>
        <w:t>t</w:t>
      </w:r>
      <w:r w:rsidRPr="00975FAC">
        <w:rPr>
          <w:rFonts w:ascii="Arial" w:eastAsia="黑体" w:hAnsi="黑体" w:hint="eastAsia"/>
          <w:b/>
          <w:bCs/>
          <w:color w:val="FF0000"/>
        </w:rPr>
        <w:t>。</w:t>
      </w:r>
    </w:p>
    <w:p w14:paraId="490F4C39" w14:textId="038DB98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《天工开物》记载了锡的冶炼方法：入砂</w:t>
      </w:r>
      <w:r w:rsidR="00BA458A" w:rsidRPr="00975FAC">
        <w:rPr>
          <w:rFonts w:ascii="Times New Roman" w:eastAsia="楷体" w:hAnsi="Times New Roman" w:hint="eastAsia"/>
          <w:b/>
          <w:bCs/>
        </w:rPr>
        <w:t>(</w:t>
      </w:r>
      <w:r w:rsidR="00CC0CA0" w:rsidRPr="00975FAC">
        <w:rPr>
          <w:rFonts w:ascii="Times New Roman" w:eastAsia="楷体" w:hAnsi="楷体" w:hint="eastAsia"/>
          <w:b/>
          <w:bCs/>
        </w:rPr>
        <w:t>指锡砂</w:t>
      </w:r>
      <w:r w:rsidR="00BA458A" w:rsidRPr="00975FAC">
        <w:rPr>
          <w:rFonts w:ascii="Times New Roman" w:eastAsia="楷体" w:hAnsi="Times New Roman" w:hint="eastAsia"/>
          <w:b/>
          <w:bCs/>
        </w:rPr>
        <w:t>)</w:t>
      </w:r>
      <w:r w:rsidR="00CC0CA0" w:rsidRPr="00975FAC">
        <w:rPr>
          <w:rFonts w:ascii="Times New Roman" w:eastAsia="宋体" w:hAnsi="宋体" w:hint="eastAsia"/>
          <w:b/>
          <w:bCs/>
        </w:rPr>
        <w:t>数百斤，丛架木炭亦数百斤，鼓鞲</w:t>
      </w:r>
      <w:r w:rsidR="00BA458A" w:rsidRPr="00975FAC">
        <w:rPr>
          <w:rFonts w:ascii="Times New Roman" w:eastAsia="楷体" w:hAnsi="Times New Roman" w:hint="eastAsia"/>
          <w:b/>
          <w:bCs/>
        </w:rPr>
        <w:t>(</w:t>
      </w:r>
      <w:r w:rsidR="00CC0CA0" w:rsidRPr="00975FAC">
        <w:rPr>
          <w:rFonts w:ascii="Times New Roman" w:eastAsia="楷体" w:hAnsi="楷体" w:hint="eastAsia"/>
          <w:b/>
          <w:bCs/>
        </w:rPr>
        <w:t>指鼓入空气</w:t>
      </w:r>
      <w:r w:rsidR="00BA458A" w:rsidRPr="00975FAC">
        <w:rPr>
          <w:rFonts w:ascii="Times New Roman" w:eastAsia="楷体" w:hAnsi="Times New Roman" w:hint="eastAsia"/>
          <w:b/>
          <w:bCs/>
        </w:rPr>
        <w:t>)</w:t>
      </w:r>
      <w:r w:rsidR="00CC0CA0" w:rsidRPr="00975FAC">
        <w:rPr>
          <w:rFonts w:ascii="Times New Roman" w:eastAsia="宋体" w:hAnsi="宋体" w:hint="eastAsia"/>
          <w:b/>
          <w:bCs/>
        </w:rPr>
        <w:t>熔化，用铅少许，</w:t>
      </w:r>
      <w:r w:rsidR="00BA458A" w:rsidRPr="00975FAC">
        <w:rPr>
          <w:rFonts w:ascii="Times New Roman" w:eastAsia="楷体" w:hAnsi="Times New Roman" w:hint="eastAsia"/>
          <w:b/>
          <w:bCs/>
        </w:rPr>
        <w:t>(</w:t>
      </w:r>
      <w:r w:rsidR="00CC0CA0" w:rsidRPr="00975FAC">
        <w:rPr>
          <w:rFonts w:ascii="Times New Roman" w:eastAsia="楷体" w:hAnsi="楷体" w:hint="eastAsia"/>
          <w:b/>
          <w:bCs/>
        </w:rPr>
        <w:t>锡</w:t>
      </w:r>
      <w:r w:rsidR="00BA458A" w:rsidRPr="00975FAC">
        <w:rPr>
          <w:rFonts w:ascii="Times New Roman" w:eastAsia="楷体" w:hAnsi="Times New Roman" w:hint="eastAsia"/>
          <w:b/>
          <w:bCs/>
        </w:rPr>
        <w:t>)</w:t>
      </w:r>
      <w:r w:rsidR="00CC0CA0" w:rsidRPr="00975FAC">
        <w:rPr>
          <w:rFonts w:ascii="Times New Roman" w:eastAsia="宋体" w:hAnsi="宋体" w:hint="eastAsia"/>
          <w:b/>
          <w:bCs/>
        </w:rPr>
        <w:t>沛然流注。其反应原理为</w:t>
      </w:r>
      <w:r w:rsidR="00CC0CA0" w:rsidRPr="00975FAC">
        <w:rPr>
          <w:rFonts w:ascii="Times New Roman" w:eastAsia="宋体" w:hAnsi="宋体"/>
          <w:b/>
          <w:bCs/>
        </w:rPr>
        <w:t>C</w:t>
      </w:r>
      <w:r w:rsidRPr="00975FAC">
        <w:rPr>
          <w:rFonts w:ascii="Times New Roman" w:eastAsia="宋体" w:hAnsi="宋体" w:hint="eastAsia"/>
          <w:b/>
          <w:bCs/>
        </w:rPr>
        <w:t>＋</w:t>
      </w:r>
      <w:r w:rsidR="00CC0CA0" w:rsidRPr="00975FAC">
        <w:rPr>
          <w:rFonts w:ascii="Times New Roman" w:eastAsia="宋体" w:hAnsi="宋体"/>
          <w:b/>
          <w:bCs/>
        </w:rPr>
        <w:t>SnO</w:t>
      </w:r>
      <w:r w:rsidR="00CC0CA0" w:rsidRPr="00975FAC">
        <w:rPr>
          <w:rFonts w:ascii="Times New Roman" w:eastAsia="宋体" w:hAnsi="宋体"/>
          <w:b/>
          <w:bCs/>
          <w:vertAlign w:val="subscript"/>
        </w:rPr>
        <w:t>2</w:t>
      </w:r>
      <w:r w:rsidR="00CC0CA0" w:rsidRPr="00975FAC">
        <w:rPr>
          <w:rFonts w:ascii="Times New Roman" w:eastAsia="宋体" w:hAnsi="宋体"/>
          <w:b/>
          <w:bCs/>
          <w:noProof/>
        </w:rPr>
        <w:drawing>
          <wp:inline distT="0" distB="0" distL="0" distR="0" wp14:anchorId="19215347" wp14:editId="2E8490ED">
            <wp:extent cx="324000" cy="288000"/>
            <wp:effectExtent l="0" t="0" r="0" b="0"/>
            <wp:docPr id="183" name="image171.jpeg" descr="source:si_idp769836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1.jpeg"/>
                    <pic:cNvPicPr/>
                  </pic:nvPicPr>
                  <pic:blipFill>
                    <a:blip r:embed="rId172"/>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Sn</w:t>
      </w:r>
      <w:r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w:t>
      </w:r>
    </w:p>
    <w:p w14:paraId="6AEBEFD6" w14:textId="3F99D47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炼锡时加入少许铅形成合金，产物更易熔化流出，原因是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合金的熔点比组成它的纯金属的熔点低</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85CC95E" w14:textId="6A4D621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现有</w:t>
      </w:r>
      <w:r w:rsidR="00CC0CA0" w:rsidRPr="00975FAC">
        <w:rPr>
          <w:rFonts w:ascii="Times New Roman" w:eastAsia="宋体" w:hAnsi="宋体"/>
          <w:b/>
          <w:bCs/>
        </w:rPr>
        <w:t>151 kg</w:t>
      </w:r>
      <w:r w:rsidR="00CC0CA0" w:rsidRPr="00975FAC">
        <w:rPr>
          <w:rFonts w:ascii="Times New Roman" w:eastAsia="宋体" w:hAnsi="宋体" w:hint="eastAsia"/>
          <w:b/>
          <w:bCs/>
        </w:rPr>
        <w:t>含</w:t>
      </w:r>
      <w:r w:rsidR="00CC0CA0" w:rsidRPr="00975FAC">
        <w:rPr>
          <w:rFonts w:ascii="Times New Roman" w:eastAsia="宋体" w:hAnsi="宋体"/>
          <w:b/>
          <w:bCs/>
        </w:rPr>
        <w:t>SnO</w:t>
      </w:r>
      <w:r w:rsidR="00CC0CA0" w:rsidRPr="00975FAC">
        <w:rPr>
          <w:rFonts w:ascii="Times New Roman" w:eastAsia="宋体" w:hAnsi="宋体"/>
          <w:b/>
          <w:bCs/>
          <w:vertAlign w:val="subscript"/>
        </w:rPr>
        <w:t>2</w:t>
      </w:r>
      <w:r w:rsidR="00CC0CA0" w:rsidRPr="00975FAC">
        <w:rPr>
          <w:rFonts w:ascii="Times New Roman" w:eastAsia="宋体" w:hAnsi="宋体"/>
          <w:b/>
          <w:bCs/>
        </w:rPr>
        <w:t xml:space="preserve"> 20%</w:t>
      </w:r>
      <w:r w:rsidR="00CC0CA0" w:rsidRPr="00975FAC">
        <w:rPr>
          <w:rFonts w:ascii="Times New Roman" w:eastAsia="宋体" w:hAnsi="宋体" w:hint="eastAsia"/>
          <w:b/>
          <w:bCs/>
        </w:rPr>
        <w:t>的锡砂，理论上可以炼出锡的质量是多少？</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Pr="00975FAC">
        <w:rPr>
          <w:rFonts w:ascii="Times New Roman" w:eastAsia="楷体" w:hAnsi="Times New Roman" w:hint="eastAsia"/>
          <w:b/>
          <w:bCs/>
        </w:rPr>
        <w:t>)</w:t>
      </w:r>
    </w:p>
    <w:p w14:paraId="1AA6194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解：设理论上可以炼出锡的质量为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7123A10F" w14:textId="6134F14B"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C</w:t>
      </w:r>
      <w:r w:rsidR="00975FAC" w:rsidRPr="00975FAC">
        <w:rPr>
          <w:rFonts w:ascii="Times New Roman" w:eastAsia="宋体" w:hAnsi="宋体" w:hint="eastAsia"/>
          <w:b/>
          <w:bCs/>
          <w:color w:val="FF0000"/>
        </w:rPr>
        <w:t>＋</w:t>
      </w:r>
      <w:r w:rsidRPr="00975FAC">
        <w:rPr>
          <w:rFonts w:ascii="Times New Roman" w:eastAsia="宋体" w:hAnsi="宋体"/>
          <w:b/>
          <w:bCs/>
          <w:color w:val="FF0000"/>
        </w:rPr>
        <w:t>SnO</w:t>
      </w:r>
      <w:r w:rsidRPr="00975FAC">
        <w:rPr>
          <w:rFonts w:ascii="Times New Roman" w:eastAsia="宋体" w:hAnsi="宋体"/>
          <w:b/>
          <w:bCs/>
          <w:color w:val="FF0000"/>
          <w:vertAlign w:val="subscript"/>
        </w:rPr>
        <w:t>2</w:t>
      </w:r>
      <w:r w:rsidRPr="00975FAC">
        <w:rPr>
          <w:rFonts w:ascii="Times New Roman" w:eastAsia="宋体" w:hAnsi="宋体"/>
          <w:b/>
          <w:bCs/>
          <w:noProof/>
        </w:rPr>
        <w:drawing>
          <wp:inline distT="0" distB="0" distL="0" distR="0" wp14:anchorId="2EB8AE8A" wp14:editId="7E0CA0D2">
            <wp:extent cx="648000" cy="288000"/>
            <wp:effectExtent l="0" t="0" r="0" b="0"/>
            <wp:docPr id="184" name="image172.jpeg" descr="source:si_idp7698765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2.jpeg"/>
                    <pic:cNvPicPr/>
                  </pic:nvPicPr>
                  <pic:blipFill>
                    <a:blip r:embed="rId173"/>
                    <a:stretch>
                      <a:fillRect/>
                    </a:stretch>
                  </pic:blipFill>
                  <pic:spPr>
                    <a:xfrm>
                      <a:off x="0" y="0"/>
                      <a:ext cx="648000" cy="288000"/>
                    </a:xfrm>
                    <a:prstGeom prst="rect">
                      <a:avLst/>
                    </a:prstGeom>
                  </pic:spPr>
                </pic:pic>
              </a:graphicData>
            </a:graphic>
          </wp:inline>
        </w:drawing>
      </w:r>
      <w:r w:rsidRPr="00975FAC">
        <w:rPr>
          <w:rFonts w:ascii="Times New Roman" w:eastAsia="宋体" w:hAnsi="宋体"/>
          <w:b/>
          <w:bCs/>
          <w:color w:val="FF0000"/>
        </w:rPr>
        <w:t>Sn</w:t>
      </w:r>
      <w:r w:rsidR="00975FAC" w:rsidRPr="00975FAC">
        <w:rPr>
          <w:rFonts w:ascii="Times New Roman" w:eastAsia="宋体" w:hAnsi="宋体" w:hint="eastAsia"/>
          <w:b/>
          <w:bCs/>
          <w:color w:val="FF0000"/>
        </w:rPr>
        <w:t>＋</w:t>
      </w:r>
      <w:r w:rsidRPr="00975FAC">
        <w:rPr>
          <w:rFonts w:ascii="Times New Roman" w:eastAsia="宋体" w:hAnsi="宋体"/>
          <w:b/>
          <w:bCs/>
          <w:color w:val="FF0000"/>
        </w:rPr>
        <w:t>CO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7EE6C377" w14:textId="77777777" w:rsidR="00CC0CA0" w:rsidRPr="00975FAC" w:rsidRDefault="00CC0CA0" w:rsidP="00CC0CA0">
      <w:pPr>
        <w:rPr>
          <w:rFonts w:ascii="Times New Roman" w:eastAsia="宋体" w:hAnsi="宋体" w:hint="eastAsia"/>
          <w:b/>
          <w:bCs/>
          <w:color w:val="FF0000"/>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color w:val="FF0000"/>
        </w:rPr>
        <w:t>151</w:t>
      </w:r>
      <w:r w:rsidRPr="00975FAC">
        <w:rPr>
          <w:rFonts w:ascii="Times New Roman" w:eastAsia="宋体" w:hAnsi="宋体" w:hint="eastAsia"/>
          <w:b/>
          <w:bCs/>
          <w:color w:val="FF0000"/>
        </w:rPr>
        <w:t xml:space="preserve">　　　　　</w:t>
      </w:r>
      <w:r w:rsidRPr="00975FAC">
        <w:rPr>
          <w:rFonts w:ascii="Times New Roman" w:eastAsia="宋体" w:hAnsi="宋体"/>
          <w:b/>
          <w:bCs/>
          <w:color w:val="FF0000"/>
        </w:rPr>
        <w:t>119</w:t>
      </w:r>
    </w:p>
    <w:p w14:paraId="75E5B8B8" w14:textId="0DA471F4"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color w:val="FF0000"/>
        </w:rPr>
        <w:t>151</w:t>
      </w:r>
      <w:r w:rsidRPr="00975FAC">
        <w:rPr>
          <w:rFonts w:ascii="Arial" w:eastAsia="黑体" w:hAnsi="黑体"/>
          <w:b/>
          <w:bCs/>
          <w:color w:val="FF0000"/>
        </w:rPr>
        <w:t xml:space="preserve"> </w:t>
      </w:r>
      <w:r w:rsidRPr="00975FAC">
        <w:rPr>
          <w:rFonts w:ascii="Times New Roman" w:eastAsia="宋体" w:hAnsi="宋体"/>
          <w:b/>
          <w:bCs/>
          <w:color w:val="FF0000"/>
        </w:rPr>
        <w:t>kg</w:t>
      </w:r>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20%</w:t>
      </w:r>
      <w:r w:rsidRPr="00975FAC">
        <w:rPr>
          <w:rFonts w:ascii="Times New Roman" w:eastAsia="宋体" w:hAnsi="宋体"/>
          <w:b/>
          <w:bCs/>
          <w:i/>
          <w:color w:val="ABD8DA"/>
        </w:rPr>
        <w:t>x</w:t>
      </w:r>
    </w:p>
    <w:p w14:paraId="08EC5ADE" w14:textId="1AFBAAAA"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151</m:t>
            </m:r>
          </m:num>
          <m:den>
            <m:r>
              <m:rPr>
                <m:sty m:val="bi"/>
              </m:rPr>
              <w:rPr>
                <w:rFonts w:ascii="Cambria Math" w:eastAsia="宋体" w:hAnsi="Cambria Math"/>
              </w:rPr>
              <m:t>119</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151 kg</m:t>
            </m:r>
            <m:r>
              <m:rPr>
                <m:sty m:val="b"/>
              </m:rPr>
              <w:rPr>
                <w:rFonts w:ascii="Cambria Math" w:eastAsia="宋体" w:hAnsi="Cambria Math" w:cs="Times New Roman" w:hint="eastAsia"/>
              </w:rPr>
              <m:t>×</m:t>
            </m:r>
            <m:r>
              <m:rPr>
                <m:sty m:val="bi"/>
              </m:rPr>
              <w:rPr>
                <w:rFonts w:ascii="Cambria Math" w:eastAsia="宋体" w:hAnsi="Cambria Math"/>
              </w:rPr>
              <m:t>20%</m:t>
            </m:r>
          </m:num>
          <m:den>
            <m:r>
              <m:rPr>
                <m:sty m:val="bi"/>
              </m:rPr>
              <w:rPr>
                <w:rFonts w:ascii="Cambria Math" w:eastAsia="宋体" w:hAnsi="Cambria Math"/>
              </w:rPr>
              <m:t>x</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23</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8</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kg</w:t>
      </w:r>
    </w:p>
    <w:p w14:paraId="6E66990A"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答：理论上可以炼出锡的质量为</w:t>
      </w:r>
      <w:r w:rsidRPr="00975FAC">
        <w:rPr>
          <w:rFonts w:ascii="Times New Roman" w:eastAsia="宋体" w:hAnsi="宋体"/>
          <w:b/>
          <w:bCs/>
          <w:color w:val="FF0000"/>
        </w:rPr>
        <w:t>23</w:t>
      </w:r>
      <w:r w:rsidRPr="00975FAC">
        <w:rPr>
          <w:rFonts w:ascii="Times New Roman" w:eastAsia="宋体" w:hAnsi="Times New Roman" w:cs="Times New Roman"/>
          <w:b/>
          <w:bCs/>
          <w:color w:val="FF0000"/>
        </w:rPr>
        <w:t>.</w:t>
      </w:r>
      <w:r w:rsidRPr="00975FAC">
        <w:rPr>
          <w:rFonts w:ascii="Times New Roman" w:eastAsia="宋体" w:hAnsi="宋体"/>
          <w:b/>
          <w:bCs/>
          <w:color w:val="FF0000"/>
        </w:rPr>
        <w:t>8</w:t>
      </w:r>
      <w:r w:rsidRPr="00975FAC">
        <w:rPr>
          <w:rFonts w:ascii="Arial" w:eastAsia="黑体" w:hAnsi="黑体"/>
          <w:b/>
          <w:bCs/>
          <w:color w:val="FF0000"/>
        </w:rPr>
        <w:t xml:space="preserve"> </w:t>
      </w:r>
      <w:r w:rsidRPr="00975FAC">
        <w:rPr>
          <w:rFonts w:ascii="Times New Roman" w:eastAsia="宋体" w:hAnsi="宋体"/>
          <w:b/>
          <w:bCs/>
          <w:color w:val="FF0000"/>
        </w:rPr>
        <w:t>kg</w:t>
      </w:r>
      <w:r w:rsidRPr="00975FAC">
        <w:rPr>
          <w:rFonts w:ascii="Arial" w:eastAsia="黑体" w:hAnsi="黑体" w:hint="eastAsia"/>
          <w:b/>
          <w:bCs/>
          <w:color w:val="FF0000"/>
        </w:rPr>
        <w:t>。</w:t>
      </w:r>
    </w:p>
    <w:p w14:paraId="7109FCC8" w14:textId="0594F52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过氧化尿素</w:t>
      </w:r>
      <w:r w:rsidR="00CC0CA0" w:rsidRPr="00975FAC">
        <w:rPr>
          <w:rFonts w:ascii="Times New Roman" w:eastAsia="楷体" w:hAnsi="楷体" w:hint="eastAsia"/>
          <w:b/>
          <w:bCs/>
        </w:rPr>
        <w:t>［化学式为</w:t>
      </w:r>
      <w:r w:rsidR="00CC0CA0" w:rsidRPr="00975FAC">
        <w:rPr>
          <w:rFonts w:ascii="Times New Roman" w:eastAsia="宋体" w:hAnsi="宋体"/>
          <w:b/>
          <w:bCs/>
        </w:rPr>
        <w:t>CO</w:t>
      </w:r>
      <w:r w:rsidR="00BA458A" w:rsidRPr="00975FAC">
        <w:rPr>
          <w:rFonts w:ascii="Times New Roman" w:eastAsia="楷体" w:hAnsi="Times New Roman"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楷体" w:hAnsi="楷体" w:hint="eastAsia"/>
          <w:b/>
          <w:bCs/>
        </w:rPr>
        <w:t>，简称</w:t>
      </w:r>
      <w:r w:rsidR="00CC0CA0" w:rsidRPr="00975FAC">
        <w:rPr>
          <w:rFonts w:ascii="Times New Roman" w:eastAsia="宋体" w:hAnsi="宋体"/>
          <w:b/>
          <w:bCs/>
        </w:rPr>
        <w:t>UP</w:t>
      </w:r>
      <w:r w:rsidR="00CC0CA0" w:rsidRPr="00975FAC">
        <w:rPr>
          <w:rFonts w:ascii="Times New Roman" w:eastAsia="楷体" w:hAnsi="楷体" w:hint="eastAsia"/>
          <w:b/>
          <w:bCs/>
        </w:rPr>
        <w:t>，相对分子质量是</w:t>
      </w:r>
      <w:r w:rsidR="00CC0CA0" w:rsidRPr="00975FAC">
        <w:rPr>
          <w:rFonts w:ascii="Times New Roman" w:eastAsia="宋体" w:hAnsi="宋体"/>
          <w:b/>
          <w:bCs/>
        </w:rPr>
        <w:t>94</w:t>
      </w:r>
      <w:r w:rsidR="00CC0CA0" w:rsidRPr="00975FAC">
        <w:rPr>
          <w:rFonts w:ascii="Times New Roman" w:eastAsia="楷体" w:hAnsi="楷体" w:hint="eastAsia"/>
          <w:b/>
          <w:bCs/>
        </w:rPr>
        <w:t>］</w:t>
      </w:r>
      <w:r w:rsidR="00CC0CA0" w:rsidRPr="00975FAC">
        <w:rPr>
          <w:rFonts w:ascii="Times New Roman" w:eastAsia="宋体" w:hAnsi="宋体" w:hint="eastAsia"/>
          <w:b/>
          <w:bCs/>
        </w:rPr>
        <w:t>因其可消毒杀菌而广泛应用于洗涤剂中。</w:t>
      </w:r>
      <w:r w:rsidR="00CC0CA0" w:rsidRPr="00975FAC">
        <w:rPr>
          <w:rFonts w:ascii="Times New Roman" w:eastAsia="宋体" w:hAnsi="宋体"/>
          <w:b/>
          <w:bCs/>
        </w:rPr>
        <w:t>UP</w:t>
      </w:r>
      <w:r w:rsidR="00CC0CA0" w:rsidRPr="00975FAC">
        <w:rPr>
          <w:rFonts w:ascii="Times New Roman" w:eastAsia="宋体" w:hAnsi="宋体" w:hint="eastAsia"/>
          <w:b/>
          <w:bCs/>
        </w:rPr>
        <w:t>在空气中或遇水缓慢分解，</w:t>
      </w:r>
      <w:r w:rsidR="00CC0CA0" w:rsidRPr="00975FAC">
        <w:rPr>
          <w:rFonts w:ascii="Times New Roman" w:eastAsia="宋体" w:hAnsi="宋体"/>
          <w:b/>
          <w:bCs/>
        </w:rPr>
        <w:t>MnO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能催化该反应，化学方程式如下：</w:t>
      </w:r>
      <w:r w:rsidR="00CC0CA0" w:rsidRPr="00975FAC">
        <w:rPr>
          <w:rFonts w:ascii="Times New Roman" w:eastAsia="宋体" w:hAnsi="宋体"/>
          <w:b/>
          <w:bCs/>
        </w:rPr>
        <w:t>2CO</w:t>
      </w:r>
      <w:r w:rsidR="00BA458A" w:rsidRPr="00975FAC">
        <w:rPr>
          <w:rFonts w:ascii="Times New Roman" w:eastAsia="宋体" w:hAnsi="Times New Roman"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2</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b/>
          <w:bCs/>
          <w:noProof/>
        </w:rPr>
        <w:drawing>
          <wp:inline distT="0" distB="0" distL="0" distR="0" wp14:anchorId="45829D70" wp14:editId="3EDEA2FC">
            <wp:extent cx="504000" cy="288000"/>
            <wp:effectExtent l="0" t="0" r="0" b="0"/>
            <wp:docPr id="185" name="image173.jpeg" descr="source:si_idp16662393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3.jpeg"/>
                    <pic:cNvPicPr/>
                  </pic:nvPicPr>
                  <pic:blipFill>
                    <a:blip r:embed="rId82"/>
                    <a:stretch>
                      <a:fillRect/>
                    </a:stretch>
                  </pic:blipFill>
                  <pic:spPr>
                    <a:xfrm>
                      <a:off x="0" y="0"/>
                      <a:ext cx="504000" cy="288000"/>
                    </a:xfrm>
                    <a:prstGeom prst="rect">
                      <a:avLst/>
                    </a:prstGeom>
                  </pic:spPr>
                </pic:pic>
              </a:graphicData>
            </a:graphic>
          </wp:inline>
        </w:drawing>
      </w:r>
      <w:r w:rsidR="00CC0CA0" w:rsidRPr="00975FAC">
        <w:rPr>
          <w:rFonts w:ascii="Times New Roman" w:eastAsia="宋体" w:hAnsi="宋体"/>
          <w:b/>
          <w:bCs/>
        </w:rPr>
        <w:t>2CO</w:t>
      </w:r>
      <w:r w:rsidR="00BA458A" w:rsidRPr="00975FAC">
        <w:rPr>
          <w:rFonts w:ascii="Times New Roman" w:eastAsia="宋体" w:hAnsi="Times New Roman"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2</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w:t>
      </w:r>
    </w:p>
    <w:p w14:paraId="2733711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为测定某品牌洗涤剂中</w:t>
      </w:r>
      <w:r w:rsidRPr="00975FAC">
        <w:rPr>
          <w:rFonts w:ascii="Times New Roman" w:eastAsia="宋体" w:hAnsi="宋体"/>
          <w:b/>
          <w:bCs/>
        </w:rPr>
        <w:t>UP</w:t>
      </w:r>
      <w:r w:rsidRPr="00975FAC">
        <w:rPr>
          <w:rFonts w:ascii="Times New Roman" w:eastAsia="宋体" w:hAnsi="宋体" w:hint="eastAsia"/>
          <w:b/>
          <w:bCs/>
        </w:rPr>
        <w:t>的含量，取</w:t>
      </w:r>
      <w:r w:rsidRPr="00975FAC">
        <w:rPr>
          <w:rFonts w:ascii="Times New Roman" w:eastAsia="宋体" w:hAnsi="宋体"/>
          <w:b/>
          <w:bCs/>
        </w:rPr>
        <w:t>100 g</w:t>
      </w:r>
      <w:r w:rsidRPr="00975FAC">
        <w:rPr>
          <w:rFonts w:ascii="Times New Roman" w:eastAsia="宋体" w:hAnsi="宋体" w:hint="eastAsia"/>
          <w:b/>
          <w:bCs/>
        </w:rPr>
        <w:t>该洗涤剂样品溶于一定量的水中，再加入</w:t>
      </w:r>
      <w:r w:rsidRPr="00975FAC">
        <w:rPr>
          <w:rFonts w:ascii="Times New Roman" w:eastAsia="宋体" w:hAnsi="宋体"/>
          <w:b/>
          <w:bCs/>
        </w:rPr>
        <w:t>2 g MnO</w:t>
      </w:r>
      <w:r w:rsidRPr="00975FAC">
        <w:rPr>
          <w:rFonts w:ascii="Times New Roman" w:eastAsia="宋体" w:hAnsi="宋体"/>
          <w:b/>
          <w:bCs/>
          <w:vertAlign w:val="subscript"/>
        </w:rPr>
        <w:t>2</w:t>
      </w:r>
      <w:r w:rsidRPr="00975FAC">
        <w:rPr>
          <w:rFonts w:ascii="Times New Roman" w:eastAsia="宋体" w:hAnsi="宋体" w:hint="eastAsia"/>
          <w:b/>
          <w:bCs/>
        </w:rPr>
        <w:t>，共产生</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32 g O</w:t>
      </w:r>
      <w:r w:rsidRPr="00975FAC">
        <w:rPr>
          <w:rFonts w:ascii="Times New Roman" w:eastAsia="宋体" w:hAnsi="宋体"/>
          <w:b/>
          <w:bCs/>
          <w:vertAlign w:val="subscript"/>
        </w:rPr>
        <w:t>2</w:t>
      </w:r>
      <w:r w:rsidRPr="00975FAC">
        <w:rPr>
          <w:rFonts w:ascii="Times New Roman" w:eastAsia="宋体" w:hAnsi="宋体" w:hint="eastAsia"/>
          <w:b/>
          <w:bCs/>
        </w:rPr>
        <w:t>。</w:t>
      </w:r>
    </w:p>
    <w:p w14:paraId="7B85DFCF" w14:textId="186E736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计算该洗涤剂中</w:t>
      </w:r>
      <w:r w:rsidR="00CC0CA0" w:rsidRPr="00975FAC">
        <w:rPr>
          <w:rFonts w:ascii="Times New Roman" w:eastAsia="宋体" w:hAnsi="宋体"/>
          <w:b/>
          <w:bCs/>
        </w:rPr>
        <w:t>UP</w:t>
      </w:r>
      <w:r w:rsidR="00CC0CA0" w:rsidRPr="00975FAC">
        <w:rPr>
          <w:rFonts w:ascii="Times New Roman" w:eastAsia="宋体" w:hAnsi="宋体" w:hint="eastAsia"/>
          <w:b/>
          <w:bCs/>
        </w:rPr>
        <w:t>的质量分数。</w:t>
      </w:r>
      <w:r w:rsidRPr="00975FAC">
        <w:rPr>
          <w:rFonts w:ascii="Times New Roman" w:eastAsia="楷体" w:hAnsi="Times New Roman" w:hint="eastAsia"/>
          <w:b/>
          <w:bCs/>
        </w:rPr>
        <w:t>(</w:t>
      </w:r>
      <w:r w:rsidR="00CC0CA0" w:rsidRPr="00975FAC">
        <w:rPr>
          <w:rFonts w:ascii="Times New Roman" w:eastAsia="楷体" w:hAnsi="楷体" w:hint="eastAsia"/>
          <w:b/>
          <w:bCs/>
        </w:rPr>
        <w:t>请写出计算过程</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59E7F65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w:t>
      </w:r>
      <w:r w:rsidRPr="00975FAC">
        <w:rPr>
          <w:rFonts w:ascii="Times New Roman" w:eastAsia="宋体" w:hAnsi="宋体"/>
          <w:b/>
          <w:bCs/>
          <w:color w:val="FF0000"/>
        </w:rPr>
        <w:t>100</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该洗涤剂中</w:t>
      </w:r>
      <w:r w:rsidRPr="00975FAC">
        <w:rPr>
          <w:rFonts w:ascii="Times New Roman" w:eastAsia="宋体" w:hAnsi="宋体"/>
          <w:b/>
          <w:bCs/>
          <w:color w:val="FF0000"/>
        </w:rPr>
        <w:t>UP</w:t>
      </w:r>
      <w:r w:rsidRPr="00975FAC">
        <w:rPr>
          <w:rFonts w:ascii="Arial" w:eastAsia="黑体" w:hAnsi="黑体" w:hint="eastAsia"/>
          <w:b/>
          <w:bCs/>
          <w:color w:val="FF0000"/>
        </w:rPr>
        <w:t>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32E26869" w14:textId="7AF7F7BC"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2CO</w:t>
      </w:r>
      <w:r w:rsidR="00BA458A" w:rsidRPr="00975FAC">
        <w:rPr>
          <w:rFonts w:ascii="Times New Roman" w:eastAsia="黑体" w:hAnsi="Times New Roman" w:hint="eastAsia"/>
          <w:b/>
          <w:bCs/>
          <w:color w:val="FF0000"/>
        </w:rPr>
        <w:t>(</w:t>
      </w:r>
      <w:r w:rsidRPr="00975FAC">
        <w:rPr>
          <w:rFonts w:ascii="Times New Roman" w:eastAsia="宋体" w:hAnsi="宋体"/>
          <w:b/>
          <w:bCs/>
          <w:color w:val="FF0000"/>
        </w:rPr>
        <w:t>NH</w:t>
      </w:r>
      <w:r w:rsidRPr="00975FAC">
        <w:rPr>
          <w:rFonts w:ascii="Times New Roman" w:eastAsia="宋体" w:hAnsi="宋体"/>
          <w:b/>
          <w:bCs/>
          <w:color w:val="FF0000"/>
          <w:vertAlign w:val="subscript"/>
        </w:rPr>
        <w:t>2</w:t>
      </w:r>
      <w:r w:rsidR="00BA458A" w:rsidRPr="00975FAC">
        <w:rPr>
          <w:rFonts w:ascii="Times New Roman" w:eastAsia="黑体" w:hAnsi="Times New Roman" w:hint="eastAsia"/>
          <w:b/>
          <w:bCs/>
          <w:color w:val="FF0000"/>
        </w:rPr>
        <w:t>)</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Pr="00975FAC">
        <w:rPr>
          <w:rFonts w:ascii="Times New Roman" w:eastAsia="宋体" w:hAnsi="宋体"/>
          <w:b/>
          <w:bCs/>
          <w:noProof/>
        </w:rPr>
        <w:drawing>
          <wp:inline distT="0" distB="0" distL="0" distR="0" wp14:anchorId="7E1F7A74" wp14:editId="18A9BD56">
            <wp:extent cx="324000" cy="288000"/>
            <wp:effectExtent l="0" t="0" r="0" b="0"/>
            <wp:docPr id="186" name="image174.jpeg" descr="source:si_idp1666310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4.jpeg"/>
                    <pic:cNvPicPr/>
                  </pic:nvPicPr>
                  <pic:blipFill>
                    <a:blip r:embed="rId174"/>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color w:val="FF0000"/>
        </w:rPr>
        <w:t>2CO</w:t>
      </w:r>
      <w:r w:rsidR="00BA458A" w:rsidRPr="00975FAC">
        <w:rPr>
          <w:rFonts w:ascii="Times New Roman" w:eastAsia="黑体" w:hAnsi="Times New Roman" w:hint="eastAsia"/>
          <w:b/>
          <w:bCs/>
          <w:color w:val="FF0000"/>
        </w:rPr>
        <w:t>(</w:t>
      </w:r>
      <w:r w:rsidRPr="00975FAC">
        <w:rPr>
          <w:rFonts w:ascii="Times New Roman" w:eastAsia="宋体" w:hAnsi="宋体"/>
          <w:b/>
          <w:bCs/>
          <w:color w:val="FF0000"/>
        </w:rPr>
        <w:t>NH</w:t>
      </w:r>
      <w:r w:rsidRPr="00975FAC">
        <w:rPr>
          <w:rFonts w:ascii="Times New Roman" w:eastAsia="宋体" w:hAnsi="宋体"/>
          <w:b/>
          <w:bCs/>
          <w:color w:val="FF0000"/>
          <w:vertAlign w:val="subscript"/>
        </w:rPr>
        <w:t>2</w:t>
      </w:r>
      <w:r w:rsidR="00BA458A" w:rsidRPr="00975FAC">
        <w:rPr>
          <w:rFonts w:ascii="Times New Roman" w:eastAsia="黑体" w:hAnsi="Times New Roman" w:hint="eastAsia"/>
          <w:b/>
          <w:bCs/>
          <w:color w:val="FF0000"/>
        </w:rPr>
        <w:t>)</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r w:rsidR="00975FAC" w:rsidRPr="00975FAC">
        <w:rPr>
          <w:rFonts w:ascii="Times New Roman" w:eastAsia="宋体" w:hAnsi="宋体" w:hint="eastAsia"/>
          <w:b/>
          <w:bCs/>
          <w:color w:val="FF0000"/>
        </w:rPr>
        <w:t>＋</w:t>
      </w:r>
      <w:r w:rsidRPr="00975FAC">
        <w:rPr>
          <w:rFonts w:ascii="Times New Roman" w:eastAsia="宋体" w:hAnsi="宋体"/>
          <w:b/>
          <w:bCs/>
          <w:color w:val="FF0000"/>
        </w:rPr>
        <w:t>2H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p>
    <w:p w14:paraId="32CC40D6"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188</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32</w:t>
      </w:r>
    </w:p>
    <w:p w14:paraId="60E0308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0</w:t>
      </w:r>
      <w:r w:rsidRPr="00975FAC">
        <w:rPr>
          <w:rFonts w:ascii="Times New Roman" w:eastAsia="宋体" w:hAnsi="Times New Roman" w:cs="Times New Roman"/>
          <w:b/>
          <w:bCs/>
          <w:color w:val="FF0000"/>
        </w:rPr>
        <w:t>.</w:t>
      </w:r>
      <w:r w:rsidRPr="00975FAC">
        <w:rPr>
          <w:rFonts w:ascii="Times New Roman" w:eastAsia="宋体" w:hAnsi="宋体"/>
          <w:b/>
          <w:bCs/>
          <w:color w:val="FF0000"/>
        </w:rPr>
        <w:t>32</w:t>
      </w:r>
      <w:r w:rsidRPr="00975FAC">
        <w:rPr>
          <w:rFonts w:ascii="Arial" w:eastAsia="黑体" w:hAnsi="黑体"/>
          <w:b/>
          <w:bCs/>
          <w:color w:val="FF0000"/>
        </w:rPr>
        <w:t xml:space="preserve"> </w:t>
      </w:r>
      <w:r w:rsidRPr="00975FAC">
        <w:rPr>
          <w:rFonts w:ascii="Times New Roman" w:eastAsia="宋体" w:hAnsi="宋体"/>
          <w:b/>
          <w:bCs/>
          <w:color w:val="FF0000"/>
        </w:rPr>
        <w:t>g</w:t>
      </w:r>
    </w:p>
    <w:p w14:paraId="13B27C45" w14:textId="1243ADC9"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188</m:t>
            </m:r>
          </m:num>
          <m:den>
            <m:r>
              <m:rPr>
                <m:sty m:val="bi"/>
              </m:rPr>
              <w:rPr>
                <w:rFonts w:ascii="Cambria Math" w:eastAsia="宋体" w:hAnsi="Cambria Math"/>
              </w:rPr>
              <m:t>32</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0</m:t>
            </m:r>
            <m:r>
              <m:rPr>
                <m:sty m:val="bi"/>
              </m:rPr>
              <w:rPr>
                <w:rFonts w:ascii="Cambria Math" w:eastAsia="宋体" w:hAnsi="Cambria Math" w:cs="Times New Roman"/>
              </w:rPr>
              <m:t>.</m:t>
            </m:r>
            <m:r>
              <m:rPr>
                <m:sty m:val="bi"/>
              </m:rPr>
              <w:rPr>
                <w:rFonts w:ascii="Cambria Math" w:eastAsia="宋体" w:hAnsi="Cambria Math"/>
              </w:rPr>
              <m:t>32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1</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88</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415612A5" w14:textId="2BE7C68E"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该洗涤剂中</w:t>
      </w:r>
      <w:r w:rsidRPr="00975FAC">
        <w:rPr>
          <w:rFonts w:ascii="Times New Roman" w:eastAsia="宋体" w:hAnsi="宋体"/>
          <w:b/>
          <w:bCs/>
          <w:color w:val="FF0000"/>
        </w:rPr>
        <w:t>UP</w:t>
      </w:r>
      <w:r w:rsidRPr="00975FAC">
        <w:rPr>
          <w:rFonts w:ascii="Arial" w:eastAsia="黑体" w:hAnsi="黑体" w:hint="eastAsia"/>
          <w:b/>
          <w:bCs/>
          <w:color w:val="FF0000"/>
        </w:rPr>
        <w:t>的质量分数为</w:t>
      </w:r>
      <m:oMath>
        <m:f>
          <m:fPr>
            <m:ctrlPr>
              <w:rPr>
                <w:rFonts w:ascii="Cambria Math" w:eastAsia="宋体" w:hAnsi="Cambria Math"/>
                <w:b/>
                <w:bCs/>
              </w:rPr>
            </m:ctrlPr>
          </m:fPr>
          <m:num>
            <m:r>
              <m:rPr>
                <m:sty m:val="bi"/>
              </m:rPr>
              <w:rPr>
                <w:rFonts w:ascii="Cambria Math" w:eastAsia="宋体" w:hAnsi="Cambria Math"/>
              </w:rPr>
              <m:t>1</m:t>
            </m:r>
            <m:r>
              <m:rPr>
                <m:sty m:val="bi"/>
              </m:rPr>
              <w:rPr>
                <w:rFonts w:ascii="Cambria Math" w:eastAsia="宋体" w:hAnsi="Cambria Math" w:cs="Times New Roman"/>
              </w:rPr>
              <m:t>.</m:t>
            </m:r>
            <m:r>
              <m:rPr>
                <m:sty m:val="bi"/>
              </m:rPr>
              <w:rPr>
                <w:rFonts w:ascii="Cambria Math" w:eastAsia="宋体" w:hAnsi="Cambria Math"/>
              </w:rPr>
              <m:t>88 g</m:t>
            </m:r>
          </m:num>
          <m:den>
            <m:r>
              <m:rPr>
                <m:sty m:val="bi"/>
              </m:rPr>
              <w:rPr>
                <w:rFonts w:ascii="Cambria Math" w:eastAsia="宋体" w:hAnsi="Cambria Math"/>
              </w:rPr>
              <m:t>100 g</m:t>
            </m:r>
          </m:den>
        </m:f>
      </m:oMath>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100%</w:t>
      </w:r>
      <w:r w:rsidR="00975FAC" w:rsidRPr="00975FAC">
        <w:rPr>
          <w:rFonts w:ascii="Times New Roman" w:eastAsia="宋体" w:hAnsi="宋体" w:hint="eastAsia"/>
          <w:b/>
          <w:bCs/>
          <w:color w:val="FF0000"/>
        </w:rPr>
        <w:t>＝</w:t>
      </w:r>
      <w:r w:rsidRPr="00975FAC">
        <w:rPr>
          <w:rFonts w:ascii="Times New Roman" w:eastAsia="宋体" w:hAnsi="宋体"/>
          <w:b/>
          <w:bCs/>
          <w:color w:val="FF0000"/>
        </w:rPr>
        <w:t>1</w:t>
      </w:r>
      <w:r w:rsidRPr="00975FAC">
        <w:rPr>
          <w:rFonts w:ascii="Times New Roman" w:eastAsia="宋体" w:hAnsi="Times New Roman" w:cs="Times New Roman"/>
          <w:b/>
          <w:bCs/>
          <w:color w:val="FF0000"/>
        </w:rPr>
        <w:t>.</w:t>
      </w:r>
      <w:r w:rsidRPr="00975FAC">
        <w:rPr>
          <w:rFonts w:ascii="Times New Roman" w:eastAsia="宋体" w:hAnsi="宋体"/>
          <w:b/>
          <w:bCs/>
          <w:color w:val="FF0000"/>
        </w:rPr>
        <w:t>88%</w:t>
      </w:r>
      <w:r w:rsidRPr="00975FAC">
        <w:rPr>
          <w:rFonts w:ascii="Arial" w:eastAsia="黑体" w:hAnsi="黑体" w:hint="eastAsia"/>
          <w:b/>
          <w:bCs/>
          <w:color w:val="FF0000"/>
        </w:rPr>
        <w:t>。</w:t>
      </w:r>
    </w:p>
    <w:p w14:paraId="1E162AE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答：该洗涤剂中</w:t>
      </w:r>
      <w:r w:rsidRPr="00975FAC">
        <w:rPr>
          <w:rFonts w:ascii="Times New Roman" w:eastAsia="宋体" w:hAnsi="宋体"/>
          <w:b/>
          <w:bCs/>
          <w:color w:val="FF0000"/>
        </w:rPr>
        <w:t>UP</w:t>
      </w:r>
      <w:r w:rsidRPr="00975FAC">
        <w:rPr>
          <w:rFonts w:ascii="Arial" w:eastAsia="黑体" w:hAnsi="黑体" w:hint="eastAsia"/>
          <w:b/>
          <w:bCs/>
          <w:color w:val="FF0000"/>
        </w:rPr>
        <w:t>的质量分数为</w:t>
      </w:r>
      <w:r w:rsidRPr="00975FAC">
        <w:rPr>
          <w:rFonts w:ascii="Times New Roman" w:eastAsia="宋体" w:hAnsi="宋体"/>
          <w:b/>
          <w:bCs/>
          <w:color w:val="FF0000"/>
        </w:rPr>
        <w:t>1</w:t>
      </w:r>
      <w:r w:rsidRPr="00975FAC">
        <w:rPr>
          <w:rFonts w:ascii="Times New Roman" w:eastAsia="宋体" w:hAnsi="Times New Roman" w:cs="Times New Roman"/>
          <w:b/>
          <w:bCs/>
          <w:color w:val="FF0000"/>
        </w:rPr>
        <w:t>.</w:t>
      </w:r>
      <w:r w:rsidRPr="00975FAC">
        <w:rPr>
          <w:rFonts w:ascii="Times New Roman" w:eastAsia="宋体" w:hAnsi="宋体"/>
          <w:b/>
          <w:bCs/>
          <w:color w:val="FF0000"/>
        </w:rPr>
        <w:t>88%</w:t>
      </w:r>
      <w:r w:rsidRPr="00975FAC">
        <w:rPr>
          <w:rFonts w:ascii="Arial" w:eastAsia="黑体" w:hAnsi="黑体" w:hint="eastAsia"/>
          <w:b/>
          <w:bCs/>
          <w:color w:val="FF0000"/>
        </w:rPr>
        <w:t>。</w:t>
      </w:r>
    </w:p>
    <w:p w14:paraId="53785CB2" w14:textId="4572A67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上述实验测定结果比该洗涤剂标示的</w:t>
      </w:r>
      <w:r w:rsidR="00CC0CA0" w:rsidRPr="00975FAC">
        <w:rPr>
          <w:rFonts w:ascii="Times New Roman" w:eastAsia="宋体" w:hAnsi="宋体"/>
          <w:b/>
          <w:bCs/>
        </w:rPr>
        <w:t>UP</w:t>
      </w:r>
      <w:r w:rsidR="00CC0CA0" w:rsidRPr="00975FAC">
        <w:rPr>
          <w:rFonts w:ascii="Times New Roman" w:eastAsia="宋体" w:hAnsi="宋体" w:hint="eastAsia"/>
          <w:b/>
          <w:bCs/>
        </w:rPr>
        <w:t>质量分数低，可能的原因是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B88F9C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实际称量的洗涤剂样品多于</w:t>
      </w:r>
      <w:r w:rsidRPr="00975FAC">
        <w:rPr>
          <w:rFonts w:ascii="Times New Roman" w:eastAsia="宋体" w:hAnsi="宋体"/>
          <w:b/>
          <w:bCs/>
        </w:rPr>
        <w:t>100 g</w:t>
      </w:r>
    </w:p>
    <w:p w14:paraId="60E2E3F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实际称量的</w:t>
      </w:r>
      <w:r w:rsidRPr="00975FAC">
        <w:rPr>
          <w:rFonts w:ascii="Times New Roman" w:eastAsia="宋体" w:hAnsi="宋体"/>
          <w:b/>
          <w:bCs/>
        </w:rPr>
        <w:t>MnO</w:t>
      </w:r>
      <w:r w:rsidRPr="00975FAC">
        <w:rPr>
          <w:rFonts w:ascii="Times New Roman" w:eastAsia="宋体" w:hAnsi="宋体"/>
          <w:b/>
          <w:bCs/>
          <w:vertAlign w:val="subscript"/>
        </w:rPr>
        <w:t>2</w:t>
      </w:r>
      <w:r w:rsidRPr="00975FAC">
        <w:rPr>
          <w:rFonts w:ascii="Times New Roman" w:eastAsia="宋体" w:hAnsi="宋体" w:hint="eastAsia"/>
          <w:b/>
          <w:bCs/>
        </w:rPr>
        <w:t>多于</w:t>
      </w:r>
      <w:r w:rsidRPr="00975FAC">
        <w:rPr>
          <w:rFonts w:ascii="Times New Roman" w:eastAsia="宋体" w:hAnsi="宋体"/>
          <w:b/>
          <w:bCs/>
        </w:rPr>
        <w:t>2 g</w:t>
      </w:r>
    </w:p>
    <w:p w14:paraId="7B51508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实验前该样品曝露在空气中时间过长</w:t>
      </w:r>
    </w:p>
    <w:p w14:paraId="798C23C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实验产生的</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未完全逸出</w:t>
      </w:r>
    </w:p>
    <w:p w14:paraId="1045CBE3" w14:textId="33E17C0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某同学在学习质量守恒定律时，称取</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6 g</w:t>
      </w:r>
      <w:r w:rsidR="00CC0CA0" w:rsidRPr="00975FAC">
        <w:rPr>
          <w:rFonts w:ascii="Times New Roman" w:eastAsia="宋体" w:hAnsi="宋体" w:hint="eastAsia"/>
          <w:b/>
          <w:bCs/>
        </w:rPr>
        <w:t>镁条进行燃烧实验</w:t>
      </w:r>
      <w:r w:rsidR="00BA458A" w:rsidRPr="00975FAC">
        <w:rPr>
          <w:rFonts w:ascii="Times New Roman" w:eastAsia="楷体" w:hAnsi="Times New Roman" w:hint="eastAsia"/>
          <w:b/>
          <w:bCs/>
        </w:rPr>
        <w:t>(</w:t>
      </w:r>
      <w:r w:rsidR="00CC0CA0" w:rsidRPr="00975FAC">
        <w:rPr>
          <w:rFonts w:ascii="Times New Roman" w:eastAsia="楷体" w:hAnsi="楷体" w:hint="eastAsia"/>
          <w:b/>
          <w:bCs/>
        </w:rPr>
        <w:t>如下图</w:t>
      </w:r>
      <w:r w:rsidR="00BA458A" w:rsidRPr="00975FAC">
        <w:rPr>
          <w:rFonts w:ascii="Times New Roman" w:eastAsia="楷体" w:hAnsi="Times New Roman" w:hint="eastAsia"/>
          <w:b/>
          <w:bCs/>
        </w:rPr>
        <w:t>)</w:t>
      </w:r>
      <w:r w:rsidR="00CC0CA0" w:rsidRPr="00975FAC">
        <w:rPr>
          <w:rFonts w:ascii="Times New Roman" w:eastAsia="宋体" w:hAnsi="宋体" w:hint="eastAsia"/>
          <w:b/>
          <w:bCs/>
        </w:rPr>
        <w:t>。</w:t>
      </w:r>
    </w:p>
    <w:p w14:paraId="60AB6C4D" w14:textId="132CCFA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计算：镁条完全燃烧生成氧化镁的质量。</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Pr="00975FAC">
        <w:rPr>
          <w:rFonts w:ascii="Times New Roman" w:eastAsia="楷体" w:hAnsi="Times New Roman" w:hint="eastAsia"/>
          <w:b/>
          <w:bCs/>
        </w:rPr>
        <w:t>)</w:t>
      </w:r>
    </w:p>
    <w:p w14:paraId="2B669F9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2D15632" wp14:editId="73E4A0B7">
            <wp:extent cx="792000" cy="900000"/>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5.jpeg"/>
                    <pic:cNvPicPr/>
                  </pic:nvPicPr>
                  <pic:blipFill>
                    <a:blip r:embed="rId175"/>
                    <a:stretch>
                      <a:fillRect/>
                    </a:stretch>
                  </pic:blipFill>
                  <pic:spPr>
                    <a:xfrm>
                      <a:off x="0" y="0"/>
                      <a:ext cx="792000" cy="900000"/>
                    </a:xfrm>
                    <a:prstGeom prst="rect">
                      <a:avLst/>
                    </a:prstGeom>
                  </pic:spPr>
                </pic:pic>
              </a:graphicData>
            </a:graphic>
          </wp:inline>
        </w:drawing>
      </w:r>
    </w:p>
    <w:p w14:paraId="1B0520A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解：设生成氧化镁的质量为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2EC15984" w14:textId="2C4A190A"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2Mg</w:t>
      </w:r>
      <w:r w:rsidR="00975FAC" w:rsidRPr="00975FAC">
        <w:rPr>
          <w:rFonts w:ascii="Times New Roman" w:eastAsia="宋体" w:hAnsi="宋体" w:hint="eastAsia"/>
          <w:b/>
          <w:bCs/>
          <w:color w:val="FF0000"/>
        </w:rPr>
        <w:t>＋</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2MgO</w:t>
      </w:r>
    </w:p>
    <w:p w14:paraId="4A93EA0E"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color w:val="FF0000"/>
        </w:rPr>
        <w:t>48</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80</w:t>
      </w:r>
    </w:p>
    <w:p w14:paraId="2786F168"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color w:val="FF0000"/>
        </w:rPr>
        <w:t>0</w:t>
      </w:r>
      <w:r w:rsidRPr="00975FAC">
        <w:rPr>
          <w:rFonts w:ascii="Times New Roman" w:eastAsia="宋体" w:hAnsi="Times New Roman" w:cs="Times New Roman"/>
          <w:b/>
          <w:bCs/>
          <w:color w:val="FF0000"/>
        </w:rPr>
        <w:t>.</w:t>
      </w:r>
      <w:r w:rsidRPr="00975FAC">
        <w:rPr>
          <w:rFonts w:ascii="Times New Roman" w:eastAsia="宋体" w:hAnsi="宋体"/>
          <w:b/>
          <w:bCs/>
          <w:color w:val="FF0000"/>
        </w:rPr>
        <w:t>6</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p>
    <w:p w14:paraId="7EE7DFD8" w14:textId="088067D4"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48</m:t>
            </m:r>
          </m:num>
          <m:den>
            <m:r>
              <m:rPr>
                <m:sty m:val="bi"/>
              </m:rPr>
              <w:rPr>
                <w:rFonts w:ascii="Cambria Math" w:eastAsia="宋体" w:hAnsi="Cambria Math"/>
              </w:rPr>
              <m:t>80</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0</m:t>
            </m:r>
            <m:r>
              <m:rPr>
                <m:sty m:val="bi"/>
              </m:rPr>
              <w:rPr>
                <w:rFonts w:ascii="Cambria Math" w:eastAsia="宋体" w:hAnsi="Cambria Math" w:cs="Times New Roman"/>
              </w:rPr>
              <m:t>.</m:t>
            </m:r>
            <m:r>
              <m:rPr>
                <m:sty m:val="bi"/>
              </m:rPr>
              <w:rPr>
                <w:rFonts w:ascii="Cambria Math" w:eastAsia="宋体" w:hAnsi="Cambria Math"/>
              </w:rPr>
              <m:t>6 g</m:t>
            </m:r>
          </m:num>
          <m:den>
            <m:r>
              <m:rPr>
                <m:sty m:val="bi"/>
              </m:rPr>
              <w:rPr>
                <w:rFonts w:ascii="Cambria Math" w:eastAsia="宋体" w:hAnsi="Cambria Math"/>
              </w:rPr>
              <m:t>x</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1</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2083631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答：生成氧化镁的质量为</w:t>
      </w:r>
      <w:r w:rsidRPr="00975FAC">
        <w:rPr>
          <w:rFonts w:ascii="Times New Roman" w:eastAsia="宋体" w:hAnsi="宋体"/>
          <w:b/>
          <w:bCs/>
          <w:color w:val="FF0000"/>
        </w:rPr>
        <w:t>1</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w:t>
      </w:r>
    </w:p>
    <w:p w14:paraId="6B7D72D9" w14:textId="298EE62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该同学称得反应后固体的质量小于</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6 g</w:t>
      </w:r>
      <w:r w:rsidR="00CC0CA0" w:rsidRPr="00975FAC">
        <w:rPr>
          <w:rFonts w:ascii="Times New Roman" w:eastAsia="宋体" w:hAnsi="宋体" w:hint="eastAsia"/>
          <w:b/>
          <w:bCs/>
        </w:rPr>
        <w:t>，原因可能是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生成的部分氧化镁以白烟形式逸散</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6ABD49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4F6838B" wp14:editId="2021371A">
            <wp:extent cx="3204000" cy="21600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6.jpeg"/>
                    <pic:cNvPicPr/>
                  </pic:nvPicPr>
                  <pic:blipFill>
                    <a:blip r:embed="rId16"/>
                    <a:stretch>
                      <a:fillRect/>
                    </a:stretch>
                  </pic:blipFill>
                  <pic:spPr>
                    <a:xfrm>
                      <a:off x="0" y="0"/>
                      <a:ext cx="3204000" cy="216000"/>
                    </a:xfrm>
                    <a:prstGeom prst="rect">
                      <a:avLst/>
                    </a:prstGeom>
                  </pic:spPr>
                </pic:pic>
              </a:graphicData>
            </a:graphic>
          </wp:inline>
        </w:drawing>
      </w:r>
    </w:p>
    <w:p w14:paraId="49074BB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lastRenderedPageBreak/>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化学反应类型的判断</w:t>
      </w:r>
    </w:p>
    <w:p w14:paraId="37F19C47"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4B052AFB" w14:textId="1ABD396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扬州节选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阅读下列材料，完成下题。</w:t>
      </w:r>
    </w:p>
    <w:p w14:paraId="204EBB33" w14:textId="0FA4F1C1"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楷体" w:hAnsi="楷体" w:hint="eastAsia"/>
          <w:b/>
          <w:bCs/>
        </w:rPr>
        <w:t>是空气污染物之一，也是重要的化工原料。燃煤烟气中含少量的</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楷体" w:hAnsi="楷体" w:hint="eastAsia"/>
          <w:b/>
          <w:bCs/>
        </w:rPr>
        <w:t>，可用</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3</w:t>
      </w:r>
      <w:r w:rsidRPr="00975FAC">
        <w:rPr>
          <w:rFonts w:ascii="Times New Roman" w:eastAsia="楷体" w:hAnsi="楷体" w:hint="eastAsia"/>
          <w:b/>
          <w:bCs/>
        </w:rPr>
        <w:t>处理，方法如下：步骤一，将烟气通入</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3</w:t>
      </w:r>
      <w:r w:rsidRPr="00975FAC">
        <w:rPr>
          <w:rFonts w:ascii="Times New Roman" w:eastAsia="楷体" w:hAnsi="楷体" w:hint="eastAsia"/>
          <w:b/>
          <w:bCs/>
        </w:rPr>
        <w:t>溶液，发生反应</w:t>
      </w:r>
      <w:r w:rsidRPr="00975FAC">
        <w:rPr>
          <w:rFonts w:ascii="宋体" w:eastAsia="宋体" w:hAnsi="宋体" w:cs="宋体" w:hint="eastAsia"/>
          <w:b/>
          <w:bCs/>
        </w:rPr>
        <w:t>①</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SO</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00975FAC" w:rsidRPr="00975FAC">
        <w:rPr>
          <w:rFonts w:ascii="Times New Roman" w:eastAsia="宋体" w:hAnsi="宋体" w:hint="eastAsia"/>
          <w:b/>
          <w:bCs/>
          <w:spacing w:val="-20"/>
        </w:rPr>
        <w:t>===</w:t>
      </w:r>
      <w:r w:rsidRPr="00975FAC">
        <w:rPr>
          <w:rFonts w:ascii="Times New Roman" w:eastAsia="宋体" w:hAnsi="宋体"/>
          <w:b/>
          <w:bCs/>
        </w:rPr>
        <w:t>2NaHSO</w:t>
      </w:r>
      <w:r w:rsidRPr="00975FAC">
        <w:rPr>
          <w:rFonts w:ascii="Times New Roman" w:eastAsia="宋体" w:hAnsi="宋体"/>
          <w:b/>
          <w:bCs/>
          <w:vertAlign w:val="subscript"/>
        </w:rPr>
        <w:t>3</w:t>
      </w:r>
      <w:r w:rsidRPr="00975FAC">
        <w:rPr>
          <w:rFonts w:ascii="Times New Roman" w:eastAsia="楷体" w:hAnsi="楷体" w:hint="eastAsia"/>
          <w:b/>
          <w:bCs/>
        </w:rPr>
        <w:t>；步骤二，加热</w:t>
      </w:r>
      <w:r w:rsidRPr="00975FAC">
        <w:rPr>
          <w:rFonts w:ascii="Times New Roman" w:eastAsia="宋体" w:hAnsi="宋体"/>
          <w:b/>
          <w:bCs/>
        </w:rPr>
        <w:t>NaHSO</w:t>
      </w:r>
      <w:r w:rsidRPr="00975FAC">
        <w:rPr>
          <w:rFonts w:ascii="Times New Roman" w:eastAsia="宋体" w:hAnsi="宋体"/>
          <w:b/>
          <w:bCs/>
          <w:vertAlign w:val="subscript"/>
        </w:rPr>
        <w:t>3</w:t>
      </w:r>
      <w:r w:rsidRPr="00975FAC">
        <w:rPr>
          <w:rFonts w:ascii="Times New Roman" w:eastAsia="楷体" w:hAnsi="楷体" w:hint="eastAsia"/>
          <w:b/>
          <w:bCs/>
        </w:rPr>
        <w:t>溶液，发生反应</w:t>
      </w:r>
      <w:r w:rsidRPr="00975FAC">
        <w:rPr>
          <w:rFonts w:ascii="宋体" w:eastAsia="宋体" w:hAnsi="宋体" w:cs="宋体" w:hint="eastAsia"/>
          <w:b/>
          <w:bCs/>
        </w:rPr>
        <w:t>②</w:t>
      </w:r>
      <w:r w:rsidRPr="00975FAC">
        <w:rPr>
          <w:rFonts w:ascii="Times New Roman" w:eastAsia="宋体" w:hAnsi="宋体"/>
          <w:b/>
          <w:bCs/>
        </w:rPr>
        <w:t>2NaHSO</w:t>
      </w:r>
      <w:r w:rsidRPr="00975FAC">
        <w:rPr>
          <w:rFonts w:ascii="Times New Roman" w:eastAsia="宋体" w:hAnsi="宋体"/>
          <w:b/>
          <w:bCs/>
          <w:vertAlign w:val="subscript"/>
        </w:rPr>
        <w:t>3</w:t>
      </w:r>
      <w:r w:rsidRPr="00975FAC">
        <w:rPr>
          <w:rFonts w:ascii="Times New Roman" w:eastAsia="宋体" w:hAnsi="宋体"/>
          <w:b/>
          <w:bCs/>
          <w:noProof/>
        </w:rPr>
        <w:drawing>
          <wp:inline distT="0" distB="0" distL="0" distR="0" wp14:anchorId="354B9E7D" wp14:editId="310BE42C">
            <wp:extent cx="324000" cy="288000"/>
            <wp:effectExtent l="0" t="0" r="0" b="0"/>
            <wp:docPr id="189" name="image177.jpeg" descr="source:si_idm19654112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7.jpeg"/>
                    <pic:cNvPicPr/>
                  </pic:nvPicPr>
                  <pic:blipFill>
                    <a:blip r:embed="rId8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楷体" w:hAnsi="楷体" w:hint="eastAsia"/>
          <w:b/>
          <w:bCs/>
        </w:rPr>
        <w:t>。</w:t>
      </w:r>
    </w:p>
    <w:p w14:paraId="0770491B" w14:textId="5CE5A28C"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步骤二中反应</w:t>
      </w:r>
      <w:r w:rsidRPr="00975FAC">
        <w:rPr>
          <w:rFonts w:ascii="宋体" w:eastAsia="宋体" w:hAnsi="宋体" w:cs="宋体" w:hint="eastAsia"/>
          <w:b/>
          <w:bCs/>
        </w:rPr>
        <w:t>②</w:t>
      </w:r>
      <w:r w:rsidRPr="00975FAC">
        <w:rPr>
          <w:rFonts w:ascii="Times New Roman" w:eastAsia="宋体" w:hAnsi="宋体" w:hint="eastAsia"/>
          <w:b/>
          <w:bCs/>
        </w:rPr>
        <w:t>的类型是</w:t>
      </w:r>
      <w:r w:rsidR="00BA458A" w:rsidRPr="00975FAC">
        <w:rPr>
          <w:rFonts w:ascii="Times New Roman" w:eastAsia="宋体" w:hAnsi="Times New Roman" w:hint="eastAsia"/>
          <w:b/>
          <w:bCs/>
        </w:rPr>
        <w:t>(</w:t>
      </w:r>
      <w:r w:rsidRPr="00975FAC">
        <w:rPr>
          <w:rFonts w:ascii="Times New Roman" w:eastAsia="宋体" w:hAnsi="宋体"/>
          <w:b/>
          <w:bCs/>
        </w:rPr>
        <w:t xml:space="preserve"> </w:t>
      </w:r>
      <w:r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79B13F6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化合反应</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分解反应</w:t>
      </w:r>
    </w:p>
    <w:p w14:paraId="1FDA9E9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置换反应</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复分解反应</w:t>
      </w:r>
      <w:r w:rsidRPr="00975FAC">
        <w:rPr>
          <w:rFonts w:ascii="Times New Roman" w:eastAsia="宋体" w:hAnsi="宋体" w:hint="eastAsia"/>
          <w:b/>
          <w:bCs/>
        </w:rPr>
        <w:br w:type="page"/>
      </w:r>
    </w:p>
    <w:p w14:paraId="21032C60" w14:textId="5487A6E9"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03D3FC1" wp14:editId="38C3ABCD">
            <wp:extent cx="324000" cy="1440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8.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二</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微观反应示意图</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45A2A566" wp14:editId="0BB0104D">
            <wp:extent cx="324000" cy="1080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9.jpeg"/>
                    <pic:cNvPicPr/>
                  </pic:nvPicPr>
                  <pic:blipFill>
                    <a:blip r:embed="rId64"/>
                    <a:stretch>
                      <a:fillRect/>
                    </a:stretch>
                  </pic:blipFill>
                  <pic:spPr>
                    <a:xfrm>
                      <a:off x="0" y="0"/>
                      <a:ext cx="324000" cy="108000"/>
                    </a:xfrm>
                    <a:prstGeom prst="rect">
                      <a:avLst/>
                    </a:prstGeom>
                  </pic:spPr>
                </pic:pic>
              </a:graphicData>
            </a:graphic>
          </wp:inline>
        </w:drawing>
      </w:r>
    </w:p>
    <w:p w14:paraId="11CA1BB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1196283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48911BDF"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明晰考查点</w:t>
      </w:r>
    </w:p>
    <w:p w14:paraId="01E710B5" w14:textId="37E3CC2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一种新型催化剂可将二氧化碳在加热条件下转化为有机燃料，其反应的微观示意图如图所示，请回答下列问题：</w:t>
      </w:r>
    </w:p>
    <w:p w14:paraId="1878A94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C6E1011" wp14:editId="256B61ED">
            <wp:extent cx="2628000" cy="576000"/>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0.jpeg"/>
                    <pic:cNvPicPr/>
                  </pic:nvPicPr>
                  <pic:blipFill>
                    <a:blip r:embed="rId176"/>
                    <a:stretch>
                      <a:fillRect/>
                    </a:stretch>
                  </pic:blipFill>
                  <pic:spPr>
                    <a:xfrm>
                      <a:off x="0" y="0"/>
                      <a:ext cx="2628000" cy="576000"/>
                    </a:xfrm>
                    <a:prstGeom prst="rect">
                      <a:avLst/>
                    </a:prstGeom>
                  </pic:spPr>
                </pic:pic>
              </a:graphicData>
            </a:graphic>
          </wp:inline>
        </w:drawing>
      </w:r>
    </w:p>
    <w:p w14:paraId="6803B5A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化学式的书写</w:t>
      </w:r>
    </w:p>
    <w:p w14:paraId="715BDD58" w14:textId="73D14BF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分别写出甲、丙的化学式：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CH</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C475C7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物质的分类</w:t>
      </w:r>
    </w:p>
    <w:p w14:paraId="08B37031" w14:textId="219865A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图中属于单质的是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乙</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，属于有机物的是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丙</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均选填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甲</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乙</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丙</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丁</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Calibri" w:eastAsia="楷体" w:hAnsi="Calibri" w:cs="Calibri"/>
          <w:b/>
          <w:bCs/>
        </w:rPr>
        <w:t> </w:t>
      </w:r>
    </w:p>
    <w:p w14:paraId="66E3C05F" w14:textId="1FF37AE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图中属于氧化物的有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或两</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种。</w:t>
      </w:r>
      <w:r w:rsidR="00CC0CA0" w:rsidRPr="00975FAC">
        <w:rPr>
          <w:rFonts w:ascii="Times New Roman" w:eastAsia="宋体" w:hAnsi="宋体"/>
          <w:b/>
          <w:bCs/>
        </w:rPr>
        <w:t> </w:t>
      </w:r>
    </w:p>
    <w:p w14:paraId="4A57DBAC" w14:textId="786DF5E6" w:rsidR="00CC0CA0" w:rsidRPr="00975FAC" w:rsidRDefault="00000000" w:rsidP="00CC0CA0">
      <w:pPr>
        <w:rPr>
          <w:rFonts w:ascii="Times New Roman" w:eastAsia="宋体" w:hAnsi="宋体" w:hint="eastAsia"/>
          <w:b/>
          <w:bCs/>
        </w:rPr>
      </w:pPr>
      <w:r w:rsidRPr="00975FAC">
        <w:rPr>
          <w:rFonts w:ascii="Times New Roman" w:eastAsia="宋体" w:hAnsi="宋体" w:hint="eastAsia"/>
          <w:b/>
          <w:bCs/>
        </w:rPr>
      </w:r>
      <w:r w:rsidR="0013311D" w:rsidRPr="00975FAC">
        <w:rPr>
          <w:rFonts w:ascii="Times New Roman" w:eastAsia="宋体" w:hAnsi="宋体"/>
          <w:b/>
          <w:bCs/>
        </w:rPr>
        <w:pict w14:anchorId="544271BD">
          <v:shape id="_x0000_s2051" type="#_x0000_t202" style="width:238pt;height:737pt;mso-left-percent:-10001;mso-top-percent:-10001;mso-position-horizontal:absolute;mso-position-horizontal-relative:char;mso-position-vertical:absolute;mso-position-vertical-relative:line;mso-left-percent:-10001;mso-top-percent:-10001" stroked="f">
            <v:textbox style="mso-fit-shape-to-text:t" inset="0,0,0,0">
              <w:txbxContent>
                <w:p w14:paraId="25D29379" w14:textId="77777777" w:rsidR="0013311D" w:rsidRPr="0013311D" w:rsidRDefault="0013311D">
                  <w:pPr>
                    <w:pStyle w:val="af1"/>
                    <w:rPr>
                      <w:rFonts w:ascii="Arial" w:eastAsia="黑体" w:hAnsi="黑体"/>
                    </w:rPr>
                  </w:pPr>
                  <w:r w:rsidRPr="0013311D">
                    <w:rPr>
                      <w:rFonts w:ascii="Arial" w:eastAsia="黑体" w:hAnsi="黑体"/>
                    </w:rPr>
                    <w:t>方法点拨</w:t>
                  </w:r>
                </w:p>
                <w:p w14:paraId="57EE3BD0" w14:textId="77777777" w:rsidR="0013311D" w:rsidRPr="0013311D" w:rsidRDefault="0013311D">
                  <w:pPr>
                    <w:pStyle w:val="af1"/>
                    <w:rPr>
                      <w:rFonts w:ascii="Times New Roman" w:eastAsia="仿宋" w:hAnsi="仿宋"/>
                    </w:rPr>
                  </w:pPr>
                  <w:r w:rsidRPr="0013311D">
                    <w:rPr>
                      <w:rFonts w:ascii="Times New Roman" w:eastAsia="仿宋" w:hAnsi="仿宋"/>
                    </w:rPr>
                    <w:t>微观示意图中物质类别的判断方法：</w:t>
                  </w:r>
                </w:p>
                <w:p w14:paraId="09CF3834" w14:textId="69797466" w:rsidR="001C023A" w:rsidRDefault="0013311D">
                  <w:pPr>
                    <w:pStyle w:val="af1"/>
                  </w:pPr>
                  <w:r w:rsidRPr="0013311D">
                    <w:rPr>
                      <w:rFonts w:ascii="Times New Roman" w:eastAsia="仿宋" w:hAnsi="仿宋"/>
                    </w:rPr>
                    <w:t>由同种原子构成的纯净物是单质；由两种原子构成，且其中一种是氧原子的化合物是氧化物；构成中含有碳原子的化合物</w:t>
                  </w:r>
                  <w:r w:rsidRPr="0013311D">
                    <w:rPr>
                      <w:rFonts w:ascii="Times New Roman" w:eastAsia="仿宋" w:hAnsi="仿宋"/>
                    </w:rPr>
                    <w:t>(</w:t>
                  </w:r>
                  <w:r w:rsidRPr="0013311D">
                    <w:rPr>
                      <w:rFonts w:ascii="Times New Roman" w:eastAsia="宋体" w:hAnsi="宋体" w:hint="default"/>
                    </w:rPr>
                    <w:t>CO</w:t>
                  </w:r>
                  <w:r w:rsidRPr="0013311D">
                    <w:rPr>
                      <w:rFonts w:ascii="Times New Roman" w:eastAsia="仿宋" w:hAnsi="仿宋"/>
                    </w:rPr>
                    <w:t>、</w:t>
                  </w:r>
                  <w:r w:rsidRPr="0013311D">
                    <w:rPr>
                      <w:rFonts w:ascii="Times New Roman" w:eastAsia="宋体" w:hAnsi="宋体" w:hint="default"/>
                    </w:rPr>
                    <w:t>CO</w:t>
                  </w:r>
                  <w:r w:rsidRPr="0013311D">
                    <w:rPr>
                      <w:rFonts w:ascii="Times New Roman" w:eastAsia="宋体" w:hAnsi="宋体" w:hint="default"/>
                      <w:vertAlign w:val="subscript"/>
                    </w:rPr>
                    <w:t>2</w:t>
                  </w:r>
                  <w:r w:rsidRPr="0013311D">
                    <w:rPr>
                      <w:rFonts w:ascii="Times New Roman" w:eastAsia="仿宋" w:hAnsi="仿宋"/>
                    </w:rPr>
                    <w:t>、</w:t>
                  </w:r>
                  <w:r w:rsidRPr="0013311D">
                    <w:rPr>
                      <w:rFonts w:ascii="Times New Roman" w:eastAsia="宋体" w:hAnsi="宋体" w:hint="default"/>
                    </w:rPr>
                    <w:t>H</w:t>
                  </w:r>
                  <w:r w:rsidRPr="0013311D">
                    <w:rPr>
                      <w:rFonts w:ascii="Times New Roman" w:eastAsia="宋体" w:hAnsi="宋体" w:hint="default"/>
                      <w:vertAlign w:val="subscript"/>
                    </w:rPr>
                    <w:t>2</w:t>
                  </w:r>
                  <w:r w:rsidRPr="0013311D">
                    <w:rPr>
                      <w:rFonts w:ascii="Times New Roman" w:eastAsia="宋体" w:hAnsi="宋体" w:hint="default"/>
                    </w:rPr>
                    <w:t>CO</w:t>
                  </w:r>
                  <w:r w:rsidRPr="0013311D">
                    <w:rPr>
                      <w:rFonts w:ascii="Times New Roman" w:eastAsia="宋体" w:hAnsi="宋体" w:hint="default"/>
                      <w:vertAlign w:val="subscript"/>
                    </w:rPr>
                    <w:t>3</w:t>
                  </w:r>
                  <w:r w:rsidRPr="0013311D">
                    <w:rPr>
                      <w:rFonts w:ascii="Times New Roman" w:eastAsia="仿宋" w:hAnsi="仿宋"/>
                    </w:rPr>
                    <w:t>及碳酸盐等除外</w:t>
                  </w:r>
                  <w:r w:rsidRPr="0013311D">
                    <w:rPr>
                      <w:rFonts w:ascii="Times New Roman" w:eastAsia="仿宋" w:hAnsi="仿宋"/>
                    </w:rPr>
                    <w:t>)</w:t>
                  </w:r>
                  <w:r w:rsidRPr="0013311D">
                    <w:rPr>
                      <w:rFonts w:ascii="Times New Roman" w:eastAsia="仿宋" w:hAnsi="仿宋"/>
                    </w:rPr>
                    <w:t>属于有机物。</w:t>
                  </w:r>
                </w:p>
              </w:txbxContent>
            </v:textbox>
            <w10:anchorlock/>
          </v:shape>
        </w:pict>
      </w:r>
    </w:p>
    <w:p w14:paraId="2793233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3</w:t>
      </w:r>
      <w:r w:rsidRPr="00975FAC">
        <w:rPr>
          <w:rFonts w:ascii="Times New Roman" w:eastAsia="宋体" w:hAnsi="宋体" w:hint="eastAsia"/>
          <w:b/>
          <w:bCs/>
        </w:rPr>
        <w:t xml:space="preserve">　</w:t>
      </w:r>
      <w:r w:rsidRPr="00975FAC">
        <w:rPr>
          <w:rFonts w:ascii="Arial" w:eastAsia="黑体" w:hAnsi="黑体" w:hint="eastAsia"/>
          <w:b/>
          <w:bCs/>
        </w:rPr>
        <w:t>物质的构成</w:t>
      </w:r>
    </w:p>
    <w:p w14:paraId="52B9A9C6" w14:textId="2FA5B41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物质乙是由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分子</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原子</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离子</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构成的。</w:t>
      </w:r>
      <w:r w:rsidR="00CC0CA0" w:rsidRPr="00975FAC">
        <w:rPr>
          <w:rFonts w:ascii="Times New Roman" w:eastAsia="宋体" w:hAnsi="宋体"/>
          <w:b/>
          <w:bCs/>
        </w:rPr>
        <w:t> </w:t>
      </w:r>
    </w:p>
    <w:p w14:paraId="37B2F9C1" w14:textId="2BF974E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物质丙的化学式的微观意义是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一个甲烷分子</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个甲烷分子由</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个碳原子和</w:t>
      </w:r>
      <w:r w:rsidR="0018553A" w:rsidRPr="00975FAC">
        <w:rPr>
          <w:rFonts w:ascii="Times New Roman" w:eastAsia="宋体" w:hAnsi="宋体"/>
          <w:b/>
          <w:bCs/>
          <w:color w:val="FF0000"/>
          <w:u w:val="single" w:color="000000" w:themeColor="text1"/>
        </w:rPr>
        <w:t>4</w:t>
      </w:r>
      <w:r w:rsidR="0018553A" w:rsidRPr="00975FAC">
        <w:rPr>
          <w:rFonts w:ascii="Arial" w:eastAsia="黑体" w:hAnsi="黑体" w:hint="eastAsia"/>
          <w:b/>
          <w:bCs/>
          <w:color w:val="FF0000"/>
          <w:u w:val="single" w:color="000000" w:themeColor="text1"/>
        </w:rPr>
        <w:t>个氢原子构成或</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个甲烷分子由</w:t>
      </w:r>
      <w:r w:rsidR="0018553A" w:rsidRPr="00975FAC">
        <w:rPr>
          <w:rFonts w:ascii="Times New Roman" w:eastAsia="宋体" w:hAnsi="宋体"/>
          <w:b/>
          <w:bCs/>
          <w:color w:val="FF0000"/>
          <w:u w:val="single" w:color="000000" w:themeColor="text1"/>
        </w:rPr>
        <w:t>5</w:t>
      </w:r>
      <w:r w:rsidR="0018553A" w:rsidRPr="00975FAC">
        <w:rPr>
          <w:rFonts w:ascii="Arial" w:eastAsia="黑体" w:hAnsi="黑体" w:hint="eastAsia"/>
          <w:b/>
          <w:bCs/>
          <w:color w:val="FF0000"/>
          <w:u w:val="single" w:color="000000" w:themeColor="text1"/>
        </w:rPr>
        <w:t>个原子构成</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写一种即可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8243F5F"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4</w:t>
      </w:r>
      <w:r w:rsidRPr="00975FAC">
        <w:rPr>
          <w:rFonts w:ascii="Times New Roman" w:eastAsia="宋体" w:hAnsi="宋体" w:hint="eastAsia"/>
          <w:b/>
          <w:bCs/>
        </w:rPr>
        <w:t xml:space="preserve">　</w:t>
      </w:r>
      <w:r w:rsidRPr="00975FAC">
        <w:rPr>
          <w:rFonts w:ascii="Arial" w:eastAsia="黑体" w:hAnsi="黑体" w:hint="eastAsia"/>
          <w:b/>
          <w:bCs/>
        </w:rPr>
        <w:t>基本反应类型的判断</w:t>
      </w:r>
    </w:p>
    <w:p w14:paraId="51A00CAE" w14:textId="548D053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该反应</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不属于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属于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不属于</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基本反应类型。</w:t>
      </w:r>
      <w:r w:rsidR="00CC0CA0" w:rsidRPr="00975FAC">
        <w:rPr>
          <w:rFonts w:ascii="Times New Roman" w:eastAsia="宋体" w:hAnsi="宋体"/>
          <w:b/>
          <w:bCs/>
        </w:rPr>
        <w:t> </w:t>
      </w:r>
    </w:p>
    <w:p w14:paraId="0413620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5</w:t>
      </w:r>
      <w:r w:rsidRPr="00975FAC">
        <w:rPr>
          <w:rFonts w:ascii="Times New Roman" w:eastAsia="宋体" w:hAnsi="宋体" w:hint="eastAsia"/>
          <w:b/>
          <w:bCs/>
        </w:rPr>
        <w:t xml:space="preserve">　</w:t>
      </w:r>
      <w:r w:rsidRPr="00975FAC">
        <w:rPr>
          <w:rFonts w:ascii="Arial" w:eastAsia="黑体" w:hAnsi="黑体" w:hint="eastAsia"/>
          <w:b/>
          <w:bCs/>
        </w:rPr>
        <w:t>化学方程式的意义及计算</w:t>
      </w:r>
    </w:p>
    <w:p w14:paraId="76A37E53" w14:textId="705EB66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该反应的化学方程式为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4H</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03BA6A65" wp14:editId="21905266">
            <wp:extent cx="576000" cy="360000"/>
            <wp:effectExtent l="0" t="0" r="0" b="0"/>
            <wp:docPr id="193" name="image181.jpeg" descr="source:si_idp16021452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1.jpeg"/>
                    <pic:cNvPicPr/>
                  </pic:nvPicPr>
                  <pic:blipFill>
                    <a:blip r:embed="rId177"/>
                    <a:stretch>
                      <a:fillRect/>
                    </a:stretch>
                  </pic:blipFill>
                  <pic:spPr>
                    <a:xfrm>
                      <a:off x="0" y="0"/>
                      <a:ext cx="576000" cy="360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CH</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9323EAB" w14:textId="43D84B0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参加反应的甲、乙微观粒子个数比为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，反应生成丙、丁的质量比为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9</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16</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36</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79B2487"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6</w:t>
      </w:r>
      <w:r w:rsidRPr="00975FAC">
        <w:rPr>
          <w:rFonts w:ascii="Times New Roman" w:eastAsia="宋体" w:hAnsi="宋体" w:hint="eastAsia"/>
          <w:b/>
          <w:bCs/>
        </w:rPr>
        <w:t xml:space="preserve">　</w:t>
      </w:r>
      <w:r w:rsidRPr="00975FAC">
        <w:rPr>
          <w:rFonts w:ascii="Arial" w:eastAsia="黑体" w:hAnsi="黑体" w:hint="eastAsia"/>
          <w:b/>
          <w:bCs/>
        </w:rPr>
        <w:t>催化剂的变化</w:t>
      </w:r>
    </w:p>
    <w:p w14:paraId="35D51301" w14:textId="54D4B4B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9</w:t>
      </w:r>
      <w:r w:rsidRPr="00975FAC">
        <w:rPr>
          <w:rFonts w:ascii="Times New Roman" w:eastAsia="宋体" w:hAnsi="Times New Roman" w:hint="eastAsia"/>
          <w:b/>
          <w:bCs/>
        </w:rPr>
        <w:t>)</w:t>
      </w:r>
      <w:r w:rsidR="00CC0CA0" w:rsidRPr="00975FAC">
        <w:rPr>
          <w:rFonts w:ascii="Times New Roman" w:eastAsia="宋体" w:hAnsi="宋体" w:hint="eastAsia"/>
          <w:b/>
          <w:bCs/>
        </w:rPr>
        <w:t>该反应中催化剂的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化学性质</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都不改变，且催化剂也不能改变生成物的质量。</w:t>
      </w:r>
      <w:r w:rsidR="00CC0CA0" w:rsidRPr="00975FAC">
        <w:rPr>
          <w:rFonts w:ascii="Times New Roman" w:eastAsia="宋体" w:hAnsi="宋体"/>
          <w:b/>
          <w:bCs/>
        </w:rPr>
        <w:t> </w:t>
      </w:r>
    </w:p>
    <w:p w14:paraId="4A46DD8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7</w:t>
      </w:r>
      <w:r w:rsidRPr="00975FAC">
        <w:rPr>
          <w:rFonts w:ascii="Times New Roman" w:eastAsia="宋体" w:hAnsi="宋体" w:hint="eastAsia"/>
          <w:b/>
          <w:bCs/>
        </w:rPr>
        <w:t xml:space="preserve">　</w:t>
      </w:r>
      <w:r w:rsidRPr="00975FAC">
        <w:rPr>
          <w:rFonts w:ascii="Arial" w:eastAsia="黑体" w:hAnsi="黑体" w:hint="eastAsia"/>
          <w:b/>
          <w:bCs/>
        </w:rPr>
        <w:t>质量守恒定律的理解</w:t>
      </w:r>
    </w:p>
    <w:p w14:paraId="1BADB83F" w14:textId="6EFEF37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10</w:t>
      </w:r>
      <w:r w:rsidRPr="00975FAC">
        <w:rPr>
          <w:rFonts w:ascii="Times New Roman" w:eastAsia="宋体" w:hAnsi="Times New Roman" w:hint="eastAsia"/>
          <w:b/>
          <w:bCs/>
        </w:rPr>
        <w:t>)</w:t>
      </w:r>
      <w:r w:rsidR="00CC0CA0" w:rsidRPr="00975FAC">
        <w:rPr>
          <w:rFonts w:ascii="Times New Roman" w:eastAsia="宋体" w:hAnsi="宋体" w:hint="eastAsia"/>
          <w:b/>
          <w:bCs/>
        </w:rPr>
        <w:t>化学反应前后，原子的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种类</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数目</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、质量不变。</w:t>
      </w:r>
      <w:r w:rsidR="00CC0CA0" w:rsidRPr="00975FAC">
        <w:rPr>
          <w:rFonts w:ascii="Times New Roman" w:eastAsia="宋体" w:hAnsi="宋体"/>
          <w:b/>
          <w:bCs/>
        </w:rPr>
        <w:t> </w:t>
      </w:r>
    </w:p>
    <w:p w14:paraId="72821CCE" w14:textId="37A4C78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11</w:t>
      </w:r>
      <w:r w:rsidRPr="00975FAC">
        <w:rPr>
          <w:rFonts w:ascii="Times New Roman" w:eastAsia="宋体" w:hAnsi="Times New Roman" w:hint="eastAsia"/>
          <w:b/>
          <w:bCs/>
        </w:rPr>
        <w:t>)</w:t>
      </w:r>
      <w:r w:rsidR="00CC0CA0" w:rsidRPr="00975FAC">
        <w:rPr>
          <w:rFonts w:ascii="Times New Roman" w:eastAsia="宋体" w:hAnsi="宋体" w:hint="eastAsia"/>
          <w:b/>
          <w:bCs/>
        </w:rPr>
        <w:t>化学反应前后，分子的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种类</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一定改变，</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数目</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可能改变。</w:t>
      </w:r>
      <w:r w:rsidR="00CC0CA0" w:rsidRPr="00975FAC">
        <w:rPr>
          <w:rFonts w:ascii="Times New Roman" w:eastAsia="宋体" w:hAnsi="宋体"/>
          <w:b/>
          <w:bCs/>
        </w:rPr>
        <w:t> </w:t>
      </w:r>
    </w:p>
    <w:p w14:paraId="0497F576" w14:textId="05D6723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12</w:t>
      </w:r>
      <w:r w:rsidRPr="00975FAC">
        <w:rPr>
          <w:rFonts w:ascii="Times New Roman" w:eastAsia="宋体" w:hAnsi="Times New Roman" w:hint="eastAsia"/>
          <w:b/>
          <w:bCs/>
        </w:rPr>
        <w:t>)</w:t>
      </w:r>
      <w:r w:rsidR="00CC0CA0" w:rsidRPr="00975FAC">
        <w:rPr>
          <w:rFonts w:ascii="Times New Roman" w:eastAsia="宋体" w:hAnsi="宋体" w:hint="eastAsia"/>
          <w:b/>
          <w:bCs/>
        </w:rPr>
        <w:t>化学变化中，</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可分，</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原子</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不能再分。</w:t>
      </w:r>
      <w:r w:rsidR="00CC0CA0" w:rsidRPr="00975FAC">
        <w:rPr>
          <w:rFonts w:ascii="Times New Roman" w:eastAsia="宋体" w:hAnsi="宋体"/>
          <w:b/>
          <w:bCs/>
        </w:rPr>
        <w:t> </w:t>
      </w:r>
    </w:p>
    <w:p w14:paraId="54B075A0"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聚焦全国</w:t>
      </w:r>
    </w:p>
    <w:p w14:paraId="109D5917" w14:textId="71CE1CE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湖北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科学家利用新研制的含镧催化剂，实现了如图所示的物质转化。下列说法错误的是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7F6F724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8B5E540" wp14:editId="3528AC0E">
            <wp:extent cx="2628000" cy="648000"/>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2.jpeg"/>
                    <pic:cNvPicPr/>
                  </pic:nvPicPr>
                  <pic:blipFill>
                    <a:blip r:embed="rId178"/>
                    <a:stretch>
                      <a:fillRect/>
                    </a:stretch>
                  </pic:blipFill>
                  <pic:spPr>
                    <a:xfrm>
                      <a:off x="0" y="0"/>
                      <a:ext cx="2628000" cy="648000"/>
                    </a:xfrm>
                    <a:prstGeom prst="rect">
                      <a:avLst/>
                    </a:prstGeom>
                  </pic:spPr>
                </pic:pic>
              </a:graphicData>
            </a:graphic>
          </wp:inline>
        </w:drawing>
      </w:r>
    </w:p>
    <w:p w14:paraId="71805DC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甲为氧化物</w:t>
      </w:r>
    </w:p>
    <w:p w14:paraId="649B179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丙的化学式为</w:t>
      </w:r>
      <w:r w:rsidRPr="00975FAC">
        <w:rPr>
          <w:rFonts w:ascii="Times New Roman" w:eastAsia="宋体" w:hAnsi="宋体"/>
          <w:b/>
          <w:bCs/>
        </w:rPr>
        <w:t>2O</w:t>
      </w:r>
    </w:p>
    <w:p w14:paraId="2CE452B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反应前后原子个数不变</w:t>
      </w:r>
    </w:p>
    <w:p w14:paraId="4E46416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D</w:t>
      </w:r>
      <w:r w:rsidRPr="00975FAC">
        <w:rPr>
          <w:rFonts w:ascii="Times New Roman" w:eastAsia="宋体" w:hAnsi="Times New Roman" w:cs="Times New Roman"/>
          <w:b/>
          <w:bCs/>
        </w:rPr>
        <w:t>.</w:t>
      </w:r>
      <w:r w:rsidRPr="00975FAC">
        <w:rPr>
          <w:rFonts w:ascii="Times New Roman" w:eastAsia="宋体" w:hAnsi="宋体" w:hint="eastAsia"/>
          <w:b/>
          <w:bCs/>
        </w:rPr>
        <w:t>生成的乙可用作燃料</w:t>
      </w:r>
    </w:p>
    <w:p w14:paraId="7847B6C0" w14:textId="27BEC07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成都</w:t>
      </w:r>
      <w:r w:rsidR="00BA458A" w:rsidRPr="00975FAC">
        <w:rPr>
          <w:rFonts w:ascii="Times New Roman" w:eastAsia="楷体" w:hAnsi="Times New Roman" w:hint="eastAsia"/>
          <w:b/>
          <w:bCs/>
        </w:rPr>
        <w:t>)</w:t>
      </w:r>
      <w:r w:rsidR="00CC0CA0" w:rsidRPr="00975FAC">
        <w:rPr>
          <w:rFonts w:ascii="Times New Roman" w:eastAsia="宋体" w:hAnsi="宋体" w:hint="eastAsia"/>
          <w:b/>
          <w:bCs/>
        </w:rPr>
        <w:t>北京大学科研团队用甲烷与二氧化碳合成乙酸，部分反应过程如图。有关说法错误的是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723AD5A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45D6CD3" wp14:editId="3F24CF64">
            <wp:extent cx="2628000" cy="1188000"/>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3.jpeg"/>
                    <pic:cNvPicPr/>
                  </pic:nvPicPr>
                  <pic:blipFill>
                    <a:blip r:embed="rId179"/>
                    <a:stretch>
                      <a:fillRect/>
                    </a:stretch>
                  </pic:blipFill>
                  <pic:spPr>
                    <a:xfrm>
                      <a:off x="0" y="0"/>
                      <a:ext cx="2628000" cy="1188000"/>
                    </a:xfrm>
                    <a:prstGeom prst="rect">
                      <a:avLst/>
                    </a:prstGeom>
                  </pic:spPr>
                </pic:pic>
              </a:graphicData>
            </a:graphic>
          </wp:inline>
        </w:drawing>
      </w:r>
    </w:p>
    <w:p w14:paraId="5622D20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合成乙酸的反应是化合反应</w:t>
      </w:r>
    </w:p>
    <w:p w14:paraId="10DFAA6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消耗的甲烷与生成的乙酸质量比为</w:t>
      </w:r>
      <w:r w:rsidRPr="00975FAC">
        <w:rPr>
          <w:rFonts w:ascii="Times New Roman" w:eastAsia="宋体" w:hAnsi="宋体"/>
          <w:b/>
          <w:bCs/>
        </w:rPr>
        <w:t>8</w:t>
      </w:r>
      <w:r w:rsidRPr="00975FAC">
        <w:rPr>
          <w:rFonts w:ascii="Times New Roman" w:eastAsia="宋体" w:hAnsi="Times New Roman" w:cs="Times New Roman" w:hint="eastAsia"/>
          <w:b/>
          <w:bCs/>
        </w:rPr>
        <w:t>∶</w:t>
      </w:r>
      <w:r w:rsidRPr="00975FAC">
        <w:rPr>
          <w:rFonts w:ascii="Times New Roman" w:eastAsia="宋体" w:hAnsi="宋体"/>
          <w:b/>
          <w:bCs/>
        </w:rPr>
        <w:t>15</w:t>
      </w:r>
    </w:p>
    <w:p w14:paraId="6F99588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催化剂在反应前后质量和化学性质不变</w:t>
      </w:r>
    </w:p>
    <w:p w14:paraId="68E54F5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有利于减缓温室效应</w:t>
      </w:r>
    </w:p>
    <w:p w14:paraId="4020930B" w14:textId="445DA6D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山西</w:t>
      </w:r>
      <w:r w:rsidR="00BA458A" w:rsidRPr="00975FAC">
        <w:rPr>
          <w:rFonts w:ascii="Times New Roman" w:eastAsia="楷体" w:hAnsi="Times New Roman" w:hint="eastAsia"/>
          <w:b/>
          <w:bCs/>
        </w:rPr>
        <w:t>)</w:t>
      </w:r>
      <w:r w:rsidR="00CC0CA0" w:rsidRPr="00975FAC">
        <w:rPr>
          <w:rFonts w:ascii="Times New Roman" w:eastAsia="宋体" w:hAnsi="宋体" w:hint="eastAsia"/>
          <w:b/>
          <w:bCs/>
        </w:rPr>
        <w:t>氢气与氧气反应的微观示意图如下。分析变化过程，其中表述正确的是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3CB5E4D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235092C" wp14:editId="47AD884B">
            <wp:extent cx="2844000" cy="396000"/>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4.jpeg"/>
                    <pic:cNvPicPr/>
                  </pic:nvPicPr>
                  <pic:blipFill>
                    <a:blip r:embed="rId180"/>
                    <a:stretch>
                      <a:fillRect/>
                    </a:stretch>
                  </pic:blipFill>
                  <pic:spPr>
                    <a:xfrm>
                      <a:off x="0" y="0"/>
                      <a:ext cx="2844000" cy="396000"/>
                    </a:xfrm>
                    <a:prstGeom prst="rect">
                      <a:avLst/>
                    </a:prstGeom>
                  </pic:spPr>
                </pic:pic>
              </a:graphicData>
            </a:graphic>
          </wp:inline>
        </w:drawing>
      </w:r>
    </w:p>
    <w:p w14:paraId="2917D4E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微观粒子中有氢分子</w:t>
      </w:r>
    </w:p>
    <w:p w14:paraId="124F9DD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微观粒子模型均为原子</w:t>
      </w:r>
    </w:p>
    <w:p w14:paraId="1367784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微观粒子结构均未改变</w:t>
      </w:r>
    </w:p>
    <w:p w14:paraId="037F267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微观粒子数目均未改变</w:t>
      </w:r>
    </w:p>
    <w:p w14:paraId="3FF2C2A6" w14:textId="576858A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武威</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宋体" w:hint="eastAsia"/>
          <w:b/>
          <w:bCs/>
        </w:rPr>
        <w:t>年中国人工智能技术迈向新台阶，尤其是国产</w:t>
      </w:r>
      <w:r w:rsidR="00CC0CA0" w:rsidRPr="00975FAC">
        <w:rPr>
          <w:rFonts w:ascii="Times New Roman" w:eastAsia="宋体" w:hAnsi="宋体"/>
          <w:b/>
          <w:bCs/>
        </w:rPr>
        <w:t>DeepSeek</w:t>
      </w:r>
      <w:r w:rsidR="00CC0CA0" w:rsidRPr="00975FAC">
        <w:rPr>
          <w:rFonts w:ascii="Times New Roman" w:eastAsia="宋体" w:hAnsi="宋体" w:hint="eastAsia"/>
          <w:b/>
          <w:bCs/>
        </w:rPr>
        <w:t>被广泛关注和应用。人工智能芯片的主要成分是硅，如图所示为工业制取高纯硅</w:t>
      </w:r>
      <w:r w:rsidR="00BA458A" w:rsidRPr="00975FAC">
        <w:rPr>
          <w:rFonts w:ascii="Times New Roman" w:eastAsia="宋体" w:hAnsi="Times New Roman" w:hint="eastAsia"/>
          <w:b/>
          <w:bCs/>
        </w:rPr>
        <w:t>(</w:t>
      </w:r>
      <w:r w:rsidR="00CC0CA0" w:rsidRPr="00975FAC">
        <w:rPr>
          <w:rFonts w:ascii="Times New Roman" w:eastAsia="宋体" w:hAnsi="宋体"/>
          <w:b/>
          <w:bCs/>
        </w:rPr>
        <w:t>Si</w:t>
      </w:r>
      <w:r w:rsidR="00BA458A" w:rsidRPr="00975FAC">
        <w:rPr>
          <w:rFonts w:ascii="Times New Roman" w:eastAsia="宋体" w:hAnsi="Times New Roman" w:hint="eastAsia"/>
          <w:b/>
          <w:bCs/>
        </w:rPr>
        <w:t>)</w:t>
      </w:r>
      <w:r w:rsidR="00CC0CA0" w:rsidRPr="00975FAC">
        <w:rPr>
          <w:rFonts w:ascii="Times New Roman" w:eastAsia="宋体" w:hAnsi="宋体" w:hint="eastAsia"/>
          <w:b/>
          <w:bCs/>
        </w:rPr>
        <w:t>的某一步反应微观示意图。下列说法不正确的是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5F222EF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7527EA3" wp14:editId="62D11871">
            <wp:extent cx="2808000" cy="57600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5.jpeg"/>
                    <pic:cNvPicPr/>
                  </pic:nvPicPr>
                  <pic:blipFill>
                    <a:blip r:embed="rId181"/>
                    <a:stretch>
                      <a:fillRect/>
                    </a:stretch>
                  </pic:blipFill>
                  <pic:spPr>
                    <a:xfrm>
                      <a:off x="0" y="0"/>
                      <a:ext cx="2808000" cy="576000"/>
                    </a:xfrm>
                    <a:prstGeom prst="rect">
                      <a:avLst/>
                    </a:prstGeom>
                  </pic:spPr>
                </pic:pic>
              </a:graphicData>
            </a:graphic>
          </wp:inline>
        </w:drawing>
      </w:r>
    </w:p>
    <w:p w14:paraId="3D70EA0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该反应类型为置换反应</w:t>
      </w:r>
    </w:p>
    <w:p w14:paraId="2FCF447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化学反应中分子可以再分</w:t>
      </w:r>
    </w:p>
    <w:p w14:paraId="3D828A5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参加反应的甲、乙物质分子个数比为</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2</w:t>
      </w:r>
    </w:p>
    <w:p w14:paraId="5401B77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生成物丙与丁的质量比为</w:t>
      </w:r>
      <w:r w:rsidRPr="00975FAC">
        <w:rPr>
          <w:rFonts w:ascii="Times New Roman" w:eastAsia="宋体" w:hAnsi="宋体"/>
          <w:b/>
          <w:bCs/>
        </w:rPr>
        <w:t>28</w:t>
      </w:r>
      <w:r w:rsidRPr="00975FAC">
        <w:rPr>
          <w:rFonts w:ascii="Times New Roman" w:eastAsia="宋体" w:hAnsi="Times New Roman" w:cs="Times New Roman" w:hint="eastAsia"/>
          <w:b/>
          <w:bCs/>
        </w:rPr>
        <w:t>∶</w:t>
      </w:r>
      <w:r w:rsidRPr="00975FAC">
        <w:rPr>
          <w:rFonts w:ascii="Times New Roman" w:eastAsia="宋体" w:hAnsi="宋体"/>
          <w:b/>
          <w:bCs/>
        </w:rPr>
        <w:t>73</w:t>
      </w:r>
    </w:p>
    <w:p w14:paraId="60E75EB6" w14:textId="10D144C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济齐哈尔</w:t>
      </w:r>
      <w:r w:rsidR="00BA458A" w:rsidRPr="00975FAC">
        <w:rPr>
          <w:rFonts w:ascii="Times New Roman" w:eastAsia="楷体" w:hAnsi="Times New Roman" w:hint="eastAsia"/>
          <w:b/>
          <w:bCs/>
        </w:rPr>
        <w:t>)</w:t>
      </w:r>
      <w:r w:rsidR="00CC0CA0" w:rsidRPr="00975FAC">
        <w:rPr>
          <w:rFonts w:ascii="Times New Roman" w:eastAsia="宋体" w:hAnsi="宋体" w:hint="eastAsia"/>
          <w:b/>
          <w:bCs/>
        </w:rPr>
        <w:t>宏观和微观相结合是认识物质结构与性质的重要方法。请回答下列问题：</w:t>
      </w:r>
    </w:p>
    <w:p w14:paraId="2729653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AA3901B" wp14:editId="3FDC023F">
            <wp:extent cx="504000" cy="684000"/>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6.jpeg"/>
                    <pic:cNvPicPr/>
                  </pic:nvPicPr>
                  <pic:blipFill>
                    <a:blip r:embed="rId182"/>
                    <a:stretch>
                      <a:fillRect/>
                    </a:stretch>
                  </pic:blipFill>
                  <pic:spPr>
                    <a:xfrm>
                      <a:off x="0" y="0"/>
                      <a:ext cx="504000" cy="684000"/>
                    </a:xfrm>
                    <a:prstGeom prst="rect">
                      <a:avLst/>
                    </a:prstGeom>
                  </pic:spPr>
                </pic:pic>
              </a:graphicData>
            </a:graphic>
          </wp:inline>
        </w:drawing>
      </w:r>
    </w:p>
    <w:p w14:paraId="7A1C43B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64F0BB1" wp14:editId="51807937">
            <wp:extent cx="2952000" cy="792000"/>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7.jpeg"/>
                    <pic:cNvPicPr/>
                  </pic:nvPicPr>
                  <pic:blipFill>
                    <a:blip r:embed="rId183"/>
                    <a:stretch>
                      <a:fillRect/>
                    </a:stretch>
                  </pic:blipFill>
                  <pic:spPr>
                    <a:xfrm>
                      <a:off x="0" y="0"/>
                      <a:ext cx="2952000" cy="792000"/>
                    </a:xfrm>
                    <a:prstGeom prst="rect">
                      <a:avLst/>
                    </a:prstGeom>
                  </pic:spPr>
                </pic:pic>
              </a:graphicData>
            </a:graphic>
          </wp:inline>
        </w:drawing>
      </w:r>
    </w:p>
    <w:p w14:paraId="295FD7A5" w14:textId="7A4D71D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由图</w:t>
      </w:r>
      <w:r w:rsidR="00CC0CA0" w:rsidRPr="00975FAC">
        <w:rPr>
          <w:rFonts w:ascii="Times New Roman" w:eastAsia="宋体" w:hAnsi="宋体"/>
          <w:b/>
          <w:bCs/>
        </w:rPr>
        <w:t>1</w:t>
      </w:r>
      <w:r w:rsidR="00CC0CA0" w:rsidRPr="00975FAC">
        <w:rPr>
          <w:rFonts w:ascii="Times New Roman" w:eastAsia="宋体" w:hAnsi="宋体" w:hint="eastAsia"/>
          <w:b/>
          <w:bCs/>
        </w:rPr>
        <w:t>可知，金的相对原子质量为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197</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1</w:t>
      </w:r>
      <w:r w:rsidR="00CC0CA0" w:rsidRPr="00975FAC">
        <w:rPr>
          <w:rFonts w:ascii="Times New Roman" w:eastAsia="宋体" w:hAnsi="宋体" w:hint="eastAsia"/>
          <w:b/>
          <w:bCs/>
        </w:rPr>
        <w:t>个金原子的核外电子数是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79</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CE0A616" w14:textId="3E6F650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硫化氢</w:t>
      </w:r>
      <w:r w:rsidRPr="00975FAC">
        <w:rPr>
          <w:rFonts w:ascii="Times New Roman" w:eastAsia="宋体" w:hAnsi="Times New Roman"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S</w:t>
      </w:r>
      <w:r w:rsidRPr="00975FAC">
        <w:rPr>
          <w:rFonts w:ascii="Times New Roman" w:eastAsia="宋体" w:hAnsi="Times New Roman" w:hint="eastAsia"/>
          <w:b/>
          <w:bCs/>
        </w:rPr>
        <w:t>)</w:t>
      </w:r>
      <w:r w:rsidR="00CC0CA0" w:rsidRPr="00975FAC">
        <w:rPr>
          <w:rFonts w:ascii="Times New Roman" w:eastAsia="宋体" w:hAnsi="宋体" w:hint="eastAsia"/>
          <w:b/>
          <w:bCs/>
        </w:rPr>
        <w:t>可在催化剂的作用下与甲烷反应生成二硫化碳</w:t>
      </w:r>
      <w:r w:rsidRPr="00975FAC">
        <w:rPr>
          <w:rFonts w:ascii="Times New Roman" w:eastAsia="宋体" w:hAnsi="Times New Roman" w:hint="eastAsia"/>
          <w:b/>
          <w:bCs/>
        </w:rPr>
        <w:t>(</w:t>
      </w:r>
      <w:r w:rsidR="00CC0CA0" w:rsidRPr="00975FAC">
        <w:rPr>
          <w:rFonts w:ascii="Times New Roman" w:eastAsia="宋体" w:hAnsi="宋体"/>
          <w:b/>
          <w:bCs/>
        </w:rPr>
        <w:t>CS</w:t>
      </w:r>
      <w:r w:rsidR="00CC0CA0" w:rsidRPr="00975FAC">
        <w:rPr>
          <w:rFonts w:ascii="Times New Roman" w:eastAsia="宋体" w:hAnsi="宋体"/>
          <w:b/>
          <w:bCs/>
          <w:vertAlign w:val="subscript"/>
        </w:rPr>
        <w:t>2</w:t>
      </w:r>
      <w:r w:rsidRPr="00975FAC">
        <w:rPr>
          <w:rFonts w:ascii="Times New Roman" w:eastAsia="宋体" w:hAnsi="Times New Roman" w:hint="eastAsia"/>
          <w:b/>
          <w:bCs/>
        </w:rPr>
        <w:t>)</w:t>
      </w:r>
      <w:r w:rsidR="00CC0CA0" w:rsidRPr="00975FAC">
        <w:rPr>
          <w:rFonts w:ascii="Times New Roman" w:eastAsia="宋体" w:hAnsi="宋体" w:hint="eastAsia"/>
          <w:b/>
          <w:bCs/>
        </w:rPr>
        <w:t>和一种气体单质，其反应的微观示意图如图</w:t>
      </w:r>
      <w:r w:rsidR="00CC0CA0" w:rsidRPr="00975FAC">
        <w:rPr>
          <w:rFonts w:ascii="Times New Roman" w:eastAsia="宋体" w:hAnsi="宋体"/>
          <w:b/>
          <w:bCs/>
        </w:rPr>
        <w:t>2</w:t>
      </w:r>
      <w:r w:rsidR="00CC0CA0" w:rsidRPr="00975FAC">
        <w:rPr>
          <w:rFonts w:ascii="Times New Roman" w:eastAsia="宋体" w:hAnsi="宋体" w:hint="eastAsia"/>
          <w:b/>
          <w:bCs/>
        </w:rPr>
        <w:t>所示。</w:t>
      </w:r>
    </w:p>
    <w:p w14:paraId="31508F55" w14:textId="2D0E719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b/>
          <w:bCs/>
        </w:rPr>
        <w:t>X</w:t>
      </w:r>
      <w:r w:rsidRPr="00975FAC">
        <w:rPr>
          <w:rFonts w:ascii="Times New Roman" w:eastAsia="宋体" w:hAnsi="宋体" w:hint="eastAsia"/>
          <w:b/>
          <w:bCs/>
        </w:rPr>
        <w:t>的化学式为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7A977496" w14:textId="1F08AFC9"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该反应的化学方程式为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CH</w:t>
      </w:r>
      <w:r w:rsidR="0018553A" w:rsidRPr="00975FAC">
        <w:rPr>
          <w:rFonts w:ascii="Times New Roman" w:eastAsia="宋体" w:hAnsi="宋体"/>
          <w:b/>
          <w:bCs/>
          <w:color w:val="FF0000"/>
          <w:u w:val="single" w:color="000000" w:themeColor="text1"/>
          <w:vertAlign w:val="subscript"/>
        </w:rPr>
        <w:t>4</w:t>
      </w:r>
      <w:r w:rsidRPr="00975FAC">
        <w:rPr>
          <w:rFonts w:ascii="Times New Roman" w:eastAsia="宋体" w:hAnsi="宋体"/>
          <w:b/>
          <w:bCs/>
          <w:noProof/>
        </w:rPr>
        <w:drawing>
          <wp:inline distT="0" distB="0" distL="0" distR="0" wp14:anchorId="48B70CD2" wp14:editId="3173A5F6">
            <wp:extent cx="576000" cy="288000"/>
            <wp:effectExtent l="0" t="0" r="0" b="0"/>
            <wp:docPr id="200" name="image188.jpeg" descr="source:si_idp1950974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8.jpeg"/>
                    <pic:cNvPicPr/>
                  </pic:nvPicPr>
                  <pic:blipFill>
                    <a:blip r:embed="rId128"/>
                    <a:stretch>
                      <a:fillRect/>
                    </a:stretch>
                  </pic:blipFill>
                  <pic:spPr>
                    <a:xfrm>
                      <a:off x="0" y="0"/>
                      <a:ext cx="576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CS</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4H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F608DFD" w14:textId="39985EB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7</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我国科研人员研制出一种新型催化剂，在这种催化剂作用下，二氧化碳可以转化为汽油，主要转化过程如图所示。下列有关说法正确的是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5633E12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CB2A7C2" wp14:editId="2CDA8BB4">
            <wp:extent cx="2808000" cy="720000"/>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9.jpeg"/>
                    <pic:cNvPicPr/>
                  </pic:nvPicPr>
                  <pic:blipFill>
                    <a:blip r:embed="rId184"/>
                    <a:stretch>
                      <a:fillRect/>
                    </a:stretch>
                  </pic:blipFill>
                  <pic:spPr>
                    <a:xfrm>
                      <a:off x="0" y="0"/>
                      <a:ext cx="2808000" cy="720000"/>
                    </a:xfrm>
                    <a:prstGeom prst="rect">
                      <a:avLst/>
                    </a:prstGeom>
                  </pic:spPr>
                </pic:pic>
              </a:graphicData>
            </a:graphic>
          </wp:inline>
        </w:drawing>
      </w:r>
    </w:p>
    <w:p w14:paraId="1F52530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反应前后的物质为氧化物</w:t>
      </w:r>
    </w:p>
    <w:p w14:paraId="344787DC" w14:textId="411B3A66"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反应</w:t>
      </w:r>
      <w:r w:rsidRPr="00975FAC">
        <w:rPr>
          <w:rFonts w:ascii="宋体" w:eastAsia="宋体" w:hAnsi="宋体" w:cs="宋体" w:hint="eastAsia"/>
          <w:b/>
          <w:bCs/>
        </w:rPr>
        <w:t>Ⅰ</w:t>
      </w:r>
      <w:r w:rsidRPr="00975FAC">
        <w:rPr>
          <w:rFonts w:ascii="Times New Roman" w:eastAsia="宋体" w:hAnsi="宋体" w:hint="eastAsia"/>
          <w:b/>
          <w:bCs/>
        </w:rPr>
        <w:t>的化学方程式为</w:t>
      </w:r>
      <w:r w:rsidRPr="00975FAC">
        <w:rPr>
          <w:rFonts w:ascii="Times New Roman" w:eastAsia="宋体" w:hAnsi="宋体"/>
          <w:b/>
          <w:bCs/>
        </w:rPr>
        <w:t>CO</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00975FAC" w:rsidRPr="00975FAC">
        <w:rPr>
          <w:rFonts w:ascii="Times New Roman" w:eastAsia="宋体" w:hAnsi="宋体" w:hint="eastAsia"/>
          <w:b/>
          <w:bCs/>
          <w:spacing w:val="-20"/>
        </w:rPr>
        <w:t>===</w:t>
      </w:r>
      <w:r w:rsidRPr="00975FAC">
        <w:rPr>
          <w:rFonts w:ascii="Times New Roman" w:eastAsia="宋体" w:hAnsi="宋体"/>
          <w:b/>
          <w:bCs/>
        </w:rPr>
        <w:t>CO</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p>
    <w:p w14:paraId="3733E0B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反应</w:t>
      </w:r>
      <w:r w:rsidRPr="00975FAC">
        <w:rPr>
          <w:rFonts w:ascii="宋体" w:eastAsia="宋体" w:hAnsi="宋体" w:cs="宋体" w:hint="eastAsia"/>
          <w:b/>
          <w:bCs/>
        </w:rPr>
        <w:t>Ⅱ</w:t>
      </w:r>
      <w:r w:rsidRPr="00975FAC">
        <w:rPr>
          <w:rFonts w:ascii="Times New Roman" w:eastAsia="宋体" w:hAnsi="宋体" w:hint="eastAsia"/>
          <w:b/>
          <w:bCs/>
        </w:rPr>
        <w:t>前后物质的总质量减少</w:t>
      </w:r>
    </w:p>
    <w:p w14:paraId="5C414FA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该项研究成果有利于缓解能源问题</w:t>
      </w:r>
    </w:p>
    <w:p w14:paraId="5099C52F"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362E7E28" w14:textId="36AA127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8</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天津</w:t>
      </w:r>
      <w:r w:rsidR="00BA458A" w:rsidRPr="00975FAC">
        <w:rPr>
          <w:rFonts w:ascii="Times New Roman" w:eastAsia="楷体" w:hAnsi="Times New Roman" w:hint="eastAsia"/>
          <w:b/>
          <w:bCs/>
        </w:rPr>
        <w:t>)</w:t>
      </w:r>
      <w:r w:rsidR="00CC0CA0" w:rsidRPr="00975FAC">
        <w:rPr>
          <w:rFonts w:ascii="Times New Roman" w:eastAsia="宋体" w:hAnsi="宋体" w:hint="eastAsia"/>
          <w:b/>
          <w:bCs/>
        </w:rPr>
        <w:t>从多角度认识化学反应，发展科学思维。</w:t>
      </w:r>
    </w:p>
    <w:p w14:paraId="30AA9574" w14:textId="6C0FBA0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物质变化：结合以下反应的示意图回答问题。</w:t>
      </w:r>
    </w:p>
    <w:p w14:paraId="1B34639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72E4424" wp14:editId="24F90B6C">
            <wp:extent cx="2700000" cy="324000"/>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0.jpeg"/>
                    <pic:cNvPicPr/>
                  </pic:nvPicPr>
                  <pic:blipFill>
                    <a:blip r:embed="rId185"/>
                    <a:stretch>
                      <a:fillRect/>
                    </a:stretch>
                  </pic:blipFill>
                  <pic:spPr>
                    <a:xfrm>
                      <a:off x="0" y="0"/>
                      <a:ext cx="2700000" cy="324000"/>
                    </a:xfrm>
                    <a:prstGeom prst="rect">
                      <a:avLst/>
                    </a:prstGeom>
                  </pic:spPr>
                </pic:pic>
              </a:graphicData>
            </a:graphic>
          </wp:inline>
        </w:drawing>
      </w:r>
    </w:p>
    <w:p w14:paraId="43DCCF7A" w14:textId="5F38AC3E"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微观分析，反应前后发生变化的是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分子</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原子</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09104355" w14:textId="1BB0B60B"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宏观分析，该反应产生了新物质，反应的化学方程式为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2CO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0137E8C2" wp14:editId="58E908A2">
            <wp:extent cx="324000" cy="288000"/>
            <wp:effectExtent l="0" t="0" r="0" b="0"/>
            <wp:docPr id="203" name="image191.jpeg" descr="source:si_idp16670688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1.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4FF3B658" w14:textId="45D35EA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能量变化：</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神舟</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系列载人飞船使用的某种发动机利用了</w:t>
      </w:r>
      <w:r w:rsidR="00CC0CA0" w:rsidRPr="00975FAC">
        <w:rPr>
          <w:rFonts w:ascii="Times New Roman" w:eastAsia="宋体" w:hAnsi="宋体"/>
          <w:b/>
          <w:bCs/>
        </w:rPr>
        <w:t>N</w:t>
      </w:r>
      <w:r w:rsidR="00CC0CA0" w:rsidRPr="00975FAC">
        <w:rPr>
          <w:rFonts w:ascii="Times New Roman" w:eastAsia="宋体" w:hAnsi="宋体"/>
          <w:b/>
          <w:bCs/>
          <w:vertAlign w:val="subscript"/>
        </w:rPr>
        <w:t>2</w:t>
      </w:r>
      <w:r w:rsidR="00CC0CA0" w:rsidRPr="00975FAC">
        <w:rPr>
          <w:rFonts w:ascii="Times New Roman" w:eastAsia="宋体" w:hAnsi="宋体"/>
          <w:b/>
          <w:bCs/>
        </w:rPr>
        <w:t>H</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分解释放出热量和气体，反应的化学方程式为</w:t>
      </w:r>
      <w:r w:rsidR="00CC0CA0" w:rsidRPr="00975FAC">
        <w:rPr>
          <w:rFonts w:ascii="Times New Roman" w:eastAsia="宋体" w:hAnsi="宋体"/>
          <w:b/>
          <w:bCs/>
          <w:i/>
        </w:rPr>
        <w:t>a</w:t>
      </w:r>
      <w:r w:rsidR="00CC0CA0" w:rsidRPr="00975FAC">
        <w:rPr>
          <w:rFonts w:ascii="Times New Roman" w:eastAsia="宋体" w:hAnsi="宋体"/>
          <w:b/>
          <w:bCs/>
        </w:rPr>
        <w:t>N</w:t>
      </w:r>
      <w:r w:rsidR="00CC0CA0" w:rsidRPr="00975FAC">
        <w:rPr>
          <w:rFonts w:ascii="Times New Roman" w:eastAsia="宋体" w:hAnsi="宋体"/>
          <w:b/>
          <w:bCs/>
          <w:vertAlign w:val="subscript"/>
        </w:rPr>
        <w:t>2</w:t>
      </w:r>
      <w:r w:rsidR="00CC0CA0" w:rsidRPr="00975FAC">
        <w:rPr>
          <w:rFonts w:ascii="Times New Roman" w:eastAsia="宋体" w:hAnsi="宋体"/>
          <w:b/>
          <w:bCs/>
        </w:rPr>
        <w:t>H</w:t>
      </w:r>
      <w:r w:rsidR="00CC0CA0" w:rsidRPr="00975FAC">
        <w:rPr>
          <w:rFonts w:ascii="Times New Roman" w:eastAsia="宋体" w:hAnsi="宋体"/>
          <w:b/>
          <w:bCs/>
          <w:vertAlign w:val="subscript"/>
        </w:rPr>
        <w:t>4</w:t>
      </w:r>
      <w:r w:rsidR="00CC0CA0" w:rsidRPr="00975FAC">
        <w:rPr>
          <w:rFonts w:ascii="Times New Roman" w:eastAsia="宋体" w:hAnsi="宋体"/>
          <w:b/>
          <w:bCs/>
          <w:noProof/>
        </w:rPr>
        <w:drawing>
          <wp:inline distT="0" distB="0" distL="0" distR="0" wp14:anchorId="7EFD047E" wp14:editId="4BA252AE">
            <wp:extent cx="576000" cy="288000"/>
            <wp:effectExtent l="0" t="0" r="0" b="0"/>
            <wp:docPr id="204" name="image192.jpeg" descr="source:si_idp1667097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2.jpeg"/>
                    <pic:cNvPicPr/>
                  </pic:nvPicPr>
                  <pic:blipFill>
                    <a:blip r:embed="rId186"/>
                    <a:stretch>
                      <a:fillRect/>
                    </a:stretch>
                  </pic:blipFill>
                  <pic:spPr>
                    <a:xfrm>
                      <a:off x="0" y="0"/>
                      <a:ext cx="576000" cy="288000"/>
                    </a:xfrm>
                    <a:prstGeom prst="rect">
                      <a:avLst/>
                    </a:prstGeom>
                  </pic:spPr>
                </pic:pic>
              </a:graphicData>
            </a:graphic>
          </wp:inline>
        </w:drawing>
      </w:r>
      <w:r w:rsidR="00CC0CA0" w:rsidRPr="00975FAC">
        <w:rPr>
          <w:rFonts w:ascii="Times New Roman" w:eastAsia="宋体" w:hAnsi="宋体"/>
          <w:b/>
          <w:bCs/>
        </w:rPr>
        <w:t>2N</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975FAC" w:rsidRPr="00975FAC">
        <w:rPr>
          <w:rFonts w:ascii="Times New Roman" w:eastAsia="宋体" w:hAnsi="宋体" w:hint="eastAsia"/>
          <w:b/>
          <w:bCs/>
        </w:rPr>
        <w:t>＋</w:t>
      </w:r>
      <w:r w:rsidR="00CC0CA0" w:rsidRPr="00975FAC">
        <w:rPr>
          <w:rFonts w:ascii="Times New Roman" w:eastAsia="宋体" w:hAnsi="宋体"/>
          <w:b/>
          <w:bCs/>
        </w:rPr>
        <w:t>3H</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975FAC" w:rsidRPr="00975FAC">
        <w:rPr>
          <w:rFonts w:ascii="Times New Roman" w:eastAsia="宋体" w:hAnsi="宋体" w:hint="eastAsia"/>
          <w:b/>
          <w:bCs/>
        </w:rPr>
        <w:t>＋</w:t>
      </w:r>
      <w:r w:rsidR="00CC0CA0" w:rsidRPr="00975FAC">
        <w:rPr>
          <w:rFonts w:ascii="Times New Roman" w:eastAsia="宋体" w:hAnsi="宋体"/>
          <w:b/>
          <w:bCs/>
        </w:rPr>
        <w:t>2NH</w:t>
      </w:r>
      <w:r w:rsidR="00CC0CA0" w:rsidRPr="00975FAC">
        <w:rPr>
          <w:rFonts w:ascii="Times New Roman" w:eastAsia="宋体" w:hAnsi="宋体"/>
          <w:b/>
          <w:bCs/>
          <w:vertAlign w:val="subscript"/>
        </w:rPr>
        <w:t>3</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，其中</w:t>
      </w:r>
      <w:r w:rsidR="00CC0CA0" w:rsidRPr="00975FAC">
        <w:rPr>
          <w:rFonts w:ascii="Times New Roman" w:eastAsia="宋体" w:hAnsi="宋体"/>
          <w:b/>
          <w:bCs/>
          <w:i/>
        </w:rPr>
        <w:t>a</w:t>
      </w:r>
      <w:r w:rsidR="00975FAC"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3A73D16" w14:textId="7C404A7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调控反应：做饭时若燃气灶的火焰呈现黄色或橙色，锅底出现黑色物质，此时需要</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调大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调小</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调大</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灶具的进风口。</w:t>
      </w:r>
      <w:r w:rsidR="00CC0CA0" w:rsidRPr="00975FAC">
        <w:rPr>
          <w:rFonts w:ascii="Times New Roman" w:eastAsia="宋体" w:hAnsi="宋体"/>
          <w:b/>
          <w:bCs/>
        </w:rPr>
        <w:t> </w:t>
      </w:r>
    </w:p>
    <w:p w14:paraId="51DF5D24" w14:textId="77B432D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可持续发展，为防止燃煤烟气中的二氧化硫污染环境，可用石灰石进行脱硫，这个过程中会发生化学反应：</w:t>
      </w:r>
      <w:r w:rsidR="00CC0CA0" w:rsidRPr="00975FAC">
        <w:rPr>
          <w:rFonts w:ascii="Times New Roman" w:eastAsia="宋体" w:hAnsi="宋体"/>
          <w:b/>
          <w:bCs/>
        </w:rPr>
        <w:t>2CaCO</w:t>
      </w:r>
      <w:r w:rsidR="00CC0CA0" w:rsidRPr="00975FAC">
        <w:rPr>
          <w:rFonts w:ascii="Times New Roman" w:eastAsia="宋体" w:hAnsi="宋体"/>
          <w:b/>
          <w:bCs/>
          <w:vertAlign w:val="subscript"/>
        </w:rPr>
        <w:t>3</w:t>
      </w:r>
      <w:r w:rsidR="00975FAC" w:rsidRPr="00975FAC">
        <w:rPr>
          <w:rFonts w:ascii="Times New Roman" w:eastAsia="宋体" w:hAnsi="宋体" w:hint="eastAsia"/>
          <w:b/>
          <w:bCs/>
        </w:rPr>
        <w:t>＋</w:t>
      </w:r>
      <w:r w:rsidR="00CC0CA0" w:rsidRPr="00975FAC">
        <w:rPr>
          <w:rFonts w:ascii="Times New Roman" w:eastAsia="宋体" w:hAnsi="宋体"/>
          <w:b/>
          <w:bCs/>
        </w:rPr>
        <w:t>2SO</w:t>
      </w:r>
      <w:r w:rsidR="00CC0CA0" w:rsidRPr="00975FAC">
        <w:rPr>
          <w:rFonts w:ascii="Times New Roman" w:eastAsia="宋体" w:hAnsi="宋体"/>
          <w:b/>
          <w:bCs/>
          <w:vertAlign w:val="subscript"/>
        </w:rPr>
        <w:t>2</w:t>
      </w:r>
      <w:r w:rsidR="00975FAC" w:rsidRPr="00975FAC">
        <w:rPr>
          <w:rFonts w:ascii="Times New Roman" w:eastAsia="宋体" w:hAnsi="宋体" w:hint="eastAsia"/>
          <w:b/>
          <w:bCs/>
        </w:rPr>
        <w:t>＋</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975FAC" w:rsidRPr="00975FAC">
        <w:rPr>
          <w:rFonts w:ascii="Times New Roman" w:eastAsia="宋体" w:hAnsi="宋体" w:hint="eastAsia"/>
          <w:b/>
          <w:bCs/>
          <w:spacing w:val="-20"/>
        </w:rPr>
        <w:t>===</w:t>
      </w:r>
      <w:r w:rsidR="00CC0CA0" w:rsidRPr="00975FAC">
        <w:rPr>
          <w:rFonts w:ascii="Times New Roman" w:eastAsia="宋体" w:hAnsi="宋体"/>
          <w:b/>
          <w:bCs/>
        </w:rPr>
        <w:t>2CaSO</w:t>
      </w:r>
      <w:r w:rsidR="00CC0CA0" w:rsidRPr="00975FAC">
        <w:rPr>
          <w:rFonts w:ascii="Times New Roman" w:eastAsia="宋体" w:hAnsi="宋体"/>
          <w:b/>
          <w:bCs/>
          <w:vertAlign w:val="subscript"/>
        </w:rPr>
        <w:t>4</w:t>
      </w:r>
      <w:r w:rsidR="00975FAC" w:rsidRPr="00975FAC">
        <w:rPr>
          <w:rFonts w:ascii="Times New Roman" w:eastAsia="宋体" w:hAnsi="宋体" w:hint="eastAsia"/>
          <w:b/>
          <w:bCs/>
        </w:rPr>
        <w:t>＋</w:t>
      </w:r>
      <w:r w:rsidR="00CC0CA0" w:rsidRPr="00975FAC">
        <w:rPr>
          <w:rFonts w:ascii="Times New Roman" w:eastAsia="宋体" w:hAnsi="宋体"/>
          <w:b/>
          <w:bCs/>
        </w:rPr>
        <w:t>2CO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，生成的硫酸钙可用于生产建筑材料。若吸收</w:t>
      </w:r>
      <w:r w:rsidR="00CC0CA0" w:rsidRPr="00975FAC">
        <w:rPr>
          <w:rFonts w:ascii="Times New Roman" w:eastAsia="宋体" w:hAnsi="宋体"/>
          <w:b/>
          <w:bCs/>
        </w:rPr>
        <w:t>640 t</w:t>
      </w:r>
      <w:r w:rsidR="00CC0CA0" w:rsidRPr="00975FAC">
        <w:rPr>
          <w:rFonts w:ascii="Times New Roman" w:eastAsia="宋体" w:hAnsi="宋体" w:hint="eastAsia"/>
          <w:b/>
          <w:bCs/>
        </w:rPr>
        <w:t>二氧化硫，至少需要碳酸钙的质量为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000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t</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01051A5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D4AAF42" wp14:editId="25324CD9">
            <wp:extent cx="324000" cy="144000"/>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4</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15BADA74" wp14:editId="3C5B61C4">
            <wp:extent cx="324000" cy="1080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4.jpeg"/>
                    <pic:cNvPicPr/>
                  </pic:nvPicPr>
                  <pic:blipFill>
                    <a:blip r:embed="rId64"/>
                    <a:stretch>
                      <a:fillRect/>
                    </a:stretch>
                  </pic:blipFill>
                  <pic:spPr>
                    <a:xfrm>
                      <a:off x="0" y="0"/>
                      <a:ext cx="324000" cy="108000"/>
                    </a:xfrm>
                    <a:prstGeom prst="rect">
                      <a:avLst/>
                    </a:prstGeom>
                  </pic:spPr>
                </pic:pic>
              </a:graphicData>
            </a:graphic>
          </wp:inline>
        </w:drawing>
      </w:r>
    </w:p>
    <w:p w14:paraId="3BD0B43B"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基于特定需求设计和制作简易供氧器</w:t>
      </w:r>
    </w:p>
    <w:p w14:paraId="509F047D"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化学项目小组结合氧气的实验室制取，展开了制作简易制氧设备的活动。</w:t>
      </w:r>
    </w:p>
    <w:p w14:paraId="7F7C188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如何获得氧气</w:t>
      </w:r>
      <w:r w:rsidRPr="00975FAC">
        <w:rPr>
          <w:rFonts w:ascii="Times New Roman" w:eastAsia="宋体" w:hAnsi="Times New Roman" w:cs="Times New Roman" w:hint="eastAsia"/>
          <w:b/>
          <w:bCs/>
        </w:rPr>
        <w:t>——</w:t>
      </w:r>
      <w:r w:rsidRPr="00975FAC">
        <w:rPr>
          <w:rFonts w:ascii="Arial" w:eastAsia="黑体" w:hAnsi="黑体" w:hint="eastAsia"/>
          <w:b/>
          <w:bCs/>
        </w:rPr>
        <w:t>选择制氧剂</w:t>
      </w:r>
    </w:p>
    <w:p w14:paraId="56C6138A" w14:textId="4C72FF0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工业上采用分离液态空气法大规模制氧，这是利用了液氧和液氮的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沸点</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不同。</w:t>
      </w:r>
      <w:r w:rsidR="00CC0CA0" w:rsidRPr="00975FAC">
        <w:rPr>
          <w:rFonts w:ascii="Times New Roman" w:eastAsia="宋体" w:hAnsi="宋体"/>
          <w:b/>
          <w:bCs/>
        </w:rPr>
        <w:t> </w:t>
      </w:r>
    </w:p>
    <w:p w14:paraId="07E871F9" w14:textId="02A40C6A"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根据下面的资料选择适合家用简易制氧设备的制氧剂。</w:t>
      </w:r>
    </w:p>
    <w:tbl>
      <w:tblPr>
        <w:tblW w:w="0" w:type="auto"/>
        <w:jc w:val="center"/>
        <w:tblLook w:val="04A0" w:firstRow="1" w:lastRow="0" w:firstColumn="1" w:lastColumn="0" w:noHBand="0" w:noVBand="1"/>
      </w:tblPr>
      <w:tblGrid>
        <w:gridCol w:w="1134"/>
        <w:gridCol w:w="9073"/>
      </w:tblGrid>
      <w:tr w:rsidR="001C023A" w:rsidRPr="00975FAC" w14:paraId="3B9176A6"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6912F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制氧剂</w:t>
            </w:r>
          </w:p>
        </w:tc>
        <w:tc>
          <w:tcPr>
            <w:tcW w:w="907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9090F0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使用过程中存在的问题</w:t>
            </w:r>
          </w:p>
        </w:tc>
      </w:tr>
      <w:tr w:rsidR="001C023A" w:rsidRPr="00975FAC" w14:paraId="1D9784F2"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819D9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过氧化氢</w:t>
            </w:r>
          </w:p>
        </w:tc>
        <w:tc>
          <w:tcPr>
            <w:tcW w:w="907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5886BAC" w14:textId="77777777" w:rsidR="001C023A" w:rsidRPr="00975FAC" w:rsidRDefault="00CC0CA0" w:rsidP="00CC0CA0">
            <w:pPr>
              <w:rPr>
                <w:rFonts w:eastAsia="方正楷体_GBK" w:hint="eastAsia"/>
                <w:b/>
                <w:bCs/>
              </w:rPr>
            </w:pPr>
            <w:r w:rsidRPr="00975FAC">
              <w:rPr>
                <w:rFonts w:ascii="Times New Roman" w:eastAsia="楷体" w:hAnsi="楷体" w:hint="eastAsia"/>
                <w:b/>
                <w:bCs/>
              </w:rPr>
              <w:t>有一定的腐蚀性和刺激性，易发生分解，需避光，液体形态，使用携带不便</w:t>
            </w:r>
          </w:p>
        </w:tc>
      </w:tr>
      <w:tr w:rsidR="001C023A" w:rsidRPr="00975FAC" w14:paraId="12600F6F"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D3FB2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过碳酸钠</w:t>
            </w:r>
          </w:p>
        </w:tc>
        <w:tc>
          <w:tcPr>
            <w:tcW w:w="907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755D1D7" w14:textId="77777777" w:rsidR="001C023A" w:rsidRPr="00975FAC" w:rsidRDefault="00CC0CA0" w:rsidP="00CC0CA0">
            <w:pPr>
              <w:rPr>
                <w:rFonts w:eastAsia="方正楷体_GBK" w:hint="eastAsia"/>
                <w:b/>
                <w:bCs/>
              </w:rPr>
            </w:pPr>
            <w:r w:rsidRPr="00975FAC">
              <w:rPr>
                <w:rFonts w:ascii="Times New Roman" w:eastAsia="楷体" w:hAnsi="楷体" w:hint="eastAsia"/>
                <w:b/>
                <w:bCs/>
              </w:rPr>
              <w:t>白色固体，遇水缓慢分解为碳酸钠和过氧化氢，遇催化剂二氧化锰后分解放出氧气</w:t>
            </w:r>
          </w:p>
        </w:tc>
      </w:tr>
      <w:tr w:rsidR="001C023A" w:rsidRPr="00975FAC" w14:paraId="004532F1"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A3CBF2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高锰酸钾</w:t>
            </w:r>
          </w:p>
        </w:tc>
        <w:tc>
          <w:tcPr>
            <w:tcW w:w="907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77D62D4" w14:textId="77777777" w:rsidR="001C023A" w:rsidRPr="00975FAC" w:rsidRDefault="00CC0CA0" w:rsidP="00CC0CA0">
            <w:pPr>
              <w:rPr>
                <w:rFonts w:eastAsia="方正楷体_GBK" w:hint="eastAsia"/>
                <w:b/>
                <w:bCs/>
              </w:rPr>
            </w:pPr>
            <w:r w:rsidRPr="00975FAC">
              <w:rPr>
                <w:rFonts w:ascii="Times New Roman" w:eastAsia="楷体" w:hAnsi="楷体" w:hint="eastAsia"/>
                <w:b/>
                <w:bCs/>
              </w:rPr>
              <w:t>成本较高，反应产生氧气速度快，不易控制</w:t>
            </w:r>
          </w:p>
        </w:tc>
      </w:tr>
    </w:tbl>
    <w:p w14:paraId="79BFE572" w14:textId="699F77E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同学们认为过碳酸钠更适合作为家用简易制氧设备的制氧剂，理由是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反应不用加热</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写一点即可</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1D2327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制作家庭简易制氧设备</w:t>
      </w:r>
    </w:p>
    <w:p w14:paraId="07E6BE40" w14:textId="1364FFA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便携式制氧器采用加压液化的方法储存氧气。从微观角度解释便携式制氧器储存氧气的原理：</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分子间有间隔，加压后，分子间间隔变小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A1D4783" w14:textId="26E213A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分子型家用制氧器工作时气体变化的微观示意图如图甲，空气经过分子筛时氮气被吸附，氧气通过。</w:t>
      </w:r>
    </w:p>
    <w:p w14:paraId="104D312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8C27CF0" wp14:editId="783FC9C4">
            <wp:extent cx="4680000" cy="1008000"/>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5.jpeg"/>
                    <pic:cNvPicPr/>
                  </pic:nvPicPr>
                  <pic:blipFill>
                    <a:blip r:embed="rId187"/>
                    <a:stretch>
                      <a:fillRect/>
                    </a:stretch>
                  </pic:blipFill>
                  <pic:spPr>
                    <a:xfrm>
                      <a:off x="0" y="0"/>
                      <a:ext cx="4680000" cy="1008000"/>
                    </a:xfrm>
                    <a:prstGeom prst="rect">
                      <a:avLst/>
                    </a:prstGeom>
                  </pic:spPr>
                </pic:pic>
              </a:graphicData>
            </a:graphic>
          </wp:inline>
        </w:drawing>
      </w:r>
    </w:p>
    <w:p w14:paraId="7C63605C"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请在方框中画出微观粒子图示。</w:t>
      </w:r>
    </w:p>
    <w:p w14:paraId="0B74964C" w14:textId="56B4A875"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分离过程中的变化属于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物理</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物理</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化学</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变化。据图甲所示工作原理推测氮分子比氧分子体积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大</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小</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12B6923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22C6874" wp14:editId="3CAFF48C">
            <wp:extent cx="1224000" cy="111600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6.jpeg"/>
                    <pic:cNvPicPr/>
                  </pic:nvPicPr>
                  <pic:blipFill>
                    <a:blip r:embed="rId188"/>
                    <a:stretch>
                      <a:fillRect/>
                    </a:stretch>
                  </pic:blipFill>
                  <pic:spPr>
                    <a:xfrm>
                      <a:off x="0" y="0"/>
                      <a:ext cx="1224000" cy="1116000"/>
                    </a:xfrm>
                    <a:prstGeom prst="rect">
                      <a:avLst/>
                    </a:prstGeom>
                  </pic:spPr>
                </pic:pic>
              </a:graphicData>
            </a:graphic>
          </wp:inline>
        </w:drawing>
      </w:r>
    </w:p>
    <w:p w14:paraId="01150395" w14:textId="5FBD885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化学制氧器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氧立得</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图乙</w:t>
      </w:r>
      <w:r w:rsidRPr="00975FAC">
        <w:rPr>
          <w:rFonts w:ascii="Times New Roman" w:eastAsia="楷体" w:hAnsi="Times New Roman" w:hint="eastAsia"/>
          <w:b/>
          <w:bCs/>
        </w:rPr>
        <w:t>)</w:t>
      </w:r>
      <w:r w:rsidR="00CC0CA0" w:rsidRPr="00975FAC">
        <w:rPr>
          <w:rFonts w:ascii="Times New Roman" w:eastAsia="宋体" w:hAnsi="宋体" w:hint="eastAsia"/>
          <w:b/>
          <w:bCs/>
        </w:rPr>
        <w:t>工作原理如图丙，将过碳酸钠和二氧化锰加入反应仓的水中，发生两个反应：过碳酸钠遇水后可缓慢分解为碳酸钠和过氧化氢；生成的</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继续分解产生氧气。</w:t>
      </w:r>
      <w:r w:rsidR="00CC0CA0" w:rsidRPr="00975FAC">
        <w:rPr>
          <w:rFonts w:ascii="Times New Roman" w:eastAsia="宋体" w:hAnsi="宋体"/>
          <w:b/>
          <w:bCs/>
        </w:rPr>
        <w:t>A</w:t>
      </w:r>
      <w:r w:rsidR="00CC0CA0" w:rsidRPr="00975FAC">
        <w:rPr>
          <w:rFonts w:ascii="Times New Roman" w:eastAsia="宋体" w:hAnsi="宋体" w:hint="eastAsia"/>
          <w:b/>
          <w:bCs/>
        </w:rPr>
        <w:t>剂为过碳酸钠，</w:t>
      </w:r>
      <w:r w:rsidR="00CC0CA0" w:rsidRPr="00975FAC">
        <w:rPr>
          <w:rFonts w:ascii="Times New Roman" w:eastAsia="宋体" w:hAnsi="宋体"/>
          <w:b/>
          <w:bCs/>
        </w:rPr>
        <w:t>B</w:t>
      </w:r>
      <w:r w:rsidR="00CC0CA0" w:rsidRPr="00975FAC">
        <w:rPr>
          <w:rFonts w:ascii="Times New Roman" w:eastAsia="宋体" w:hAnsi="宋体" w:hint="eastAsia"/>
          <w:b/>
          <w:bCs/>
        </w:rPr>
        <w:t>剂为二氧化锰。</w:t>
      </w:r>
    </w:p>
    <w:p w14:paraId="1E37214E" w14:textId="6D0D66AE"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图丙中制氧的反应仓相当于图丁中的装置</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填序号</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44056D53" w14:textId="2A10B09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验证过滤仓导出的气体是氧气的方法是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将带火星的木条放在过滤仓导管口，若木条复燃，则气体为氧气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F3FF324" w14:textId="7E52BCF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过滤仓中的水除有过滤杂质提纯氧气的作用外，还可以起到的作用是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使产生的氧气具有一定湿度</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写一点即可</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735F701C"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了解航天制氧</w:t>
      </w:r>
    </w:p>
    <w:p w14:paraId="2F5CDFAE" w14:textId="6D73197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航天员在中国空间站完成各项任务，保障航天员的氧气需求至关重要。</w:t>
      </w:r>
    </w:p>
    <w:p w14:paraId="18FDD348" w14:textId="6EFE7692"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目前天宫空间站已实现电解水制氧气，电解时需要通入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直流</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直流</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交流</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电，氧气在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正极</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正极</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负极</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上产生。</w:t>
      </w:r>
      <w:r w:rsidRPr="00975FAC">
        <w:rPr>
          <w:rFonts w:ascii="Times New Roman" w:eastAsia="宋体" w:hAnsi="宋体"/>
          <w:b/>
          <w:bCs/>
        </w:rPr>
        <w:t> </w:t>
      </w:r>
    </w:p>
    <w:p w14:paraId="5C9F260E" w14:textId="7DBE2A9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lastRenderedPageBreak/>
        <w:t>②</w:t>
      </w:r>
      <w:r w:rsidRPr="00975FAC">
        <w:rPr>
          <w:rFonts w:ascii="Times New Roman" w:eastAsia="宋体" w:hAnsi="宋体" w:hint="eastAsia"/>
          <w:b/>
          <w:bCs/>
        </w:rPr>
        <w:t>科学家设计了生物再生生命保障系统来实现</w:t>
      </w:r>
      <w:r w:rsidRPr="00975FAC">
        <w:rPr>
          <w:rFonts w:ascii="Times New Roman" w:eastAsia="宋体" w:hAnsi="Times New Roman" w:cs="Times New Roman" w:hint="eastAsia"/>
          <w:b/>
          <w:bCs/>
        </w:rPr>
        <w:t>“</w:t>
      </w:r>
      <w:r w:rsidRPr="00975FAC">
        <w:rPr>
          <w:rFonts w:ascii="Times New Roman" w:eastAsia="宋体" w:hAnsi="宋体" w:hint="eastAsia"/>
          <w:b/>
          <w:bCs/>
        </w:rPr>
        <w:t>水</w:t>
      </w:r>
      <w:r w:rsidR="00975FAC" w:rsidRPr="00975FAC">
        <w:rPr>
          <w:rFonts w:ascii="Times New Roman" w:eastAsia="宋体" w:hAnsi="宋体" w:hint="eastAsia"/>
          <w:b/>
          <w:bCs/>
        </w:rPr>
        <w:t>－</w:t>
      </w:r>
      <w:r w:rsidRPr="00975FAC">
        <w:rPr>
          <w:rFonts w:ascii="Times New Roman" w:eastAsia="宋体" w:hAnsi="宋体" w:hint="eastAsia"/>
          <w:b/>
          <w:bCs/>
        </w:rPr>
        <w:t>氧</w:t>
      </w:r>
      <w:r w:rsidR="00975FAC" w:rsidRPr="00975FAC">
        <w:rPr>
          <w:rFonts w:ascii="Times New Roman" w:eastAsia="宋体" w:hAnsi="宋体" w:hint="eastAsia"/>
          <w:b/>
          <w:bCs/>
        </w:rPr>
        <w:t>－</w:t>
      </w:r>
      <w:r w:rsidRPr="00975FAC">
        <w:rPr>
          <w:rFonts w:ascii="Times New Roman" w:eastAsia="宋体" w:hAnsi="宋体" w:hint="eastAsia"/>
          <w:b/>
          <w:bCs/>
        </w:rPr>
        <w:t>碳</w:t>
      </w:r>
      <w:r w:rsidRPr="00975FAC">
        <w:rPr>
          <w:rFonts w:ascii="Times New Roman" w:eastAsia="宋体" w:hAnsi="Times New Roman" w:cs="Times New Roman" w:hint="eastAsia"/>
          <w:b/>
          <w:bCs/>
        </w:rPr>
        <w:t>”</w:t>
      </w:r>
      <w:r w:rsidRPr="00975FAC">
        <w:rPr>
          <w:rFonts w:ascii="Times New Roman" w:eastAsia="宋体" w:hAnsi="宋体" w:hint="eastAsia"/>
          <w:b/>
          <w:bCs/>
        </w:rPr>
        <w:t>的循环转化。下列叙述正确的是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ABC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6083CA11" w14:textId="109FE0AF"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Times New Roman" w:cs="Times New Roman" w:hint="eastAsia"/>
          <w:b/>
          <w:bCs/>
        </w:rPr>
        <w:t>“</w:t>
      </w:r>
      <w:r w:rsidRPr="00975FAC">
        <w:rPr>
          <w:rFonts w:ascii="Times New Roman" w:eastAsia="宋体" w:hAnsi="宋体" w:hint="eastAsia"/>
          <w:b/>
          <w:bCs/>
        </w:rPr>
        <w:t>水</w:t>
      </w:r>
      <w:r w:rsidR="00975FAC" w:rsidRPr="00975FAC">
        <w:rPr>
          <w:rFonts w:ascii="Times New Roman" w:eastAsia="宋体" w:hAnsi="宋体" w:hint="eastAsia"/>
          <w:b/>
          <w:bCs/>
        </w:rPr>
        <w:t>－</w:t>
      </w:r>
      <w:r w:rsidRPr="00975FAC">
        <w:rPr>
          <w:rFonts w:ascii="Times New Roman" w:eastAsia="宋体" w:hAnsi="宋体" w:hint="eastAsia"/>
          <w:b/>
          <w:bCs/>
        </w:rPr>
        <w:t>氧</w:t>
      </w:r>
      <w:r w:rsidR="00975FAC" w:rsidRPr="00975FAC">
        <w:rPr>
          <w:rFonts w:ascii="Times New Roman" w:eastAsia="宋体" w:hAnsi="宋体" w:hint="eastAsia"/>
          <w:b/>
          <w:bCs/>
        </w:rPr>
        <w:t>－</w:t>
      </w:r>
      <w:r w:rsidRPr="00975FAC">
        <w:rPr>
          <w:rFonts w:ascii="Times New Roman" w:eastAsia="宋体" w:hAnsi="宋体" w:hint="eastAsia"/>
          <w:b/>
          <w:bCs/>
        </w:rPr>
        <w:t>碳</w:t>
      </w:r>
      <w:r w:rsidRPr="00975FAC">
        <w:rPr>
          <w:rFonts w:ascii="Times New Roman" w:eastAsia="宋体" w:hAnsi="Times New Roman" w:cs="Times New Roman" w:hint="eastAsia"/>
          <w:b/>
          <w:bCs/>
        </w:rPr>
        <w:t>”</w:t>
      </w:r>
      <w:r w:rsidRPr="00975FAC">
        <w:rPr>
          <w:rFonts w:ascii="Times New Roman" w:eastAsia="宋体" w:hAnsi="宋体" w:hint="eastAsia"/>
          <w:b/>
          <w:bCs/>
        </w:rPr>
        <w:t>的循环转化，减少了氧气的携带量，减轻了火箭和飞船的载重</w:t>
      </w:r>
    </w:p>
    <w:p w14:paraId="3AEBC5F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电解水在产生氧气的同时产生氢气，系统需要对氢气进行转化</w:t>
      </w:r>
    </w:p>
    <w:p w14:paraId="0217769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人体代谢产物中的水既有气态又有液态，设计系统时应考虑水的冷凝与净化</w:t>
      </w:r>
      <w:r w:rsidRPr="00975FAC">
        <w:rPr>
          <w:rFonts w:ascii="Times New Roman" w:eastAsia="宋体" w:hAnsi="宋体" w:hint="eastAsia"/>
          <w:b/>
          <w:bCs/>
        </w:rPr>
        <w:br w:type="page"/>
      </w:r>
    </w:p>
    <w:p w14:paraId="592E60F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4545607F" wp14:editId="1193C679">
            <wp:extent cx="324000" cy="14400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7.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第六单元　碳和碳的氧化物</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6D31DDBB" wp14:editId="2D143D9B">
            <wp:extent cx="324000" cy="108000"/>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8.jpeg"/>
                    <pic:cNvPicPr/>
                  </pic:nvPicPr>
                  <pic:blipFill>
                    <a:blip r:embed="rId64"/>
                    <a:stretch>
                      <a:fillRect/>
                    </a:stretch>
                  </pic:blipFill>
                  <pic:spPr>
                    <a:xfrm>
                      <a:off x="0" y="0"/>
                      <a:ext cx="324000" cy="108000"/>
                    </a:xfrm>
                    <a:prstGeom prst="rect">
                      <a:avLst/>
                    </a:prstGeom>
                  </pic:spPr>
                </pic:pic>
              </a:graphicData>
            </a:graphic>
          </wp:inline>
        </w:drawing>
      </w:r>
    </w:p>
    <w:p w14:paraId="634ACE3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碳单质的性质和用途</w:t>
      </w:r>
    </w:p>
    <w:p w14:paraId="47D5960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C8C21B8" wp14:editId="26F69BD0">
            <wp:extent cx="2988000" cy="252000"/>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9.jpeg"/>
                    <pic:cNvPicPr/>
                  </pic:nvPicPr>
                  <pic:blipFill>
                    <a:blip r:embed="rId13"/>
                    <a:stretch>
                      <a:fillRect/>
                    </a:stretch>
                  </pic:blipFill>
                  <pic:spPr>
                    <a:xfrm>
                      <a:off x="0" y="0"/>
                      <a:ext cx="2988000" cy="252000"/>
                    </a:xfrm>
                    <a:prstGeom prst="rect">
                      <a:avLst/>
                    </a:prstGeom>
                  </pic:spPr>
                </pic:pic>
              </a:graphicData>
            </a:graphic>
          </wp:inline>
        </w:drawing>
      </w:r>
    </w:p>
    <w:p w14:paraId="67E87A87"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物理性质和用途</w:t>
      </w:r>
    </w:p>
    <w:tbl>
      <w:tblPr>
        <w:tblW w:w="0" w:type="auto"/>
        <w:jc w:val="center"/>
        <w:tblLook w:val="04A0" w:firstRow="1" w:lastRow="0" w:firstColumn="1" w:lastColumn="0" w:noHBand="0" w:noVBand="1"/>
      </w:tblPr>
      <w:tblGrid>
        <w:gridCol w:w="794"/>
        <w:gridCol w:w="3118"/>
        <w:gridCol w:w="3685"/>
        <w:gridCol w:w="2610"/>
      </w:tblGrid>
      <w:tr w:rsidR="001C023A" w:rsidRPr="00975FAC" w14:paraId="6C0C2CBA" w14:textId="77777777">
        <w:trPr>
          <w:trHeight w:val="353"/>
          <w:jc w:val="center"/>
        </w:trPr>
        <w:tc>
          <w:tcPr>
            <w:tcW w:w="79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B188E6" w14:textId="77777777" w:rsidR="001C023A" w:rsidRPr="00975FAC" w:rsidRDefault="001C023A" w:rsidP="00CC0CA0">
            <w:pPr>
              <w:jc w:val="center"/>
              <w:rPr>
                <w:rFonts w:hint="eastAsia"/>
                <w:b/>
                <w:bCs/>
              </w:rPr>
            </w:pPr>
          </w:p>
        </w:tc>
        <w:tc>
          <w:tcPr>
            <w:tcW w:w="3118"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1DDC31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金刚石</w:t>
            </w:r>
          </w:p>
        </w:tc>
        <w:tc>
          <w:tcPr>
            <w:tcW w:w="3685"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390F8A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石墨</w:t>
            </w:r>
          </w:p>
        </w:tc>
        <w:tc>
          <w:tcPr>
            <w:tcW w:w="261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A10A11" w14:textId="77777777" w:rsidR="001C023A" w:rsidRPr="00975FAC" w:rsidRDefault="00CC0CA0" w:rsidP="00CC0CA0">
            <w:pPr>
              <w:jc w:val="center"/>
              <w:rPr>
                <w:rFonts w:hint="eastAsia"/>
                <w:b/>
                <w:bCs/>
              </w:rPr>
            </w:pPr>
            <w:r w:rsidRPr="00975FAC">
              <w:rPr>
                <w:rFonts w:ascii="Times New Roman" w:eastAsia="宋体" w:hAnsi="宋体"/>
                <w:b/>
                <w:bCs/>
              </w:rPr>
              <w:t>C</w:t>
            </w:r>
            <w:r w:rsidRPr="00975FAC">
              <w:rPr>
                <w:rFonts w:ascii="Times New Roman" w:eastAsia="宋体" w:hAnsi="宋体"/>
                <w:b/>
                <w:bCs/>
                <w:vertAlign w:val="subscript"/>
              </w:rPr>
              <w:t>60</w:t>
            </w:r>
          </w:p>
        </w:tc>
      </w:tr>
      <w:tr w:rsidR="001C023A" w:rsidRPr="00975FAC" w14:paraId="3E55F699" w14:textId="77777777">
        <w:trPr>
          <w:trHeight w:val="1072"/>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1CD3D5"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结构</w:t>
            </w:r>
          </w:p>
          <w:p w14:paraId="2EF75A6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模型</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25350CB"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5DC439BA" wp14:editId="4BE77321">
                  <wp:extent cx="612000" cy="50400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7.jpeg"/>
                          <pic:cNvPicPr/>
                        </pic:nvPicPr>
                        <pic:blipFill>
                          <a:blip r:embed="rId189"/>
                          <a:stretch>
                            <a:fillRect/>
                          </a:stretch>
                        </pic:blipFill>
                        <pic:spPr>
                          <a:xfrm>
                            <a:off x="0" y="0"/>
                            <a:ext cx="612000" cy="504000"/>
                          </a:xfrm>
                          <a:prstGeom prst="rect">
                            <a:avLst/>
                          </a:prstGeom>
                        </pic:spPr>
                      </pic:pic>
                    </a:graphicData>
                  </a:graphic>
                </wp:inline>
              </w:drawing>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14F6ADE"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9389BAC" wp14:editId="5BB8D16D">
                  <wp:extent cx="576000" cy="504000"/>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8.jpeg"/>
                          <pic:cNvPicPr/>
                        </pic:nvPicPr>
                        <pic:blipFill>
                          <a:blip r:embed="rId190"/>
                          <a:stretch>
                            <a:fillRect/>
                          </a:stretch>
                        </pic:blipFill>
                        <pic:spPr>
                          <a:xfrm>
                            <a:off x="0" y="0"/>
                            <a:ext cx="576000" cy="504000"/>
                          </a:xfrm>
                          <a:prstGeom prst="rect">
                            <a:avLst/>
                          </a:prstGeom>
                        </pic:spPr>
                      </pic:pic>
                    </a:graphicData>
                  </a:graphic>
                </wp:inline>
              </w:drawing>
            </w:r>
          </w:p>
        </w:tc>
        <w:tc>
          <w:tcPr>
            <w:tcW w:w="26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EC3886F"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5C47286C" wp14:editId="30E6B1AB">
                  <wp:extent cx="648000" cy="61200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9.jpeg"/>
                          <pic:cNvPicPr/>
                        </pic:nvPicPr>
                        <pic:blipFill>
                          <a:blip r:embed="rId191"/>
                          <a:stretch>
                            <a:fillRect/>
                          </a:stretch>
                        </pic:blipFill>
                        <pic:spPr>
                          <a:xfrm>
                            <a:off x="0" y="0"/>
                            <a:ext cx="648000" cy="612000"/>
                          </a:xfrm>
                          <a:prstGeom prst="rect">
                            <a:avLst/>
                          </a:prstGeom>
                        </pic:spPr>
                      </pic:pic>
                    </a:graphicData>
                  </a:graphic>
                </wp:inline>
              </w:drawing>
            </w:r>
          </w:p>
        </w:tc>
      </w:tr>
      <w:tr w:rsidR="001C023A" w:rsidRPr="00975FAC" w14:paraId="7AB1CB2A" w14:textId="77777777">
        <w:trPr>
          <w:trHeight w:val="69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E2111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外观</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5B774F4" w14:textId="5BDB7048" w:rsidR="001C023A" w:rsidRPr="00975FAC" w:rsidRDefault="00CC0CA0" w:rsidP="00CC0CA0">
            <w:pPr>
              <w:jc w:val="center"/>
              <w:rPr>
                <w:rFonts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透明的固体</w:t>
            </w:r>
            <w:r w:rsidRPr="00975FAC">
              <w:rPr>
                <w:rFonts w:ascii="Calibri" w:eastAsia="楷体" w:hAnsi="Calibri" w:cs="Calibri"/>
                <w:b/>
                <w:bCs/>
              </w:rPr>
              <w:t> </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A0E924D" w14:textId="16C70AF2" w:rsidR="001C023A" w:rsidRPr="00975FAC" w:rsidRDefault="00CC0CA0" w:rsidP="00CC0CA0">
            <w:pPr>
              <w:rPr>
                <w:rFonts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灰黑</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色、有</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金属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光泽</w:t>
            </w:r>
            <w:r w:rsidRPr="00975FAC">
              <w:rPr>
                <w:rFonts w:ascii="Calibri" w:eastAsia="楷体" w:hAnsi="Calibri" w:cs="Calibri"/>
                <w:b/>
                <w:bCs/>
              </w:rPr>
              <w:t> </w:t>
            </w:r>
          </w:p>
        </w:tc>
        <w:tc>
          <w:tcPr>
            <w:tcW w:w="26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0F86C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分子形似足球</w:t>
            </w:r>
          </w:p>
        </w:tc>
      </w:tr>
      <w:tr w:rsidR="001C023A" w:rsidRPr="00975FAC" w14:paraId="4388DC90" w14:textId="77777777">
        <w:trPr>
          <w:trHeight w:val="353"/>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CC12D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硬度</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CFC1421" w14:textId="7F71B069" w:rsidR="001C023A" w:rsidRPr="00975FAC" w:rsidRDefault="00CC0CA0" w:rsidP="00CC0CA0">
            <w:pPr>
              <w:jc w:val="center"/>
              <w:rPr>
                <w:rFonts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硬度大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D9D1526" w14:textId="6A204258" w:rsidR="001C023A" w:rsidRPr="00975FAC" w:rsidRDefault="00CC0CA0" w:rsidP="00CC0CA0">
            <w:pPr>
              <w:jc w:val="center"/>
              <w:rPr>
                <w:rFonts w:hint="eastAsia"/>
                <w:b/>
                <w:bCs/>
              </w:rPr>
            </w:pP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质软</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，在纸上可留痕迹</w:t>
            </w:r>
            <w:r w:rsidRPr="00975FAC">
              <w:rPr>
                <w:rFonts w:ascii="Calibri" w:eastAsia="楷体" w:hAnsi="Calibri" w:cs="Calibri"/>
                <w:b/>
                <w:bCs/>
              </w:rPr>
              <w:t> </w:t>
            </w:r>
          </w:p>
        </w:tc>
        <w:tc>
          <w:tcPr>
            <w:tcW w:w="26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E41208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质脆</w:t>
            </w:r>
          </w:p>
        </w:tc>
      </w:tr>
      <w:tr w:rsidR="001C023A" w:rsidRPr="00975FAC" w14:paraId="3B9AAF1E" w14:textId="77777777">
        <w:trPr>
          <w:trHeight w:val="698"/>
          <w:jc w:val="center"/>
        </w:trPr>
        <w:tc>
          <w:tcPr>
            <w:tcW w:w="79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82692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导电性</w:t>
            </w:r>
          </w:p>
        </w:tc>
        <w:tc>
          <w:tcPr>
            <w:tcW w:w="311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A0841F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不导电</w:t>
            </w:r>
          </w:p>
        </w:tc>
        <w:tc>
          <w:tcPr>
            <w:tcW w:w="368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9D7DAC7" w14:textId="09FD68F8" w:rsidR="001C023A" w:rsidRPr="00975FAC" w:rsidRDefault="00CC0CA0" w:rsidP="00CC0CA0">
            <w:pPr>
              <w:jc w:val="center"/>
              <w:rPr>
                <w:rFonts w:hint="eastAsia"/>
                <w:b/>
                <w:bCs/>
              </w:rPr>
            </w:pP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导电性好</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6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8F0DEA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不导电</w:t>
            </w:r>
          </w:p>
        </w:tc>
      </w:tr>
      <w:tr w:rsidR="001C023A" w:rsidRPr="00975FAC" w14:paraId="3D0F9AA6" w14:textId="77777777">
        <w:trPr>
          <w:trHeight w:val="353"/>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83CF4C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c>
          <w:tcPr>
            <w:tcW w:w="311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58853B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钻探机钻头、玻璃刀、装饰品</w:t>
            </w:r>
          </w:p>
        </w:tc>
        <w:tc>
          <w:tcPr>
            <w:tcW w:w="368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9FF3A0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润滑剂、铅笔芯、电极等</w:t>
            </w:r>
          </w:p>
        </w:tc>
        <w:tc>
          <w:tcPr>
            <w:tcW w:w="261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F6266D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超导体</w:t>
            </w:r>
          </w:p>
        </w:tc>
      </w:tr>
    </w:tbl>
    <w:p w14:paraId="1AAC9EA9"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化学性质和用途</w:t>
      </w:r>
    </w:p>
    <w:tbl>
      <w:tblPr>
        <w:tblW w:w="0" w:type="auto"/>
        <w:jc w:val="center"/>
        <w:tblLook w:val="04A0" w:firstRow="1" w:lastRow="0" w:firstColumn="1" w:lastColumn="0" w:noHBand="0" w:noVBand="1"/>
      </w:tblPr>
      <w:tblGrid>
        <w:gridCol w:w="1134"/>
        <w:gridCol w:w="6803"/>
        <w:gridCol w:w="2270"/>
      </w:tblGrid>
      <w:tr w:rsidR="001C023A" w:rsidRPr="00975FAC" w14:paraId="0EE01BE7" w14:textId="77777777">
        <w:trPr>
          <w:trHeight w:val="353"/>
          <w:jc w:val="center"/>
        </w:trPr>
        <w:tc>
          <w:tcPr>
            <w:tcW w:w="7937"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4F706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w:t>
            </w:r>
          </w:p>
        </w:tc>
        <w:tc>
          <w:tcPr>
            <w:tcW w:w="227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97929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r>
      <w:tr w:rsidR="001C023A" w:rsidRPr="00975FAC" w14:paraId="1254F8A8"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9B2D5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稳定性</w:t>
            </w:r>
          </w:p>
        </w:tc>
        <w:tc>
          <w:tcPr>
            <w:tcW w:w="680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A27DDFD" w14:textId="098C194C" w:rsidR="001C023A" w:rsidRPr="00975FAC" w:rsidRDefault="00CC0CA0" w:rsidP="00CC0CA0">
            <w:pPr>
              <w:rPr>
                <w:rFonts w:hint="eastAsia"/>
                <w:b/>
                <w:bCs/>
              </w:rPr>
            </w:pPr>
            <w:r w:rsidRPr="00975FAC">
              <w:rPr>
                <w:rFonts w:ascii="Times New Roman" w:eastAsia="楷体" w:hAnsi="楷体" w:hint="eastAsia"/>
                <w:b/>
                <w:bCs/>
              </w:rPr>
              <w:t>常温下碳单质的化学性质</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不活泼</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27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67C1C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制作墨汁</w:t>
            </w:r>
          </w:p>
        </w:tc>
      </w:tr>
      <w:tr w:rsidR="001C023A" w:rsidRPr="00975FAC" w14:paraId="34747E57" w14:textId="77777777">
        <w:trPr>
          <w:trHeight w:val="10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D3EF1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可燃性</w:t>
            </w:r>
          </w:p>
        </w:tc>
        <w:tc>
          <w:tcPr>
            <w:tcW w:w="680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D873532" w14:textId="4A18BA15"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氧气充足：</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1D3ABF52" wp14:editId="71CA6A3A">
                  <wp:extent cx="324000" cy="288000"/>
                  <wp:effectExtent l="0" t="0" r="0" b="0"/>
                  <wp:docPr id="612" name="image600.jpeg" descr="source:si_idm1982249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0.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写化学方程式，下同</w:t>
            </w:r>
            <w:r w:rsidR="00BA458A" w:rsidRPr="00975FAC">
              <w:rPr>
                <w:rFonts w:ascii="Times New Roman" w:eastAsia="楷体" w:hAnsi="Times New Roman" w:hint="eastAsia"/>
                <w:b/>
                <w:bCs/>
              </w:rPr>
              <w:t>)</w:t>
            </w:r>
            <w:r w:rsidRPr="00975FAC">
              <w:rPr>
                <w:rFonts w:ascii="Calibri" w:eastAsia="楷体" w:hAnsi="Calibri" w:cs="Calibri"/>
                <w:b/>
                <w:bCs/>
              </w:rPr>
              <w:t> </w:t>
            </w:r>
          </w:p>
          <w:p w14:paraId="071086B9" w14:textId="7C829BB7" w:rsidR="001C023A" w:rsidRPr="00975FAC" w:rsidRDefault="00CC0CA0" w:rsidP="00CC0CA0">
            <w:pPr>
              <w:rPr>
                <w:rFonts w:hint="eastAsia"/>
                <w:b/>
                <w:bCs/>
              </w:rPr>
            </w:pPr>
            <w:r w:rsidRPr="00975FAC">
              <w:rPr>
                <w:rFonts w:ascii="Times New Roman" w:eastAsia="楷体" w:hAnsi="楷体" w:hint="eastAsia"/>
                <w:b/>
                <w:bCs/>
              </w:rPr>
              <w:t>氧气不足：</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2C</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7D5A312C" wp14:editId="081D59CD">
                  <wp:extent cx="324000" cy="288000"/>
                  <wp:effectExtent l="0" t="0" r="0" b="0"/>
                  <wp:docPr id="613" name="image601.jpeg" descr="source:si_idm1982231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1.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27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0D2C9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作燃料</w:t>
            </w:r>
          </w:p>
        </w:tc>
      </w:tr>
      <w:tr w:rsidR="001C023A" w:rsidRPr="00975FAC" w14:paraId="055C4407" w14:textId="77777777">
        <w:trPr>
          <w:trHeight w:val="1788"/>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41F8F2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与氧化</w:t>
            </w:r>
          </w:p>
          <w:p w14:paraId="79C3597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物反应</w:t>
            </w:r>
          </w:p>
        </w:tc>
        <w:tc>
          <w:tcPr>
            <w:tcW w:w="680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64C91D5" w14:textId="71BA779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与氧化铜反应：</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2CuO</w:t>
            </w:r>
            <w:r w:rsidRPr="00975FAC">
              <w:rPr>
                <w:rFonts w:ascii="Times New Roman" w:eastAsia="宋体" w:hAnsi="宋体"/>
                <w:b/>
                <w:bCs/>
                <w:noProof/>
              </w:rPr>
              <w:drawing>
                <wp:inline distT="0" distB="0" distL="0" distR="0" wp14:anchorId="690AC7D7" wp14:editId="5DA1700D">
                  <wp:extent cx="324000" cy="288000"/>
                  <wp:effectExtent l="0" t="0" r="0" b="0"/>
                  <wp:docPr id="614" name="image602.jpeg" descr="source:si_idm1982199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2.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5283839A" w14:textId="0977270D"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现象：</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黑色固体逐渐变为红色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A5C8204" w14:textId="01D40C0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与氧化铁反应：</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3C</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Pr="00975FAC">
              <w:rPr>
                <w:rFonts w:ascii="Times New Roman" w:eastAsia="宋体" w:hAnsi="宋体"/>
                <w:b/>
                <w:bCs/>
                <w:noProof/>
              </w:rPr>
              <w:drawing>
                <wp:inline distT="0" distB="0" distL="0" distR="0" wp14:anchorId="1554809C" wp14:editId="65D6AB00">
                  <wp:extent cx="324000" cy="288000"/>
                  <wp:effectExtent l="0" t="0" r="0" b="0"/>
                  <wp:docPr id="615" name="image603.jpeg" descr="source:si_idm19821641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3.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4Fe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9F48979" w14:textId="7BC9DE36" w:rsidR="001C023A" w:rsidRPr="00975FAC" w:rsidRDefault="00CC0CA0" w:rsidP="00CC0CA0">
            <w:pPr>
              <w:rPr>
                <w:rFonts w:hint="eastAsia"/>
                <w:b/>
                <w:bCs/>
              </w:rPr>
            </w:pPr>
            <w:r w:rsidRPr="00975FAC">
              <w:rPr>
                <w:rFonts w:ascii="Times New Roman" w:eastAsia="楷体" w:hAnsi="楷体" w:hint="eastAsia"/>
                <w:b/>
                <w:bCs/>
              </w:rPr>
              <w:t>现象：</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红棕色固体粉末逐渐变为黑色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27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4AE5B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冶金工业</w:t>
            </w:r>
          </w:p>
        </w:tc>
      </w:tr>
      <w:tr w:rsidR="001C023A" w:rsidRPr="00975FAC" w14:paraId="4CBD1ABD" w14:textId="77777777">
        <w:trPr>
          <w:trHeight w:val="553"/>
          <w:jc w:val="center"/>
        </w:trPr>
        <w:tc>
          <w:tcPr>
            <w:tcW w:w="113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3FAA7525" w14:textId="77777777" w:rsidR="001C023A" w:rsidRPr="00975FAC" w:rsidRDefault="001C023A" w:rsidP="00CC0CA0">
            <w:pPr>
              <w:pStyle w:val="a3"/>
              <w:rPr>
                <w:rFonts w:hint="eastAsia"/>
                <w:b/>
                <w:bCs/>
              </w:rPr>
            </w:pPr>
          </w:p>
        </w:tc>
        <w:tc>
          <w:tcPr>
            <w:tcW w:w="6803"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095CD38D" w14:textId="35A7B6D5" w:rsidR="001C023A" w:rsidRPr="00975FAC" w:rsidRDefault="00CC0CA0" w:rsidP="00CC0CA0">
            <w:pPr>
              <w:rPr>
                <w:rFonts w:hint="eastAsia"/>
                <w:b/>
                <w:bCs/>
              </w:rPr>
            </w:pPr>
            <w:r w:rsidRPr="00975FAC">
              <w:rPr>
                <w:rFonts w:ascii="Times New Roman" w:eastAsia="楷体" w:hAnsi="楷体" w:hint="eastAsia"/>
                <w:b/>
                <w:bCs/>
              </w:rPr>
              <w:t>与二氧化碳反应：</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w:t>
            </w:r>
            <w:r w:rsidRPr="00975FAC">
              <w:rPr>
                <w:rFonts w:ascii="Times New Roman" w:eastAsia="宋体" w:hAnsi="宋体"/>
                <w:b/>
                <w:bCs/>
                <w:noProof/>
              </w:rPr>
              <w:drawing>
                <wp:inline distT="0" distB="0" distL="0" distR="0" wp14:anchorId="776B0007" wp14:editId="5EED155C">
                  <wp:extent cx="324000" cy="288000"/>
                  <wp:effectExtent l="0" t="0" r="0" b="0"/>
                  <wp:docPr id="616" name="image604.jpeg" descr="source:si_idm1982122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4.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27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92C8A29" w14:textId="77777777" w:rsidR="001C023A" w:rsidRPr="00975FAC" w:rsidRDefault="00CC0CA0" w:rsidP="00CC0CA0">
            <w:pPr>
              <w:jc w:val="center"/>
              <w:rPr>
                <w:rFonts w:ascii="方正楷体_GBK" w:eastAsia="方正楷体_GBK" w:hAnsi="方正楷体_GBK" w:hint="eastAsia"/>
                <w:b/>
                <w:bCs/>
              </w:rPr>
            </w:pPr>
            <w:r w:rsidRPr="00975FAC">
              <w:rPr>
                <w:rFonts w:ascii="Times New Roman" w:eastAsia="宋体" w:hAnsi="Times New Roman" w:cs="Times New Roman" w:hint="eastAsia"/>
                <w:b/>
                <w:bCs/>
              </w:rPr>
              <w:t>—</w:t>
            </w:r>
          </w:p>
        </w:tc>
      </w:tr>
    </w:tbl>
    <w:p w14:paraId="0DB7A85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8595E56" wp14:editId="2784E302">
            <wp:extent cx="2988000" cy="252000"/>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0.jpeg"/>
                    <pic:cNvPicPr/>
                  </pic:nvPicPr>
                  <pic:blipFill>
                    <a:blip r:embed="rId15"/>
                    <a:stretch>
                      <a:fillRect/>
                    </a:stretch>
                  </pic:blipFill>
                  <pic:spPr>
                    <a:xfrm>
                      <a:off x="0" y="0"/>
                      <a:ext cx="2988000" cy="252000"/>
                    </a:xfrm>
                    <a:prstGeom prst="rect">
                      <a:avLst/>
                    </a:prstGeom>
                  </pic:spPr>
                </pic:pic>
              </a:graphicData>
            </a:graphic>
          </wp:inline>
        </w:drawing>
      </w:r>
    </w:p>
    <w:p w14:paraId="59C0F53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0058E6E" wp14:editId="6035EF78">
            <wp:extent cx="3204000" cy="216000"/>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jpeg"/>
                    <pic:cNvPicPr/>
                  </pic:nvPicPr>
                  <pic:blipFill>
                    <a:blip r:embed="rId16"/>
                    <a:stretch>
                      <a:fillRect/>
                    </a:stretch>
                  </pic:blipFill>
                  <pic:spPr>
                    <a:xfrm>
                      <a:off x="0" y="0"/>
                      <a:ext cx="3204000" cy="216000"/>
                    </a:xfrm>
                    <a:prstGeom prst="rect">
                      <a:avLst/>
                    </a:prstGeom>
                  </pic:spPr>
                </pic:pic>
              </a:graphicData>
            </a:graphic>
          </wp:inline>
        </w:drawing>
      </w:r>
    </w:p>
    <w:p w14:paraId="5A8CAF0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hint="eastAsia"/>
          <w:b/>
          <w:bCs/>
        </w:rPr>
        <w:t xml:space="preserve">　</w:t>
      </w:r>
      <w:r w:rsidRPr="00975FAC">
        <w:rPr>
          <w:rFonts w:ascii="Arial" w:eastAsia="黑体" w:hAnsi="黑体" w:hint="eastAsia"/>
          <w:b/>
          <w:bCs/>
        </w:rPr>
        <w:t>碳单质的性质</w:t>
      </w:r>
    </w:p>
    <w:p w14:paraId="62245EA9" w14:textId="647EF2E9"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Pr="00975FAC">
        <w:rPr>
          <w:rFonts w:ascii="Times New Roman" w:eastAsia="楷体" w:hAnsi="Times New Roman" w:hint="eastAsia"/>
          <w:b/>
          <w:bCs/>
        </w:rPr>
        <w:t>)</w:t>
      </w:r>
      <w:r w:rsidR="00CC0CA0" w:rsidRPr="00975FAC">
        <w:rPr>
          <w:rFonts w:ascii="Times New Roman" w:eastAsia="宋体" w:hAnsi="宋体" w:hint="eastAsia"/>
          <w:b/>
          <w:bCs/>
        </w:rPr>
        <w:t>某小组利用如图装置进行创新实验。实验时，先加热炭粉，一段时间后，将酒精灯移至</w:t>
      </w:r>
      <w:r w:rsidR="00CC0CA0" w:rsidRPr="00975FAC">
        <w:rPr>
          <w:rFonts w:ascii="Times New Roman" w:eastAsia="宋体" w:hAnsi="宋体"/>
          <w:b/>
          <w:bCs/>
        </w:rPr>
        <w:t>CuO</w:t>
      </w:r>
      <w:r w:rsidR="00CC0CA0" w:rsidRPr="00975FAC">
        <w:rPr>
          <w:rFonts w:ascii="Times New Roman" w:eastAsia="宋体" w:hAnsi="宋体" w:hint="eastAsia"/>
          <w:b/>
          <w:bCs/>
        </w:rPr>
        <w:t>处加热。下列说法错误的是</w:t>
      </w:r>
      <w:r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Pr="00975FAC">
        <w:rPr>
          <w:rFonts w:ascii="Times New Roman" w:eastAsia="宋体" w:hAnsi="Times New Roman" w:hint="eastAsia"/>
          <w:b/>
          <w:bCs/>
        </w:rPr>
        <w:t>)</w:t>
      </w:r>
    </w:p>
    <w:p w14:paraId="28506A8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030C2D0" wp14:editId="39AE4E79">
            <wp:extent cx="1764000" cy="97200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2.jpeg"/>
                    <pic:cNvPicPr/>
                  </pic:nvPicPr>
                  <pic:blipFill>
                    <a:blip r:embed="rId192"/>
                    <a:stretch>
                      <a:fillRect/>
                    </a:stretch>
                  </pic:blipFill>
                  <pic:spPr>
                    <a:xfrm>
                      <a:off x="0" y="0"/>
                      <a:ext cx="1764000" cy="972000"/>
                    </a:xfrm>
                    <a:prstGeom prst="rect">
                      <a:avLst/>
                    </a:prstGeom>
                  </pic:spPr>
                </pic:pic>
              </a:graphicData>
            </a:graphic>
          </wp:inline>
        </w:drawing>
      </w:r>
    </w:p>
    <w:p w14:paraId="3013EE4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酒精灯加网罩是为了提高火焰温度</w:t>
      </w:r>
    </w:p>
    <w:p w14:paraId="07A7D6F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气球可以收集尾气，防止污染空气</w:t>
      </w:r>
    </w:p>
    <w:p w14:paraId="4CEF2AD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C</w:t>
      </w:r>
      <w:r w:rsidRPr="00975FAC">
        <w:rPr>
          <w:rFonts w:ascii="Times New Roman" w:eastAsia="宋体" w:hAnsi="Times New Roman" w:cs="Times New Roman"/>
          <w:b/>
          <w:bCs/>
        </w:rPr>
        <w:t>.</w:t>
      </w:r>
      <w:r w:rsidRPr="00975FAC">
        <w:rPr>
          <w:rFonts w:ascii="Times New Roman" w:eastAsia="宋体" w:hAnsi="宋体" w:hint="eastAsia"/>
          <w:b/>
          <w:bCs/>
        </w:rPr>
        <w:t>反应过程中，黑色氧化铜变为红色固体</w:t>
      </w:r>
    </w:p>
    <w:p w14:paraId="0E4B0A71" w14:textId="0589D45E"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装置中发生反应：</w:t>
      </w:r>
      <w:r w:rsidRPr="00975FAC">
        <w:rPr>
          <w:rFonts w:ascii="Times New Roman" w:eastAsia="宋体" w:hAnsi="宋体"/>
          <w:b/>
          <w:bCs/>
        </w:rPr>
        <w:t>C</w:t>
      </w:r>
      <w:r w:rsidR="00975FAC" w:rsidRPr="00975FAC">
        <w:rPr>
          <w:rFonts w:ascii="Times New Roman" w:eastAsia="宋体" w:hAnsi="宋体" w:hint="eastAsia"/>
          <w:b/>
          <w:bCs/>
        </w:rPr>
        <w:t>＋</w:t>
      </w:r>
      <w:r w:rsidRPr="00975FAC">
        <w:rPr>
          <w:rFonts w:ascii="Times New Roman" w:eastAsia="宋体" w:hAnsi="宋体"/>
          <w:b/>
          <w:bCs/>
        </w:rPr>
        <w:t>2CuO</w:t>
      </w:r>
      <w:r w:rsidRPr="00975FAC">
        <w:rPr>
          <w:rFonts w:ascii="Times New Roman" w:eastAsia="宋体" w:hAnsi="宋体"/>
          <w:b/>
          <w:bCs/>
          <w:noProof/>
        </w:rPr>
        <w:drawing>
          <wp:inline distT="0" distB="0" distL="0" distR="0" wp14:anchorId="6F055889" wp14:editId="3B228524">
            <wp:extent cx="324000" cy="288000"/>
            <wp:effectExtent l="0" t="0" r="0" b="0"/>
            <wp:docPr id="215" name="image203.jpeg" descr="source:si_idp1868694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3.jpeg"/>
                    <pic:cNvPicPr/>
                  </pic:nvPicPr>
                  <pic:blipFill>
                    <a:blip r:embed="rId19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2Cu</w:t>
      </w:r>
      <w:r w:rsidR="00975FAC" w:rsidRPr="00975FAC">
        <w:rPr>
          <w:rFonts w:ascii="Times New Roman" w:eastAsia="宋体" w:hAnsi="宋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Times New Roman" w:cs="Times New Roman"/>
          <w:b/>
          <w:bCs/>
        </w:rPr>
        <w:t>↑</w:t>
      </w:r>
      <w:r w:rsidRPr="00975FAC">
        <w:rPr>
          <w:rFonts w:ascii="Times New Roman" w:eastAsia="宋体" w:hAnsi="宋体" w:hint="eastAsia"/>
          <w:b/>
          <w:bCs/>
        </w:rPr>
        <w:br w:type="page"/>
      </w:r>
    </w:p>
    <w:p w14:paraId="6FDC5B7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lastRenderedPageBreak/>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碳的氧化物</w:t>
      </w:r>
    </w:p>
    <w:p w14:paraId="73AD592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65A9C35" wp14:editId="4D2766D5">
            <wp:extent cx="2988000" cy="252000"/>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4.jpeg"/>
                    <pic:cNvPicPr/>
                  </pic:nvPicPr>
                  <pic:blipFill>
                    <a:blip r:embed="rId13"/>
                    <a:stretch>
                      <a:fillRect/>
                    </a:stretch>
                  </pic:blipFill>
                  <pic:spPr>
                    <a:xfrm>
                      <a:off x="0" y="0"/>
                      <a:ext cx="2988000" cy="252000"/>
                    </a:xfrm>
                    <a:prstGeom prst="rect">
                      <a:avLst/>
                    </a:prstGeom>
                  </pic:spPr>
                </pic:pic>
              </a:graphicData>
            </a:graphic>
          </wp:inline>
        </w:drawing>
      </w:r>
    </w:p>
    <w:p w14:paraId="5C41986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Times New Roman" w:eastAsia="宋体" w:hAnsi="宋体"/>
          <w:b/>
          <w:bCs/>
          <w:color w:val="000000" w:themeColor="text1"/>
          <w:sz w:val="26"/>
          <w:szCs w:val="26"/>
        </w:rPr>
        <w:t>CO</w:t>
      </w:r>
      <w:r w:rsidRPr="00975FAC">
        <w:rPr>
          <w:rFonts w:ascii="Arial" w:eastAsia="黑体" w:hAnsi="黑体" w:hint="eastAsia"/>
          <w:b/>
          <w:bCs/>
          <w:color w:val="000000" w:themeColor="text1"/>
          <w:sz w:val="26"/>
          <w:szCs w:val="26"/>
        </w:rPr>
        <w:t>、</w:t>
      </w:r>
      <w:r w:rsidRPr="00975FAC">
        <w:rPr>
          <w:rFonts w:ascii="Times New Roman" w:eastAsia="宋体" w:hAnsi="宋体"/>
          <w:b/>
          <w:bCs/>
          <w:color w:val="000000" w:themeColor="text1"/>
          <w:sz w:val="26"/>
          <w:szCs w:val="26"/>
        </w:rPr>
        <w:t>CO</w:t>
      </w:r>
      <w:r w:rsidRPr="00975FAC">
        <w:rPr>
          <w:rFonts w:ascii="Times New Roman" w:eastAsia="宋体" w:hAnsi="宋体"/>
          <w:b/>
          <w:bCs/>
          <w:color w:val="ABD8DA"/>
          <w:sz w:val="26"/>
          <w:szCs w:val="26"/>
          <w:vertAlign w:val="subscript"/>
        </w:rPr>
        <w:t>2</w:t>
      </w:r>
      <w:r w:rsidRPr="00975FAC">
        <w:rPr>
          <w:rFonts w:ascii="Arial" w:eastAsia="黑体" w:hAnsi="黑体" w:hint="eastAsia"/>
          <w:b/>
          <w:bCs/>
          <w:color w:val="000000" w:themeColor="text1"/>
          <w:sz w:val="26"/>
          <w:szCs w:val="26"/>
        </w:rPr>
        <w:t>的性质和用途</w:t>
      </w:r>
    </w:p>
    <w:p w14:paraId="5B80E85B" w14:textId="412F797C"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CO</w:t>
      </w:r>
      <w:r w:rsidR="00CC0CA0" w:rsidRPr="00975FAC">
        <w:rPr>
          <w:rFonts w:ascii="Times New Roman" w:eastAsia="宋体" w:hAnsi="宋体" w:hint="eastAsia"/>
          <w:b/>
          <w:bCs/>
        </w:rPr>
        <w:t>和</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的物理性质</w:t>
      </w:r>
    </w:p>
    <w:tbl>
      <w:tblPr>
        <w:tblW w:w="0" w:type="auto"/>
        <w:jc w:val="center"/>
        <w:tblLook w:val="04A0" w:firstRow="1" w:lastRow="0" w:firstColumn="1" w:lastColumn="0" w:noHBand="0" w:noVBand="1"/>
      </w:tblPr>
      <w:tblGrid>
        <w:gridCol w:w="1134"/>
        <w:gridCol w:w="5669"/>
        <w:gridCol w:w="3404"/>
      </w:tblGrid>
      <w:tr w:rsidR="001C023A" w:rsidRPr="00975FAC" w14:paraId="2207DF32"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5EE0B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物质</w:t>
            </w:r>
          </w:p>
        </w:tc>
        <w:tc>
          <w:tcPr>
            <w:tcW w:w="566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DEED40" w14:textId="77777777" w:rsidR="001C023A" w:rsidRPr="00975FAC" w:rsidRDefault="00CC0CA0" w:rsidP="00CC0CA0">
            <w:pPr>
              <w:jc w:val="center"/>
              <w:rPr>
                <w:rFonts w:hint="eastAsia"/>
                <w:b/>
                <w:bCs/>
              </w:rPr>
            </w:pPr>
            <w:r w:rsidRPr="00975FAC">
              <w:rPr>
                <w:rFonts w:ascii="Times New Roman" w:eastAsia="宋体" w:hAnsi="宋体"/>
                <w:b/>
                <w:bCs/>
              </w:rPr>
              <w:t>CO</w:t>
            </w:r>
          </w:p>
        </w:tc>
        <w:tc>
          <w:tcPr>
            <w:tcW w:w="340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4068F8" w14:textId="77777777" w:rsidR="001C023A" w:rsidRPr="00975FAC" w:rsidRDefault="00CC0CA0" w:rsidP="00CC0CA0">
            <w:pPr>
              <w:jc w:val="center"/>
              <w:rPr>
                <w:rFonts w:hint="eastAsia"/>
                <w:b/>
                <w:bCs/>
              </w:rPr>
            </w:pPr>
            <w:r w:rsidRPr="00975FAC">
              <w:rPr>
                <w:rFonts w:ascii="Times New Roman" w:eastAsia="宋体" w:hAnsi="宋体"/>
                <w:b/>
                <w:bCs/>
              </w:rPr>
              <w:t>CO</w:t>
            </w:r>
            <w:r w:rsidRPr="00975FAC">
              <w:rPr>
                <w:rFonts w:ascii="Times New Roman" w:eastAsia="宋体" w:hAnsi="宋体"/>
                <w:b/>
                <w:bCs/>
                <w:vertAlign w:val="subscript"/>
              </w:rPr>
              <w:t>2</w:t>
            </w:r>
          </w:p>
        </w:tc>
      </w:tr>
      <w:tr w:rsidR="001C023A" w:rsidRPr="00975FAC" w14:paraId="6FB16FCF"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30A374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色、味、态</w:t>
            </w:r>
          </w:p>
        </w:tc>
        <w:tc>
          <w:tcPr>
            <w:tcW w:w="9073"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9F6E4B9" w14:textId="54754D9A" w:rsidR="001C023A" w:rsidRPr="00975FAC" w:rsidRDefault="00CC0CA0" w:rsidP="00CC0CA0">
            <w:pPr>
              <w:jc w:val="center"/>
              <w:rPr>
                <w:rFonts w:hint="eastAsia"/>
                <w:b/>
                <w:bCs/>
              </w:rPr>
            </w:pPr>
            <w:r w:rsidRPr="00975FAC">
              <w:rPr>
                <w:rFonts w:ascii="Times New Roman" w:eastAsia="楷体" w:hAnsi="楷体" w:hint="eastAsia"/>
                <w:b/>
                <w:bCs/>
              </w:rPr>
              <w:t>通常状况下是</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无色、无臭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的气体</w:t>
            </w:r>
            <w:r w:rsidRPr="00975FAC">
              <w:rPr>
                <w:rFonts w:ascii="Calibri" w:eastAsia="楷体" w:hAnsi="Calibri" w:cs="Calibri"/>
                <w:b/>
                <w:bCs/>
              </w:rPr>
              <w:t> </w:t>
            </w:r>
          </w:p>
        </w:tc>
      </w:tr>
      <w:tr w:rsidR="001C023A" w:rsidRPr="00975FAC" w14:paraId="2DE81B8F"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1B59E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密度</w:t>
            </w:r>
          </w:p>
        </w:tc>
        <w:tc>
          <w:tcPr>
            <w:tcW w:w="566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54B69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比空气略小</w:t>
            </w:r>
          </w:p>
        </w:tc>
        <w:tc>
          <w:tcPr>
            <w:tcW w:w="34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DED266E" w14:textId="7D89A2BD" w:rsidR="001C023A" w:rsidRPr="00975FAC" w:rsidRDefault="00CC0CA0" w:rsidP="00CC0CA0">
            <w:pPr>
              <w:jc w:val="center"/>
              <w:rPr>
                <w:rFonts w:hint="eastAsia"/>
                <w:b/>
                <w:bCs/>
              </w:rPr>
            </w:pPr>
            <w:r w:rsidRPr="00975FAC">
              <w:rPr>
                <w:rFonts w:ascii="Times New Roman" w:eastAsia="楷体" w:hAnsi="楷体" w:hint="eastAsia"/>
                <w:b/>
                <w:bCs/>
              </w:rPr>
              <w:t>比空气</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0447979"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C760F5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溶解性</w:t>
            </w:r>
          </w:p>
        </w:tc>
        <w:tc>
          <w:tcPr>
            <w:tcW w:w="5669"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83881DC" w14:textId="5AB59887" w:rsidR="001C023A" w:rsidRPr="00975FAC" w:rsidRDefault="00CC0CA0" w:rsidP="00CC0CA0">
            <w:pPr>
              <w:jc w:val="center"/>
              <w:rPr>
                <w:rFonts w:hint="eastAsia"/>
                <w:b/>
                <w:bCs/>
              </w:rPr>
            </w:pP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溶于水</w:t>
            </w:r>
            <w:r w:rsidRPr="00975FAC">
              <w:rPr>
                <w:rFonts w:ascii="Calibri" w:eastAsia="楷体" w:hAnsi="Calibri" w:cs="Calibri"/>
                <w:b/>
                <w:bCs/>
              </w:rPr>
              <w:t> </w:t>
            </w:r>
          </w:p>
        </w:tc>
        <w:tc>
          <w:tcPr>
            <w:tcW w:w="340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ADAA04D" w14:textId="5AE39F76" w:rsidR="001C023A" w:rsidRPr="00975FAC" w:rsidRDefault="00CC0CA0" w:rsidP="00CC0CA0">
            <w:pPr>
              <w:jc w:val="center"/>
              <w:rPr>
                <w:rFonts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溶于水</w:t>
            </w:r>
            <w:r w:rsidRPr="00975FAC">
              <w:rPr>
                <w:rFonts w:ascii="Calibri" w:eastAsia="楷体" w:hAnsi="Calibri" w:cs="Calibri"/>
                <w:b/>
                <w:bCs/>
              </w:rPr>
              <w:t> </w:t>
            </w:r>
          </w:p>
        </w:tc>
      </w:tr>
    </w:tbl>
    <w:p w14:paraId="1DF4E615" w14:textId="234938F7"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b/>
          <w:bCs/>
        </w:rPr>
        <w:t>CO</w:t>
      </w:r>
      <w:r w:rsidR="00CC0CA0" w:rsidRPr="00975FAC">
        <w:rPr>
          <w:rFonts w:ascii="Times New Roman" w:eastAsia="宋体" w:hAnsi="宋体" w:hint="eastAsia"/>
          <w:b/>
          <w:bCs/>
        </w:rPr>
        <w:t>的化学性质和用途</w:t>
      </w:r>
    </w:p>
    <w:tbl>
      <w:tblPr>
        <w:tblW w:w="0" w:type="auto"/>
        <w:jc w:val="center"/>
        <w:tblLook w:val="04A0" w:firstRow="1" w:lastRow="0" w:firstColumn="1" w:lastColumn="0" w:noHBand="0" w:noVBand="1"/>
      </w:tblPr>
      <w:tblGrid>
        <w:gridCol w:w="1134"/>
        <w:gridCol w:w="7370"/>
        <w:gridCol w:w="1703"/>
      </w:tblGrid>
      <w:tr w:rsidR="001C023A" w:rsidRPr="00975FAC" w14:paraId="0DD6AB7B"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2B864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w:t>
            </w:r>
          </w:p>
        </w:tc>
        <w:tc>
          <w:tcPr>
            <w:tcW w:w="7370"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BCB12A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化学方程式及现象</w:t>
            </w:r>
          </w:p>
        </w:tc>
        <w:tc>
          <w:tcPr>
            <w:tcW w:w="170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898829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r>
      <w:tr w:rsidR="001C023A" w:rsidRPr="00975FAC" w14:paraId="703AA415" w14:textId="77777777">
        <w:trPr>
          <w:trHeight w:val="8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7D523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可燃性</w:t>
            </w:r>
          </w:p>
        </w:tc>
        <w:tc>
          <w:tcPr>
            <w:tcW w:w="737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5C8F615" w14:textId="1AB72D1E"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与氧气反应：</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2CO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7BA0E173" wp14:editId="65F60471">
                  <wp:extent cx="324000" cy="288000"/>
                  <wp:effectExtent l="0" t="0" r="0" b="0"/>
                  <wp:docPr id="617" name="image605.jpeg" descr="source:si_idp1868861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5.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写化学方程式，下同</w:t>
            </w:r>
            <w:r w:rsidR="00BA458A" w:rsidRPr="00975FAC">
              <w:rPr>
                <w:rFonts w:ascii="Times New Roman" w:eastAsia="楷体" w:hAnsi="Times New Roman" w:hint="eastAsia"/>
                <w:b/>
                <w:bCs/>
              </w:rPr>
              <w:t>)</w:t>
            </w:r>
            <w:r w:rsidRPr="00975FAC">
              <w:rPr>
                <w:rFonts w:ascii="Calibri" w:eastAsia="楷体" w:hAnsi="Calibri" w:cs="Calibri"/>
                <w:b/>
                <w:bCs/>
              </w:rPr>
              <w:t> </w:t>
            </w:r>
          </w:p>
          <w:p w14:paraId="09954A4A" w14:textId="77777777" w:rsidR="001C023A" w:rsidRPr="00975FAC" w:rsidRDefault="00CC0CA0" w:rsidP="00CC0CA0">
            <w:pPr>
              <w:rPr>
                <w:rFonts w:eastAsia="方正楷体_GBK" w:hint="eastAsia"/>
                <w:b/>
                <w:bCs/>
              </w:rPr>
            </w:pPr>
            <w:r w:rsidRPr="00975FAC">
              <w:rPr>
                <w:rFonts w:ascii="Times New Roman" w:eastAsia="楷体" w:hAnsi="楷体" w:hint="eastAsia"/>
                <w:b/>
                <w:bCs/>
              </w:rPr>
              <w:t>现象：火焰呈蓝色，燃烧时放出大量的热</w:t>
            </w:r>
          </w:p>
        </w:tc>
        <w:tc>
          <w:tcPr>
            <w:tcW w:w="170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4FB76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作燃料</w:t>
            </w:r>
          </w:p>
        </w:tc>
      </w:tr>
      <w:tr w:rsidR="001C023A" w:rsidRPr="00975FAC" w14:paraId="05E7BE91" w14:textId="77777777">
        <w:trPr>
          <w:trHeight w:val="178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4B59B0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还原性</w:t>
            </w:r>
          </w:p>
        </w:tc>
        <w:tc>
          <w:tcPr>
            <w:tcW w:w="737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6098735" w14:textId="52076FF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与氧化铁反应：</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3CO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Pr="00975FAC">
              <w:rPr>
                <w:rFonts w:ascii="Times New Roman" w:eastAsia="宋体" w:hAnsi="宋体"/>
                <w:b/>
                <w:bCs/>
                <w:noProof/>
              </w:rPr>
              <w:drawing>
                <wp:inline distT="0" distB="0" distL="0" distR="0" wp14:anchorId="2A155312" wp14:editId="0F20A239">
                  <wp:extent cx="324000" cy="288000"/>
                  <wp:effectExtent l="0" t="0" r="0" b="0"/>
                  <wp:docPr id="618" name="image606.jpeg" descr="source:si_idp1520312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6.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694B50E" w14:textId="6ECC00AC"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现象：</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红棕色固体逐渐变为黑色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1F2816D" w14:textId="094E29D6"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与氧化铜反应：</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CuO</w:t>
            </w:r>
            <w:r w:rsidRPr="00975FAC">
              <w:rPr>
                <w:rFonts w:ascii="Times New Roman" w:eastAsia="宋体" w:hAnsi="宋体"/>
                <w:b/>
                <w:bCs/>
                <w:noProof/>
              </w:rPr>
              <w:drawing>
                <wp:inline distT="0" distB="0" distL="0" distR="0" wp14:anchorId="71FC1F86" wp14:editId="70524812">
                  <wp:extent cx="324000" cy="288000"/>
                  <wp:effectExtent l="0" t="0" r="0" b="0"/>
                  <wp:docPr id="619" name="image607.jpeg" descr="source:si_idp15203312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7.jpeg"/>
                          <pic:cNvPicPr/>
                        </pic:nvPicPr>
                        <pic:blipFill>
                          <a:blip r:embed="rId8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F5BF3F0" w14:textId="73B48F3D" w:rsidR="001C023A" w:rsidRPr="00975FAC" w:rsidRDefault="00CC0CA0" w:rsidP="00CC0CA0">
            <w:pPr>
              <w:rPr>
                <w:rFonts w:hint="eastAsia"/>
                <w:b/>
                <w:bCs/>
              </w:rPr>
            </w:pPr>
            <w:r w:rsidRPr="00975FAC">
              <w:rPr>
                <w:rFonts w:ascii="Times New Roman" w:eastAsia="楷体" w:hAnsi="楷体" w:hint="eastAsia"/>
                <w:b/>
                <w:bCs/>
              </w:rPr>
              <w:t>现象：</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黑色固体逐渐变为红色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703"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5AA00A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冶炼金属</w:t>
            </w:r>
          </w:p>
        </w:tc>
      </w:tr>
      <w:tr w:rsidR="001C023A" w:rsidRPr="00975FAC" w14:paraId="0499CCAE"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686877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毒性</w:t>
            </w:r>
          </w:p>
        </w:tc>
        <w:tc>
          <w:tcPr>
            <w:tcW w:w="737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2086C7A" w14:textId="77777777" w:rsidR="001C023A" w:rsidRPr="00975FAC" w:rsidRDefault="00CC0CA0" w:rsidP="00CC0CA0">
            <w:pPr>
              <w:rPr>
                <w:rFonts w:eastAsia="方正楷体_GBK" w:hint="eastAsia"/>
                <w:b/>
                <w:bCs/>
              </w:rPr>
            </w:pPr>
            <w:r w:rsidRPr="00975FAC">
              <w:rPr>
                <w:rFonts w:ascii="Times New Roman" w:eastAsia="楷体" w:hAnsi="楷体" w:hint="eastAsia"/>
                <w:b/>
                <w:bCs/>
              </w:rPr>
              <w:t>极易与人体血液中的血红蛋白结合，造成人体缺氧，严重时会危及生命</w:t>
            </w:r>
          </w:p>
        </w:tc>
        <w:tc>
          <w:tcPr>
            <w:tcW w:w="1703"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8364249" w14:textId="77777777" w:rsidR="001C023A" w:rsidRPr="00975FAC" w:rsidRDefault="00CC0CA0" w:rsidP="00CC0CA0">
            <w:pPr>
              <w:jc w:val="center"/>
              <w:rPr>
                <w:rFonts w:ascii="方正楷体_GBK" w:eastAsia="方正楷体_GBK" w:hAnsi="方正楷体_GBK" w:hint="eastAsia"/>
                <w:b/>
                <w:bCs/>
              </w:rPr>
            </w:pPr>
            <w:r w:rsidRPr="00975FAC">
              <w:rPr>
                <w:rFonts w:ascii="Times New Roman" w:eastAsia="宋体" w:hAnsi="Times New Roman" w:cs="Times New Roman" w:hint="eastAsia"/>
                <w:b/>
                <w:bCs/>
              </w:rPr>
              <w:t>—</w:t>
            </w:r>
          </w:p>
        </w:tc>
      </w:tr>
    </w:tbl>
    <w:p w14:paraId="1B4DE0BE" w14:textId="7B71E78F"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的性质</w:t>
      </w:r>
    </w:p>
    <w:tbl>
      <w:tblPr>
        <w:tblW w:w="0" w:type="auto"/>
        <w:jc w:val="center"/>
        <w:tblLook w:val="04A0" w:firstRow="1" w:lastRow="0" w:firstColumn="1" w:lastColumn="0" w:noHBand="0" w:noVBand="1"/>
      </w:tblPr>
      <w:tblGrid>
        <w:gridCol w:w="1134"/>
        <w:gridCol w:w="2268"/>
        <w:gridCol w:w="454"/>
        <w:gridCol w:w="6352"/>
      </w:tblGrid>
      <w:tr w:rsidR="001C023A" w:rsidRPr="00975FAC" w14:paraId="42C950CB"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B38EF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性质</w:t>
            </w:r>
          </w:p>
        </w:tc>
        <w:tc>
          <w:tcPr>
            <w:tcW w:w="2722" w:type="dxa"/>
            <w:gridSpan w:val="2"/>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80B7E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性质实验</w:t>
            </w:r>
          </w:p>
        </w:tc>
        <w:tc>
          <w:tcPr>
            <w:tcW w:w="635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91C03C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实验现象、结论及化学方程式</w:t>
            </w:r>
          </w:p>
        </w:tc>
      </w:tr>
      <w:tr w:rsidR="001C023A" w:rsidRPr="00975FAC" w14:paraId="02E8585A" w14:textId="77777777">
        <w:trPr>
          <w:trHeight w:val="1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2D467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密度、</w:t>
            </w:r>
          </w:p>
          <w:p w14:paraId="23F4874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是否可燃</w:t>
            </w:r>
          </w:p>
        </w:tc>
        <w:tc>
          <w:tcPr>
            <w:tcW w:w="2722"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F6EFBB"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1FA3C610" wp14:editId="68F22076">
                  <wp:extent cx="756000" cy="792000"/>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8.jpeg"/>
                          <pic:cNvPicPr/>
                        </pic:nvPicPr>
                        <pic:blipFill>
                          <a:blip r:embed="rId194"/>
                          <a:stretch>
                            <a:fillRect/>
                          </a:stretch>
                        </pic:blipFill>
                        <pic:spPr>
                          <a:xfrm>
                            <a:off x="0" y="0"/>
                            <a:ext cx="756000" cy="792000"/>
                          </a:xfrm>
                          <a:prstGeom prst="rect">
                            <a:avLst/>
                          </a:prstGeom>
                        </pic:spPr>
                      </pic:pic>
                    </a:graphicData>
                  </a:graphic>
                </wp:inline>
              </w:drawing>
            </w:r>
          </w:p>
        </w:tc>
        <w:tc>
          <w:tcPr>
            <w:tcW w:w="635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A57CE91" w14:textId="54A7B2A1"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现象：</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下</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方蜡烛先熄灭，</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上</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方蜡烛后熄灭</w:t>
            </w:r>
            <w:r w:rsidRPr="00975FAC">
              <w:rPr>
                <w:rFonts w:ascii="Calibri" w:eastAsia="楷体" w:hAnsi="Calibri" w:cs="Calibri"/>
                <w:b/>
                <w:bCs/>
              </w:rPr>
              <w:t> </w:t>
            </w:r>
          </w:p>
          <w:p w14:paraId="159C97C6" w14:textId="6EC28BD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结论：</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密度比空气大</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物理性质</w:t>
            </w:r>
            <w:r w:rsidR="00BA458A" w:rsidRPr="00975FAC">
              <w:rPr>
                <w:rFonts w:ascii="Times New Roman" w:eastAsia="楷体" w:hAnsi="Times New Roman" w:hint="eastAsia"/>
                <w:b/>
                <w:bCs/>
              </w:rPr>
              <w:t>)</w:t>
            </w:r>
            <w:r w:rsidRPr="00975FAC">
              <w:rPr>
                <w:rFonts w:ascii="Calibri" w:eastAsia="楷体" w:hAnsi="Calibri" w:cs="Calibri"/>
                <w:b/>
                <w:bCs/>
              </w:rPr>
              <w:t> </w:t>
            </w:r>
          </w:p>
          <w:p w14:paraId="33774D97" w14:textId="02728721" w:rsidR="001C023A" w:rsidRPr="00975FAC" w:rsidRDefault="00CC0CA0" w:rsidP="00CC0CA0">
            <w:pPr>
              <w:rPr>
                <w:rFonts w:hint="eastAsia"/>
                <w:b/>
                <w:bCs/>
              </w:rPr>
            </w:pP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不能燃烧也不支持燃烧</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化学性质</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1D256074" w14:textId="77777777">
        <w:trPr>
          <w:trHeight w:val="1472"/>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692148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溶解性</w:t>
            </w:r>
          </w:p>
        </w:tc>
        <w:tc>
          <w:tcPr>
            <w:tcW w:w="2722"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2AD38B"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2BD4481A" wp14:editId="09DEE33E">
                  <wp:extent cx="1008000" cy="86400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9.jpeg"/>
                          <pic:cNvPicPr/>
                        </pic:nvPicPr>
                        <pic:blipFill>
                          <a:blip r:embed="rId195"/>
                          <a:stretch>
                            <a:fillRect/>
                          </a:stretch>
                        </pic:blipFill>
                        <pic:spPr>
                          <a:xfrm>
                            <a:off x="0" y="0"/>
                            <a:ext cx="1008000" cy="864000"/>
                          </a:xfrm>
                          <a:prstGeom prst="rect">
                            <a:avLst/>
                          </a:prstGeom>
                        </pic:spPr>
                      </pic:pic>
                    </a:graphicData>
                  </a:graphic>
                </wp:inline>
              </w:drawing>
            </w:r>
          </w:p>
        </w:tc>
        <w:tc>
          <w:tcPr>
            <w:tcW w:w="635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F024B11" w14:textId="3B4C8B82"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现象：振荡后静置，一段时间后可观察到</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软塑料瓶变瘪</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606C7A2" w14:textId="77777777" w:rsidR="001C023A" w:rsidRPr="00975FAC" w:rsidRDefault="00CC0CA0" w:rsidP="00CC0CA0">
            <w:pPr>
              <w:rPr>
                <w:rFonts w:eastAsia="方正楷体_GBK" w:hint="eastAsia"/>
                <w:b/>
                <w:bCs/>
              </w:rPr>
            </w:pPr>
            <w:r w:rsidRPr="00975FAC">
              <w:rPr>
                <w:rFonts w:ascii="Times New Roman" w:eastAsia="楷体" w:hAnsi="楷体" w:hint="eastAsia"/>
                <w:b/>
                <w:bCs/>
              </w:rPr>
              <w:t>结论：二氧化碳能溶于水</w:t>
            </w:r>
          </w:p>
        </w:tc>
      </w:tr>
      <w:tr w:rsidR="001C023A" w:rsidRPr="00975FAC" w14:paraId="0B796FE8" w14:textId="77777777">
        <w:trPr>
          <w:trHeight w:val="158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F20A5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与水反应</w:t>
            </w:r>
          </w:p>
        </w:tc>
        <w:tc>
          <w:tcPr>
            <w:tcW w:w="2722" w:type="dxa"/>
            <w:gridSpan w:val="2"/>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84BC40"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46C0742D" wp14:editId="6035B418">
                  <wp:extent cx="1476000" cy="792000"/>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0.jpeg"/>
                          <pic:cNvPicPr/>
                        </pic:nvPicPr>
                        <pic:blipFill>
                          <a:blip r:embed="rId196"/>
                          <a:stretch>
                            <a:fillRect/>
                          </a:stretch>
                        </pic:blipFill>
                        <pic:spPr>
                          <a:xfrm>
                            <a:off x="0" y="0"/>
                            <a:ext cx="1476000" cy="792000"/>
                          </a:xfrm>
                          <a:prstGeom prst="rect">
                            <a:avLst/>
                          </a:prstGeom>
                        </pic:spPr>
                      </pic:pic>
                    </a:graphicData>
                  </a:graphic>
                </wp:inline>
              </w:drawing>
            </w:r>
          </w:p>
        </w:tc>
        <w:tc>
          <w:tcPr>
            <w:tcW w:w="635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4369FA4" w14:textId="67A8BF13"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现象：紫色石蕊溶液变为</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色，加热后又变为</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紫</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w:t>
            </w:r>
            <w:r w:rsidRPr="00975FAC">
              <w:rPr>
                <w:rFonts w:ascii="Calibri" w:eastAsia="楷体" w:hAnsi="Calibri" w:cs="Calibri"/>
                <w:b/>
                <w:bCs/>
              </w:rPr>
              <w:t> </w:t>
            </w:r>
          </w:p>
          <w:p w14:paraId="7E973FD9" w14:textId="4F629572" w:rsidR="001C023A" w:rsidRPr="00975FAC" w:rsidRDefault="00CC0CA0" w:rsidP="00CC0CA0">
            <w:pPr>
              <w:rPr>
                <w:rFonts w:hint="eastAsia"/>
                <w:b/>
                <w:bCs/>
              </w:rPr>
            </w:pPr>
            <w:r w:rsidRPr="00975FAC">
              <w:rPr>
                <w:rFonts w:ascii="Times New Roman" w:eastAsia="楷体" w:hAnsi="楷体" w:hint="eastAsia"/>
                <w:b/>
                <w:bCs/>
              </w:rPr>
              <w:t>化学方程式：</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先</w:t>
            </w:r>
            <w:r w:rsidR="00BA458A" w:rsidRPr="00975FAC">
              <w:rPr>
                <w:rFonts w:ascii="Times New Roman" w:eastAsia="楷体" w:hAnsi="Times New Roman" w:hint="eastAsia"/>
                <w:b/>
                <w:bCs/>
              </w:rPr>
              <w:t>)</w:t>
            </w:r>
            <w:r w:rsidRPr="00975FAC">
              <w:rPr>
                <w:rFonts w:ascii="Times New Roman" w:eastAsia="楷体" w:hAnsi="楷体" w:hint="eastAsia"/>
                <w:b/>
                <w:bCs/>
              </w:rPr>
              <w:t>、</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Pr="00975FAC">
              <w:rPr>
                <w:rFonts w:ascii="Times New Roman" w:eastAsia="宋体" w:hAnsi="宋体"/>
                <w:b/>
                <w:bCs/>
                <w:noProof/>
              </w:rPr>
              <w:drawing>
                <wp:inline distT="0" distB="0" distL="0" distR="0" wp14:anchorId="074ADD15" wp14:editId="5E10125E">
                  <wp:extent cx="324000" cy="288000"/>
                  <wp:effectExtent l="0" t="0" r="0" b="0"/>
                  <wp:docPr id="623" name="image611.jpeg" descr="source:si_idp1520541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1.jpeg"/>
                          <pic:cNvPicPr/>
                        </pic:nvPicPr>
                        <pic:blipFill>
                          <a:blip r:embed="rId8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后</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251FFD81" w14:textId="77777777">
        <w:trPr>
          <w:trHeight w:val="1472"/>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CC6C55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与碱溶</w:t>
            </w:r>
          </w:p>
          <w:p w14:paraId="008E4F7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液反应</w:t>
            </w:r>
          </w:p>
        </w:tc>
        <w:tc>
          <w:tcPr>
            <w:tcW w:w="226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E8B3110"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299D92A4" wp14:editId="1D0F6609">
                  <wp:extent cx="648000" cy="864000"/>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2.jpeg"/>
                          <pic:cNvPicPr/>
                        </pic:nvPicPr>
                        <pic:blipFill>
                          <a:blip r:embed="rId197"/>
                          <a:stretch>
                            <a:fillRect/>
                          </a:stretch>
                        </pic:blipFill>
                        <pic:spPr>
                          <a:xfrm>
                            <a:off x="0" y="0"/>
                            <a:ext cx="648000" cy="864000"/>
                          </a:xfrm>
                          <a:prstGeom prst="rect">
                            <a:avLst/>
                          </a:prstGeom>
                        </pic:spPr>
                      </pic:pic>
                    </a:graphicData>
                  </a:graphic>
                </wp:inline>
              </w:drawing>
            </w:r>
          </w:p>
        </w:tc>
        <w:tc>
          <w:tcPr>
            <w:tcW w:w="6806"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CE632CA" w14:textId="420CDBA4"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现象：澄清石灰水</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变浑浊</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56375E0D" w14:textId="45339BCF" w:rsidR="001C023A" w:rsidRPr="00975FAC" w:rsidRDefault="00CC0CA0" w:rsidP="00CC0CA0">
            <w:pPr>
              <w:rPr>
                <w:rFonts w:hint="eastAsia"/>
                <w:b/>
                <w:bCs/>
              </w:rPr>
            </w:pPr>
            <w:r w:rsidRPr="00975FAC">
              <w:rPr>
                <w:rFonts w:ascii="Times New Roman" w:eastAsia="楷体" w:hAnsi="楷体" w:hint="eastAsia"/>
                <w:b/>
                <w:bCs/>
              </w:rPr>
              <w:t>化学方程式：</w:t>
            </w: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用于检验</w:t>
            </w:r>
            <w:r w:rsidRPr="00975FAC">
              <w:rPr>
                <w:rFonts w:ascii="Times New Roman" w:eastAsia="宋体" w:hAnsi="宋体"/>
                <w:b/>
                <w:bCs/>
              </w:rPr>
              <w:t>CO</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6A436CA8" w14:textId="77777777">
        <w:trPr>
          <w:trHeight w:val="1392"/>
          <w:jc w:val="center"/>
        </w:trPr>
        <w:tc>
          <w:tcPr>
            <w:tcW w:w="113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574CFD1A" w14:textId="77777777" w:rsidR="001C023A" w:rsidRPr="00975FAC" w:rsidRDefault="001C023A" w:rsidP="00CC0CA0">
            <w:pPr>
              <w:pStyle w:val="a3"/>
              <w:rPr>
                <w:rFonts w:hint="eastAsia"/>
                <w:b/>
                <w:bCs/>
              </w:rPr>
            </w:pPr>
          </w:p>
        </w:tc>
        <w:tc>
          <w:tcPr>
            <w:tcW w:w="2268"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F96B3F9"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2CA338B" wp14:editId="52285840">
                  <wp:extent cx="1368000" cy="8280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3.jpeg"/>
                          <pic:cNvPicPr/>
                        </pic:nvPicPr>
                        <pic:blipFill>
                          <a:blip r:embed="rId198"/>
                          <a:stretch>
                            <a:fillRect/>
                          </a:stretch>
                        </pic:blipFill>
                        <pic:spPr>
                          <a:xfrm>
                            <a:off x="0" y="0"/>
                            <a:ext cx="1368000" cy="828000"/>
                          </a:xfrm>
                          <a:prstGeom prst="rect">
                            <a:avLst/>
                          </a:prstGeom>
                        </pic:spPr>
                      </pic:pic>
                    </a:graphicData>
                  </a:graphic>
                </wp:inline>
              </w:drawing>
            </w:r>
          </w:p>
        </w:tc>
        <w:tc>
          <w:tcPr>
            <w:tcW w:w="6806" w:type="dxa"/>
            <w:gridSpan w:val="2"/>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3833605" w14:textId="5B34CF4E"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现象：甲中试管内液面比乙中试管内液面</w:t>
            </w: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高</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2BBC1A23" w14:textId="435E6F0D" w:rsidR="001C023A" w:rsidRPr="00975FAC" w:rsidRDefault="00CC0CA0" w:rsidP="00CC0CA0">
            <w:pPr>
              <w:rPr>
                <w:rFonts w:hint="eastAsia"/>
                <w:b/>
                <w:bCs/>
              </w:rPr>
            </w:pPr>
            <w:r w:rsidRPr="00975FAC">
              <w:rPr>
                <w:rFonts w:ascii="Times New Roman" w:eastAsia="楷体" w:hAnsi="楷体" w:hint="eastAsia"/>
                <w:b/>
                <w:bCs/>
              </w:rPr>
              <w:t>化学方程式：</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用于吸收或除去</w:t>
            </w:r>
            <w:r w:rsidRPr="00975FAC">
              <w:rPr>
                <w:rFonts w:ascii="Times New Roman" w:eastAsia="宋体" w:hAnsi="宋体"/>
                <w:b/>
                <w:bCs/>
              </w:rPr>
              <w:t>CO</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Calibri" w:eastAsia="楷体" w:hAnsi="Calibri" w:cs="Calibri"/>
                <w:b/>
                <w:bCs/>
              </w:rPr>
              <w:t> </w:t>
            </w:r>
          </w:p>
        </w:tc>
      </w:tr>
    </w:tbl>
    <w:p w14:paraId="37AC4EDC" w14:textId="0780DCA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的用途</w:t>
      </w:r>
    </w:p>
    <w:p w14:paraId="685A21FD" w14:textId="31A1625A"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溶于水且与水反应，可用于制作碳酸饮料；</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参与光合作用，可用作</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气体肥料</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不能燃烧也不支持燃烧，密度比空气大，可用于</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灭火</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干冰升华吸热，可用于</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人工增雨</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或作制冷剂</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64D6DF7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Times New Roman" w:eastAsia="宋体" w:hAnsi="宋体"/>
          <w:b/>
          <w:bCs/>
          <w:color w:val="000000" w:themeColor="text1"/>
          <w:sz w:val="26"/>
          <w:szCs w:val="26"/>
        </w:rPr>
        <w:t>CO</w:t>
      </w:r>
      <w:r w:rsidRPr="00975FAC">
        <w:rPr>
          <w:rFonts w:ascii="Times New Roman" w:eastAsia="宋体" w:hAnsi="宋体"/>
          <w:b/>
          <w:bCs/>
          <w:color w:val="ABD8DA"/>
          <w:sz w:val="26"/>
          <w:szCs w:val="26"/>
          <w:vertAlign w:val="subscript"/>
        </w:rPr>
        <w:t>2</w:t>
      </w:r>
      <w:r w:rsidRPr="00975FAC">
        <w:rPr>
          <w:rFonts w:ascii="Arial" w:eastAsia="黑体" w:hAnsi="黑体" w:hint="eastAsia"/>
          <w:b/>
          <w:bCs/>
          <w:color w:val="000000" w:themeColor="text1"/>
          <w:sz w:val="26"/>
          <w:szCs w:val="26"/>
        </w:rPr>
        <w:t>的制取</w:t>
      </w:r>
    </w:p>
    <w:p w14:paraId="2247E266" w14:textId="182AF98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实验室制法</w:t>
      </w:r>
      <w:r w:rsidR="00CC0CA0" w:rsidRPr="00975FAC">
        <w:rPr>
          <w:rFonts w:ascii="Times New Roman" w:eastAsia="楷体" w:hAnsi="楷体" w:hint="eastAsia"/>
          <w:b/>
          <w:bCs/>
        </w:rPr>
        <w:t>［详见微专题</w:t>
      </w:r>
      <w:r w:rsidRPr="00975FAC">
        <w:rPr>
          <w:rFonts w:ascii="Times New Roman" w:eastAsia="楷体" w:hAnsi="Times New Roman" w:hint="eastAsia"/>
          <w:b/>
          <w:bCs/>
        </w:rPr>
        <w:t>(</w:t>
      </w:r>
      <w:r w:rsidR="00CC0CA0" w:rsidRPr="00975FAC">
        <w:rPr>
          <w:rFonts w:ascii="Times New Roman" w:eastAsia="楷体" w:hAnsi="楷体" w:hint="eastAsia"/>
          <w:b/>
          <w:bCs/>
        </w:rPr>
        <w:t>一</w:t>
      </w:r>
      <w:r w:rsidRPr="00975FAC">
        <w:rPr>
          <w:rFonts w:ascii="Times New Roman" w:eastAsia="楷体" w:hAnsi="Times New Roman" w:hint="eastAsia"/>
          <w:b/>
          <w:bCs/>
        </w:rPr>
        <w:t>)</w:t>
      </w:r>
      <w:r w:rsidR="00CC0CA0" w:rsidRPr="00975FAC">
        <w:rPr>
          <w:rFonts w:ascii="Times New Roman" w:eastAsia="宋体" w:hAnsi="宋体" w:hint="eastAsia"/>
          <w:b/>
          <w:bCs/>
        </w:rPr>
        <w:t xml:space="preserve">　</w:t>
      </w:r>
      <w:r w:rsidR="00CC0CA0" w:rsidRPr="00975FAC">
        <w:rPr>
          <w:rFonts w:ascii="Times New Roman" w:eastAsia="楷体" w:hAnsi="楷体" w:hint="eastAsia"/>
          <w:b/>
          <w:bCs/>
        </w:rPr>
        <w:t>气体的制取、检验与净化］</w:t>
      </w:r>
    </w:p>
    <w:p w14:paraId="3AC53ACC" w14:textId="4F2F6E5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药品：</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大理石与稀盐酸</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或石灰石与稀盐酸</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3B6D727C" w14:textId="01FD2495"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原理：</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用化学方程式表示</w:t>
      </w:r>
      <w:r w:rsidR="00BA458A" w:rsidRPr="00975FAC">
        <w:rPr>
          <w:rFonts w:ascii="Times New Roman" w:eastAsia="楷体" w:hAnsi="Times New Roman" w:hint="eastAsia"/>
          <w:b/>
          <w:bCs/>
        </w:rPr>
        <w:t>)</w:t>
      </w:r>
      <w:r w:rsidRPr="00975FAC">
        <w:rPr>
          <w:rFonts w:ascii="Times New Roman" w:eastAsia="楷体" w:hAnsi="楷体" w:hint="eastAsia"/>
          <w:b/>
          <w:bCs/>
        </w:rPr>
        <w:t>。</w:t>
      </w:r>
      <w:r w:rsidRPr="00975FAC">
        <w:rPr>
          <w:rFonts w:ascii="Calibri" w:eastAsia="楷体" w:hAnsi="Calibri" w:cs="Calibri"/>
          <w:b/>
          <w:bCs/>
        </w:rPr>
        <w:t> </w:t>
      </w:r>
    </w:p>
    <w:p w14:paraId="70CDD8BC" w14:textId="7BBC20A6"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装置：包括发生装置和收集装置两部分。由于二氧化碳密度比空气</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溶于水，所以收集二氧化碳用</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向上排空气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法。</w:t>
      </w:r>
      <w:r w:rsidRPr="00975FAC">
        <w:rPr>
          <w:rFonts w:ascii="Calibri" w:eastAsia="楷体" w:hAnsi="Calibri" w:cs="Calibri"/>
          <w:b/>
          <w:bCs/>
        </w:rPr>
        <w:t> </w:t>
      </w:r>
    </w:p>
    <w:p w14:paraId="24008E6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0CE79B8" wp14:editId="3C208C51">
            <wp:extent cx="2556000" cy="828000"/>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5.jpeg"/>
                    <pic:cNvPicPr/>
                  </pic:nvPicPr>
                  <pic:blipFill>
                    <a:blip r:embed="rId199"/>
                    <a:stretch>
                      <a:fillRect/>
                    </a:stretch>
                  </pic:blipFill>
                  <pic:spPr>
                    <a:xfrm>
                      <a:off x="0" y="0"/>
                      <a:ext cx="2556000" cy="828000"/>
                    </a:xfrm>
                    <a:prstGeom prst="rect">
                      <a:avLst/>
                    </a:prstGeom>
                  </pic:spPr>
                </pic:pic>
              </a:graphicData>
            </a:graphic>
          </wp:inline>
        </w:drawing>
      </w:r>
    </w:p>
    <w:p w14:paraId="44639A53" w14:textId="5D30B9EE"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验满：将燃着的木条放在集气瓶口，木条</w:t>
      </w: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熄灭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说明集满。</w:t>
      </w:r>
      <w:r w:rsidRPr="00975FAC">
        <w:rPr>
          <w:rFonts w:ascii="Calibri" w:eastAsia="楷体" w:hAnsi="Calibri" w:cs="Calibri"/>
          <w:b/>
          <w:bCs/>
        </w:rPr>
        <w:t> </w:t>
      </w:r>
    </w:p>
    <w:p w14:paraId="3C242FA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e</w:t>
      </w:r>
      <w:r w:rsidRPr="00975FAC">
        <w:rPr>
          <w:rFonts w:ascii="Times New Roman" w:eastAsia="宋体" w:hAnsi="Times New Roman" w:cs="Times New Roman"/>
          <w:b/>
          <w:bCs/>
        </w:rPr>
        <w:t>.</w:t>
      </w:r>
      <w:r w:rsidRPr="00975FAC">
        <w:rPr>
          <w:rFonts w:ascii="Times New Roman" w:eastAsia="楷体" w:hAnsi="楷体" w:hint="eastAsia"/>
          <w:b/>
          <w:bCs/>
        </w:rPr>
        <w:t>检验：将气体通入澄清石灰水，澄清石灰水变浑浊，则说明该气体是二氧化碳。</w:t>
      </w:r>
    </w:p>
    <w:p w14:paraId="53440648" w14:textId="4479923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工业制法：</w:t>
      </w:r>
      <w:r w:rsidR="00CC0CA0" w:rsidRPr="00975FAC">
        <w:rPr>
          <w:rFonts w:ascii="Times New Roman" w:eastAsia="楷体" w:hAnsi="楷体" w:hint="eastAsia"/>
          <w:b/>
          <w:bCs/>
        </w:rPr>
        <w:t>高温煅烧石灰石，有关化学方程式为</w:t>
      </w:r>
      <w:r w:rsidR="00CC0CA0"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CC0CA0" w:rsidRPr="00975FAC">
        <w:rPr>
          <w:rFonts w:ascii="Times New Roman" w:eastAsia="宋体" w:hAnsi="宋体"/>
          <w:b/>
          <w:bCs/>
          <w:noProof/>
        </w:rPr>
        <w:drawing>
          <wp:inline distT="0" distB="0" distL="0" distR="0" wp14:anchorId="47B3DEA9" wp14:editId="5A71CE10">
            <wp:extent cx="324000" cy="288000"/>
            <wp:effectExtent l="0" t="0" r="0" b="0"/>
            <wp:docPr id="218" name="image206.jpeg" descr="source:si_idm2078353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6.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CaO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w:t>
      </w:r>
      <w:r w:rsidR="00CC0CA0" w:rsidRPr="00975FAC">
        <w:rPr>
          <w:rFonts w:ascii="Calibri" w:eastAsia="楷体" w:hAnsi="Calibri" w:cs="Calibri"/>
          <w:b/>
          <w:bCs/>
        </w:rPr>
        <w:t> </w:t>
      </w:r>
    </w:p>
    <w:p w14:paraId="73B1ED57"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Times New Roman" w:eastAsia="宋体" w:hAnsi="宋体"/>
          <w:b/>
          <w:bCs/>
          <w:color w:val="000000" w:themeColor="text1"/>
          <w:sz w:val="26"/>
          <w:szCs w:val="26"/>
        </w:rPr>
        <w:t>CO</w:t>
      </w:r>
      <w:r w:rsidRPr="00975FAC">
        <w:rPr>
          <w:rFonts w:ascii="Times New Roman" w:eastAsia="宋体" w:hAnsi="宋体"/>
          <w:b/>
          <w:bCs/>
          <w:color w:val="ABD8DA"/>
          <w:sz w:val="26"/>
          <w:szCs w:val="26"/>
          <w:vertAlign w:val="subscript"/>
        </w:rPr>
        <w:t>2</w:t>
      </w:r>
      <w:r w:rsidRPr="00975FAC">
        <w:rPr>
          <w:rFonts w:ascii="Arial" w:eastAsia="黑体" w:hAnsi="黑体" w:hint="eastAsia"/>
          <w:b/>
          <w:bCs/>
          <w:color w:val="000000" w:themeColor="text1"/>
          <w:sz w:val="26"/>
          <w:szCs w:val="26"/>
        </w:rPr>
        <w:t>对生活和环境的影响</w:t>
      </w:r>
    </w:p>
    <w:tbl>
      <w:tblPr>
        <w:tblW w:w="0" w:type="auto"/>
        <w:jc w:val="center"/>
        <w:tblLook w:val="04A0" w:firstRow="1" w:lastRow="0" w:firstColumn="1" w:lastColumn="0" w:noHBand="0" w:noVBand="1"/>
      </w:tblPr>
      <w:tblGrid>
        <w:gridCol w:w="680"/>
        <w:gridCol w:w="1020"/>
        <w:gridCol w:w="8506"/>
      </w:tblGrid>
      <w:tr w:rsidR="001C023A" w:rsidRPr="00975FAC" w14:paraId="41B3C776" w14:textId="77777777">
        <w:trPr>
          <w:trHeight w:val="693"/>
          <w:jc w:val="center"/>
        </w:trPr>
        <w:tc>
          <w:tcPr>
            <w:tcW w:w="1700"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EB261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碳氧循环</w:t>
            </w:r>
          </w:p>
        </w:tc>
        <w:tc>
          <w:tcPr>
            <w:tcW w:w="8506"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721AB41" w14:textId="77777777" w:rsidR="001C023A" w:rsidRPr="00975FAC" w:rsidRDefault="00CC0CA0" w:rsidP="00CC0CA0">
            <w:pPr>
              <w:jc w:val="center"/>
              <w:rPr>
                <w:rFonts w:hint="eastAsia"/>
                <w:b/>
                <w:bCs/>
              </w:rPr>
            </w:pP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5AFB1F64" wp14:editId="6EF02886">
                  <wp:extent cx="2412000" cy="360000"/>
                  <wp:effectExtent l="0" t="0" r="0" b="0"/>
                  <wp:docPr id="626" name="image614.jpeg" descr="source:si_idp18342691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4.jpeg"/>
                          <pic:cNvPicPr/>
                        </pic:nvPicPr>
                        <pic:blipFill>
                          <a:blip r:embed="rId200"/>
                          <a:stretch>
                            <a:fillRect/>
                          </a:stretch>
                        </pic:blipFill>
                        <pic:spPr>
                          <a:xfrm>
                            <a:off x="0" y="0"/>
                            <a:ext cx="2412000" cy="360000"/>
                          </a:xfrm>
                          <a:prstGeom prst="rect">
                            <a:avLst/>
                          </a:prstGeom>
                        </pic:spPr>
                      </pic:pic>
                    </a:graphicData>
                  </a:graphic>
                </wp:inline>
              </w:drawing>
            </w:r>
            <w:r w:rsidRPr="00975FAC">
              <w:rPr>
                <w:rFonts w:ascii="Times New Roman" w:eastAsia="宋体" w:hAnsi="宋体"/>
                <w:b/>
                <w:bCs/>
              </w:rPr>
              <w:t>O</w:t>
            </w:r>
            <w:r w:rsidRPr="00975FAC">
              <w:rPr>
                <w:rFonts w:ascii="Times New Roman" w:eastAsia="宋体" w:hAnsi="宋体"/>
                <w:b/>
                <w:bCs/>
                <w:vertAlign w:val="subscript"/>
              </w:rPr>
              <w:t>2</w:t>
            </w:r>
          </w:p>
        </w:tc>
      </w:tr>
      <w:tr w:rsidR="001C023A" w:rsidRPr="00975FAC" w14:paraId="5B93E829" w14:textId="77777777">
        <w:trPr>
          <w:trHeight w:val="698"/>
          <w:jc w:val="center"/>
        </w:trPr>
        <w:tc>
          <w:tcPr>
            <w:tcW w:w="1700" w:type="dxa"/>
            <w:gridSpan w:val="2"/>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F7D47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温室效应</w:t>
            </w:r>
          </w:p>
        </w:tc>
        <w:tc>
          <w:tcPr>
            <w:tcW w:w="850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69E5722" w14:textId="7777777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增强原因：</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排入大气中的</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增多；</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能够吸收</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的森林不断减少</w:t>
            </w:r>
          </w:p>
          <w:p w14:paraId="438189E5" w14:textId="54A8473A" w:rsidR="001C023A" w:rsidRPr="00975FAC" w:rsidRDefault="00CC0CA0" w:rsidP="00CC0CA0">
            <w:pPr>
              <w:rPr>
                <w:rFonts w:hint="eastAsia"/>
                <w:b/>
                <w:bCs/>
              </w:rPr>
            </w:pPr>
            <w:r w:rsidRPr="00975FAC">
              <w:rPr>
                <w:rFonts w:ascii="Times New Roman" w:eastAsia="楷体" w:hAnsi="楷体" w:hint="eastAsia"/>
                <w:b/>
                <w:bCs/>
              </w:rPr>
              <w:t>危害：全球变暖</w:t>
            </w:r>
            <w:r w:rsidRPr="00975FAC">
              <w:rPr>
                <w:rFonts w:ascii="Times New Roman" w:eastAsia="宋体" w:hAnsi="宋体" w:hint="eastAsia"/>
                <w:b/>
                <w:bCs/>
              </w:rPr>
              <w:t xml:space="preserve">　</w:t>
            </w:r>
            <w:r w:rsidRPr="00975FAC">
              <w:rPr>
                <w:rFonts w:ascii="Times New Roman" w:eastAsia="楷体" w:hAnsi="楷体" w:hint="eastAsia"/>
                <w:b/>
                <w:bCs/>
              </w:rPr>
              <w:t>温室气体有：</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楷体" w:hAnsi="楷体" w:hint="eastAsia"/>
                <w:b/>
                <w:bCs/>
              </w:rPr>
              <w:t>、</w:t>
            </w:r>
            <w:r w:rsidRPr="00975FAC">
              <w:rPr>
                <w:rFonts w:ascii="Times New Roman" w:eastAsia="宋体" w:hAnsi="宋体"/>
                <w:b/>
                <w:bCs/>
              </w:rPr>
              <w:t>CH</w:t>
            </w:r>
            <w:r w:rsidRPr="00975FAC">
              <w:rPr>
                <w:rFonts w:ascii="Times New Roman" w:eastAsia="宋体" w:hAnsi="宋体"/>
                <w:b/>
                <w:bCs/>
                <w:vertAlign w:val="subscript"/>
              </w:rPr>
              <w:t>4</w:t>
            </w:r>
            <w:r w:rsidRPr="00975FAC">
              <w:rPr>
                <w:rFonts w:ascii="Times New Roman" w:eastAsia="楷体" w:hAnsi="楷体" w:hint="eastAsia"/>
                <w:b/>
                <w:bCs/>
              </w:rPr>
              <w:t>、</w:t>
            </w:r>
            <w:r w:rsidRPr="00975FAC">
              <w:rPr>
                <w:rFonts w:ascii="Times New Roman" w:eastAsia="宋体" w:hAnsi="宋体"/>
                <w:b/>
                <w:bCs/>
              </w:rPr>
              <w:t>N</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楷体" w:hAnsi="楷体" w:hint="eastAsia"/>
                <w:b/>
                <w:bCs/>
              </w:rPr>
              <w:t>、氟氯代烷</w:t>
            </w:r>
            <w:r w:rsidR="00BA458A" w:rsidRPr="00975FAC">
              <w:rPr>
                <w:rFonts w:ascii="Times New Roman" w:eastAsia="楷体" w:hAnsi="Times New Roman" w:hint="eastAsia"/>
                <w:b/>
                <w:bCs/>
              </w:rPr>
              <w:t>(</w:t>
            </w:r>
            <w:r w:rsidRPr="00975FAC">
              <w:rPr>
                <w:rFonts w:ascii="Times New Roman" w:eastAsia="楷体" w:hAnsi="楷体" w:hint="eastAsia"/>
                <w:b/>
                <w:bCs/>
              </w:rPr>
              <w:t>氟利昂</w:t>
            </w:r>
            <w:r w:rsidR="00BA458A" w:rsidRPr="00975FAC">
              <w:rPr>
                <w:rFonts w:ascii="Times New Roman" w:eastAsia="楷体" w:hAnsi="Times New Roman" w:hint="eastAsia"/>
                <w:b/>
                <w:bCs/>
              </w:rPr>
              <w:t>)</w:t>
            </w:r>
            <w:r w:rsidRPr="00975FAC">
              <w:rPr>
                <w:rFonts w:ascii="Times New Roman" w:eastAsia="楷体" w:hAnsi="楷体" w:hint="eastAsia"/>
                <w:b/>
                <w:bCs/>
              </w:rPr>
              <w:t>等</w:t>
            </w:r>
          </w:p>
        </w:tc>
      </w:tr>
      <w:tr w:rsidR="001C023A" w:rsidRPr="00975FAC" w14:paraId="45187B1B" w14:textId="77777777">
        <w:trPr>
          <w:trHeight w:val="698"/>
          <w:jc w:val="center"/>
        </w:trPr>
        <w:tc>
          <w:tcPr>
            <w:tcW w:w="6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43E6228"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低碳</w:t>
            </w:r>
          </w:p>
          <w:p w14:paraId="78487CA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行动</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E2467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850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6B6278E" w14:textId="53CA0924" w:rsidR="001C023A" w:rsidRPr="00975FAC" w:rsidRDefault="00CC0CA0" w:rsidP="00CC0CA0">
            <w:pPr>
              <w:rPr>
                <w:rFonts w:hint="eastAsia"/>
                <w:b/>
                <w:bCs/>
              </w:rPr>
            </w:pPr>
            <w:r w:rsidRPr="00975FAC">
              <w:rPr>
                <w:rFonts w:ascii="Times New Roman" w:eastAsia="楷体" w:hAnsi="楷体" w:hint="eastAsia"/>
                <w:b/>
                <w:bCs/>
              </w:rPr>
              <w:t>所谓</w:t>
            </w:r>
            <w:r w:rsidRPr="00975FAC">
              <w:rPr>
                <w:rFonts w:ascii="Times New Roman" w:eastAsia="宋体" w:hAnsi="Times New Roman" w:cs="Times New Roman" w:hint="eastAsia"/>
                <w:b/>
                <w:bCs/>
              </w:rPr>
              <w:t>“</w:t>
            </w:r>
            <w:r w:rsidRPr="00975FAC">
              <w:rPr>
                <w:rFonts w:ascii="Times New Roman" w:eastAsia="楷体" w:hAnsi="楷体" w:hint="eastAsia"/>
                <w:b/>
                <w:bCs/>
              </w:rPr>
              <w:t>低碳</w:t>
            </w:r>
            <w:r w:rsidRPr="00975FAC">
              <w:rPr>
                <w:rFonts w:ascii="Times New Roman" w:eastAsia="宋体" w:hAnsi="Times New Roman" w:cs="Times New Roman" w:hint="eastAsia"/>
                <w:b/>
                <w:bCs/>
              </w:rPr>
              <w:t>”</w:t>
            </w:r>
            <w:r w:rsidRPr="00975FAC">
              <w:rPr>
                <w:rFonts w:ascii="Times New Roman" w:eastAsia="楷体" w:hAnsi="楷体" w:hint="eastAsia"/>
                <w:b/>
                <w:bCs/>
              </w:rPr>
              <w:t>，就是较低的</w:t>
            </w:r>
            <w:r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二氧化碳</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排放，即一种低能量、低消耗、低开支的生活方式</w:t>
            </w:r>
            <w:r w:rsidRPr="00975FAC">
              <w:rPr>
                <w:rFonts w:ascii="Calibri" w:eastAsia="楷体" w:hAnsi="Calibri" w:cs="Calibri"/>
                <w:b/>
                <w:bCs/>
              </w:rPr>
              <w:t> </w:t>
            </w:r>
          </w:p>
        </w:tc>
      </w:tr>
      <w:tr w:rsidR="001C023A" w:rsidRPr="00975FAC" w14:paraId="740F4DF9" w14:textId="77777777">
        <w:trPr>
          <w:trHeight w:val="69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73792D9"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09791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双碳目标</w:t>
            </w:r>
          </w:p>
        </w:tc>
        <w:tc>
          <w:tcPr>
            <w:tcW w:w="850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876E3D6" w14:textId="77777777" w:rsidR="001C023A" w:rsidRPr="00975FAC" w:rsidRDefault="00CC0CA0" w:rsidP="00CC0CA0">
            <w:pPr>
              <w:rPr>
                <w:rFonts w:hint="eastAsia"/>
                <w:b/>
                <w:bCs/>
              </w:rPr>
            </w:pPr>
            <w:r w:rsidRPr="00975FAC">
              <w:rPr>
                <w:rFonts w:ascii="Times New Roman" w:eastAsia="楷体" w:hAnsi="楷体" w:hint="eastAsia"/>
                <w:b/>
                <w:bCs/>
              </w:rPr>
              <w:t>我国目标：二氧化碳排放力争于</w:t>
            </w:r>
            <w:r w:rsidRPr="00975FAC">
              <w:rPr>
                <w:rFonts w:ascii="Times New Roman" w:eastAsia="宋体" w:hAnsi="宋体"/>
                <w:b/>
                <w:bCs/>
              </w:rPr>
              <w:t>2030</w:t>
            </w:r>
            <w:r w:rsidRPr="00975FAC">
              <w:rPr>
                <w:rFonts w:ascii="Times New Roman" w:eastAsia="楷体" w:hAnsi="楷体" w:hint="eastAsia"/>
                <w:b/>
                <w:bCs/>
              </w:rPr>
              <w:t>年前达到峰值，努力争取</w:t>
            </w:r>
            <w:r w:rsidRPr="00975FAC">
              <w:rPr>
                <w:rFonts w:ascii="Times New Roman" w:eastAsia="宋体" w:hAnsi="宋体"/>
                <w:b/>
                <w:bCs/>
              </w:rPr>
              <w:t>2060</w:t>
            </w:r>
            <w:r w:rsidRPr="00975FAC">
              <w:rPr>
                <w:rFonts w:ascii="Times New Roman" w:eastAsia="楷体" w:hAnsi="楷体" w:hint="eastAsia"/>
                <w:b/>
                <w:bCs/>
              </w:rPr>
              <w:t>年前实现碳中和</w:t>
            </w:r>
          </w:p>
        </w:tc>
      </w:tr>
      <w:tr w:rsidR="001C023A" w:rsidRPr="00975FAC" w14:paraId="2FB815E1" w14:textId="77777777">
        <w:trPr>
          <w:trHeight w:val="1733"/>
          <w:jc w:val="center"/>
        </w:trPr>
        <w:tc>
          <w:tcPr>
            <w:tcW w:w="68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A2F435E"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238350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措施</w:t>
            </w:r>
          </w:p>
        </w:tc>
        <w:tc>
          <w:tcPr>
            <w:tcW w:w="8506"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156489F" w14:textId="3AF7A08B"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控制排放：</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世界各国签署限制</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排放的国际公约，并严格执行；</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减少使用化石燃料，多利用清洁能源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促进节能产品和技术的进一步开发和普及，提高能源的生产效率和使用效率</w:t>
            </w:r>
            <w:r w:rsidRPr="00975FAC">
              <w:rPr>
                <w:rFonts w:ascii="Calibri" w:eastAsia="楷体" w:hAnsi="Calibri" w:cs="Calibri"/>
                <w:b/>
                <w:bCs/>
              </w:rPr>
              <w:t> </w:t>
            </w:r>
          </w:p>
          <w:p w14:paraId="762CCCC2" w14:textId="53933678" w:rsidR="001C023A" w:rsidRPr="00975FAC" w:rsidRDefault="00CC0CA0" w:rsidP="00CC0CA0">
            <w:pPr>
              <w:rPr>
                <w:rFonts w:hint="eastAsia"/>
                <w:b/>
                <w:bCs/>
              </w:rPr>
            </w:pPr>
            <w:r w:rsidRPr="00975FAC">
              <w:rPr>
                <w:rFonts w:ascii="Times New Roman" w:eastAsia="楷体" w:hAnsi="楷体" w:hint="eastAsia"/>
                <w:b/>
                <w:bCs/>
              </w:rPr>
              <w:t>增强吸收：</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大力植树造林，严禁乱砍滥伐森林</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用物理、化学等方法，捕集、利用与封存</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等</w:t>
            </w:r>
            <w:r w:rsidRPr="00975FAC">
              <w:rPr>
                <w:rFonts w:ascii="Calibri" w:eastAsia="楷体" w:hAnsi="Calibri" w:cs="Calibri"/>
                <w:b/>
                <w:bCs/>
              </w:rPr>
              <w:t> </w:t>
            </w:r>
          </w:p>
        </w:tc>
      </w:tr>
    </w:tbl>
    <w:p w14:paraId="442C25B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E4F9DC9" wp14:editId="1F64DA4C">
            <wp:extent cx="2988000" cy="252000"/>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7.jpeg"/>
                    <pic:cNvPicPr/>
                  </pic:nvPicPr>
                  <pic:blipFill>
                    <a:blip r:embed="rId15"/>
                    <a:stretch>
                      <a:fillRect/>
                    </a:stretch>
                  </pic:blipFill>
                  <pic:spPr>
                    <a:xfrm>
                      <a:off x="0" y="0"/>
                      <a:ext cx="2988000" cy="252000"/>
                    </a:xfrm>
                    <a:prstGeom prst="rect">
                      <a:avLst/>
                    </a:prstGeom>
                  </pic:spPr>
                </pic:pic>
              </a:graphicData>
            </a:graphic>
          </wp:inline>
        </w:drawing>
      </w:r>
    </w:p>
    <w:p w14:paraId="6CAEBFA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06FC61E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B176AE0" wp14:editId="4C6C0856">
            <wp:extent cx="3204000" cy="21600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8.jpeg"/>
                    <pic:cNvPicPr/>
                  </pic:nvPicPr>
                  <pic:blipFill>
                    <a:blip r:embed="rId16"/>
                    <a:stretch>
                      <a:fillRect/>
                    </a:stretch>
                  </pic:blipFill>
                  <pic:spPr>
                    <a:xfrm>
                      <a:off x="0" y="0"/>
                      <a:ext cx="3204000" cy="216000"/>
                    </a:xfrm>
                    <a:prstGeom prst="rect">
                      <a:avLst/>
                    </a:prstGeom>
                  </pic:spPr>
                </pic:pic>
              </a:graphicData>
            </a:graphic>
          </wp:inline>
        </w:drawing>
      </w:r>
    </w:p>
    <w:p w14:paraId="1B43F5B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Times New Roman" w:eastAsia="宋体" w:hAnsi="宋体"/>
          <w:b/>
          <w:bCs/>
        </w:rPr>
        <w:t>CO</w:t>
      </w:r>
      <w:r w:rsidRPr="00975FAC">
        <w:rPr>
          <w:rFonts w:ascii="Arial" w:eastAsia="黑体" w:hAnsi="黑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Arial" w:eastAsia="黑体" w:hAnsi="黑体" w:hint="eastAsia"/>
          <w:b/>
          <w:bCs/>
        </w:rPr>
        <w:t>的性质和用途</w:t>
      </w:r>
    </w:p>
    <w:p w14:paraId="193551EF" w14:textId="6EB59FF8" w:rsidR="001C023A" w:rsidRPr="00975FAC" w:rsidRDefault="00975FAC" w:rsidP="00CC0CA0">
      <w:pPr>
        <w:rPr>
          <w:rFonts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由下列实验操作和现象，得出的结论正确的是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2608"/>
        <w:gridCol w:w="2049"/>
      </w:tblGrid>
      <w:tr w:rsidR="001C023A" w:rsidRPr="00975FAC" w14:paraId="03F35130"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94EE01" w14:textId="77777777" w:rsidR="001C023A" w:rsidRPr="00975FAC" w:rsidRDefault="00CC0CA0" w:rsidP="00CC0CA0">
            <w:pPr>
              <w:jc w:val="center"/>
              <w:rPr>
                <w:rFonts w:hint="eastAsia"/>
                <w:b/>
                <w:bCs/>
              </w:rPr>
            </w:pPr>
            <w:r w:rsidRPr="00975FAC">
              <w:rPr>
                <w:rFonts w:ascii="Times New Roman" w:eastAsia="宋体" w:hAnsi="宋体" w:hint="eastAsia"/>
                <w:b/>
                <w:bCs/>
              </w:rPr>
              <w:lastRenderedPageBreak/>
              <w:t>选项</w:t>
            </w:r>
          </w:p>
        </w:tc>
        <w:tc>
          <w:tcPr>
            <w:tcW w:w="2608"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57B6E56" w14:textId="77777777" w:rsidR="001C023A" w:rsidRPr="00975FAC" w:rsidRDefault="00CC0CA0" w:rsidP="00CC0CA0">
            <w:pPr>
              <w:jc w:val="center"/>
              <w:rPr>
                <w:rFonts w:hint="eastAsia"/>
                <w:b/>
                <w:bCs/>
              </w:rPr>
            </w:pPr>
            <w:r w:rsidRPr="00975FAC">
              <w:rPr>
                <w:rFonts w:ascii="Times New Roman" w:eastAsia="宋体" w:hAnsi="宋体" w:hint="eastAsia"/>
                <w:b/>
                <w:bCs/>
              </w:rPr>
              <w:t>实验操作和现象</w:t>
            </w:r>
          </w:p>
        </w:tc>
        <w:tc>
          <w:tcPr>
            <w:tcW w:w="2049"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B44A825" w14:textId="77777777" w:rsidR="001C023A" w:rsidRPr="00975FAC" w:rsidRDefault="00CC0CA0" w:rsidP="00CC0CA0">
            <w:pPr>
              <w:jc w:val="center"/>
              <w:rPr>
                <w:rFonts w:hint="eastAsia"/>
                <w:b/>
                <w:bCs/>
              </w:rPr>
            </w:pPr>
            <w:r w:rsidRPr="00975FAC">
              <w:rPr>
                <w:rFonts w:ascii="Times New Roman" w:eastAsia="宋体" w:hAnsi="宋体" w:hint="eastAsia"/>
                <w:b/>
                <w:bCs/>
              </w:rPr>
              <w:t>结论</w:t>
            </w:r>
          </w:p>
        </w:tc>
      </w:tr>
      <w:tr w:rsidR="001C023A" w:rsidRPr="00975FAC" w14:paraId="226D031C"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7E4554"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2608"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F366569" w14:textId="77777777" w:rsidR="001C023A" w:rsidRPr="00975FAC" w:rsidRDefault="00CC0CA0" w:rsidP="00CC0CA0">
            <w:pPr>
              <w:rPr>
                <w:rFonts w:hint="eastAsia"/>
                <w:b/>
                <w:bCs/>
              </w:rPr>
            </w:pPr>
            <w:r w:rsidRPr="00975FAC">
              <w:rPr>
                <w:rFonts w:ascii="Times New Roman" w:eastAsia="宋体" w:hAnsi="宋体" w:hint="eastAsia"/>
                <w:b/>
                <w:bCs/>
              </w:rPr>
              <w:t>将黄铜片和铜片互相刻画，铜片上出现划痕</w:t>
            </w:r>
          </w:p>
        </w:tc>
        <w:tc>
          <w:tcPr>
            <w:tcW w:w="204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4DD21F8" w14:textId="77777777" w:rsidR="001C023A" w:rsidRPr="00975FAC" w:rsidRDefault="00CC0CA0" w:rsidP="00CC0CA0">
            <w:pPr>
              <w:rPr>
                <w:rFonts w:hint="eastAsia"/>
                <w:b/>
                <w:bCs/>
              </w:rPr>
            </w:pPr>
            <w:r w:rsidRPr="00975FAC">
              <w:rPr>
                <w:rFonts w:ascii="Times New Roman" w:eastAsia="宋体" w:hAnsi="宋体" w:hint="eastAsia"/>
                <w:b/>
                <w:bCs/>
              </w:rPr>
              <w:t>铜的硬度大于黄铜</w:t>
            </w:r>
          </w:p>
        </w:tc>
      </w:tr>
      <w:tr w:rsidR="001C023A" w:rsidRPr="00975FAC" w14:paraId="544AA085"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1CFEBF"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2608"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265BA5B" w14:textId="77777777" w:rsidR="001C023A" w:rsidRPr="00975FAC" w:rsidRDefault="00CC0CA0" w:rsidP="00CC0CA0">
            <w:pPr>
              <w:rPr>
                <w:rFonts w:hint="eastAsia"/>
                <w:b/>
                <w:bCs/>
              </w:rPr>
            </w:pPr>
            <w:r w:rsidRPr="00975FAC">
              <w:rPr>
                <w:rFonts w:ascii="Times New Roman" w:eastAsia="宋体" w:hAnsi="宋体" w:hint="eastAsia"/>
                <w:b/>
                <w:bCs/>
              </w:rPr>
              <w:t>取一小片氢氧化钠固体放在表面皿上，放置一会儿，固体表面变潮湿</w:t>
            </w:r>
          </w:p>
        </w:tc>
        <w:tc>
          <w:tcPr>
            <w:tcW w:w="204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3AB0E27" w14:textId="77777777" w:rsidR="001C023A" w:rsidRPr="00975FAC" w:rsidRDefault="00CC0CA0" w:rsidP="00CC0CA0">
            <w:pPr>
              <w:rPr>
                <w:rFonts w:hint="eastAsia"/>
                <w:b/>
                <w:bCs/>
              </w:rPr>
            </w:pPr>
            <w:r w:rsidRPr="00975FAC">
              <w:rPr>
                <w:rFonts w:ascii="Times New Roman" w:eastAsia="宋体" w:hAnsi="宋体" w:hint="eastAsia"/>
                <w:b/>
                <w:bCs/>
              </w:rPr>
              <w:t>氢氧化钠易潮解</w:t>
            </w:r>
          </w:p>
        </w:tc>
      </w:tr>
      <w:tr w:rsidR="001C023A" w:rsidRPr="00975FAC" w14:paraId="13FF0AF3"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FCEA8D"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2608"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ABF1410" w14:textId="77777777" w:rsidR="001C023A" w:rsidRPr="00975FAC" w:rsidRDefault="00CC0CA0" w:rsidP="00CC0CA0">
            <w:pPr>
              <w:rPr>
                <w:rFonts w:hint="eastAsia"/>
                <w:b/>
                <w:bCs/>
              </w:rPr>
            </w:pPr>
            <w:r w:rsidRPr="00975FAC">
              <w:rPr>
                <w:rFonts w:ascii="Times New Roman" w:eastAsia="宋体" w:hAnsi="宋体" w:hint="eastAsia"/>
                <w:b/>
                <w:bCs/>
              </w:rPr>
              <w:t>向硫酸铜溶液中滴加某溶液，产生蓝色沉淀</w:t>
            </w:r>
          </w:p>
        </w:tc>
        <w:tc>
          <w:tcPr>
            <w:tcW w:w="204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F7198C9" w14:textId="77777777" w:rsidR="001C023A" w:rsidRPr="00975FAC" w:rsidRDefault="00CC0CA0" w:rsidP="00CC0CA0">
            <w:pPr>
              <w:rPr>
                <w:rFonts w:hint="eastAsia"/>
                <w:b/>
                <w:bCs/>
              </w:rPr>
            </w:pPr>
            <w:r w:rsidRPr="00975FAC">
              <w:rPr>
                <w:rFonts w:ascii="Times New Roman" w:eastAsia="宋体" w:hAnsi="宋体" w:hint="eastAsia"/>
                <w:b/>
                <w:bCs/>
              </w:rPr>
              <w:t>该溶液一定含氢氧化钾</w:t>
            </w:r>
          </w:p>
        </w:tc>
      </w:tr>
      <w:tr w:rsidR="001C023A" w:rsidRPr="00975FAC" w14:paraId="2FEA0599" w14:textId="77777777">
        <w:trPr>
          <w:trHeight w:val="138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A53BB09"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2608"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393B08EF" w14:textId="77777777" w:rsidR="001C023A" w:rsidRPr="00975FAC" w:rsidRDefault="00CC0CA0" w:rsidP="00CC0CA0">
            <w:pPr>
              <w:rPr>
                <w:rFonts w:hint="eastAsia"/>
                <w:b/>
                <w:bCs/>
              </w:rPr>
            </w:pPr>
            <w:r w:rsidRPr="00975FAC">
              <w:rPr>
                <w:rFonts w:ascii="Times New Roman" w:eastAsia="宋体" w:hAnsi="宋体" w:hint="eastAsia"/>
                <w:b/>
                <w:bCs/>
              </w:rPr>
              <w:t>向充满二氧化碳的质地较软塑料瓶中加入一定量的水，立即旋紧瓶塞、振荡，塑料瓶变瘪</w:t>
            </w:r>
          </w:p>
        </w:tc>
        <w:tc>
          <w:tcPr>
            <w:tcW w:w="2049"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8D2894D" w14:textId="77777777" w:rsidR="001C023A" w:rsidRPr="00975FAC" w:rsidRDefault="00CC0CA0" w:rsidP="00CC0CA0">
            <w:pPr>
              <w:rPr>
                <w:rFonts w:hint="eastAsia"/>
                <w:b/>
                <w:bCs/>
              </w:rPr>
            </w:pPr>
            <w:r w:rsidRPr="00975FAC">
              <w:rPr>
                <w:rFonts w:ascii="Times New Roman" w:eastAsia="宋体" w:hAnsi="宋体" w:hint="eastAsia"/>
                <w:b/>
                <w:bCs/>
              </w:rPr>
              <w:t>二氧化碳与水发生了化学反应</w:t>
            </w:r>
          </w:p>
        </w:tc>
      </w:tr>
    </w:tbl>
    <w:p w14:paraId="3FE58205" w14:textId="0C5F294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已知草酸钙</w:t>
      </w:r>
      <w:r w:rsidR="00BA458A" w:rsidRPr="00975FAC">
        <w:rPr>
          <w:rFonts w:ascii="Times New Roman" w:eastAsia="宋体" w:hAnsi="Times New Roman" w:hint="eastAsia"/>
          <w:b/>
          <w:bCs/>
        </w:rPr>
        <w:t>(</w:t>
      </w:r>
      <w:r w:rsidR="00CC0CA0" w:rsidRPr="00975FAC">
        <w:rPr>
          <w:rFonts w:ascii="Times New Roman" w:eastAsia="宋体" w:hAnsi="宋体"/>
          <w:b/>
          <w:bCs/>
        </w:rPr>
        <w:t>CaC</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BA458A" w:rsidRPr="00975FAC">
        <w:rPr>
          <w:rFonts w:ascii="Times New Roman" w:eastAsia="宋体" w:hAnsi="Times New Roman" w:hint="eastAsia"/>
          <w:b/>
          <w:bCs/>
        </w:rPr>
        <w:t>)</w:t>
      </w:r>
      <w:r w:rsidR="00CC0CA0" w:rsidRPr="00975FAC">
        <w:rPr>
          <w:rFonts w:ascii="Times New Roman" w:eastAsia="宋体" w:hAnsi="宋体" w:hint="eastAsia"/>
          <w:b/>
          <w:bCs/>
        </w:rPr>
        <w:t>加热易分解：</w:t>
      </w:r>
      <w:r w:rsidR="00CC0CA0" w:rsidRPr="00975FAC">
        <w:rPr>
          <w:rFonts w:ascii="Times New Roman" w:eastAsia="宋体" w:hAnsi="宋体"/>
          <w:b/>
          <w:bCs/>
        </w:rPr>
        <w:t>CaC</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宋体"/>
          <w:b/>
          <w:bCs/>
          <w:noProof/>
        </w:rPr>
        <w:drawing>
          <wp:inline distT="0" distB="0" distL="0" distR="0" wp14:anchorId="6788B9E9" wp14:editId="0351045A">
            <wp:extent cx="324000" cy="288000"/>
            <wp:effectExtent l="0" t="0" r="0" b="0"/>
            <wp:docPr id="221" name="image209.jpeg" descr="source:si_idm1809790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9.jpeg"/>
                    <pic:cNvPicPr/>
                  </pic:nvPicPr>
                  <pic:blipFill>
                    <a:blip r:embed="rId83"/>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CaO</w:t>
      </w:r>
      <w:r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Times New Roman" w:cs="Times New Roman"/>
          <w:b/>
          <w:bCs/>
        </w:rPr>
        <w:t>↑</w:t>
      </w:r>
      <w:r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。为验证分解产物中既有</w:t>
      </w:r>
      <w:r w:rsidR="00CC0CA0" w:rsidRPr="00975FAC">
        <w:rPr>
          <w:rFonts w:ascii="Times New Roman" w:eastAsia="宋体" w:hAnsi="宋体"/>
          <w:b/>
          <w:bCs/>
        </w:rPr>
        <w:t>CO</w:t>
      </w:r>
      <w:r w:rsidR="00CC0CA0" w:rsidRPr="00975FAC">
        <w:rPr>
          <w:rFonts w:ascii="Times New Roman" w:eastAsia="宋体" w:hAnsi="宋体" w:hint="eastAsia"/>
          <w:b/>
          <w:bCs/>
        </w:rPr>
        <w:t>又有</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，小明设计如下实验装置。</w:t>
      </w:r>
    </w:p>
    <w:p w14:paraId="62B9BF9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620A8F7" wp14:editId="3DFEF562">
            <wp:extent cx="2880000" cy="1152000"/>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0.jpeg"/>
                    <pic:cNvPicPr/>
                  </pic:nvPicPr>
                  <pic:blipFill>
                    <a:blip r:embed="rId201"/>
                    <a:stretch>
                      <a:fillRect/>
                    </a:stretch>
                  </pic:blipFill>
                  <pic:spPr>
                    <a:xfrm>
                      <a:off x="0" y="0"/>
                      <a:ext cx="2880000" cy="1152000"/>
                    </a:xfrm>
                    <a:prstGeom prst="rect">
                      <a:avLst/>
                    </a:prstGeom>
                  </pic:spPr>
                </pic:pic>
              </a:graphicData>
            </a:graphic>
          </wp:inline>
        </w:drawing>
      </w:r>
    </w:p>
    <w:p w14:paraId="0AF7485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回答下列问题。</w:t>
      </w:r>
    </w:p>
    <w:p w14:paraId="4B9FE915" w14:textId="105C368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中实验现象是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澄清石灰水变浑浊</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；写出</w:t>
      </w:r>
      <w:r w:rsidR="00CC0CA0" w:rsidRPr="00975FAC">
        <w:rPr>
          <w:rFonts w:ascii="Times New Roman" w:eastAsia="宋体" w:hAnsi="宋体"/>
          <w:b/>
          <w:bCs/>
        </w:rPr>
        <w:t>D</w:t>
      </w:r>
      <w:r w:rsidR="00CC0CA0" w:rsidRPr="00975FAC">
        <w:rPr>
          <w:rFonts w:ascii="Times New Roman" w:eastAsia="宋体" w:hAnsi="宋体" w:hint="eastAsia"/>
          <w:b/>
          <w:bCs/>
        </w:rPr>
        <w:t>中发生反应的化学方程式：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3CO</w:t>
      </w:r>
      <w:r w:rsidR="00CC0CA0" w:rsidRPr="00975FAC">
        <w:rPr>
          <w:rFonts w:ascii="Times New Roman" w:eastAsia="宋体" w:hAnsi="宋体"/>
          <w:b/>
          <w:bCs/>
          <w:noProof/>
        </w:rPr>
        <w:drawing>
          <wp:inline distT="0" distB="0" distL="0" distR="0" wp14:anchorId="79187F6C" wp14:editId="3BDD55BC">
            <wp:extent cx="324000" cy="288000"/>
            <wp:effectExtent l="0" t="0" r="0" b="0"/>
            <wp:docPr id="223" name="image211.jpeg" descr="source:si_idm1809746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1.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0BDA78A" w14:textId="2D712AB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中铁元素化合价为</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价。</w:t>
      </w:r>
      <w:r w:rsidR="00CC0CA0" w:rsidRPr="00975FAC">
        <w:rPr>
          <w:rFonts w:ascii="Times New Roman" w:eastAsia="宋体" w:hAnsi="宋体"/>
          <w:b/>
          <w:bCs/>
        </w:rPr>
        <w:t> </w:t>
      </w:r>
    </w:p>
    <w:p w14:paraId="16D13BF7" w14:textId="6F7DA93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小华认为，在</w:t>
      </w:r>
      <w:r w:rsidR="00CC0CA0" w:rsidRPr="00975FAC">
        <w:rPr>
          <w:rFonts w:ascii="Times New Roman" w:eastAsia="宋体" w:hAnsi="宋体"/>
          <w:b/>
          <w:bCs/>
        </w:rPr>
        <w:t>D</w:t>
      </w:r>
      <w:r w:rsidR="00CC0CA0" w:rsidRPr="00975FAC">
        <w:rPr>
          <w:rFonts w:ascii="Times New Roman" w:eastAsia="宋体" w:hAnsi="宋体" w:hint="eastAsia"/>
          <w:b/>
          <w:bCs/>
        </w:rPr>
        <w:t>装置后再增加装置</w:t>
      </w:r>
      <w:r w:rsidR="00CC0CA0" w:rsidRPr="00975FAC">
        <w:rPr>
          <w:rFonts w:ascii="Times New Roman" w:eastAsia="宋体" w:hAnsi="宋体"/>
          <w:b/>
          <w:bCs/>
        </w:rPr>
        <w:t>B</w:t>
      </w:r>
      <w:r w:rsidR="00CC0CA0" w:rsidRPr="00975FAC">
        <w:rPr>
          <w:rFonts w:ascii="Times New Roman" w:eastAsia="宋体" w:hAnsi="宋体" w:hint="eastAsia"/>
          <w:b/>
          <w:bCs/>
        </w:rPr>
        <w:t>才能验证</w:t>
      </w:r>
      <w:r w:rsidR="00CC0CA0" w:rsidRPr="00975FAC">
        <w:rPr>
          <w:rFonts w:ascii="Times New Roman" w:eastAsia="宋体" w:hAnsi="宋体"/>
          <w:b/>
          <w:bCs/>
        </w:rPr>
        <w:t>CO</w:t>
      </w:r>
      <w:r w:rsidR="00CC0CA0" w:rsidRPr="00975FAC">
        <w:rPr>
          <w:rFonts w:ascii="Times New Roman" w:eastAsia="宋体" w:hAnsi="宋体" w:hint="eastAsia"/>
          <w:b/>
          <w:bCs/>
        </w:rPr>
        <w:t>的存在，小明认为不加装置</w:t>
      </w:r>
      <w:r w:rsidR="00CC0CA0" w:rsidRPr="00975FAC">
        <w:rPr>
          <w:rFonts w:ascii="Times New Roman" w:eastAsia="宋体" w:hAnsi="宋体"/>
          <w:b/>
          <w:bCs/>
        </w:rPr>
        <w:t>B</w:t>
      </w:r>
      <w:r w:rsidR="00CC0CA0" w:rsidRPr="00975FAC">
        <w:rPr>
          <w:rFonts w:ascii="Times New Roman" w:eastAsia="宋体" w:hAnsi="宋体" w:hint="eastAsia"/>
          <w:b/>
          <w:bCs/>
        </w:rPr>
        <w:t>就可验证，小明的理由是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Arial" w:eastAsia="黑体" w:hAnsi="黑体" w:hint="eastAsia"/>
          <w:b/>
          <w:bCs/>
          <w:color w:val="FF0000"/>
          <w:u w:val="single" w:color="000000" w:themeColor="text1"/>
        </w:rPr>
        <w:t>中红棕色固体变黑色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3F63C9B" w14:textId="109C0DF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从环保的角度考虑，该实验装置的不足之处是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缺少尾气处理装置</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8800A42" w14:textId="5BE3698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海洋封存是实现</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碳中和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的途径之一，其原理是利用</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在水等溶剂中的溶解性来吸收</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。某小组开展如下探究。</w:t>
      </w:r>
    </w:p>
    <w:p w14:paraId="73165ADE" w14:textId="400541BD" w:rsidR="00CC0CA0" w:rsidRPr="00975FAC" w:rsidRDefault="00CC0CA0" w:rsidP="00CC0CA0">
      <w:pPr>
        <w:rPr>
          <w:rFonts w:ascii="Times New Roman" w:eastAsia="宋体" w:hAnsi="宋体" w:hint="eastAsia"/>
          <w:b/>
          <w:bCs/>
        </w:rPr>
      </w:pPr>
      <w:r w:rsidRPr="00975FAC">
        <w:rPr>
          <w:rFonts w:ascii="Arial" w:eastAsia="黑体" w:hAnsi="黑体" w:hint="eastAsia"/>
          <w:b/>
          <w:bCs/>
        </w:rPr>
        <w:t>【活动一】探究</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Arial" w:eastAsia="黑体" w:hAnsi="黑体" w:hint="eastAsia"/>
          <w:b/>
          <w:bCs/>
        </w:rPr>
        <w:t>在水和食盐水</w:t>
      </w:r>
      <w:r w:rsidR="00BA458A" w:rsidRPr="00975FAC">
        <w:rPr>
          <w:rFonts w:ascii="Times New Roman" w:eastAsia="黑体" w:hAnsi="Times New Roman" w:hint="eastAsia"/>
          <w:b/>
          <w:bCs/>
        </w:rPr>
        <w:t>(</w:t>
      </w:r>
      <w:r w:rsidRPr="00975FAC">
        <w:rPr>
          <w:rFonts w:ascii="Arial" w:eastAsia="黑体" w:hAnsi="黑体" w:hint="eastAsia"/>
          <w:b/>
          <w:bCs/>
        </w:rPr>
        <w:t>模拟海水</w:t>
      </w:r>
      <w:r w:rsidR="00BA458A" w:rsidRPr="00975FAC">
        <w:rPr>
          <w:rFonts w:ascii="Times New Roman" w:eastAsia="黑体" w:hAnsi="Times New Roman" w:hint="eastAsia"/>
          <w:b/>
          <w:bCs/>
        </w:rPr>
        <w:t>)</w:t>
      </w:r>
      <w:r w:rsidRPr="00975FAC">
        <w:rPr>
          <w:rFonts w:ascii="Arial" w:eastAsia="黑体" w:hAnsi="黑体" w:hint="eastAsia"/>
          <w:b/>
          <w:bCs/>
        </w:rPr>
        <w:t>中的溶解情况</w:t>
      </w:r>
    </w:p>
    <w:p w14:paraId="3BA8EF2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52EDEBF" wp14:editId="622409DF">
            <wp:extent cx="2772000" cy="1116000"/>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2.jpeg"/>
                    <pic:cNvPicPr/>
                  </pic:nvPicPr>
                  <pic:blipFill>
                    <a:blip r:embed="rId202"/>
                    <a:stretch>
                      <a:fillRect/>
                    </a:stretch>
                  </pic:blipFill>
                  <pic:spPr>
                    <a:xfrm>
                      <a:off x="0" y="0"/>
                      <a:ext cx="2772000" cy="1116000"/>
                    </a:xfrm>
                    <a:prstGeom prst="rect">
                      <a:avLst/>
                    </a:prstGeom>
                  </pic:spPr>
                </pic:pic>
              </a:graphicData>
            </a:graphic>
          </wp:inline>
        </w:drawing>
      </w:r>
    </w:p>
    <w:p w14:paraId="5AEAC830" w14:textId="3BC24DC4" w:rsidR="001C023A" w:rsidRPr="00975FAC" w:rsidRDefault="00CC0CA0" w:rsidP="00CC0CA0">
      <w:pPr>
        <w:rPr>
          <w:rFonts w:hint="eastAsia"/>
          <w:b/>
          <w:bCs/>
        </w:rPr>
      </w:pPr>
      <w:r w:rsidRPr="00975FAC">
        <w:rPr>
          <w:rFonts w:ascii="Times New Roman" w:eastAsia="宋体" w:hAnsi="宋体" w:hint="eastAsia"/>
          <w:b/>
          <w:bCs/>
        </w:rPr>
        <w:t>相同条件下，该小组分别用排水法、排食盐水法收集</w:t>
      </w:r>
      <w:r w:rsidRPr="00975FAC">
        <w:rPr>
          <w:rFonts w:ascii="Times New Roman" w:eastAsia="宋体" w:hAnsi="宋体"/>
          <w:b/>
          <w:bCs/>
        </w:rPr>
        <w:t>CO</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Pr="00975FAC">
        <w:rPr>
          <w:rFonts w:ascii="Times New Roman" w:eastAsia="宋体" w:hAnsi="宋体"/>
          <w:b/>
          <w:bCs/>
        </w:rPr>
        <w:t>1</w:t>
      </w:r>
      <w:r w:rsidR="00BA458A" w:rsidRPr="00975FAC">
        <w:rPr>
          <w:rFonts w:ascii="Times New Roman" w:eastAsia="楷体" w:hAnsi="Times New Roman" w:hint="eastAsia"/>
          <w:b/>
          <w:bCs/>
        </w:rPr>
        <w:t>)</w:t>
      </w:r>
      <w:r w:rsidRPr="00975FAC">
        <w:rPr>
          <w:rFonts w:ascii="Times New Roman" w:eastAsia="宋体" w:hAnsi="宋体" w:hint="eastAsia"/>
          <w:b/>
          <w:bCs/>
        </w:rPr>
        <w:t>，待收集</w:t>
      </w:r>
      <w:r w:rsidRPr="00975FAC">
        <w:rPr>
          <w:rFonts w:ascii="Times New Roman" w:eastAsia="宋体" w:hAnsi="宋体"/>
          <w:b/>
          <w:bCs/>
        </w:rPr>
        <w:t>100 mL CO</w:t>
      </w:r>
      <w:r w:rsidRPr="00975FAC">
        <w:rPr>
          <w:rFonts w:ascii="Times New Roman" w:eastAsia="宋体" w:hAnsi="宋体"/>
          <w:b/>
          <w:bCs/>
          <w:vertAlign w:val="subscript"/>
        </w:rPr>
        <w:t>2</w:t>
      </w:r>
      <w:r w:rsidRPr="00975FAC">
        <w:rPr>
          <w:rFonts w:ascii="Times New Roman" w:eastAsia="宋体" w:hAnsi="宋体" w:hint="eastAsia"/>
          <w:b/>
          <w:bCs/>
        </w:rPr>
        <w:t>后，移出导管，每隔一段时间观察并记录量筒内</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的体积。重复实验，所测数据平均值如下表。</w:t>
      </w:r>
    </w:p>
    <w:tbl>
      <w:tblPr>
        <w:tblW w:w="0" w:type="auto"/>
        <w:jc w:val="center"/>
        <w:tblLook w:val="04A0" w:firstRow="1" w:lastRow="0" w:firstColumn="1" w:lastColumn="0" w:noHBand="0" w:noVBand="1"/>
      </w:tblPr>
      <w:tblGrid>
        <w:gridCol w:w="1587"/>
        <w:gridCol w:w="510"/>
        <w:gridCol w:w="510"/>
        <w:gridCol w:w="510"/>
        <w:gridCol w:w="510"/>
        <w:gridCol w:w="510"/>
        <w:gridCol w:w="510"/>
      </w:tblGrid>
      <w:tr w:rsidR="001C023A" w:rsidRPr="00975FAC" w14:paraId="46054B0F" w14:textId="77777777">
        <w:trPr>
          <w:trHeight w:val="353"/>
          <w:jc w:val="center"/>
        </w:trPr>
        <w:tc>
          <w:tcPr>
            <w:tcW w:w="158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0EB54C" w14:textId="77777777" w:rsidR="001C023A" w:rsidRPr="00975FAC" w:rsidRDefault="00CC0CA0" w:rsidP="00CC0CA0">
            <w:pPr>
              <w:jc w:val="center"/>
              <w:rPr>
                <w:rFonts w:hint="eastAsia"/>
                <w:b/>
                <w:bCs/>
              </w:rPr>
            </w:pPr>
            <w:r w:rsidRPr="00975FAC">
              <w:rPr>
                <w:rFonts w:ascii="Times New Roman" w:eastAsia="宋体" w:hAnsi="宋体" w:hint="eastAsia"/>
                <w:b/>
                <w:bCs/>
              </w:rPr>
              <w:t>时间</w:t>
            </w:r>
            <w:r w:rsidRPr="00975FAC">
              <w:rPr>
                <w:rFonts w:ascii="Times New Roman" w:eastAsia="宋体" w:hAnsi="宋体"/>
                <w:b/>
                <w:bCs/>
              </w:rPr>
              <w:t>/h</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4E18F9" w14:textId="77777777" w:rsidR="001C023A" w:rsidRPr="00975FAC" w:rsidRDefault="00CC0CA0" w:rsidP="00CC0CA0">
            <w:pPr>
              <w:jc w:val="center"/>
              <w:rPr>
                <w:rFonts w:hint="eastAsia"/>
                <w:b/>
                <w:bCs/>
              </w:rPr>
            </w:pPr>
            <w:r w:rsidRPr="00975FAC">
              <w:rPr>
                <w:rFonts w:ascii="Times New Roman" w:eastAsia="宋体" w:hAnsi="宋体"/>
                <w:b/>
                <w:bCs/>
              </w:rPr>
              <w:t>0</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20E5BE"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5</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1A8955" w14:textId="77777777" w:rsidR="001C023A" w:rsidRPr="00975FAC" w:rsidRDefault="00CC0CA0" w:rsidP="00CC0CA0">
            <w:pPr>
              <w:jc w:val="center"/>
              <w:rPr>
                <w:rFonts w:hint="eastAsia"/>
                <w:b/>
                <w:bCs/>
              </w:rPr>
            </w:pPr>
            <w:r w:rsidRPr="00975FAC">
              <w:rPr>
                <w:rFonts w:ascii="Times New Roman" w:eastAsia="宋体" w:hAnsi="宋体"/>
                <w:b/>
                <w:bCs/>
              </w:rPr>
              <w:t>6</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135D85" w14:textId="77777777" w:rsidR="001C023A" w:rsidRPr="00975FAC" w:rsidRDefault="00CC0CA0" w:rsidP="00CC0CA0">
            <w:pPr>
              <w:jc w:val="center"/>
              <w:rPr>
                <w:rFonts w:hint="eastAsia"/>
                <w:b/>
                <w:bCs/>
              </w:rPr>
            </w:pPr>
            <w:r w:rsidRPr="00975FAC">
              <w:rPr>
                <w:rFonts w:ascii="Times New Roman" w:eastAsia="宋体" w:hAnsi="宋体"/>
                <w:b/>
                <w:bCs/>
              </w:rPr>
              <w:t>12</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F7706A" w14:textId="77777777" w:rsidR="001C023A" w:rsidRPr="00975FAC" w:rsidRDefault="00CC0CA0" w:rsidP="00CC0CA0">
            <w:pPr>
              <w:jc w:val="center"/>
              <w:rPr>
                <w:rFonts w:hint="eastAsia"/>
                <w:b/>
                <w:bCs/>
              </w:rPr>
            </w:pPr>
            <w:r w:rsidRPr="00975FAC">
              <w:rPr>
                <w:rFonts w:ascii="Times New Roman" w:eastAsia="宋体" w:hAnsi="宋体"/>
                <w:b/>
                <w:bCs/>
              </w:rPr>
              <w:t>24</w:t>
            </w:r>
          </w:p>
        </w:tc>
        <w:tc>
          <w:tcPr>
            <w:tcW w:w="51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4A055B7" w14:textId="77777777" w:rsidR="001C023A" w:rsidRPr="00975FAC" w:rsidRDefault="00CC0CA0" w:rsidP="00CC0CA0">
            <w:pPr>
              <w:jc w:val="center"/>
              <w:rPr>
                <w:rFonts w:hint="eastAsia"/>
                <w:b/>
                <w:bCs/>
              </w:rPr>
            </w:pPr>
            <w:r w:rsidRPr="00975FAC">
              <w:rPr>
                <w:rFonts w:ascii="Times New Roman" w:eastAsia="宋体" w:hAnsi="宋体"/>
                <w:b/>
                <w:bCs/>
              </w:rPr>
              <w:t>48</w:t>
            </w:r>
          </w:p>
        </w:tc>
      </w:tr>
      <w:tr w:rsidR="001C023A" w:rsidRPr="00975FAC" w14:paraId="201FF095" w14:textId="77777777">
        <w:trPr>
          <w:trHeight w:val="698"/>
          <w:jc w:val="center"/>
        </w:trPr>
        <w:tc>
          <w:tcPr>
            <w:tcW w:w="158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41D68C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排水法时</w:t>
            </w:r>
          </w:p>
          <w:p w14:paraId="0749441B" w14:textId="77777777" w:rsidR="001C023A" w:rsidRPr="00975FAC" w:rsidRDefault="00CC0CA0" w:rsidP="00CC0CA0">
            <w:pPr>
              <w:jc w:val="center"/>
              <w:rPr>
                <w:rFonts w:hint="eastAsia"/>
                <w:b/>
                <w:bCs/>
              </w:rPr>
            </w:pP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体积</w:t>
            </w:r>
            <w:r w:rsidRPr="00975FAC">
              <w:rPr>
                <w:rFonts w:ascii="Times New Roman" w:eastAsia="宋体" w:hAnsi="宋体"/>
                <w:b/>
                <w:bCs/>
              </w:rPr>
              <w:t>/mL</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C680EC" w14:textId="77777777" w:rsidR="001C023A" w:rsidRPr="00975FAC" w:rsidRDefault="00CC0CA0" w:rsidP="00CC0CA0">
            <w:pPr>
              <w:jc w:val="center"/>
              <w:rPr>
                <w:rFonts w:hint="eastAsia"/>
                <w:b/>
                <w:bCs/>
              </w:rPr>
            </w:pPr>
            <w:r w:rsidRPr="00975FAC">
              <w:rPr>
                <w:rFonts w:ascii="Times New Roman" w:eastAsia="宋体" w:hAnsi="宋体"/>
                <w:b/>
                <w:bCs/>
              </w:rPr>
              <w:t>100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4CB1A7" w14:textId="77777777" w:rsidR="001C023A" w:rsidRPr="00975FAC" w:rsidRDefault="00CC0CA0" w:rsidP="00CC0CA0">
            <w:pPr>
              <w:jc w:val="center"/>
              <w:rPr>
                <w:rFonts w:hint="eastAsia"/>
                <w:b/>
                <w:bCs/>
              </w:rPr>
            </w:pPr>
            <w:r w:rsidRPr="00975FAC">
              <w:rPr>
                <w:rFonts w:ascii="Times New Roman" w:eastAsia="宋体" w:hAnsi="宋体"/>
                <w:b/>
                <w:bCs/>
              </w:rPr>
              <w:t>98</w:t>
            </w:r>
            <w:r w:rsidRPr="00975FAC">
              <w:rPr>
                <w:rFonts w:ascii="Times New Roman" w:eastAsia="宋体" w:hAnsi="Times New Roman" w:cs="Times New Roman"/>
                <w:b/>
                <w:bCs/>
              </w:rPr>
              <w:t>.</w:t>
            </w:r>
            <w:r w:rsidRPr="00975FAC">
              <w:rPr>
                <w:rFonts w:ascii="Times New Roman" w:eastAsia="宋体" w:hAnsi="宋体"/>
                <w:b/>
                <w:bCs/>
              </w:rPr>
              <w:t>5</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483E4A" w14:textId="77777777" w:rsidR="001C023A" w:rsidRPr="00975FAC" w:rsidRDefault="00CC0CA0" w:rsidP="00CC0CA0">
            <w:pPr>
              <w:jc w:val="center"/>
              <w:rPr>
                <w:rFonts w:hint="eastAsia"/>
                <w:b/>
                <w:bCs/>
              </w:rPr>
            </w:pPr>
            <w:r w:rsidRPr="00975FAC">
              <w:rPr>
                <w:rFonts w:ascii="Times New Roman" w:eastAsia="宋体" w:hAnsi="宋体"/>
                <w:b/>
                <w:bCs/>
              </w:rPr>
              <w:t>85</w:t>
            </w:r>
            <w:r w:rsidRPr="00975FAC">
              <w:rPr>
                <w:rFonts w:ascii="Times New Roman" w:eastAsia="宋体" w:hAnsi="Times New Roman" w:cs="Times New Roman"/>
                <w:b/>
                <w:bCs/>
              </w:rPr>
              <w:t>.</w:t>
            </w:r>
            <w:r w:rsidRPr="00975FAC">
              <w:rPr>
                <w:rFonts w:ascii="Times New Roman" w:eastAsia="宋体" w:hAnsi="宋体"/>
                <w:b/>
                <w:bCs/>
              </w:rPr>
              <w:t>5</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8A8901" w14:textId="77777777" w:rsidR="001C023A" w:rsidRPr="00975FAC" w:rsidRDefault="00CC0CA0" w:rsidP="00CC0CA0">
            <w:pPr>
              <w:jc w:val="center"/>
              <w:rPr>
                <w:rFonts w:hint="eastAsia"/>
                <w:b/>
                <w:bCs/>
              </w:rPr>
            </w:pPr>
            <w:r w:rsidRPr="00975FAC">
              <w:rPr>
                <w:rFonts w:ascii="Times New Roman" w:eastAsia="宋体" w:hAnsi="宋体"/>
                <w:b/>
                <w:bCs/>
              </w:rPr>
              <w:t>77</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B6C966" w14:textId="77777777" w:rsidR="001C023A" w:rsidRPr="00975FAC" w:rsidRDefault="00CC0CA0" w:rsidP="00CC0CA0">
            <w:pPr>
              <w:jc w:val="center"/>
              <w:rPr>
                <w:rFonts w:hint="eastAsia"/>
                <w:b/>
                <w:bCs/>
              </w:rPr>
            </w:pPr>
            <w:r w:rsidRPr="00975FAC">
              <w:rPr>
                <w:rFonts w:ascii="Times New Roman" w:eastAsia="宋体" w:hAnsi="宋体"/>
                <w:b/>
                <w:bCs/>
              </w:rPr>
              <w:t>66</w:t>
            </w:r>
          </w:p>
        </w:tc>
        <w:tc>
          <w:tcPr>
            <w:tcW w:w="5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D592652" w14:textId="77777777" w:rsidR="001C023A" w:rsidRPr="00975FAC" w:rsidRDefault="00CC0CA0" w:rsidP="00CC0CA0">
            <w:pPr>
              <w:jc w:val="center"/>
              <w:rPr>
                <w:rFonts w:hint="eastAsia"/>
                <w:b/>
                <w:bCs/>
              </w:rPr>
            </w:pPr>
            <w:r w:rsidRPr="00975FAC">
              <w:rPr>
                <w:rFonts w:ascii="Times New Roman" w:eastAsia="宋体" w:hAnsi="宋体"/>
                <w:b/>
                <w:bCs/>
              </w:rPr>
              <w:t>59</w:t>
            </w:r>
          </w:p>
        </w:tc>
      </w:tr>
      <w:tr w:rsidR="001C023A" w:rsidRPr="00975FAC" w14:paraId="5CC1E134" w14:textId="77777777">
        <w:trPr>
          <w:trHeight w:val="698"/>
          <w:jc w:val="center"/>
        </w:trPr>
        <w:tc>
          <w:tcPr>
            <w:tcW w:w="158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45D40F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lastRenderedPageBreak/>
              <w:t>排食盐水法时</w:t>
            </w:r>
          </w:p>
          <w:p w14:paraId="089256D2" w14:textId="77777777" w:rsidR="001C023A" w:rsidRPr="00975FAC" w:rsidRDefault="00CC0CA0" w:rsidP="00CC0CA0">
            <w:pPr>
              <w:jc w:val="center"/>
              <w:rPr>
                <w:rFonts w:hint="eastAsia"/>
                <w:b/>
                <w:bCs/>
              </w:rPr>
            </w:pP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体积</w:t>
            </w:r>
            <w:r w:rsidRPr="00975FAC">
              <w:rPr>
                <w:rFonts w:ascii="Times New Roman" w:eastAsia="宋体" w:hAnsi="宋体"/>
                <w:b/>
                <w:bCs/>
              </w:rPr>
              <w:t>/mL</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1958E7" w14:textId="77777777" w:rsidR="001C023A" w:rsidRPr="00975FAC" w:rsidRDefault="00CC0CA0" w:rsidP="00CC0CA0">
            <w:pPr>
              <w:jc w:val="center"/>
              <w:rPr>
                <w:rFonts w:hint="eastAsia"/>
                <w:b/>
                <w:bCs/>
              </w:rPr>
            </w:pPr>
            <w:r w:rsidRPr="00975FAC">
              <w:rPr>
                <w:rFonts w:ascii="Times New Roman" w:eastAsia="宋体" w:hAnsi="宋体"/>
                <w:b/>
                <w:bCs/>
              </w:rPr>
              <w:t>100</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47492F8" w14:textId="77777777" w:rsidR="001C023A" w:rsidRPr="00975FAC" w:rsidRDefault="00CC0CA0" w:rsidP="00CC0CA0">
            <w:pPr>
              <w:jc w:val="center"/>
              <w:rPr>
                <w:rFonts w:hint="eastAsia"/>
                <w:b/>
                <w:bCs/>
              </w:rPr>
            </w:pPr>
            <w:r w:rsidRPr="00975FAC">
              <w:rPr>
                <w:rFonts w:ascii="Times New Roman" w:eastAsia="宋体" w:hAnsi="宋体"/>
                <w:b/>
                <w:bCs/>
              </w:rPr>
              <w:t>99</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7373A71" w14:textId="77777777" w:rsidR="001C023A" w:rsidRPr="00975FAC" w:rsidRDefault="00CC0CA0" w:rsidP="00CC0CA0">
            <w:pPr>
              <w:jc w:val="center"/>
              <w:rPr>
                <w:rFonts w:hint="eastAsia"/>
                <w:b/>
                <w:bCs/>
              </w:rPr>
            </w:pPr>
            <w:r w:rsidRPr="00975FAC">
              <w:rPr>
                <w:rFonts w:ascii="Times New Roman" w:eastAsia="宋体" w:hAnsi="宋体"/>
                <w:b/>
                <w:bCs/>
              </w:rPr>
              <w:t>93</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CC9CEC0" w14:textId="77777777" w:rsidR="001C023A" w:rsidRPr="00975FAC" w:rsidRDefault="00CC0CA0" w:rsidP="00CC0CA0">
            <w:pPr>
              <w:jc w:val="center"/>
              <w:rPr>
                <w:rFonts w:hint="eastAsia"/>
                <w:b/>
                <w:bCs/>
              </w:rPr>
            </w:pPr>
            <w:r w:rsidRPr="00975FAC">
              <w:rPr>
                <w:rFonts w:ascii="Times New Roman" w:eastAsia="宋体" w:hAnsi="宋体"/>
                <w:b/>
                <w:bCs/>
              </w:rPr>
              <w:t>90</w:t>
            </w:r>
            <w:r w:rsidRPr="00975FAC">
              <w:rPr>
                <w:rFonts w:ascii="Times New Roman" w:eastAsia="宋体" w:hAnsi="Times New Roman" w:cs="Times New Roman"/>
                <w:b/>
                <w:bCs/>
              </w:rPr>
              <w:t>.</w:t>
            </w:r>
            <w:r w:rsidRPr="00975FAC">
              <w:rPr>
                <w:rFonts w:ascii="Times New Roman" w:eastAsia="宋体" w:hAnsi="宋体"/>
                <w:b/>
                <w:bCs/>
              </w:rPr>
              <w:t>5</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50D8373" w14:textId="77777777" w:rsidR="001C023A" w:rsidRPr="00975FAC" w:rsidRDefault="00CC0CA0" w:rsidP="00CC0CA0">
            <w:pPr>
              <w:jc w:val="center"/>
              <w:rPr>
                <w:rFonts w:hint="eastAsia"/>
                <w:b/>
                <w:bCs/>
              </w:rPr>
            </w:pPr>
            <w:r w:rsidRPr="00975FAC">
              <w:rPr>
                <w:rFonts w:ascii="Times New Roman" w:eastAsia="宋体" w:hAnsi="宋体"/>
                <w:b/>
                <w:bCs/>
              </w:rPr>
              <w:t>89</w:t>
            </w:r>
          </w:p>
        </w:tc>
        <w:tc>
          <w:tcPr>
            <w:tcW w:w="51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278BB9A" w14:textId="77777777" w:rsidR="001C023A" w:rsidRPr="00975FAC" w:rsidRDefault="00CC0CA0" w:rsidP="00CC0CA0">
            <w:pPr>
              <w:jc w:val="center"/>
              <w:rPr>
                <w:rFonts w:hint="eastAsia"/>
                <w:b/>
                <w:bCs/>
              </w:rPr>
            </w:pPr>
            <w:r w:rsidRPr="00975FAC">
              <w:rPr>
                <w:rFonts w:ascii="Times New Roman" w:eastAsia="宋体" w:hAnsi="宋体"/>
                <w:b/>
                <w:bCs/>
              </w:rPr>
              <w:t>88</w:t>
            </w:r>
          </w:p>
        </w:tc>
      </w:tr>
    </w:tbl>
    <w:p w14:paraId="14E97510" w14:textId="5565FCB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1</w:t>
      </w:r>
      <w:r w:rsidR="00CC0CA0" w:rsidRPr="00975FAC">
        <w:rPr>
          <w:rFonts w:ascii="Times New Roman" w:eastAsia="宋体" w:hAnsi="宋体" w:hint="eastAsia"/>
          <w:b/>
          <w:bCs/>
        </w:rPr>
        <w:t>发生装置中反应的化学方程式为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CC0CA0" w:rsidRPr="00975FAC">
        <w:rPr>
          <w:rFonts w:ascii="Times New Roman" w:eastAsia="宋体" w:hAnsi="宋体"/>
          <w:b/>
          <w:bCs/>
          <w:noProof/>
        </w:rPr>
        <w:drawing>
          <wp:inline distT="0" distB="0" distL="0" distR="0" wp14:anchorId="1B9B8A9A" wp14:editId="39210093">
            <wp:extent cx="324000" cy="180000"/>
            <wp:effectExtent l="0" t="0" r="0" b="0"/>
            <wp:docPr id="225" name="image213.jpeg" descr="source:si_idp20153893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3.jpeg"/>
                    <pic:cNvPicPr/>
                  </pic:nvPicPr>
                  <pic:blipFill>
                    <a:blip r:embed="rId203"/>
                    <a:stretch>
                      <a:fillRect/>
                    </a:stretch>
                  </pic:blipFill>
                  <pic:spPr>
                    <a:xfrm>
                      <a:off x="0" y="0"/>
                      <a:ext cx="324000" cy="180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，反应类型是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复分解反应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B3CB33D" w14:textId="78C8CE9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由上表数据分析：</w:t>
      </w:r>
    </w:p>
    <w:p w14:paraId="42B50F7D" w14:textId="5D3E58AA"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能用排水法收集</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的理由是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二氧化碳溶于水的速度远小于二氧化碳逸出的速度</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7201091" w14:textId="66477823"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相同条件下，等体积水和食盐水吸收</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更多的是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水</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食盐水</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64286291" w14:textId="4650E00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海洋封存</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，可能带来的危害是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改变海水的</w:t>
      </w:r>
      <w:r w:rsidR="0018553A" w:rsidRPr="00975FAC">
        <w:rPr>
          <w:rFonts w:ascii="Times New Roman" w:eastAsia="宋体" w:hAnsi="宋体"/>
          <w:b/>
          <w:bCs/>
          <w:color w:val="FF0000"/>
          <w:u w:val="single" w:color="000000" w:themeColor="text1"/>
        </w:rPr>
        <w:t>pH</w:t>
      </w:r>
      <w:r w:rsidR="0018553A" w:rsidRPr="00975FAC">
        <w:rPr>
          <w:rFonts w:ascii="Arial" w:eastAsia="黑体" w:hAnsi="黑体" w:hint="eastAsia"/>
          <w:b/>
          <w:bCs/>
          <w:color w:val="FF0000"/>
          <w:u w:val="single" w:color="000000" w:themeColor="text1"/>
        </w:rPr>
        <w:t>，危害海洋生物健康</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w:t>
      </w:r>
      <w:r w:rsidR="00CC0CA0" w:rsidRPr="00975FAC">
        <w:rPr>
          <w:rFonts w:ascii="Times New Roman" w:eastAsia="宋体" w:hAnsi="宋体"/>
          <w:b/>
          <w:bCs/>
        </w:rPr>
        <w:t>1</w:t>
      </w:r>
      <w:r w:rsidR="00CC0CA0" w:rsidRPr="00975FAC">
        <w:rPr>
          <w:rFonts w:ascii="Times New Roman" w:eastAsia="楷体" w:hAnsi="楷体" w:hint="eastAsia"/>
          <w:b/>
          <w:bCs/>
        </w:rPr>
        <w:t>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C5A30FC"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【活动二】探究植物油隔离对</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Arial" w:eastAsia="黑体" w:hAnsi="黑体" w:hint="eastAsia"/>
          <w:b/>
          <w:bCs/>
        </w:rPr>
        <w:t>在水中溶解情况的影响</w:t>
      </w:r>
    </w:p>
    <w:p w14:paraId="2B162B5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21FDDF2" wp14:editId="5B925EE2">
            <wp:extent cx="1620000" cy="14400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4.jpeg"/>
                    <pic:cNvPicPr/>
                  </pic:nvPicPr>
                  <pic:blipFill>
                    <a:blip r:embed="rId204"/>
                    <a:stretch>
                      <a:fillRect/>
                    </a:stretch>
                  </pic:blipFill>
                  <pic:spPr>
                    <a:xfrm>
                      <a:off x="0" y="0"/>
                      <a:ext cx="1620000" cy="1440000"/>
                    </a:xfrm>
                    <a:prstGeom prst="rect">
                      <a:avLst/>
                    </a:prstGeom>
                  </pic:spPr>
                </pic:pic>
              </a:graphicData>
            </a:graphic>
          </wp:inline>
        </w:drawing>
      </w:r>
    </w:p>
    <w:p w14:paraId="0C8A2CFC" w14:textId="07863F5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小方设计并完成以下对照实验：用两个量筒分别收集</w:t>
      </w:r>
      <w:r w:rsidR="00CC0CA0" w:rsidRPr="00975FAC">
        <w:rPr>
          <w:rFonts w:ascii="Times New Roman" w:eastAsia="宋体" w:hAnsi="宋体"/>
          <w:b/>
          <w:bCs/>
        </w:rPr>
        <w:t>100 mL 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倒置于水槽中，向其中一个量筒内注入少量植物油，使</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与水被植物油隔开</w:t>
      </w:r>
      <w:r w:rsidRPr="00975FAC">
        <w:rPr>
          <w:rFonts w:ascii="Times New Roman" w:eastAsia="楷体" w:hAnsi="Times New Roman"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楷体" w:hAnsi="楷体" w:hint="eastAsia"/>
          <w:b/>
          <w:bCs/>
        </w:rPr>
        <w:t>与植物油不反应</w:t>
      </w:r>
      <w:r w:rsidRPr="00975FAC">
        <w:rPr>
          <w:rFonts w:ascii="Times New Roman" w:eastAsia="楷体" w:hAnsi="Times New Roman" w:hint="eastAsia"/>
          <w:b/>
          <w:bCs/>
        </w:rPr>
        <w:t>)</w:t>
      </w:r>
      <w:r w:rsidR="00CC0CA0" w:rsidRPr="00975FAC">
        <w:rPr>
          <w:rFonts w:ascii="Times New Roman" w:eastAsia="宋体" w:hAnsi="宋体" w:hint="eastAsia"/>
          <w:b/>
          <w:bCs/>
        </w:rPr>
        <w:t>，测得量筒内</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体积随时间变化曲线如图</w:t>
      </w:r>
      <w:r w:rsidR="00CC0CA0" w:rsidRPr="00975FAC">
        <w:rPr>
          <w:rFonts w:ascii="Times New Roman" w:eastAsia="宋体" w:hAnsi="宋体"/>
          <w:b/>
          <w:bCs/>
        </w:rPr>
        <w:t>2</w:t>
      </w:r>
      <w:r w:rsidR="00CC0CA0" w:rsidRPr="00975FAC">
        <w:rPr>
          <w:rFonts w:ascii="Times New Roman" w:eastAsia="宋体" w:hAnsi="宋体" w:hint="eastAsia"/>
          <w:b/>
          <w:bCs/>
        </w:rPr>
        <w:t>。分析该图可得出的结论是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植物油可以减缓二氧化碳在水中的溶解</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BEC7AB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【活动三】深度探究【活动二】中</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Arial" w:eastAsia="黑体" w:hAnsi="黑体" w:hint="eastAsia"/>
          <w:b/>
          <w:bCs/>
        </w:rPr>
        <w:t>的溶解情况</w:t>
      </w:r>
    </w:p>
    <w:p w14:paraId="2A2D9188" w14:textId="24E6647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宋体" w:eastAsia="宋体" w:hAnsi="宋体" w:cs="宋体" w:hint="eastAsia"/>
          <w:b/>
          <w:bCs/>
        </w:rPr>
        <w:t>①</w:t>
      </w:r>
      <w:r w:rsidR="00CC0CA0" w:rsidRPr="00975FAC">
        <w:rPr>
          <w:rFonts w:ascii="Times New Roman" w:eastAsia="宋体" w:hAnsi="宋体" w:hint="eastAsia"/>
          <w:b/>
          <w:bCs/>
        </w:rPr>
        <w:t>小松用图</w:t>
      </w:r>
      <w:r w:rsidR="00CC0CA0" w:rsidRPr="00975FAC">
        <w:rPr>
          <w:rFonts w:ascii="Times New Roman" w:eastAsia="宋体" w:hAnsi="宋体"/>
          <w:b/>
          <w:bCs/>
        </w:rPr>
        <w:t>3</w:t>
      </w:r>
      <w:r w:rsidR="00CC0CA0" w:rsidRPr="00975FAC">
        <w:rPr>
          <w:rFonts w:ascii="Times New Roman" w:eastAsia="宋体" w:hAnsi="宋体" w:hint="eastAsia"/>
          <w:b/>
          <w:bCs/>
        </w:rPr>
        <w:t>表示无植物油隔离时，量筒内气体中存在的</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分子的微观示意图。请参照图</w:t>
      </w:r>
      <w:r w:rsidR="00CC0CA0" w:rsidRPr="00975FAC">
        <w:rPr>
          <w:rFonts w:ascii="Times New Roman" w:eastAsia="宋体" w:hAnsi="宋体"/>
          <w:b/>
          <w:bCs/>
        </w:rPr>
        <w:t>3</w:t>
      </w:r>
      <w:r w:rsidR="00CC0CA0" w:rsidRPr="00975FAC">
        <w:rPr>
          <w:rFonts w:ascii="Times New Roman" w:eastAsia="宋体" w:hAnsi="宋体" w:hint="eastAsia"/>
          <w:b/>
          <w:bCs/>
        </w:rPr>
        <w:t>的表示方式，在图</w:t>
      </w:r>
      <w:r w:rsidR="00CC0CA0" w:rsidRPr="00975FAC">
        <w:rPr>
          <w:rFonts w:ascii="Times New Roman" w:eastAsia="宋体" w:hAnsi="宋体"/>
          <w:b/>
          <w:bCs/>
        </w:rPr>
        <w:t>4</w:t>
      </w:r>
      <w:r w:rsidR="00CC0CA0" w:rsidRPr="00975FAC">
        <w:rPr>
          <w:rFonts w:ascii="Times New Roman" w:eastAsia="宋体" w:hAnsi="宋体" w:hint="eastAsia"/>
          <w:b/>
          <w:bCs/>
        </w:rPr>
        <w:t>方框中画出有植物油隔离时，量筒内植物油和水中存在的分子的微观示意图</w:t>
      </w:r>
      <w:r w:rsidRPr="00975FAC">
        <w:rPr>
          <w:rFonts w:ascii="Times New Roman" w:eastAsia="楷体" w:hAnsi="Times New Roman" w:hint="eastAsia"/>
          <w:b/>
          <w:bCs/>
        </w:rPr>
        <w:t>(</w:t>
      </w:r>
      <w:r w:rsidR="00CC0CA0" w:rsidRPr="00975FAC">
        <w:rPr>
          <w:rFonts w:ascii="Times New Roman" w:eastAsia="楷体" w:hAnsi="楷体" w:hint="eastAsia"/>
          <w:b/>
          <w:bCs/>
        </w:rPr>
        <w:t>植物油分子用</w:t>
      </w:r>
      <w:r w:rsidR="00CC0CA0" w:rsidRPr="00975FAC">
        <w:rPr>
          <w:rFonts w:ascii="Times New Roman" w:eastAsia="宋体" w:hAnsi="宋体"/>
          <w:b/>
          <w:bCs/>
          <w:noProof/>
        </w:rPr>
        <w:drawing>
          <wp:inline distT="0" distB="0" distL="0" distR="0" wp14:anchorId="194EF95E" wp14:editId="05C148E5">
            <wp:extent cx="180000" cy="18000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5.jpeg"/>
                    <pic:cNvPicPr/>
                  </pic:nvPicPr>
                  <pic:blipFill>
                    <a:blip r:embed="rId205"/>
                    <a:stretch>
                      <a:fillRect/>
                    </a:stretch>
                  </pic:blipFill>
                  <pic:spPr>
                    <a:xfrm>
                      <a:off x="0" y="0"/>
                      <a:ext cx="180000" cy="180000"/>
                    </a:xfrm>
                    <a:prstGeom prst="rect">
                      <a:avLst/>
                    </a:prstGeom>
                  </pic:spPr>
                </pic:pic>
              </a:graphicData>
            </a:graphic>
          </wp:inline>
        </w:drawing>
      </w:r>
      <w:r w:rsidR="00CC0CA0" w:rsidRPr="00975FAC">
        <w:rPr>
          <w:rFonts w:ascii="Times New Roman" w:eastAsia="楷体" w:hAnsi="楷体" w:hint="eastAsia"/>
          <w:b/>
          <w:bCs/>
        </w:rPr>
        <w:t>表示</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3134E55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63162014" wp14:editId="62D98385">
            <wp:extent cx="864000" cy="7920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6.jpeg"/>
                    <pic:cNvPicPr/>
                  </pic:nvPicPr>
                  <pic:blipFill>
                    <a:blip r:embed="rId206"/>
                    <a:stretch>
                      <a:fillRect/>
                    </a:stretch>
                  </pic:blipFill>
                  <pic:spPr>
                    <a:xfrm>
                      <a:off x="0" y="0"/>
                      <a:ext cx="864000" cy="792000"/>
                    </a:xfrm>
                    <a:prstGeom prst="rect">
                      <a:avLst/>
                    </a:prstGeom>
                  </pic:spPr>
                </pic:pic>
              </a:graphicData>
            </a:graphic>
          </wp:inline>
        </w:drawing>
      </w:r>
      <w:r w:rsidRPr="00975FAC">
        <w:rPr>
          <w:rFonts w:ascii="Times New Roman" w:eastAsia="宋体" w:hAnsi="宋体" w:hint="eastAsia"/>
          <w:b/>
          <w:bCs/>
        </w:rPr>
        <w:t>图</w:t>
      </w:r>
      <w:r w:rsidRPr="00975FAC">
        <w:rPr>
          <w:rFonts w:ascii="Times New Roman" w:eastAsia="宋体" w:hAnsi="宋体"/>
          <w:b/>
          <w:bCs/>
        </w:rPr>
        <w:t xml:space="preserve">3 </w:t>
      </w:r>
      <w:r w:rsidRPr="00975FAC">
        <w:rPr>
          <w:rFonts w:ascii="Times New Roman" w:eastAsia="宋体" w:hAnsi="宋体"/>
          <w:b/>
          <w:bCs/>
          <w:noProof/>
        </w:rPr>
        <w:drawing>
          <wp:inline distT="0" distB="0" distL="0" distR="0" wp14:anchorId="4D976081" wp14:editId="435E10E0">
            <wp:extent cx="1692000" cy="79200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7.jpeg"/>
                    <pic:cNvPicPr/>
                  </pic:nvPicPr>
                  <pic:blipFill>
                    <a:blip r:embed="rId207"/>
                    <a:stretch>
                      <a:fillRect/>
                    </a:stretch>
                  </pic:blipFill>
                  <pic:spPr>
                    <a:xfrm>
                      <a:off x="0" y="0"/>
                      <a:ext cx="1692000" cy="792000"/>
                    </a:xfrm>
                    <a:prstGeom prst="rect">
                      <a:avLst/>
                    </a:prstGeom>
                  </pic:spPr>
                </pic:pic>
              </a:graphicData>
            </a:graphic>
          </wp:inline>
        </w:drawing>
      </w:r>
      <w:r w:rsidRPr="00975FAC">
        <w:rPr>
          <w:rFonts w:ascii="Times New Roman" w:eastAsia="宋体" w:hAnsi="宋体" w:hint="eastAsia"/>
          <w:b/>
          <w:bCs/>
        </w:rPr>
        <w:t>图</w:t>
      </w:r>
      <w:r w:rsidRPr="00975FAC">
        <w:rPr>
          <w:rFonts w:ascii="Times New Roman" w:eastAsia="宋体" w:hAnsi="宋体"/>
          <w:b/>
          <w:bCs/>
        </w:rPr>
        <w:t>4</w:t>
      </w:r>
    </w:p>
    <w:p w14:paraId="554E6F9A" w14:textId="4101763F"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为检验有植物油隔离时</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是否会进入水中，请设计实验方案：</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取量筒内的少量水于试管中，滴加紫色石蕊溶液，若溶液变红，说明二氧化碳进入水中</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D1C479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ABA3D51" wp14:editId="25CEFB08">
            <wp:extent cx="3204000" cy="468000"/>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8.jpeg"/>
                    <pic:cNvPicPr/>
                  </pic:nvPicPr>
                  <pic:blipFill>
                    <a:blip r:embed="rId16"/>
                    <a:stretch>
                      <a:fillRect/>
                    </a:stretch>
                  </pic:blipFill>
                  <pic:spPr>
                    <a:xfrm>
                      <a:off x="0" y="0"/>
                      <a:ext cx="3204000" cy="468000"/>
                    </a:xfrm>
                    <a:prstGeom prst="rect">
                      <a:avLst/>
                    </a:prstGeom>
                  </pic:spPr>
                </pic:pic>
              </a:graphicData>
            </a:graphic>
          </wp:inline>
        </w:drawing>
      </w:r>
    </w:p>
    <w:p w14:paraId="00F3C4ED" w14:textId="6BB77FC3"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二氧化碳的实验室制取</w:t>
      </w:r>
      <w:r w:rsidRPr="00975FAC">
        <w:rPr>
          <w:rFonts w:ascii="Times New Roman" w:eastAsia="楷体" w:hAnsi="楷体" w:hint="eastAsia"/>
          <w:b/>
          <w:bCs/>
        </w:rPr>
        <w:t>［详见微专题</w:t>
      </w:r>
      <w:r w:rsidR="00BA458A" w:rsidRPr="00975FAC">
        <w:rPr>
          <w:rFonts w:ascii="Times New Roman" w:eastAsia="楷体" w:hAnsi="Times New Roman" w:hint="eastAsia"/>
          <w:b/>
          <w:bCs/>
        </w:rPr>
        <w:t>(</w:t>
      </w:r>
      <w:r w:rsidRPr="00975FAC">
        <w:rPr>
          <w:rFonts w:ascii="Times New Roman" w:eastAsia="楷体" w:hAnsi="楷体" w:hint="eastAsia"/>
          <w:b/>
          <w:bCs/>
        </w:rPr>
        <w:t>一</w:t>
      </w:r>
      <w:r w:rsidR="00BA458A" w:rsidRPr="00975FAC">
        <w:rPr>
          <w:rFonts w:ascii="Times New Roman" w:eastAsia="楷体" w:hAnsi="Times New Roman" w:hint="eastAsia"/>
          <w:b/>
          <w:bCs/>
        </w:rPr>
        <w:t>)</w:t>
      </w:r>
      <w:r w:rsidRPr="00975FAC">
        <w:rPr>
          <w:rFonts w:ascii="Times New Roman" w:eastAsia="宋体" w:hAnsi="宋体" w:hint="eastAsia"/>
          <w:b/>
          <w:bCs/>
        </w:rPr>
        <w:t xml:space="preserve">　</w:t>
      </w:r>
      <w:r w:rsidRPr="00975FAC">
        <w:rPr>
          <w:rFonts w:ascii="Times New Roman" w:eastAsia="楷体" w:hAnsi="楷体" w:hint="eastAsia"/>
          <w:b/>
          <w:bCs/>
        </w:rPr>
        <w:t>气体的制取、检验与净化］</w:t>
      </w:r>
    </w:p>
    <w:p w14:paraId="22D673BE"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182309FB" w14:textId="6808A5B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眉山改编</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实验室利用石灰石和稀盐酸制取二氧化碳是初中化学学习的重要内容，据图回答下列问题：</w:t>
      </w:r>
    </w:p>
    <w:p w14:paraId="1342ABE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0813B00" wp14:editId="48C1215A">
            <wp:extent cx="2700000" cy="100800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9.jpeg"/>
                    <pic:cNvPicPr/>
                  </pic:nvPicPr>
                  <pic:blipFill>
                    <a:blip r:embed="rId208"/>
                    <a:stretch>
                      <a:fillRect/>
                    </a:stretch>
                  </pic:blipFill>
                  <pic:spPr>
                    <a:xfrm>
                      <a:off x="0" y="0"/>
                      <a:ext cx="2700000" cy="1008000"/>
                    </a:xfrm>
                    <a:prstGeom prst="rect">
                      <a:avLst/>
                    </a:prstGeom>
                  </pic:spPr>
                </pic:pic>
              </a:graphicData>
            </a:graphic>
          </wp:inline>
        </w:drawing>
      </w:r>
    </w:p>
    <w:p w14:paraId="7FC88FB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42955EF" wp14:editId="30D27C4E">
            <wp:extent cx="2448000" cy="82800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0.jpeg"/>
                    <pic:cNvPicPr/>
                  </pic:nvPicPr>
                  <pic:blipFill>
                    <a:blip r:embed="rId209"/>
                    <a:stretch>
                      <a:fillRect/>
                    </a:stretch>
                  </pic:blipFill>
                  <pic:spPr>
                    <a:xfrm>
                      <a:off x="0" y="0"/>
                      <a:ext cx="2448000" cy="828000"/>
                    </a:xfrm>
                    <a:prstGeom prst="rect">
                      <a:avLst/>
                    </a:prstGeom>
                  </pic:spPr>
                </pic:pic>
              </a:graphicData>
            </a:graphic>
          </wp:inline>
        </w:drawing>
      </w:r>
    </w:p>
    <w:p w14:paraId="4C3E7825" w14:textId="53B266F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仪器</w:t>
      </w:r>
      <w:r w:rsidR="00CC0CA0" w:rsidRPr="00975FAC">
        <w:rPr>
          <w:rFonts w:ascii="宋体" w:eastAsia="宋体" w:hAnsi="宋体" w:cs="宋体" w:hint="eastAsia"/>
          <w:b/>
          <w:bCs/>
        </w:rPr>
        <w:t>①</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锥形瓶</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或三角锥形瓶</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3941410" w14:textId="0E86718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实验室制取二氧化碳时发生反应的化学方程式为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，该反应属于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复分解反应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填基本反应类型</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2D25D84" w14:textId="30D2A1A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为制取并收集纯净干燥的二氧化碳，所选装置的正确连接顺序为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E</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Times New Roman" w:cs="Times New Roman"/>
          <w:b/>
          <w:bCs/>
        </w:rPr>
        <w:t>→</w:t>
      </w:r>
      <w:r w:rsidR="00CC0CA0" w:rsidRPr="00975FAC">
        <w:rPr>
          <w:rFonts w:ascii="Times New Roman" w:eastAsia="宋体" w:hAnsi="宋体"/>
          <w:b/>
          <w:bCs/>
        </w:rPr>
        <w:t>F</w:t>
      </w:r>
      <w:r w:rsidRPr="00975FAC">
        <w:rPr>
          <w:rFonts w:ascii="Times New Roman" w:eastAsia="楷体" w:hAnsi="Times New Roman" w:hint="eastAsia"/>
          <w:b/>
          <w:bCs/>
        </w:rPr>
        <w:t>(</w:t>
      </w:r>
      <w:r w:rsidR="00CC0CA0" w:rsidRPr="00975FAC">
        <w:rPr>
          <w:rFonts w:ascii="Times New Roman" w:eastAsia="楷体" w:hAnsi="楷体" w:hint="eastAsia"/>
          <w:b/>
          <w:bCs/>
        </w:rPr>
        <w:t>从</w:t>
      </w:r>
      <w:r w:rsidR="00CC0CA0" w:rsidRPr="00975FAC">
        <w:rPr>
          <w:rFonts w:ascii="Times New Roman" w:eastAsia="宋体" w:hAnsi="宋体"/>
          <w:b/>
          <w:bCs/>
        </w:rPr>
        <w:t>A~E</w:t>
      </w:r>
      <w:r w:rsidR="00CC0CA0" w:rsidRPr="00975FAC">
        <w:rPr>
          <w:rFonts w:ascii="Times New Roman" w:eastAsia="楷体" w:hAnsi="楷体" w:hint="eastAsia"/>
          <w:b/>
          <w:bCs/>
        </w:rPr>
        <w:t>中选择字母序号填空</w:t>
      </w:r>
      <w:r w:rsidRPr="00975FAC">
        <w:rPr>
          <w:rFonts w:ascii="Times New Roman" w:eastAsia="楷体" w:hAnsi="Times New Roman" w:hint="eastAsia"/>
          <w:b/>
          <w:bCs/>
        </w:rPr>
        <w:t>)</w:t>
      </w:r>
      <w:r w:rsidR="00CC0CA0" w:rsidRPr="00975FAC">
        <w:rPr>
          <w:rFonts w:ascii="Times New Roman" w:eastAsia="宋体" w:hAnsi="宋体" w:hint="eastAsia"/>
          <w:b/>
          <w:bCs/>
        </w:rPr>
        <w:t>，验满时应将燃着的木条放在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m</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n</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导管口。</w:t>
      </w:r>
      <w:r w:rsidR="00CC0CA0" w:rsidRPr="00975FAC">
        <w:rPr>
          <w:rFonts w:ascii="Times New Roman" w:eastAsia="宋体" w:hAnsi="宋体"/>
          <w:b/>
          <w:bCs/>
        </w:rPr>
        <w:t> </w:t>
      </w:r>
    </w:p>
    <w:p w14:paraId="4B5A512B" w14:textId="0FEC840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如图</w:t>
      </w:r>
      <w:r w:rsidR="00CC0CA0" w:rsidRPr="00975FAC">
        <w:rPr>
          <w:rFonts w:ascii="Times New Roman" w:eastAsia="宋体" w:hAnsi="宋体"/>
          <w:b/>
          <w:bCs/>
        </w:rPr>
        <w:t>G</w:t>
      </w:r>
      <w:r w:rsidR="00CC0CA0" w:rsidRPr="00975FAC">
        <w:rPr>
          <w:rFonts w:ascii="Times New Roman" w:eastAsia="宋体" w:hAnsi="宋体" w:hint="eastAsia"/>
          <w:b/>
          <w:bCs/>
        </w:rPr>
        <w:t>，广口瓶中为二氧化碳的水溶液，将装置置于太阳光下，当广口瓶中液面下降约</w:t>
      </w:r>
      <w:r w:rsidR="00CC0CA0" w:rsidRPr="00975FAC">
        <w:rPr>
          <w:rFonts w:ascii="Times New Roman" w:eastAsia="宋体" w:hAnsi="宋体"/>
          <w:b/>
          <w:bCs/>
        </w:rPr>
        <w:t>2 cm</w:t>
      </w:r>
      <w:r w:rsidR="00CC0CA0" w:rsidRPr="00975FAC">
        <w:rPr>
          <w:rFonts w:ascii="Times New Roman" w:eastAsia="宋体" w:hAnsi="宋体" w:hint="eastAsia"/>
          <w:b/>
          <w:bCs/>
        </w:rPr>
        <w:t>高时，打开导气管的管塞，将带有火星的木条迅速放在管口，观察到的现象是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木条复燃</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金鱼藻进行光合作用，生成了氧气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2E8ABA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5F784F2" wp14:editId="53B3EBC3">
            <wp:extent cx="1368000" cy="90000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1.jpeg"/>
                    <pic:cNvPicPr/>
                  </pic:nvPicPr>
                  <pic:blipFill>
                    <a:blip r:embed="rId210"/>
                    <a:stretch>
                      <a:fillRect/>
                    </a:stretch>
                  </pic:blipFill>
                  <pic:spPr>
                    <a:xfrm>
                      <a:off x="0" y="0"/>
                      <a:ext cx="1368000" cy="900000"/>
                    </a:xfrm>
                    <a:prstGeom prst="rect">
                      <a:avLst/>
                    </a:prstGeom>
                  </pic:spPr>
                </pic:pic>
              </a:graphicData>
            </a:graphic>
          </wp:inline>
        </w:drawing>
      </w:r>
    </w:p>
    <w:p w14:paraId="130DCEA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8688C5B" wp14:editId="1DDD43D8">
            <wp:extent cx="3204000" cy="21600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2.jpeg"/>
                    <pic:cNvPicPr/>
                  </pic:nvPicPr>
                  <pic:blipFill>
                    <a:blip r:embed="rId16"/>
                    <a:stretch>
                      <a:fillRect/>
                    </a:stretch>
                  </pic:blipFill>
                  <pic:spPr>
                    <a:xfrm>
                      <a:off x="0" y="0"/>
                      <a:ext cx="3204000" cy="216000"/>
                    </a:xfrm>
                    <a:prstGeom prst="rect">
                      <a:avLst/>
                    </a:prstGeom>
                  </pic:spPr>
                </pic:pic>
              </a:graphicData>
            </a:graphic>
          </wp:inline>
        </w:drawing>
      </w:r>
    </w:p>
    <w:p w14:paraId="13BDC43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3</w:t>
      </w:r>
      <w:r w:rsidRPr="00975FAC">
        <w:rPr>
          <w:rFonts w:ascii="Times New Roman" w:eastAsia="宋体" w:hAnsi="宋体" w:hint="eastAsia"/>
          <w:b/>
          <w:bCs/>
        </w:rPr>
        <w:t xml:space="preserve">　</w:t>
      </w:r>
      <w:r w:rsidRPr="00975FAC">
        <w:rPr>
          <w:rFonts w:ascii="Arial" w:eastAsia="黑体" w:hAnsi="黑体" w:hint="eastAsia"/>
          <w:b/>
          <w:bCs/>
        </w:rPr>
        <w:t>二氧化碳对生活和环境的影响</w:t>
      </w:r>
    </w:p>
    <w:p w14:paraId="721D733B" w14:textId="644441C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宋体" w:hint="eastAsia"/>
          <w:b/>
          <w:bCs/>
        </w:rPr>
        <w:t>年我国政府工作报告中提出</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做好碳中和工作</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。碳中和是指通过植树造林、节能减排等措施，抵消因人类活动产生的二氧化碳等温室气体排放量，达到相对</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零排放</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。下列行为不利于实现碳中和的是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6EDA84E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大量使用一次性餐具</w:t>
      </w:r>
    </w:p>
    <w:p w14:paraId="502AB13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使用新技术提高传统能源的利用效率</w:t>
      </w:r>
    </w:p>
    <w:p w14:paraId="10DE916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利用风能实现清洁发电</w:t>
      </w:r>
    </w:p>
    <w:p w14:paraId="457E171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研发新工艺将二氧化碳转化为化工产品</w:t>
      </w:r>
      <w:r w:rsidRPr="00975FAC">
        <w:rPr>
          <w:rFonts w:ascii="Times New Roman" w:eastAsia="宋体" w:hAnsi="宋体" w:hint="eastAsia"/>
          <w:b/>
          <w:bCs/>
        </w:rPr>
        <w:br w:type="page"/>
      </w:r>
    </w:p>
    <w:p w14:paraId="1149411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4C808591" wp14:editId="7990EC2E">
            <wp:extent cx="2268000" cy="2520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3.jpeg"/>
                    <pic:cNvPicPr/>
                  </pic:nvPicPr>
                  <pic:blipFill>
                    <a:blip r:embed="rId74"/>
                    <a:stretch>
                      <a:fillRect/>
                    </a:stretch>
                  </pic:blipFill>
                  <pic:spPr>
                    <a:xfrm>
                      <a:off x="0" y="0"/>
                      <a:ext cx="2268000" cy="252000"/>
                    </a:xfrm>
                    <a:prstGeom prst="rect">
                      <a:avLst/>
                    </a:prstGeom>
                  </pic:spPr>
                </pic:pic>
              </a:graphicData>
            </a:graphic>
          </wp:inline>
        </w:drawing>
      </w:r>
    </w:p>
    <w:p w14:paraId="4253313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000000" w:themeColor="text1"/>
          <w:sz w:val="26"/>
          <w:szCs w:val="26"/>
        </w:rPr>
        <w:t>实验</w:t>
      </w:r>
      <w:r w:rsidRPr="00975FAC">
        <w:rPr>
          <w:rFonts w:ascii="Times New Roman" w:eastAsia="宋体" w:hAnsi="宋体"/>
          <w:b/>
          <w:bCs/>
          <w:color w:val="000000" w:themeColor="text1"/>
          <w:sz w:val="26"/>
          <w:szCs w:val="26"/>
        </w:rPr>
        <w:t>4</w:t>
      </w:r>
      <w:r w:rsidRPr="00975FAC">
        <w:rPr>
          <w:rFonts w:ascii="Times New Roman" w:eastAsia="宋体" w:hAnsi="宋体" w:hint="eastAsia"/>
          <w:b/>
          <w:bCs/>
          <w:color w:val="000000" w:themeColor="text1"/>
          <w:sz w:val="26"/>
          <w:szCs w:val="26"/>
        </w:rPr>
        <w:t xml:space="preserve">　</w:t>
      </w:r>
      <w:r w:rsidRPr="00975FAC">
        <w:rPr>
          <w:rFonts w:ascii="Arial" w:eastAsia="黑体" w:hAnsi="黑体" w:hint="eastAsia"/>
          <w:b/>
          <w:bCs/>
          <w:color w:val="000000" w:themeColor="text1"/>
          <w:sz w:val="26"/>
          <w:szCs w:val="26"/>
        </w:rPr>
        <w:t>木炭还原氧化铜</w:t>
      </w:r>
    </w:p>
    <w:p w14:paraId="0C93588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7C19F1D" wp14:editId="6A0205DB">
            <wp:extent cx="1980000" cy="1008000"/>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4.jpeg"/>
                    <pic:cNvPicPr/>
                  </pic:nvPicPr>
                  <pic:blipFill>
                    <a:blip r:embed="rId211"/>
                    <a:stretch>
                      <a:fillRect/>
                    </a:stretch>
                  </pic:blipFill>
                  <pic:spPr>
                    <a:xfrm>
                      <a:off x="0" y="0"/>
                      <a:ext cx="1980000" cy="1008000"/>
                    </a:xfrm>
                    <a:prstGeom prst="rect">
                      <a:avLst/>
                    </a:prstGeom>
                  </pic:spPr>
                </pic:pic>
              </a:graphicData>
            </a:graphic>
          </wp:inline>
        </w:drawing>
      </w:r>
    </w:p>
    <w:p w14:paraId="0BB91010" w14:textId="0EF36D1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反应原理：</w:t>
      </w:r>
      <w:r w:rsidR="00CC0CA0" w:rsidRPr="00975FAC">
        <w:rPr>
          <w:rFonts w:ascii="Times New Roman" w:eastAsia="宋体" w:hAnsi="宋体"/>
          <w:b/>
          <w:bCs/>
        </w:rPr>
        <w:t>C</w:t>
      </w:r>
      <w:r w:rsidRPr="00975FAC">
        <w:rPr>
          <w:rFonts w:ascii="Times New Roman" w:eastAsia="宋体" w:hAnsi="宋体" w:hint="eastAsia"/>
          <w:b/>
          <w:bCs/>
        </w:rPr>
        <w:t>＋</w:t>
      </w:r>
      <w:r w:rsidR="00CC0CA0" w:rsidRPr="00975FAC">
        <w:rPr>
          <w:rFonts w:ascii="Times New Roman" w:eastAsia="宋体" w:hAnsi="宋体"/>
          <w:b/>
          <w:bCs/>
        </w:rPr>
        <w:t>2CuO</w:t>
      </w:r>
      <w:r w:rsidR="00CC0CA0" w:rsidRPr="00975FAC">
        <w:rPr>
          <w:rFonts w:ascii="Times New Roman" w:eastAsia="宋体" w:hAnsi="宋体"/>
          <w:b/>
          <w:bCs/>
          <w:noProof/>
        </w:rPr>
        <w:drawing>
          <wp:inline distT="0" distB="0" distL="0" distR="0" wp14:anchorId="6AA79918" wp14:editId="3AA91532">
            <wp:extent cx="324000" cy="288000"/>
            <wp:effectExtent l="0" t="0" r="0" b="0"/>
            <wp:docPr id="237" name="image225.jpeg" descr="source:si_idp74782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5.jpeg"/>
                    <pic:cNvPicPr/>
                  </pic:nvPicPr>
                  <pic:blipFill>
                    <a:blip r:embed="rId193"/>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2Cu</w:t>
      </w:r>
      <w:r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p>
    <w:p w14:paraId="55A9EC6F" w14:textId="446A0BE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实验装置：</w:t>
      </w:r>
      <w:r w:rsidR="00BA458A" w:rsidRPr="00975FAC">
        <w:rPr>
          <w:rFonts w:ascii="Times New Roman" w:eastAsia="楷体" w:hAnsi="Times New Roman" w:hint="eastAsia"/>
          <w:b/>
          <w:bCs/>
        </w:rPr>
        <w:t>(</w:t>
      </w:r>
      <w:r w:rsidR="00CC0CA0" w:rsidRPr="00975FAC">
        <w:rPr>
          <w:rFonts w:ascii="Times New Roman" w:eastAsia="楷体" w:hAnsi="楷体" w:hint="eastAsia"/>
          <w:b/>
          <w:bCs/>
        </w:rPr>
        <w:t>如右图</w:t>
      </w:r>
      <w:r w:rsidR="00BA458A" w:rsidRPr="00975FAC">
        <w:rPr>
          <w:rFonts w:ascii="Times New Roman" w:eastAsia="楷体" w:hAnsi="Times New Roman" w:hint="eastAsia"/>
          <w:b/>
          <w:bCs/>
        </w:rPr>
        <w:t>)</w:t>
      </w:r>
    </w:p>
    <w:p w14:paraId="72E0481F" w14:textId="4E45C1B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实验步骤</w:t>
      </w:r>
    </w:p>
    <w:p w14:paraId="213BB963" w14:textId="7E7BF93A"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1</w:t>
      </w:r>
      <w:r w:rsidRPr="00975FAC">
        <w:rPr>
          <w:rFonts w:ascii="Times New Roman" w:eastAsia="楷体" w:hAnsi="Times New Roman" w:hint="eastAsia"/>
          <w:b/>
          <w:bCs/>
        </w:rPr>
        <w:t>)</w:t>
      </w:r>
      <w:r w:rsidR="00CC0CA0" w:rsidRPr="00975FAC">
        <w:rPr>
          <w:rFonts w:ascii="Times New Roman" w:eastAsia="楷体" w:hAnsi="楷体" w:hint="eastAsia"/>
          <w:b/>
          <w:bCs/>
        </w:rPr>
        <w:t>点燃酒精灯</w:t>
      </w:r>
      <w:r w:rsidRPr="00975FAC">
        <w:rPr>
          <w:rFonts w:ascii="Times New Roman" w:eastAsia="楷体" w:hAnsi="Times New Roman" w:hint="eastAsia"/>
          <w:b/>
          <w:bCs/>
        </w:rPr>
        <w:t>(</w:t>
      </w:r>
      <w:r w:rsidR="00CC0CA0" w:rsidRPr="00975FAC">
        <w:rPr>
          <w:rFonts w:ascii="Times New Roman" w:eastAsia="楷体" w:hAnsi="楷体" w:hint="eastAsia"/>
          <w:b/>
          <w:bCs/>
        </w:rPr>
        <w:t>加网罩</w:t>
      </w:r>
      <w:r w:rsidRPr="00975FAC">
        <w:rPr>
          <w:rFonts w:ascii="Times New Roman" w:eastAsia="楷体" w:hAnsi="Times New Roman" w:hint="eastAsia"/>
          <w:b/>
          <w:bCs/>
        </w:rPr>
        <w:t>)</w:t>
      </w:r>
      <w:r w:rsidR="00CC0CA0" w:rsidRPr="00975FAC">
        <w:rPr>
          <w:rFonts w:ascii="Times New Roman" w:eastAsia="楷体" w:hAnsi="楷体" w:hint="eastAsia"/>
          <w:b/>
          <w:bCs/>
        </w:rPr>
        <w:t>，先预热试管再集中加热混合粉末处。</w:t>
      </w:r>
    </w:p>
    <w:p w14:paraId="0B43C2A4" w14:textId="486FB17C"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w:t>
      </w:r>
      <w:r w:rsidRPr="00975FAC">
        <w:rPr>
          <w:rFonts w:ascii="Times New Roman" w:eastAsia="楷体" w:hAnsi="Times New Roman" w:hint="eastAsia"/>
          <w:b/>
          <w:bCs/>
        </w:rPr>
        <w:t>)</w:t>
      </w:r>
      <w:r w:rsidR="00CC0CA0" w:rsidRPr="00975FAC">
        <w:rPr>
          <w:rFonts w:ascii="Times New Roman" w:eastAsia="楷体" w:hAnsi="楷体" w:hint="eastAsia"/>
          <w:b/>
          <w:bCs/>
        </w:rPr>
        <w:t>反应结束后，先撤出导管，再停止加热。</w:t>
      </w:r>
    </w:p>
    <w:p w14:paraId="418EBF7B" w14:textId="4F3F1B4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实验现象：试管</w:t>
      </w:r>
      <w:r w:rsidR="00CC0CA0" w:rsidRPr="00975FAC">
        <w:rPr>
          <w:rFonts w:ascii="宋体" w:eastAsia="宋体" w:hAnsi="宋体" w:cs="宋体" w:hint="eastAsia"/>
          <w:b/>
          <w:bCs/>
        </w:rPr>
        <w:t>①</w:t>
      </w:r>
      <w:r w:rsidR="00CC0CA0" w:rsidRPr="00975FAC">
        <w:rPr>
          <w:rFonts w:ascii="Times New Roman" w:eastAsia="宋体" w:hAnsi="宋体" w:hint="eastAsia"/>
          <w:b/>
          <w:bCs/>
        </w:rPr>
        <w:t>内黑色粉末逐渐变为红色，试管</w:t>
      </w:r>
      <w:r w:rsidR="00CC0CA0" w:rsidRPr="00975FAC">
        <w:rPr>
          <w:rFonts w:ascii="宋体" w:eastAsia="宋体" w:hAnsi="宋体" w:cs="宋体" w:hint="eastAsia"/>
          <w:b/>
          <w:bCs/>
        </w:rPr>
        <w:t>②</w:t>
      </w:r>
      <w:r w:rsidR="00CC0CA0" w:rsidRPr="00975FAC">
        <w:rPr>
          <w:rFonts w:ascii="Times New Roman" w:eastAsia="宋体" w:hAnsi="宋体" w:hint="eastAsia"/>
          <w:b/>
          <w:bCs/>
        </w:rPr>
        <w:t>内澄清石灰水变浑浊。</w:t>
      </w:r>
    </w:p>
    <w:p w14:paraId="1C54AA7A" w14:textId="3E1486A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注意事项</w:t>
      </w:r>
    </w:p>
    <w:p w14:paraId="771CC729" w14:textId="01DFE113"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1</w:t>
      </w:r>
      <w:r w:rsidRPr="00975FAC">
        <w:rPr>
          <w:rFonts w:ascii="Times New Roman" w:eastAsia="楷体" w:hAnsi="Times New Roman" w:hint="eastAsia"/>
          <w:b/>
          <w:bCs/>
        </w:rPr>
        <w:t>)</w:t>
      </w:r>
      <w:r w:rsidR="00CC0CA0" w:rsidRPr="00975FAC">
        <w:rPr>
          <w:rFonts w:ascii="Times New Roman" w:eastAsia="楷体" w:hAnsi="楷体" w:hint="eastAsia"/>
          <w:b/>
          <w:bCs/>
        </w:rPr>
        <w:t>加热时，试管口应略向下倾斜，目的是防止冷凝水倒流，炸裂试管。</w:t>
      </w:r>
    </w:p>
    <w:p w14:paraId="26115C9E" w14:textId="608D52FA"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w:t>
      </w:r>
      <w:r w:rsidRPr="00975FAC">
        <w:rPr>
          <w:rFonts w:ascii="Times New Roman" w:eastAsia="楷体" w:hAnsi="Times New Roman" w:hint="eastAsia"/>
          <w:b/>
          <w:bCs/>
        </w:rPr>
        <w:t>)</w:t>
      </w:r>
      <w:r w:rsidR="00CC0CA0" w:rsidRPr="00975FAC">
        <w:rPr>
          <w:rFonts w:ascii="Times New Roman" w:eastAsia="楷体" w:hAnsi="楷体" w:hint="eastAsia"/>
          <w:b/>
          <w:bCs/>
        </w:rPr>
        <w:t>加热时，在酒精灯上加网罩的目的是集中火焰，提高温度。</w:t>
      </w:r>
    </w:p>
    <w:p w14:paraId="031AE275" w14:textId="4BA8E30E"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3</w:t>
      </w:r>
      <w:r w:rsidRPr="00975FAC">
        <w:rPr>
          <w:rFonts w:ascii="Times New Roman" w:eastAsia="楷体" w:hAnsi="Times New Roman" w:hint="eastAsia"/>
          <w:b/>
          <w:bCs/>
        </w:rPr>
        <w:t>)</w:t>
      </w:r>
      <w:r w:rsidR="00CC0CA0" w:rsidRPr="00975FAC">
        <w:rPr>
          <w:rFonts w:ascii="Times New Roman" w:eastAsia="楷体" w:hAnsi="楷体" w:hint="eastAsia"/>
          <w:b/>
          <w:bCs/>
        </w:rPr>
        <w:t>反应结束后，应先撤出导管，再停止加热，原因是防止石灰水倒吸，炸裂试管。</w:t>
      </w:r>
    </w:p>
    <w:p w14:paraId="396E59CD" w14:textId="1E257EF8"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4</w:t>
      </w:r>
      <w:r w:rsidRPr="00975FAC">
        <w:rPr>
          <w:rFonts w:ascii="Times New Roman" w:eastAsia="楷体" w:hAnsi="Times New Roman" w:hint="eastAsia"/>
          <w:b/>
          <w:bCs/>
        </w:rPr>
        <w:t>)</w:t>
      </w:r>
      <w:r w:rsidR="00CC0CA0" w:rsidRPr="00975FAC">
        <w:rPr>
          <w:rFonts w:ascii="Times New Roman" w:eastAsia="楷体" w:hAnsi="楷体" w:hint="eastAsia"/>
          <w:b/>
          <w:bCs/>
        </w:rPr>
        <w:t>实验结束后，应冷却后再把粉末倒出，防止高温条件下铜再次被氧气氧化。</w:t>
      </w:r>
    </w:p>
    <w:p w14:paraId="5977E94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兴趣小组的同学们利用图</w:t>
      </w:r>
      <w:r w:rsidRPr="00975FAC">
        <w:rPr>
          <w:rFonts w:ascii="Times New Roman" w:eastAsia="宋体" w:hAnsi="宋体"/>
          <w:b/>
          <w:bCs/>
        </w:rPr>
        <w:t>1</w:t>
      </w:r>
      <w:r w:rsidRPr="00975FAC">
        <w:rPr>
          <w:rFonts w:ascii="Times New Roman" w:eastAsia="宋体" w:hAnsi="宋体" w:hint="eastAsia"/>
          <w:b/>
          <w:bCs/>
        </w:rPr>
        <w:t>装置进行木炭还原氧化铜实验。请回答下列问题：</w:t>
      </w:r>
    </w:p>
    <w:p w14:paraId="683C8D5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39EF316" wp14:editId="03E05741">
            <wp:extent cx="1728000" cy="11520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6.jpeg"/>
                    <pic:cNvPicPr/>
                  </pic:nvPicPr>
                  <pic:blipFill>
                    <a:blip r:embed="rId212"/>
                    <a:stretch>
                      <a:fillRect/>
                    </a:stretch>
                  </pic:blipFill>
                  <pic:spPr>
                    <a:xfrm>
                      <a:off x="0" y="0"/>
                      <a:ext cx="1728000" cy="1152000"/>
                    </a:xfrm>
                    <a:prstGeom prst="rect">
                      <a:avLst/>
                    </a:prstGeom>
                  </pic:spPr>
                </pic:pic>
              </a:graphicData>
            </a:graphic>
          </wp:inline>
        </w:drawing>
      </w:r>
    </w:p>
    <w:p w14:paraId="76087423"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【反应原理】</w:t>
      </w:r>
    </w:p>
    <w:p w14:paraId="3D5C61DE" w14:textId="354E9A8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木炭还原氧化铜的化学方程式为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2CuO</w:t>
      </w:r>
      <w:r w:rsidR="00CC0CA0" w:rsidRPr="00975FAC">
        <w:rPr>
          <w:rFonts w:ascii="Times New Roman" w:eastAsia="宋体" w:hAnsi="宋体"/>
          <w:b/>
          <w:bCs/>
          <w:noProof/>
        </w:rPr>
        <w:drawing>
          <wp:inline distT="0" distB="0" distL="0" distR="0" wp14:anchorId="50801E4C" wp14:editId="5E17209A">
            <wp:extent cx="324000" cy="288000"/>
            <wp:effectExtent l="0" t="0" r="0" b="0"/>
            <wp:docPr id="239" name="image227.jpeg" descr="source:si_idp747900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7.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C2364EE"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【实验现象】</w:t>
      </w:r>
    </w:p>
    <w:p w14:paraId="14E3CBCA" w14:textId="077F424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实验过程中观察到试管</w:t>
      </w:r>
      <w:r w:rsidR="00CC0CA0" w:rsidRPr="00975FAC">
        <w:rPr>
          <w:rFonts w:ascii="Times New Roman" w:eastAsia="宋体" w:hAnsi="宋体"/>
          <w:b/>
          <w:bCs/>
        </w:rPr>
        <w:t>A</w:t>
      </w:r>
      <w:r w:rsidR="00CC0CA0" w:rsidRPr="00975FAC">
        <w:rPr>
          <w:rFonts w:ascii="Times New Roman" w:eastAsia="宋体" w:hAnsi="宋体" w:hint="eastAsia"/>
          <w:b/>
          <w:bCs/>
        </w:rPr>
        <w:t>中的现象为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黑色粉末变为红色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；证明有二氧化碳生成的证据是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试管</w:t>
      </w:r>
      <w:r w:rsidR="0018553A" w:rsidRPr="00975FAC">
        <w:rPr>
          <w:rFonts w:ascii="Times New Roman" w:eastAsia="宋体" w:hAnsi="宋体"/>
          <w:b/>
          <w:bCs/>
          <w:color w:val="FF0000"/>
          <w:u w:val="single" w:color="000000" w:themeColor="text1"/>
        </w:rPr>
        <w:t>B</w:t>
      </w:r>
      <w:r w:rsidR="0018553A" w:rsidRPr="00975FAC">
        <w:rPr>
          <w:rFonts w:ascii="Arial" w:eastAsia="黑体" w:hAnsi="黑体" w:hint="eastAsia"/>
          <w:b/>
          <w:bCs/>
          <w:color w:val="FF0000"/>
          <w:u w:val="single" w:color="000000" w:themeColor="text1"/>
        </w:rPr>
        <w:t>中澄清石灰水变浑浊</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20DC93F"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【实验反思】</w:t>
      </w:r>
    </w:p>
    <w:p w14:paraId="65EE2697" w14:textId="248A3B5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酒精灯加金属网罩的目的是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集中火焰，提高温度</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C4B4B3E" w14:textId="68ED7F9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实验结束后，为防止澄清石灰水倒吸入试管</w:t>
      </w:r>
      <w:r w:rsidR="00CC0CA0" w:rsidRPr="00975FAC">
        <w:rPr>
          <w:rFonts w:ascii="Times New Roman" w:eastAsia="宋体" w:hAnsi="宋体"/>
          <w:b/>
          <w:bCs/>
        </w:rPr>
        <w:t>A</w:t>
      </w:r>
      <w:r w:rsidR="00CC0CA0" w:rsidRPr="00975FAC">
        <w:rPr>
          <w:rFonts w:ascii="Times New Roman" w:eastAsia="宋体" w:hAnsi="宋体" w:hint="eastAsia"/>
          <w:b/>
          <w:bCs/>
        </w:rPr>
        <w:t>使试管炸裂，应进行的操作是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先将导管从试管</w:t>
      </w:r>
      <w:r w:rsidR="0018553A" w:rsidRPr="00975FAC">
        <w:rPr>
          <w:rFonts w:ascii="Times New Roman" w:eastAsia="宋体" w:hAnsi="宋体"/>
          <w:b/>
          <w:bCs/>
          <w:color w:val="FF0000"/>
          <w:u w:val="single" w:color="000000" w:themeColor="text1"/>
        </w:rPr>
        <w:t>B</w:t>
      </w:r>
      <w:r w:rsidR="0018553A" w:rsidRPr="00975FAC">
        <w:rPr>
          <w:rFonts w:ascii="Arial" w:eastAsia="黑体" w:hAnsi="黑体" w:hint="eastAsia"/>
          <w:b/>
          <w:bCs/>
          <w:color w:val="FF0000"/>
          <w:u w:val="single" w:color="000000" w:themeColor="text1"/>
        </w:rPr>
        <w:t>中移出，再熄灭酒精灯</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。停止加热后，先用弹簧夹夹紧乳胶管，待试管冷却后再把试管里的粉末倒出来，原因是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防止生成的铜再次被氧化</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F9278F0"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【实验意外现象分析】</w:t>
      </w:r>
    </w:p>
    <w:p w14:paraId="61369349" w14:textId="558DF4D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实验中刚开始加热时，试管</w:t>
      </w:r>
      <w:r w:rsidR="00CC0CA0" w:rsidRPr="00975FAC">
        <w:rPr>
          <w:rFonts w:ascii="Times New Roman" w:eastAsia="宋体" w:hAnsi="宋体"/>
          <w:b/>
          <w:bCs/>
        </w:rPr>
        <w:t>B</w:t>
      </w:r>
      <w:r w:rsidR="00CC0CA0" w:rsidRPr="00975FAC">
        <w:rPr>
          <w:rFonts w:ascii="Times New Roman" w:eastAsia="宋体" w:hAnsi="宋体" w:hint="eastAsia"/>
          <w:b/>
          <w:bCs/>
        </w:rPr>
        <w:t>中导管口有气泡冒出，但澄清石灰水未变浑浊，可能的原因是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刚开始加热时，装置中的空气因受热膨胀而逸出</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5BD3A5B"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创新考法</w:t>
      </w:r>
    </w:p>
    <w:p w14:paraId="4774589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000000"/>
        </w:rPr>
        <w:t>考法</w:t>
      </w:r>
      <w:r w:rsidRPr="00975FAC">
        <w:rPr>
          <w:rFonts w:ascii="Times New Roman" w:eastAsia="宋体" w:hAnsi="宋体"/>
          <w:b/>
          <w:bCs/>
          <w:color w:val="FF0000"/>
        </w:rPr>
        <w:t>1</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创新实验</w:t>
      </w:r>
    </w:p>
    <w:p w14:paraId="5576DCFD" w14:textId="0F7DD4E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实验后，小明利用</w:t>
      </w:r>
      <w:r w:rsidR="00CC0CA0" w:rsidRPr="00975FAC">
        <w:rPr>
          <w:rFonts w:ascii="Times New Roman" w:eastAsia="宋体" w:hAnsi="宋体"/>
          <w:b/>
          <w:bCs/>
        </w:rPr>
        <w:t>Y</w:t>
      </w:r>
      <w:r w:rsidR="00CC0CA0" w:rsidRPr="00975FAC">
        <w:rPr>
          <w:rFonts w:ascii="Times New Roman" w:eastAsia="宋体" w:hAnsi="宋体" w:hint="eastAsia"/>
          <w:b/>
          <w:bCs/>
        </w:rPr>
        <w:t>形管设计如图</w:t>
      </w:r>
      <w:r w:rsidR="00CC0CA0" w:rsidRPr="00975FAC">
        <w:rPr>
          <w:rFonts w:ascii="Times New Roman" w:eastAsia="宋体" w:hAnsi="宋体"/>
          <w:b/>
          <w:bCs/>
        </w:rPr>
        <w:t>2</w:t>
      </w:r>
      <w:r w:rsidR="00CC0CA0" w:rsidRPr="00975FAC">
        <w:rPr>
          <w:rFonts w:ascii="Times New Roman" w:eastAsia="宋体" w:hAnsi="宋体" w:hint="eastAsia"/>
          <w:b/>
          <w:bCs/>
        </w:rPr>
        <w:t>所示的装置继续进行实验。</w:t>
      </w:r>
    </w:p>
    <w:p w14:paraId="4C08AABB" w14:textId="176BC1F4"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装置中气球的作用是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收集一氧化碳，防止污染空气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或平衡气压</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038A9317" w14:textId="3C0F8E9B"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与图</w:t>
      </w:r>
      <w:r w:rsidRPr="00975FAC">
        <w:rPr>
          <w:rFonts w:ascii="Times New Roman" w:eastAsia="宋体" w:hAnsi="宋体"/>
          <w:b/>
          <w:bCs/>
        </w:rPr>
        <w:t>1</w:t>
      </w:r>
      <w:r w:rsidRPr="00975FAC">
        <w:rPr>
          <w:rFonts w:ascii="Times New Roman" w:eastAsia="宋体" w:hAnsi="宋体" w:hint="eastAsia"/>
          <w:b/>
          <w:bCs/>
        </w:rPr>
        <w:t>所示装置相比，该装置的优点是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实验更环保</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763993F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000000"/>
        </w:rPr>
        <w:t>考法</w:t>
      </w:r>
      <w:r w:rsidRPr="00975FAC">
        <w:rPr>
          <w:rFonts w:ascii="Times New Roman" w:eastAsia="宋体" w:hAnsi="宋体"/>
          <w:b/>
          <w:bCs/>
          <w:color w:val="FF0000"/>
        </w:rPr>
        <w:t>2</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探究反应后的气体成分</w:t>
      </w:r>
    </w:p>
    <w:p w14:paraId="19EDACC4" w14:textId="67520F9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在图</w:t>
      </w:r>
      <w:r w:rsidR="00CC0CA0" w:rsidRPr="00975FAC">
        <w:rPr>
          <w:rFonts w:ascii="Times New Roman" w:eastAsia="宋体" w:hAnsi="宋体"/>
          <w:b/>
          <w:bCs/>
        </w:rPr>
        <w:t>1</w:t>
      </w:r>
      <w:r w:rsidR="00CC0CA0" w:rsidRPr="00975FAC">
        <w:rPr>
          <w:rFonts w:ascii="Times New Roman" w:eastAsia="宋体" w:hAnsi="宋体" w:hint="eastAsia"/>
          <w:b/>
          <w:bCs/>
        </w:rPr>
        <w:t>装置的试管</w:t>
      </w:r>
      <w:r w:rsidR="00CC0CA0" w:rsidRPr="00975FAC">
        <w:rPr>
          <w:rFonts w:ascii="Times New Roman" w:eastAsia="宋体" w:hAnsi="宋体"/>
          <w:b/>
          <w:bCs/>
        </w:rPr>
        <w:t>A</w:t>
      </w:r>
      <w:r w:rsidR="00CC0CA0" w:rsidRPr="00975FAC">
        <w:rPr>
          <w:rFonts w:ascii="Times New Roman" w:eastAsia="宋体" w:hAnsi="宋体" w:hint="eastAsia"/>
          <w:b/>
          <w:bCs/>
        </w:rPr>
        <w:t>中连接一氧化碳、二氧化碳的传感器，加热固体混合物，</w:t>
      </w:r>
      <w:r w:rsidR="00CC0CA0" w:rsidRPr="00975FAC">
        <w:rPr>
          <w:rFonts w:ascii="Times New Roman" w:eastAsia="宋体" w:hAnsi="宋体"/>
          <w:b/>
          <w:bCs/>
        </w:rPr>
        <w:t>CO</w:t>
      </w:r>
      <w:r w:rsidR="00CC0CA0"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体积分数随时间变化情况如图</w:t>
      </w:r>
      <w:r w:rsidR="00CC0CA0" w:rsidRPr="00975FAC">
        <w:rPr>
          <w:rFonts w:ascii="Times New Roman" w:eastAsia="宋体" w:hAnsi="宋体"/>
          <w:b/>
          <w:bCs/>
        </w:rPr>
        <w:t>3</w:t>
      </w:r>
      <w:r w:rsidR="00CC0CA0" w:rsidRPr="00975FAC">
        <w:rPr>
          <w:rFonts w:ascii="Times New Roman" w:eastAsia="宋体" w:hAnsi="宋体" w:hint="eastAsia"/>
          <w:b/>
          <w:bCs/>
        </w:rPr>
        <w:t>所示。</w:t>
      </w:r>
    </w:p>
    <w:p w14:paraId="4E09ACCD" w14:textId="7A85CE8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老师指出</w:t>
      </w:r>
      <w:r w:rsidRPr="00975FAC">
        <w:rPr>
          <w:rFonts w:ascii="Times New Roman" w:eastAsia="宋体" w:hAnsi="宋体"/>
          <w:b/>
          <w:bCs/>
        </w:rPr>
        <w:t>CO</w:t>
      </w:r>
      <w:r w:rsidRPr="00975FAC">
        <w:rPr>
          <w:rFonts w:ascii="Times New Roman" w:eastAsia="宋体" w:hAnsi="宋体" w:hint="eastAsia"/>
          <w:b/>
          <w:bCs/>
        </w:rPr>
        <w:t>不一定是木炭与氧化铜反应产生的，请分析可能的原因：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碳与装置内的氧气发生不完全反应生成一氧化碳</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或反应生成的二氧化碳与碳在高温条件下反应生成一氧化碳</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643706E4" w14:textId="10A67E5B"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根据以上分析，为了减少反应过程中产生</w:t>
      </w:r>
      <w:r w:rsidRPr="00975FAC">
        <w:rPr>
          <w:rFonts w:ascii="Times New Roman" w:eastAsia="宋体" w:hAnsi="宋体"/>
          <w:b/>
          <w:bCs/>
        </w:rPr>
        <w:t>CO</w:t>
      </w:r>
      <w:r w:rsidRPr="00975FAC">
        <w:rPr>
          <w:rFonts w:ascii="Times New Roman" w:eastAsia="宋体" w:hAnsi="宋体" w:hint="eastAsia"/>
          <w:b/>
          <w:bCs/>
        </w:rPr>
        <w:t>，你认为可采取的措施是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使混合物中木炭和氧化铜的质量比略小于</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40</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E10518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84A895D" wp14:editId="1E849153">
            <wp:extent cx="2736000" cy="1224000"/>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8.jpeg"/>
                    <pic:cNvPicPr/>
                  </pic:nvPicPr>
                  <pic:blipFill>
                    <a:blip r:embed="rId213"/>
                    <a:stretch>
                      <a:fillRect/>
                    </a:stretch>
                  </pic:blipFill>
                  <pic:spPr>
                    <a:xfrm>
                      <a:off x="0" y="0"/>
                      <a:ext cx="2736000" cy="1224000"/>
                    </a:xfrm>
                    <a:prstGeom prst="rect">
                      <a:avLst/>
                    </a:prstGeom>
                  </pic:spPr>
                </pic:pic>
              </a:graphicData>
            </a:graphic>
          </wp:inline>
        </w:drawing>
      </w:r>
      <w:r w:rsidRPr="00975FAC">
        <w:rPr>
          <w:rFonts w:ascii="Times New Roman" w:eastAsia="宋体" w:hAnsi="宋体" w:hint="eastAsia"/>
          <w:b/>
          <w:bCs/>
        </w:rPr>
        <w:br w:type="page"/>
      </w:r>
    </w:p>
    <w:p w14:paraId="4314E68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EC7DD24" wp14:editId="347B8C90">
            <wp:extent cx="324000" cy="14400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9.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5</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02CC4C07" wp14:editId="728D689B">
            <wp:extent cx="324000" cy="108000"/>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0.jpeg"/>
                    <pic:cNvPicPr/>
                  </pic:nvPicPr>
                  <pic:blipFill>
                    <a:blip r:embed="rId64"/>
                    <a:stretch>
                      <a:fillRect/>
                    </a:stretch>
                  </pic:blipFill>
                  <pic:spPr>
                    <a:xfrm>
                      <a:off x="0" y="0"/>
                      <a:ext cx="324000" cy="108000"/>
                    </a:xfrm>
                    <a:prstGeom prst="rect">
                      <a:avLst/>
                    </a:prstGeom>
                  </pic:spPr>
                </pic:pic>
              </a:graphicData>
            </a:graphic>
          </wp:inline>
        </w:drawing>
      </w:r>
    </w:p>
    <w:p w14:paraId="13DBFF17"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基于碳中和理念设计低碳行动方案</w:t>
      </w:r>
    </w:p>
    <w:p w14:paraId="79D5E47A"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Times New Roman" w:cs="Times New Roman" w:hint="eastAsia"/>
          <w:b/>
          <w:bCs/>
        </w:rPr>
        <w:t>“</w:t>
      </w:r>
      <w:r w:rsidRPr="00975FAC">
        <w:rPr>
          <w:rFonts w:ascii="Times New Roman" w:eastAsia="宋体" w:hAnsi="宋体" w:hint="eastAsia"/>
          <w:b/>
          <w:bCs/>
        </w:rPr>
        <w:t>圆梦</w:t>
      </w:r>
      <w:r w:rsidRPr="00975FAC">
        <w:rPr>
          <w:rFonts w:ascii="Times New Roman" w:eastAsia="宋体" w:hAnsi="Times New Roman" w:cs="Times New Roman" w:hint="eastAsia"/>
          <w:b/>
          <w:bCs/>
        </w:rPr>
        <w:t>”</w:t>
      </w:r>
      <w:r w:rsidRPr="00975FAC">
        <w:rPr>
          <w:rFonts w:ascii="Times New Roman" w:eastAsia="宋体" w:hAnsi="宋体" w:hint="eastAsia"/>
          <w:b/>
          <w:bCs/>
        </w:rPr>
        <w:t>小组同学确立了以</w:t>
      </w:r>
      <w:r w:rsidRPr="00975FAC">
        <w:rPr>
          <w:rFonts w:ascii="Times New Roman" w:eastAsia="宋体" w:hAnsi="Times New Roman" w:cs="Times New Roman" w:hint="eastAsia"/>
          <w:b/>
          <w:bCs/>
        </w:rPr>
        <w:t>“</w:t>
      </w:r>
      <w:r w:rsidRPr="00975FAC">
        <w:rPr>
          <w:rFonts w:ascii="Times New Roman" w:eastAsia="宋体" w:hAnsi="宋体" w:hint="eastAsia"/>
          <w:b/>
          <w:bCs/>
        </w:rPr>
        <w:t>碳中和</w:t>
      </w:r>
      <w:r w:rsidRPr="00975FAC">
        <w:rPr>
          <w:rFonts w:ascii="Times New Roman" w:eastAsia="宋体" w:hAnsi="Times New Roman" w:cs="Times New Roman" w:hint="eastAsia"/>
          <w:b/>
          <w:bCs/>
        </w:rPr>
        <w:t>”</w:t>
      </w:r>
      <w:r w:rsidRPr="00975FAC">
        <w:rPr>
          <w:rFonts w:ascii="Times New Roman" w:eastAsia="宋体" w:hAnsi="宋体" w:hint="eastAsia"/>
          <w:b/>
          <w:bCs/>
        </w:rPr>
        <w:t>为主题的学习内容，力求构建碳中和理念，努力践行低碳行动。</w:t>
      </w:r>
    </w:p>
    <w:p w14:paraId="1DAB155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认识</w:t>
      </w:r>
      <w:r w:rsidRPr="00975FAC">
        <w:rPr>
          <w:rFonts w:ascii="Times New Roman" w:eastAsia="宋体" w:hAnsi="Times New Roman" w:cs="Times New Roman" w:hint="eastAsia"/>
          <w:b/>
          <w:bCs/>
        </w:rPr>
        <w:t>“</w:t>
      </w:r>
      <w:r w:rsidRPr="00975FAC">
        <w:rPr>
          <w:rFonts w:ascii="Arial" w:eastAsia="黑体" w:hAnsi="黑体" w:hint="eastAsia"/>
          <w:b/>
          <w:bCs/>
        </w:rPr>
        <w:t>碳中和</w:t>
      </w:r>
      <w:r w:rsidRPr="00975FAC">
        <w:rPr>
          <w:rFonts w:ascii="Times New Roman" w:eastAsia="宋体" w:hAnsi="Times New Roman" w:cs="Times New Roman" w:hint="eastAsia"/>
          <w:b/>
          <w:bCs/>
        </w:rPr>
        <w:t>”</w:t>
      </w:r>
    </w:p>
    <w:p w14:paraId="475E1ED7" w14:textId="0C1EFF8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碳中和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是指二氧化碳的排放与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吸收</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相抵消，实现二氧化碳的净零排放。</w:t>
      </w:r>
      <w:r w:rsidR="00CC0CA0" w:rsidRPr="00975FAC">
        <w:rPr>
          <w:rFonts w:ascii="Times New Roman" w:eastAsia="宋体" w:hAnsi="宋体"/>
          <w:b/>
          <w:bCs/>
        </w:rPr>
        <w:t> </w:t>
      </w:r>
    </w:p>
    <w:p w14:paraId="00D20A7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揭秘</w:t>
      </w:r>
      <w:r w:rsidRPr="00975FAC">
        <w:rPr>
          <w:rFonts w:ascii="Times New Roman" w:eastAsia="宋体" w:hAnsi="Times New Roman" w:cs="Times New Roman" w:hint="eastAsia"/>
          <w:b/>
          <w:bCs/>
        </w:rPr>
        <w:t>“</w:t>
      </w:r>
      <w:r w:rsidRPr="00975FAC">
        <w:rPr>
          <w:rFonts w:ascii="Arial" w:eastAsia="黑体" w:hAnsi="黑体" w:hint="eastAsia"/>
          <w:b/>
          <w:bCs/>
        </w:rPr>
        <w:t>碳循环</w:t>
      </w:r>
      <w:r w:rsidRPr="00975FAC">
        <w:rPr>
          <w:rFonts w:ascii="Times New Roman" w:eastAsia="宋体" w:hAnsi="Times New Roman" w:cs="Times New Roman" w:hint="eastAsia"/>
          <w:b/>
          <w:bCs/>
        </w:rPr>
        <w:t>”</w:t>
      </w:r>
    </w:p>
    <w:p w14:paraId="14E7D0A5" w14:textId="3238764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由图甲可知，自然界中产生二氧化碳的途径主要有呼吸作用、微生物分解作用和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化石燃料的燃烧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C3C0EE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5F2E7C4" wp14:editId="42B21282">
            <wp:extent cx="6300000" cy="1692000"/>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1.jpeg"/>
                    <pic:cNvPicPr/>
                  </pic:nvPicPr>
                  <pic:blipFill>
                    <a:blip r:embed="rId214"/>
                    <a:stretch>
                      <a:fillRect/>
                    </a:stretch>
                  </pic:blipFill>
                  <pic:spPr>
                    <a:xfrm>
                      <a:off x="0" y="0"/>
                      <a:ext cx="6300000" cy="1692000"/>
                    </a:xfrm>
                    <a:prstGeom prst="rect">
                      <a:avLst/>
                    </a:prstGeom>
                  </pic:spPr>
                </pic:pic>
              </a:graphicData>
            </a:graphic>
          </wp:inline>
        </w:drawing>
      </w:r>
    </w:p>
    <w:p w14:paraId="471390E9" w14:textId="7682C84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自然界吸收二氧化碳的途径有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光合作用</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、岩石吸收和水体吸收等。岩石</w:t>
      </w:r>
      <w:r w:rsidRPr="00975FAC">
        <w:rPr>
          <w:rFonts w:ascii="Times New Roman" w:eastAsia="楷体" w:hAnsi="Times New Roman" w:hint="eastAsia"/>
          <w:b/>
          <w:bCs/>
        </w:rPr>
        <w:t>(</w:t>
      </w:r>
      <w:r w:rsidR="00CC0CA0" w:rsidRPr="00975FAC">
        <w:rPr>
          <w:rFonts w:ascii="Times New Roman" w:eastAsia="楷体" w:hAnsi="楷体" w:hint="eastAsia"/>
          <w:b/>
          <w:bCs/>
        </w:rPr>
        <w:t>主要成分为碳酸钙</w:t>
      </w:r>
      <w:r w:rsidRPr="00975FAC">
        <w:rPr>
          <w:rFonts w:ascii="Times New Roman" w:eastAsia="楷体" w:hAnsi="Times New Roman" w:hint="eastAsia"/>
          <w:b/>
          <w:bCs/>
        </w:rPr>
        <w:t>)</w:t>
      </w:r>
      <w:r w:rsidR="00CC0CA0" w:rsidRPr="00975FAC">
        <w:rPr>
          <w:rFonts w:ascii="Times New Roman" w:eastAsia="宋体" w:hAnsi="宋体" w:hint="eastAsia"/>
          <w:b/>
          <w:bCs/>
        </w:rPr>
        <w:t>可以吸收二氧化碳生成碳酸氢钙［</w:t>
      </w:r>
      <w:r w:rsidR="00CC0CA0" w:rsidRPr="00975FAC">
        <w:rPr>
          <w:rFonts w:ascii="Times New Roman" w:eastAsia="宋体" w:hAnsi="宋体"/>
          <w:b/>
          <w:bCs/>
        </w:rPr>
        <w:t>Ca</w:t>
      </w:r>
      <w:r w:rsidRPr="00975FAC">
        <w:rPr>
          <w:rFonts w:ascii="Times New Roman" w:eastAsia="宋体" w:hAnsi="Times New Roman" w:hint="eastAsia"/>
          <w:b/>
          <w:bCs/>
        </w:rPr>
        <w:t>(</w:t>
      </w:r>
      <w:r w:rsidR="00CC0CA0" w:rsidRPr="00975FAC">
        <w:rPr>
          <w:rFonts w:ascii="Times New Roman" w:eastAsia="宋体" w:hAnsi="宋体"/>
          <w:b/>
          <w:bCs/>
        </w:rPr>
        <w:t>HCO</w:t>
      </w:r>
      <w:r w:rsidR="00CC0CA0" w:rsidRPr="00975FAC">
        <w:rPr>
          <w:rFonts w:ascii="Times New Roman" w:eastAsia="宋体" w:hAnsi="宋体"/>
          <w:b/>
          <w:bCs/>
          <w:vertAlign w:val="subscript"/>
        </w:rPr>
        <w:t>3</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］，请你写出这一过程发生反应的化学方程式：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HCO</w:t>
      </w:r>
      <w:r w:rsidR="0018553A" w:rsidRPr="00975FAC">
        <w:rPr>
          <w:rFonts w:ascii="Times New Roman" w:eastAsia="宋体" w:hAnsi="宋体"/>
          <w:b/>
          <w:bCs/>
          <w:color w:val="FF0000"/>
          <w:u w:val="single" w:color="000000" w:themeColor="text1"/>
          <w:vertAlign w:val="subscript"/>
        </w:rPr>
        <w:t>3</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4AB218F"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设计低碳行动方案</w:t>
      </w:r>
    </w:p>
    <w:p w14:paraId="4433441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【探究一】碳封存：将</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注入地壳油气层起到驱油作用，既提高油的采收率，又实现碳封存。</w:t>
      </w:r>
    </w:p>
    <w:p w14:paraId="7DC8EC37" w14:textId="396CCD5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用图乙装置模拟油气田封存</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，连接</w:t>
      </w:r>
      <w:r w:rsidR="00CC0CA0" w:rsidRPr="00975FAC">
        <w:rPr>
          <w:rFonts w:ascii="Times New Roman" w:eastAsia="宋体" w:hAnsi="宋体"/>
          <w:b/>
          <w:bCs/>
        </w:rPr>
        <w:t xml:space="preserve"> A</w:t>
      </w:r>
      <w:r w:rsidR="00CC0CA0" w:rsidRPr="00975FAC">
        <w:rPr>
          <w:rFonts w:ascii="Times New Roman" w:eastAsia="宋体" w:hAnsi="宋体"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装置，将</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从</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a</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b</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端通入装有油的广口瓶中封存，油被压入烧杯中。</w:t>
      </w:r>
      <w:r w:rsidR="00CC0CA0" w:rsidRPr="00975FAC">
        <w:rPr>
          <w:rFonts w:ascii="Times New Roman" w:eastAsia="宋体" w:hAnsi="宋体"/>
          <w:b/>
          <w:bCs/>
        </w:rPr>
        <w:t> </w:t>
      </w:r>
    </w:p>
    <w:p w14:paraId="201AF87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【探究二】碳捕集</w:t>
      </w:r>
    </w:p>
    <w:p w14:paraId="45BA91B8" w14:textId="2CF3E33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化学链燃烧技术可以避免燃料与空气的直接接触，提供了一种低成本的碳捕集方法。某个化学链燃烧过程利用</w:t>
      </w:r>
      <w:r w:rsidR="00CC0CA0" w:rsidRPr="00975FAC">
        <w:rPr>
          <w:rFonts w:ascii="Times New Roman" w:eastAsia="宋体" w:hAnsi="宋体"/>
          <w:b/>
          <w:bCs/>
        </w:rPr>
        <w:t>CuO</w:t>
      </w:r>
      <w:r w:rsidR="00CC0CA0" w:rsidRPr="00975FAC">
        <w:rPr>
          <w:rFonts w:ascii="Times New Roman" w:eastAsia="宋体" w:hAnsi="宋体" w:hint="eastAsia"/>
          <w:b/>
          <w:bCs/>
        </w:rPr>
        <w:t>和</w:t>
      </w:r>
      <w:r w:rsidR="00CC0CA0" w:rsidRPr="00975FAC">
        <w:rPr>
          <w:rFonts w:ascii="Times New Roman" w:eastAsia="宋体" w:hAnsi="宋体"/>
          <w:b/>
          <w:bCs/>
        </w:rPr>
        <w:t>Cu</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Pr="00975FAC">
        <w:rPr>
          <w:rFonts w:ascii="Times New Roman" w:eastAsia="楷体" w:hAnsi="Times New Roman" w:hint="eastAsia"/>
          <w:b/>
          <w:bCs/>
        </w:rPr>
        <w:t>(</w:t>
      </w:r>
      <w:r w:rsidR="00CC0CA0" w:rsidRPr="00975FAC">
        <w:rPr>
          <w:rFonts w:ascii="Times New Roman" w:eastAsia="楷体" w:hAnsi="楷体" w:hint="eastAsia"/>
          <w:b/>
          <w:bCs/>
        </w:rPr>
        <w:t>氧化亚铜</w:t>
      </w:r>
      <w:r w:rsidRPr="00975FAC">
        <w:rPr>
          <w:rFonts w:ascii="Times New Roman" w:eastAsia="楷体" w:hAnsi="Times New Roman" w:hint="eastAsia"/>
          <w:b/>
          <w:bCs/>
        </w:rPr>
        <w:t>)</w:t>
      </w:r>
      <w:r w:rsidR="00CC0CA0" w:rsidRPr="00975FAC">
        <w:rPr>
          <w:rFonts w:ascii="Times New Roman" w:eastAsia="宋体" w:hAnsi="宋体" w:hint="eastAsia"/>
          <w:b/>
          <w:bCs/>
        </w:rPr>
        <w:t>作为载氧体，如图丙所示。</w:t>
      </w:r>
    </w:p>
    <w:p w14:paraId="21752B4B" w14:textId="05169395"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b/>
          <w:bCs/>
        </w:rPr>
        <w:t>Cu</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hint="eastAsia"/>
          <w:b/>
          <w:bCs/>
        </w:rPr>
        <w:t>中</w:t>
      </w:r>
      <w:r w:rsidRPr="00975FAC">
        <w:rPr>
          <w:rFonts w:ascii="Times New Roman" w:eastAsia="宋体" w:hAnsi="宋体"/>
          <w:b/>
          <w:bCs/>
        </w:rPr>
        <w:t>Cu</w:t>
      </w:r>
      <w:r w:rsidRPr="00975FAC">
        <w:rPr>
          <w:rFonts w:ascii="Times New Roman" w:eastAsia="宋体" w:hAnsi="宋体" w:hint="eastAsia"/>
          <w:b/>
          <w:bCs/>
        </w:rPr>
        <w:t>的化合价为</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70AA1DB" w14:textId="2AFA490A"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b/>
          <w:bCs/>
        </w:rPr>
        <w:t>X</w:t>
      </w:r>
      <w:r w:rsidRPr="00975FAC">
        <w:rPr>
          <w:rFonts w:ascii="Times New Roman" w:eastAsia="宋体" w:hAnsi="宋体" w:hint="eastAsia"/>
          <w:b/>
          <w:bCs/>
        </w:rPr>
        <w:t>的主要成分是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填化学式</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DF01E95" w14:textId="74AB087A"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相比直接燃烧甲烷，对该技术的评价错误的是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FD213A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载氧体可循环利用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有利于分离和回收较纯净的二氧化碳</w:t>
      </w:r>
    </w:p>
    <w:p w14:paraId="1949634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47CE9EE" wp14:editId="07272E19">
            <wp:extent cx="2880000" cy="1836000"/>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2.jpeg"/>
                    <pic:cNvPicPr/>
                  </pic:nvPicPr>
                  <pic:blipFill>
                    <a:blip r:embed="rId215"/>
                    <a:stretch>
                      <a:fillRect/>
                    </a:stretch>
                  </pic:blipFill>
                  <pic:spPr>
                    <a:xfrm>
                      <a:off x="0" y="0"/>
                      <a:ext cx="2880000" cy="1836000"/>
                    </a:xfrm>
                    <a:prstGeom prst="rect">
                      <a:avLst/>
                    </a:prstGeom>
                  </pic:spPr>
                </pic:pic>
              </a:graphicData>
            </a:graphic>
          </wp:inline>
        </w:drawing>
      </w:r>
    </w:p>
    <w:p w14:paraId="2F72AB0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消耗等质量甲烷，参加反应的氧气较少</w:t>
      </w:r>
    </w:p>
    <w:p w14:paraId="5D181EA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【探究三】碳利用</w:t>
      </w:r>
    </w:p>
    <w:p w14:paraId="015C06B2" w14:textId="0D6F5F9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使用催化转化法可以将二氧化碳和水转化为甲烷和氧气，催化剂的催化效率和甲烷的生成速率随温度的变化关系如图丁所示。</w:t>
      </w:r>
    </w:p>
    <w:p w14:paraId="427985F9" w14:textId="6EF4F76A"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lastRenderedPageBreak/>
        <w:t>①</w:t>
      </w:r>
      <w:r w:rsidRPr="00975FAC">
        <w:rPr>
          <w:rFonts w:ascii="Times New Roman" w:eastAsia="宋体" w:hAnsi="宋体" w:hint="eastAsia"/>
          <w:b/>
          <w:bCs/>
        </w:rPr>
        <w:t>催化剂的催化效率受温度影响，最佳的温度约为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250</w:t>
      </w:r>
      <w:r w:rsidR="0018553A" w:rsidRPr="00975FAC">
        <w:rPr>
          <w:rFonts w:ascii="Times New Roman" w:eastAsia="宋体" w:hAnsi="宋体" w:hint="eastAsia"/>
          <w:b/>
          <w:bCs/>
          <w:color w:val="FF0000"/>
          <w:u w:val="single" w:color="000000" w:themeColor="text1"/>
        </w:rPr>
        <w:t xml:space="preserve">　</w:t>
      </w:r>
      <w:r w:rsidRPr="00975FAC">
        <w:rPr>
          <w:rFonts w:ascii="宋体" w:eastAsia="宋体" w:hAnsi="宋体" w:cs="宋体" w:hint="eastAsia"/>
          <w:b/>
          <w:bCs/>
        </w:rPr>
        <w:t>℃</w:t>
      </w:r>
      <w:r w:rsidRPr="00975FAC">
        <w:rPr>
          <w:rFonts w:ascii="Times New Roman" w:eastAsia="宋体" w:hAnsi="宋体" w:hint="eastAsia"/>
          <w:b/>
          <w:bCs/>
        </w:rPr>
        <w:t>。</w:t>
      </w:r>
      <w:r w:rsidRPr="00975FAC">
        <w:rPr>
          <w:rFonts w:ascii="Times New Roman" w:eastAsia="宋体" w:hAnsi="宋体"/>
          <w:b/>
          <w:bCs/>
        </w:rPr>
        <w:t> </w:t>
      </w:r>
    </w:p>
    <w:p w14:paraId="4B157AD9" w14:textId="5E68F6E8"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b/>
          <w:bCs/>
        </w:rPr>
        <w:t xml:space="preserve">300~400 </w:t>
      </w:r>
      <w:r w:rsidRPr="00975FAC">
        <w:rPr>
          <w:rFonts w:ascii="宋体" w:eastAsia="宋体" w:hAnsi="宋体" w:cs="宋体" w:hint="eastAsia"/>
          <w:b/>
          <w:bCs/>
        </w:rPr>
        <w:t>℃</w:t>
      </w:r>
      <w:r w:rsidRPr="00975FAC">
        <w:rPr>
          <w:rFonts w:ascii="Times New Roman" w:eastAsia="宋体" w:hAnsi="宋体" w:hint="eastAsia"/>
          <w:b/>
          <w:bCs/>
        </w:rPr>
        <w:t>甲烷生成速率加快的原因可能是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温度越高，分子运动得越快，生成甲烷分子的概率增大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r w:rsidRPr="00975FAC">
        <w:rPr>
          <w:rFonts w:ascii="Times New Roman" w:eastAsia="宋体" w:hAnsi="宋体" w:hint="eastAsia"/>
          <w:b/>
          <w:bCs/>
        </w:rPr>
        <w:br w:type="page"/>
      </w:r>
    </w:p>
    <w:p w14:paraId="1216B08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520385F" wp14:editId="401F4C55">
            <wp:extent cx="324000" cy="144000"/>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第七单元　能源的合理利用与开发</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0BC03F16" wp14:editId="6940D92D">
            <wp:extent cx="324000" cy="108000"/>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4.jpeg"/>
                    <pic:cNvPicPr/>
                  </pic:nvPicPr>
                  <pic:blipFill>
                    <a:blip r:embed="rId64"/>
                    <a:stretch>
                      <a:fillRect/>
                    </a:stretch>
                  </pic:blipFill>
                  <pic:spPr>
                    <a:xfrm>
                      <a:off x="0" y="0"/>
                      <a:ext cx="324000" cy="108000"/>
                    </a:xfrm>
                    <a:prstGeom prst="rect">
                      <a:avLst/>
                    </a:prstGeom>
                  </pic:spPr>
                </pic:pic>
              </a:graphicData>
            </a:graphic>
          </wp:inline>
        </w:drawing>
      </w:r>
    </w:p>
    <w:p w14:paraId="0B7EC86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燃料的燃烧</w:t>
      </w:r>
    </w:p>
    <w:p w14:paraId="19DB6C2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7D8774D" wp14:editId="4665AAA6">
            <wp:extent cx="2988000" cy="2520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5.jpeg"/>
                    <pic:cNvPicPr/>
                  </pic:nvPicPr>
                  <pic:blipFill>
                    <a:blip r:embed="rId13"/>
                    <a:stretch>
                      <a:fillRect/>
                    </a:stretch>
                  </pic:blipFill>
                  <pic:spPr>
                    <a:xfrm>
                      <a:off x="0" y="0"/>
                      <a:ext cx="2988000" cy="252000"/>
                    </a:xfrm>
                    <a:prstGeom prst="rect">
                      <a:avLst/>
                    </a:prstGeom>
                  </pic:spPr>
                </pic:pic>
              </a:graphicData>
            </a:graphic>
          </wp:inline>
        </w:drawing>
      </w:r>
    </w:p>
    <w:p w14:paraId="11D06E8F"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燃烧与灭火</w:t>
      </w:r>
    </w:p>
    <w:tbl>
      <w:tblPr>
        <w:tblW w:w="0" w:type="auto"/>
        <w:jc w:val="center"/>
        <w:tblLook w:val="04A0" w:firstRow="1" w:lastRow="0" w:firstColumn="1" w:lastColumn="0" w:noHBand="0" w:noVBand="1"/>
      </w:tblPr>
      <w:tblGrid>
        <w:gridCol w:w="1304"/>
        <w:gridCol w:w="8903"/>
      </w:tblGrid>
      <w:tr w:rsidR="001C023A" w:rsidRPr="00975FAC" w14:paraId="42C888BC" w14:textId="77777777">
        <w:trPr>
          <w:trHeight w:val="353"/>
          <w:jc w:val="center"/>
        </w:trPr>
        <w:tc>
          <w:tcPr>
            <w:tcW w:w="130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2E106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燃烧概念</w:t>
            </w:r>
          </w:p>
        </w:tc>
        <w:tc>
          <w:tcPr>
            <w:tcW w:w="890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6374E6C" w14:textId="4A2F6E40" w:rsidR="001C023A" w:rsidRPr="00975FAC" w:rsidRDefault="00CC0CA0" w:rsidP="00CC0CA0">
            <w:pPr>
              <w:rPr>
                <w:rFonts w:hint="eastAsia"/>
                <w:b/>
                <w:bCs/>
              </w:rPr>
            </w:pPr>
            <w:r w:rsidRPr="00975FAC">
              <w:rPr>
                <w:rFonts w:ascii="Times New Roman" w:eastAsia="楷体" w:hAnsi="楷体" w:hint="eastAsia"/>
                <w:b/>
                <w:bCs/>
              </w:rPr>
              <w:t>通常情况下，可燃物与</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发生的一种发光、放热的剧烈的氧化反应</w:t>
            </w:r>
            <w:r w:rsidRPr="00975FAC">
              <w:rPr>
                <w:rFonts w:ascii="Calibri" w:eastAsia="楷体" w:hAnsi="Calibri" w:cs="Calibri"/>
                <w:b/>
                <w:bCs/>
              </w:rPr>
              <w:t> </w:t>
            </w:r>
          </w:p>
        </w:tc>
      </w:tr>
      <w:tr w:rsidR="001C023A" w:rsidRPr="00975FAC" w14:paraId="60AAA393" w14:textId="77777777">
        <w:trPr>
          <w:trHeight w:val="1043"/>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3265BF"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燃烧条件</w:t>
            </w:r>
          </w:p>
          <w:p w14:paraId="027614E0" w14:textId="5014B2A3"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缺一不可</w:t>
            </w:r>
            <w:r w:rsidRPr="00975FAC">
              <w:rPr>
                <w:rFonts w:ascii="Times New Roman" w:eastAsia="楷体" w:hAnsi="Times New Roman" w:hint="eastAsia"/>
                <w:b/>
                <w:bCs/>
              </w:rPr>
              <w:t>)</w:t>
            </w:r>
          </w:p>
        </w:tc>
        <w:tc>
          <w:tcPr>
            <w:tcW w:w="890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70B899B" w14:textId="55ED79C7" w:rsidR="001C023A" w:rsidRPr="00975FAC" w:rsidRDefault="00CC0CA0" w:rsidP="00CC0CA0">
            <w:pPr>
              <w:rPr>
                <w:rFonts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可燃物</w:t>
            </w:r>
            <w:r w:rsidR="00BA458A" w:rsidRPr="00975FAC">
              <w:rPr>
                <w:rFonts w:ascii="Times New Roman" w:eastAsia="楷体" w:hAnsi="Times New Roman" w:hint="eastAsia"/>
                <w:b/>
                <w:bCs/>
              </w:rPr>
              <w:t>(</w:t>
            </w:r>
            <w:r w:rsidRPr="00975FAC">
              <w:rPr>
                <w:rFonts w:ascii="Times New Roman" w:eastAsia="楷体" w:hAnsi="楷体" w:hint="eastAsia"/>
                <w:b/>
                <w:bCs/>
              </w:rPr>
              <w:t>如红磷、酒精等，水、大理石等不属于可燃物</w:t>
            </w:r>
            <w:r w:rsidR="00BA458A" w:rsidRPr="00975FAC">
              <w:rPr>
                <w:rFonts w:ascii="Times New Roman" w:eastAsia="楷体" w:hAnsi="Times New Roman" w:hint="eastAsia"/>
                <w:b/>
                <w:bCs/>
              </w:rPr>
              <w:t>)</w:t>
            </w:r>
            <w:r w:rsidRPr="00975FAC">
              <w:rPr>
                <w:rFonts w:ascii="Times New Roman" w:eastAsia="楷体" w:hAnsi="楷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与</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或空气</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接触；</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达到燃烧所需的</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最低温度</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也叫</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着火点</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08749868" w14:textId="77777777">
        <w:trPr>
          <w:trHeight w:val="698"/>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D522BF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充分燃烧</w:t>
            </w:r>
          </w:p>
        </w:tc>
        <w:tc>
          <w:tcPr>
            <w:tcW w:w="890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46C762C" w14:textId="6339209D"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燃料燃烧需要足够的</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或空气</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FFE439C" w14:textId="19251E80"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燃料与空气要有足够大的</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接触面积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5E1A95D3" w14:textId="77777777">
        <w:trPr>
          <w:trHeight w:val="1043"/>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07946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灭火原理</w:t>
            </w:r>
          </w:p>
          <w:p w14:paraId="49D6718A" w14:textId="529AFD7C"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满足其一</w:t>
            </w:r>
            <w:r w:rsidRPr="00975FAC">
              <w:rPr>
                <w:rFonts w:ascii="Times New Roman" w:eastAsia="楷体" w:hAnsi="Times New Roman" w:hint="eastAsia"/>
                <w:b/>
                <w:bCs/>
              </w:rPr>
              <w:t>)</w:t>
            </w:r>
          </w:p>
        </w:tc>
        <w:tc>
          <w:tcPr>
            <w:tcW w:w="890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2CEA7DB" w14:textId="2D86B8B2"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清除或隔离</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可燃物</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隔绝</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或空气</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0D0A458B" w14:textId="3C95CD47"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使温度降到</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可燃物的着火点</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以下</w:t>
            </w:r>
            <w:r w:rsidRPr="00975FAC">
              <w:rPr>
                <w:rFonts w:ascii="Calibri" w:eastAsia="楷体" w:hAnsi="Calibri" w:cs="Calibri"/>
                <w:b/>
                <w:bCs/>
              </w:rPr>
              <w:t> </w:t>
            </w:r>
          </w:p>
        </w:tc>
      </w:tr>
      <w:tr w:rsidR="001C023A" w:rsidRPr="00975FAC" w14:paraId="2CABC214" w14:textId="77777777">
        <w:trPr>
          <w:trHeight w:val="1733"/>
          <w:jc w:val="center"/>
        </w:trPr>
        <w:tc>
          <w:tcPr>
            <w:tcW w:w="130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CF29F9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灭火工具</w:t>
            </w:r>
          </w:p>
          <w:p w14:paraId="42E01DF8" w14:textId="512F815B"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常用</w:t>
            </w:r>
            <w:r w:rsidRPr="00975FAC">
              <w:rPr>
                <w:rFonts w:ascii="Times New Roman" w:eastAsia="楷体" w:hAnsi="Times New Roman" w:hint="eastAsia"/>
                <w:b/>
                <w:bCs/>
              </w:rPr>
              <w:t>)</w:t>
            </w:r>
          </w:p>
        </w:tc>
        <w:tc>
          <w:tcPr>
            <w:tcW w:w="890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AEA97F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水基型灭火器：扑灭非水溶性可燃性液体，如汽油、柴油等，以及固体材料，如木材、棉布等燃烧而引起的失火</w:t>
            </w:r>
          </w:p>
          <w:p w14:paraId="04D40B7D" w14:textId="6C102F6F"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干粉灭火器：扑灭一般火灾，以及</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油、气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等燃烧引起的火灾</w:t>
            </w:r>
            <w:r w:rsidRPr="00975FAC">
              <w:rPr>
                <w:rFonts w:ascii="Calibri" w:eastAsia="楷体" w:hAnsi="Calibri" w:cs="Calibri"/>
                <w:b/>
                <w:bCs/>
              </w:rPr>
              <w:t> </w:t>
            </w:r>
          </w:p>
          <w:p w14:paraId="55C97574" w14:textId="73606B79" w:rsidR="001C023A" w:rsidRPr="00975FAC" w:rsidRDefault="00CC0CA0" w:rsidP="00CC0CA0">
            <w:pPr>
              <w:rPr>
                <w:rFonts w:hint="eastAsia"/>
                <w:b/>
                <w:bCs/>
              </w:rPr>
            </w:pPr>
            <w:r w:rsidRPr="00975FAC">
              <w:rPr>
                <w:rFonts w:ascii="Times New Roman" w:eastAsia="楷体" w:hAnsi="楷体"/>
                <w:b/>
                <w:bCs/>
              </w:rPr>
              <w:t xml:space="preserve"> </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二氧化碳灭火器：用来扑灭</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图书、档案、贵重设备、精密仪器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等处的火灾</w:t>
            </w:r>
            <w:r w:rsidR="00BA458A" w:rsidRPr="00975FAC">
              <w:rPr>
                <w:rFonts w:ascii="Times New Roman" w:eastAsia="楷体" w:hAnsi="Times New Roman" w:hint="eastAsia"/>
                <w:b/>
                <w:bCs/>
              </w:rPr>
              <w:t>(</w:t>
            </w:r>
            <w:r w:rsidRPr="00975FAC">
              <w:rPr>
                <w:rFonts w:ascii="Times New Roman" w:eastAsia="楷体" w:hAnsi="楷体" w:hint="eastAsia"/>
                <w:b/>
                <w:bCs/>
              </w:rPr>
              <w:t>使用时，手一定要先握在钢瓶的木柄上，防止冻伤</w:t>
            </w:r>
            <w:r w:rsidR="00BA458A" w:rsidRPr="00975FAC">
              <w:rPr>
                <w:rFonts w:ascii="Times New Roman" w:eastAsia="楷体" w:hAnsi="Times New Roman" w:hint="eastAsia"/>
                <w:b/>
                <w:bCs/>
              </w:rPr>
              <w:t>)</w:t>
            </w:r>
            <w:r w:rsidRPr="00975FAC">
              <w:rPr>
                <w:rFonts w:ascii="Calibri" w:eastAsia="楷体" w:hAnsi="Calibri" w:cs="Calibri"/>
                <w:b/>
                <w:bCs/>
              </w:rPr>
              <w:t> </w:t>
            </w:r>
          </w:p>
        </w:tc>
      </w:tr>
    </w:tbl>
    <w:p w14:paraId="5441320F"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易燃易爆物的安全常识</w:t>
      </w:r>
    </w:p>
    <w:tbl>
      <w:tblPr>
        <w:tblW w:w="0" w:type="auto"/>
        <w:jc w:val="center"/>
        <w:tblLook w:val="04A0" w:firstRow="1" w:lastRow="0" w:firstColumn="1" w:lastColumn="0" w:noHBand="0" w:noVBand="1"/>
      </w:tblPr>
      <w:tblGrid>
        <w:gridCol w:w="1304"/>
        <w:gridCol w:w="8903"/>
      </w:tblGrid>
      <w:tr w:rsidR="001C023A" w:rsidRPr="00975FAC" w14:paraId="192BC9B6" w14:textId="77777777">
        <w:trPr>
          <w:trHeight w:val="698"/>
          <w:jc w:val="center"/>
        </w:trPr>
        <w:tc>
          <w:tcPr>
            <w:tcW w:w="130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2A5D8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爆炸概念</w:t>
            </w:r>
          </w:p>
        </w:tc>
        <w:tc>
          <w:tcPr>
            <w:tcW w:w="890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852524A" w14:textId="77777777" w:rsidR="001C023A" w:rsidRPr="00975FAC" w:rsidRDefault="00CC0CA0" w:rsidP="00CC0CA0">
            <w:pPr>
              <w:rPr>
                <w:rFonts w:eastAsia="方正楷体_GBK" w:hint="eastAsia"/>
                <w:b/>
                <w:bCs/>
              </w:rPr>
            </w:pPr>
            <w:r w:rsidRPr="00975FAC">
              <w:rPr>
                <w:rFonts w:ascii="Times New Roman" w:eastAsia="楷体" w:hAnsi="楷体" w:hint="eastAsia"/>
                <w:b/>
                <w:bCs/>
              </w:rPr>
              <w:t>易燃物在有限的空间内急剧地燃烧，就会在短时间内聚积大量的热，使气体的体积迅速膨胀而引起爆炸</w:t>
            </w:r>
          </w:p>
        </w:tc>
      </w:tr>
      <w:tr w:rsidR="001C023A" w:rsidRPr="00975FAC" w14:paraId="3A99F390" w14:textId="77777777">
        <w:trPr>
          <w:trHeight w:val="3408"/>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E6030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消防安全</w:t>
            </w:r>
          </w:p>
          <w:p w14:paraId="760E7742" w14:textId="2BC01AA5" w:rsidR="001C023A" w:rsidRPr="00975FAC" w:rsidRDefault="00CC0CA0" w:rsidP="00CC0CA0">
            <w:pPr>
              <w:jc w:val="center"/>
              <w:rPr>
                <w:rFonts w:eastAsia="方正楷体_GBK" w:hint="eastAsia"/>
                <w:b/>
                <w:bCs/>
              </w:rPr>
            </w:pPr>
            <w:r w:rsidRPr="00975FAC">
              <w:rPr>
                <w:rFonts w:ascii="Times New Roman" w:eastAsia="楷体" w:hAnsi="楷体" w:hint="eastAsia"/>
                <w:b/>
                <w:bCs/>
              </w:rPr>
              <w:t>标志</w:t>
            </w:r>
            <w:r w:rsidR="00BA458A" w:rsidRPr="00975FAC">
              <w:rPr>
                <w:rFonts w:ascii="Times New Roman" w:eastAsia="楷体" w:hAnsi="Times New Roman" w:hint="eastAsia"/>
                <w:b/>
                <w:bCs/>
              </w:rPr>
              <w:t>(</w:t>
            </w:r>
            <w:r w:rsidRPr="00975FAC">
              <w:rPr>
                <w:rFonts w:ascii="Times New Roman" w:eastAsia="楷体" w:hAnsi="楷体" w:hint="eastAsia"/>
                <w:b/>
                <w:bCs/>
              </w:rPr>
              <w:t>部分</w:t>
            </w:r>
            <w:r w:rsidR="00BA458A" w:rsidRPr="00975FAC">
              <w:rPr>
                <w:rFonts w:ascii="Times New Roman" w:eastAsia="楷体" w:hAnsi="Times New Roman" w:hint="eastAsia"/>
                <w:b/>
                <w:bCs/>
              </w:rPr>
              <w:t>)</w:t>
            </w:r>
          </w:p>
        </w:tc>
        <w:tc>
          <w:tcPr>
            <w:tcW w:w="890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40211C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5508EE0" wp14:editId="3E8608C8">
                  <wp:extent cx="5076000" cy="576000"/>
                  <wp:effectExtent l="0" t="0" r="0" b="0"/>
                  <wp:docPr id="627" name="image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5.jpeg"/>
                          <pic:cNvPicPr/>
                        </pic:nvPicPr>
                        <pic:blipFill>
                          <a:blip r:embed="rId216"/>
                          <a:stretch>
                            <a:fillRect/>
                          </a:stretch>
                        </pic:blipFill>
                        <pic:spPr>
                          <a:xfrm>
                            <a:off x="0" y="0"/>
                            <a:ext cx="5076000" cy="576000"/>
                          </a:xfrm>
                          <a:prstGeom prst="rect">
                            <a:avLst/>
                          </a:prstGeom>
                        </pic:spPr>
                      </pic:pic>
                    </a:graphicData>
                  </a:graphic>
                </wp:inline>
              </w:drawing>
            </w:r>
          </w:p>
          <w:p w14:paraId="7E707087" w14:textId="10F6BD1D" w:rsidR="001C023A" w:rsidRPr="00975FAC" w:rsidRDefault="00CC0CA0" w:rsidP="00CC0CA0">
            <w:pPr>
              <w:rPr>
                <w:rFonts w:hint="eastAsia"/>
                <w:b/>
                <w:bCs/>
              </w:rPr>
            </w:pPr>
            <w:r w:rsidRPr="00975FAC">
              <w:rPr>
                <w:rFonts w:ascii="Times New Roman" w:eastAsia="楷体" w:hAnsi="楷体" w:hint="eastAsia"/>
                <w:b/>
                <w:bCs/>
              </w:rPr>
              <w:t>当心易燃物</w:t>
            </w:r>
            <w:r w:rsidRPr="00975FAC">
              <w:rPr>
                <w:rFonts w:ascii="Times New Roman" w:eastAsia="宋体" w:hAnsi="宋体"/>
                <w:b/>
                <w:bCs/>
              </w:rPr>
              <w:br/>
            </w:r>
            <w:r w:rsidRPr="00975FAC">
              <w:rPr>
                <w:rFonts w:ascii="Times New Roman" w:eastAsia="宋体" w:hAnsi="宋体" w:hint="eastAsia"/>
                <w:b/>
                <w:bCs/>
              </w:rPr>
              <w:t xml:space="preserve">　</w:t>
            </w:r>
            <w:r w:rsidRPr="00975FAC">
              <w:rPr>
                <w:rFonts w:ascii="Times New Roman" w:eastAsia="楷体" w:hAnsi="楷体" w:hint="eastAsia"/>
                <w:b/>
                <w:bCs/>
              </w:rPr>
              <w:t>当心爆炸物</w:t>
            </w:r>
            <w:r w:rsidRPr="00975FAC">
              <w:rPr>
                <w:rFonts w:ascii="Times New Roman" w:eastAsia="宋体" w:hAnsi="宋体"/>
                <w:b/>
                <w:bCs/>
              </w:rPr>
              <w:br/>
            </w:r>
            <w:r w:rsidRPr="00975FAC">
              <w:rPr>
                <w:rFonts w:ascii="Times New Roman" w:eastAsia="宋体" w:hAnsi="宋体" w:hint="eastAsia"/>
                <w:b/>
                <w:bCs/>
              </w:rPr>
              <w:t xml:space="preserve">　</w:t>
            </w:r>
            <w:r w:rsidRPr="00975FAC">
              <w:rPr>
                <w:rFonts w:ascii="Times New Roman" w:eastAsia="楷体" w:hAnsi="楷体" w:hint="eastAsia"/>
                <w:b/>
                <w:bCs/>
              </w:rPr>
              <w:t>禁止</w:t>
            </w:r>
            <w:r w:rsidRPr="00975FAC">
              <w:rPr>
                <w:rFonts w:ascii="Times New Roman" w:eastAsia="宋体" w:hAnsi="宋体"/>
                <w:b/>
                <w:bCs/>
              </w:rPr>
              <w:t>12</w:t>
            </w:r>
            <w:r w:rsidR="0018553A" w:rsidRPr="00975FAC">
              <w:rPr>
                <w:rFonts w:ascii="Arial" w:eastAsia="黑体" w:hAnsi="黑体" w:hint="eastAsia"/>
                <w:b/>
                <w:bCs/>
                <w:color w:val="FF0000"/>
                <w:u w:val="single" w:color="000000" w:themeColor="text1"/>
              </w:rPr>
              <w:t>吸烟</w:t>
            </w:r>
            <w:r w:rsidRPr="00975FAC">
              <w:rPr>
                <w:rFonts w:ascii="Times New Roman" w:eastAsia="宋体" w:hAnsi="宋体"/>
                <w:b/>
                <w:bCs/>
              </w:rPr>
              <w:br/>
            </w:r>
            <w:r w:rsidRPr="00975FAC">
              <w:rPr>
                <w:rFonts w:ascii="Times New Roman" w:eastAsia="宋体" w:hAnsi="宋体" w:hint="eastAsia"/>
                <w:b/>
                <w:bCs/>
              </w:rPr>
              <w:t xml:space="preserve">　</w:t>
            </w:r>
            <w:r w:rsidRPr="00975FAC">
              <w:rPr>
                <w:rFonts w:ascii="Times New Roman" w:eastAsia="宋体" w:hAnsi="宋体"/>
                <w:b/>
                <w:bCs/>
              </w:rPr>
              <w:t>13</w:t>
            </w:r>
            <w:r w:rsidR="0018553A" w:rsidRPr="00975FAC">
              <w:rPr>
                <w:rFonts w:ascii="Arial" w:eastAsia="黑体" w:hAnsi="黑体" w:hint="eastAsia"/>
                <w:b/>
                <w:bCs/>
                <w:color w:val="FF0000"/>
                <w:u w:val="single" w:color="000000" w:themeColor="text1"/>
              </w:rPr>
              <w:t>禁止烟火</w:t>
            </w:r>
            <w:r w:rsidRPr="00975FAC">
              <w:rPr>
                <w:rFonts w:ascii="Times New Roman" w:eastAsia="宋体" w:hAnsi="宋体"/>
                <w:b/>
                <w:bCs/>
              </w:rPr>
              <w:br/>
            </w:r>
            <w:r w:rsidRPr="00975FAC">
              <w:rPr>
                <w:rFonts w:ascii="Times New Roman" w:eastAsia="宋体" w:hAnsi="宋体" w:hint="eastAsia"/>
                <w:b/>
                <w:bCs/>
              </w:rPr>
              <w:t xml:space="preserve">　　</w:t>
            </w:r>
            <w:r w:rsidRPr="00975FAC">
              <w:rPr>
                <w:rFonts w:ascii="Times New Roman" w:eastAsia="楷体" w:hAnsi="楷体" w:hint="eastAsia"/>
                <w:b/>
                <w:bCs/>
              </w:rPr>
              <w:t>禁止放</w:t>
            </w:r>
            <w:r w:rsidRPr="00975FAC">
              <w:rPr>
                <w:rFonts w:ascii="Times New Roman" w:eastAsia="宋体" w:hAnsi="宋体"/>
                <w:b/>
                <w:bCs/>
              </w:rPr>
              <w:br/>
            </w:r>
            <w:r w:rsidRPr="00975FAC">
              <w:rPr>
                <w:rFonts w:ascii="Times New Roman" w:eastAsia="楷体" w:hAnsi="楷体" w:hint="eastAsia"/>
                <w:b/>
                <w:bCs/>
              </w:rPr>
              <w:t>易燃物</w:t>
            </w:r>
            <w:r w:rsidRPr="00975FAC">
              <w:rPr>
                <w:rFonts w:ascii="Times New Roman" w:eastAsia="宋体" w:hAnsi="宋体" w:hint="eastAsia"/>
                <w:b/>
                <w:bCs/>
              </w:rPr>
              <w:tab/>
            </w:r>
            <w:r w:rsidRPr="00975FAC">
              <w:rPr>
                <w:rFonts w:ascii="Times New Roman" w:eastAsia="楷体" w:hAnsi="楷体" w:hint="eastAsia"/>
                <w:b/>
                <w:bCs/>
              </w:rPr>
              <w:t>禁止</w:t>
            </w:r>
            <w:r w:rsidRPr="00975FAC">
              <w:rPr>
                <w:rFonts w:ascii="Times New Roman" w:eastAsia="宋体" w:hAnsi="宋体"/>
                <w:b/>
                <w:bCs/>
              </w:rPr>
              <w:t>14</w:t>
            </w:r>
            <w:r w:rsidR="0018553A" w:rsidRPr="00975FAC">
              <w:rPr>
                <w:rFonts w:ascii="Arial" w:eastAsia="黑体" w:hAnsi="黑体" w:hint="eastAsia"/>
                <w:b/>
                <w:bCs/>
                <w:color w:val="FF0000"/>
                <w:u w:val="single" w:color="000000" w:themeColor="text1"/>
              </w:rPr>
              <w:t>燃放鞭炮</w:t>
            </w:r>
            <w:r w:rsidRPr="00975FAC">
              <w:rPr>
                <w:rFonts w:ascii="Times New Roman" w:eastAsia="宋体" w:hAnsi="宋体"/>
                <w:b/>
                <w:bCs/>
              </w:rPr>
              <w:br/>
            </w:r>
          </w:p>
        </w:tc>
      </w:tr>
      <w:tr w:rsidR="001C023A" w:rsidRPr="00975FAC" w14:paraId="4E85085B" w14:textId="77777777">
        <w:trPr>
          <w:trHeight w:val="1043"/>
          <w:jc w:val="center"/>
        </w:trPr>
        <w:tc>
          <w:tcPr>
            <w:tcW w:w="130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F21B35B"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生活安全</w:t>
            </w:r>
          </w:p>
          <w:p w14:paraId="0AEA6DF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常识</w:t>
            </w:r>
          </w:p>
        </w:tc>
        <w:tc>
          <w:tcPr>
            <w:tcW w:w="890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E88A61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家用燃气泄漏，先关闭阀门，再打开门窗通风</w:t>
            </w:r>
          </w:p>
          <w:p w14:paraId="3B59B87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发生火灾逃生时，应用湿毛巾捂住口鼻等方式迅速离开着火区域</w:t>
            </w:r>
          </w:p>
          <w:p w14:paraId="7C07B3AE" w14:textId="591E6A85"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家用电器着火，应先</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切断电源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，再用二氧化碳、干粉灭火器灭火</w:t>
            </w:r>
            <w:r w:rsidRPr="00975FAC">
              <w:rPr>
                <w:rFonts w:ascii="Calibri" w:eastAsia="楷体" w:hAnsi="Calibri" w:cs="Calibri"/>
                <w:b/>
                <w:bCs/>
              </w:rPr>
              <w:t> </w:t>
            </w:r>
          </w:p>
        </w:tc>
      </w:tr>
    </w:tbl>
    <w:p w14:paraId="609E657F" w14:textId="547B27E8" w:rsidR="00CC0CA0" w:rsidRPr="00975FAC" w:rsidRDefault="00000000" w:rsidP="00CC0CA0">
      <w:pPr>
        <w:rPr>
          <w:rFonts w:ascii="Times New Roman" w:eastAsia="宋体" w:hAnsi="宋体" w:hint="eastAsia"/>
          <w:b/>
          <w:bCs/>
        </w:rPr>
      </w:pPr>
      <w:r w:rsidRPr="00975FAC">
        <w:rPr>
          <w:rFonts w:ascii="Times New Roman" w:eastAsia="宋体" w:hAnsi="宋体" w:hint="eastAsia"/>
          <w:b/>
          <w:bCs/>
        </w:rPr>
      </w:r>
      <w:r w:rsidR="0013311D" w:rsidRPr="00975FAC">
        <w:rPr>
          <w:rFonts w:ascii="Times New Roman" w:eastAsia="宋体" w:hAnsi="宋体"/>
          <w:b/>
          <w:bCs/>
        </w:rPr>
        <w:pict w14:anchorId="2E83ED37">
          <v:shape id="_x0000_s2050" type="#_x0000_t202" style="width:510pt;height:185pt;mso-left-percent:-10001;mso-top-percent:-10001;mso-position-horizontal:absolute;mso-position-horizontal-relative:char;mso-position-vertical:absolute;mso-position-vertical-relative:line;mso-left-percent:-10001;mso-top-percent:-10001" stroked="f">
            <v:textbox style="mso-fit-shape-to-text:t" inset="0,0,0,0">
              <w:txbxContent>
                <w:p w14:paraId="6AE67CF0" w14:textId="77777777" w:rsidR="00FC1BEA" w:rsidRPr="00FC1BEA" w:rsidRDefault="00FC1BEA" w:rsidP="0013311D">
                  <w:pPr>
                    <w:pStyle w:val="af1"/>
                    <w:rPr>
                      <w:rFonts w:ascii="Arial" w:eastAsia="黑体" w:hAnsi="黑体"/>
                    </w:rPr>
                  </w:pPr>
                  <w:r w:rsidRPr="00FC1BEA">
                    <w:rPr>
                      <w:rFonts w:ascii="Arial" w:eastAsia="黑体" w:hAnsi="黑体"/>
                    </w:rPr>
                    <w:t>易错题</w:t>
                  </w:r>
                </w:p>
                <w:p w14:paraId="7AF19EC0" w14:textId="7E907874" w:rsidR="00FC1BEA" w:rsidRPr="00FC1BEA" w:rsidRDefault="00FC1BEA" w:rsidP="0013311D">
                  <w:pPr>
                    <w:pStyle w:val="af1"/>
                    <w:rPr>
                      <w:rFonts w:ascii="Times New Roman" w:eastAsia="宋体" w:hAnsi="宋体"/>
                    </w:rPr>
                  </w:pPr>
                  <w:r w:rsidRPr="00FC1BEA">
                    <w:rPr>
                      <w:rFonts w:ascii="Times New Roman" w:eastAsia="楷体" w:hAnsi="Times New Roman"/>
                    </w:rPr>
                    <w:t>(</w:t>
                  </w:r>
                  <w:r w:rsidRPr="00FC1BEA">
                    <w:rPr>
                      <w:rFonts w:ascii="Times New Roman" w:eastAsia="宋体" w:hAnsi="宋体" w:hint="default"/>
                    </w:rPr>
                    <w:t>2025</w:t>
                  </w:r>
                  <w:r w:rsidR="0013311D" w:rsidRPr="0013311D">
                    <w:rPr>
                      <w:rFonts w:ascii="Times New Roman" w:eastAsia="宋体" w:hAnsi="Times New Roman" w:cs="Times New Roman"/>
                    </w:rPr>
                    <w:t>·</w:t>
                  </w:r>
                  <w:r w:rsidRPr="00FC1BEA">
                    <w:rPr>
                      <w:rFonts w:ascii="Times New Roman" w:eastAsia="楷体" w:hAnsi="楷体"/>
                    </w:rPr>
                    <w:t>河北</w:t>
                  </w:r>
                  <w:r w:rsidRPr="00FC1BEA">
                    <w:rPr>
                      <w:rFonts w:ascii="Times New Roman" w:eastAsia="楷体" w:hAnsi="Times New Roman"/>
                    </w:rPr>
                    <w:t>)</w:t>
                  </w:r>
                </w:p>
                <w:p w14:paraId="70FE3815" w14:textId="77777777" w:rsidR="00FC1BEA" w:rsidRPr="00FC1BEA" w:rsidRDefault="00FC1BEA" w:rsidP="0013311D">
                  <w:pPr>
                    <w:pStyle w:val="af1"/>
                    <w:jc w:val="center"/>
                    <w:rPr>
                      <w:rFonts w:ascii="Times New Roman" w:eastAsia="宋体" w:hAnsi="宋体"/>
                    </w:rPr>
                  </w:pPr>
                  <w:r w:rsidRPr="00FC1BEA">
                    <w:rPr>
                      <w:rFonts w:ascii="Times New Roman" w:eastAsia="宋体" w:hAnsi="宋体"/>
                      <w:noProof/>
                    </w:rPr>
                    <w:drawing>
                      <wp:inline distT="0" distB="0" distL="0" distR="0" wp14:anchorId="38AB9157" wp14:editId="28F37E04">
                        <wp:extent cx="612000" cy="756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217"/>
                                <a:stretch>
                                  <a:fillRect/>
                                </a:stretch>
                              </pic:blipFill>
                              <pic:spPr>
                                <a:xfrm>
                                  <a:off x="0" y="0"/>
                                  <a:ext cx="612000" cy="756000"/>
                                </a:xfrm>
                                <a:prstGeom prst="rect">
                                  <a:avLst/>
                                </a:prstGeom>
                              </pic:spPr>
                            </pic:pic>
                          </a:graphicData>
                        </a:graphic>
                      </wp:inline>
                    </w:drawing>
                  </w:r>
                </w:p>
                <w:p w14:paraId="7A686A48" w14:textId="7E7DA2E1" w:rsidR="00FC1BEA" w:rsidRPr="00FC1BEA" w:rsidRDefault="00FC1BEA" w:rsidP="0013311D">
                  <w:pPr>
                    <w:pStyle w:val="af1"/>
                    <w:rPr>
                      <w:rFonts w:ascii="Times New Roman" w:eastAsia="宋体" w:hAnsi="宋体"/>
                    </w:rPr>
                  </w:pPr>
                  <w:r w:rsidRPr="00FC1BEA">
                    <w:rPr>
                      <w:rFonts w:ascii="Times New Roman" w:eastAsia="宋体" w:hAnsi="宋体"/>
                    </w:rPr>
                    <w:t>如图所示为一种多灯头便携式热源，罐内装有环保矿物油，使用时点燃灯头。下列说法错误的是</w:t>
                  </w:r>
                  <w:r w:rsidR="0013311D" w:rsidRPr="0013311D">
                    <w:rPr>
                      <w:rFonts w:ascii="Times New Roman" w:eastAsia="宋体" w:hAnsi="Times New Roman"/>
                    </w:rPr>
                    <w:t>(    B   )</w:t>
                  </w:r>
                </w:p>
                <w:p w14:paraId="4B918C8E" w14:textId="77777777" w:rsidR="00FC1BEA" w:rsidRPr="00FC1BEA" w:rsidRDefault="00FC1BEA" w:rsidP="0013311D">
                  <w:pPr>
                    <w:pStyle w:val="af1"/>
                    <w:rPr>
                      <w:rFonts w:ascii="Times New Roman" w:eastAsia="宋体" w:hAnsi="宋体"/>
                    </w:rPr>
                  </w:pPr>
                </w:p>
                <w:p w14:paraId="03D369DF" w14:textId="7EE18ED9" w:rsidR="00FC1BEA" w:rsidRPr="00FC1BEA" w:rsidRDefault="00FC1BEA" w:rsidP="0013311D">
                  <w:pPr>
                    <w:pStyle w:val="af1"/>
                    <w:rPr>
                      <w:rFonts w:ascii="Times New Roman" w:eastAsia="宋体" w:hAnsi="宋体"/>
                    </w:rPr>
                  </w:pPr>
                  <w:r w:rsidRPr="00FC1BEA">
                    <w:rPr>
                      <w:rFonts w:ascii="Times New Roman" w:eastAsia="宋体" w:hAnsi="宋体" w:hint="default"/>
                    </w:rPr>
                    <w:t>A</w:t>
                  </w:r>
                  <w:r w:rsidR="0013311D" w:rsidRPr="0013311D">
                    <w:rPr>
                      <w:rFonts w:ascii="Times New Roman" w:eastAsia="宋体" w:hAnsi="Times New Roman" w:cs="Times New Roman" w:hint="default"/>
                    </w:rPr>
                    <w:t>.</w:t>
                  </w:r>
                  <w:r w:rsidRPr="00FC1BEA">
                    <w:rPr>
                      <w:rFonts w:ascii="Times New Roman" w:eastAsia="宋体" w:hAnsi="宋体"/>
                    </w:rPr>
                    <w:t>矿物油具有可燃性</w:t>
                  </w:r>
                </w:p>
                <w:p w14:paraId="7C6E8E74" w14:textId="278EA28F" w:rsidR="00FC1BEA" w:rsidRPr="00FC1BEA" w:rsidRDefault="00FC1BEA" w:rsidP="0013311D">
                  <w:pPr>
                    <w:pStyle w:val="af1"/>
                    <w:rPr>
                      <w:rFonts w:ascii="Times New Roman" w:eastAsia="宋体" w:hAnsi="宋体"/>
                    </w:rPr>
                  </w:pPr>
                  <w:r w:rsidRPr="00FC1BEA">
                    <w:rPr>
                      <w:rFonts w:ascii="Times New Roman" w:eastAsia="宋体" w:hAnsi="宋体" w:hint="default"/>
                    </w:rPr>
                    <w:t>B</w:t>
                  </w:r>
                  <w:r w:rsidR="0013311D" w:rsidRPr="0013311D">
                    <w:rPr>
                      <w:rFonts w:ascii="Times New Roman" w:eastAsia="宋体" w:hAnsi="Times New Roman" w:cs="Times New Roman" w:hint="default"/>
                    </w:rPr>
                    <w:t>.</w:t>
                  </w:r>
                  <w:r w:rsidRPr="00FC1BEA">
                    <w:rPr>
                      <w:rFonts w:ascii="Times New Roman" w:eastAsia="宋体" w:hAnsi="宋体"/>
                    </w:rPr>
                    <w:t>点燃灯头过程中提高了矿物油的着火点</w:t>
                  </w:r>
                </w:p>
                <w:p w14:paraId="7BB7D470" w14:textId="69106857" w:rsidR="00FC1BEA" w:rsidRPr="00FC1BEA" w:rsidRDefault="00FC1BEA" w:rsidP="0013311D">
                  <w:pPr>
                    <w:pStyle w:val="af1"/>
                    <w:rPr>
                      <w:rFonts w:ascii="Times New Roman" w:eastAsia="宋体" w:hAnsi="宋体"/>
                    </w:rPr>
                  </w:pPr>
                  <w:r w:rsidRPr="00FC1BEA">
                    <w:rPr>
                      <w:rFonts w:ascii="Times New Roman" w:eastAsia="宋体" w:hAnsi="宋体" w:hint="default"/>
                    </w:rPr>
                    <w:t>C</w:t>
                  </w:r>
                  <w:r w:rsidR="0013311D" w:rsidRPr="0013311D">
                    <w:rPr>
                      <w:rFonts w:ascii="Times New Roman" w:eastAsia="宋体" w:hAnsi="Times New Roman" w:cs="Times New Roman" w:hint="default"/>
                    </w:rPr>
                    <w:t>.</w:t>
                  </w:r>
                  <w:r w:rsidRPr="00FC1BEA">
                    <w:rPr>
                      <w:rFonts w:ascii="Times New Roman" w:eastAsia="宋体" w:hAnsi="宋体"/>
                    </w:rPr>
                    <w:t>点燃不同数量的灯头可调控火力大小</w:t>
                  </w:r>
                </w:p>
                <w:p w14:paraId="42296AF7" w14:textId="5B43D1FD" w:rsidR="001C023A" w:rsidRDefault="00FC1BEA" w:rsidP="0013311D">
                  <w:pPr>
                    <w:pStyle w:val="af1"/>
                  </w:pPr>
                  <w:r w:rsidRPr="00FC1BEA">
                    <w:rPr>
                      <w:rFonts w:ascii="Times New Roman" w:eastAsia="宋体" w:hAnsi="宋体" w:hint="default"/>
                    </w:rPr>
                    <w:t>D</w:t>
                  </w:r>
                  <w:r w:rsidR="0013311D" w:rsidRPr="0013311D">
                    <w:rPr>
                      <w:rFonts w:ascii="Times New Roman" w:eastAsia="宋体" w:hAnsi="Times New Roman" w:cs="Times New Roman" w:hint="default"/>
                    </w:rPr>
                    <w:t>.</w:t>
                  </w:r>
                  <w:r w:rsidRPr="00FC1BEA">
                    <w:rPr>
                      <w:rFonts w:ascii="Times New Roman" w:eastAsia="宋体" w:hAnsi="宋体"/>
                    </w:rPr>
                    <w:t>将火焰盖灭应用的灭火原理是隔绝空气</w:t>
                  </w:r>
                </w:p>
              </w:txbxContent>
            </v:textbox>
            <w10:anchorlock/>
          </v:shape>
        </w:pict>
      </w:r>
      <w:r w:rsidR="00CC0CA0" w:rsidRPr="00975FAC">
        <w:rPr>
          <w:rFonts w:ascii="Times New Roman" w:eastAsia="宋体" w:hAnsi="宋体" w:hint="eastAsia"/>
          <w:b/>
          <w:bCs/>
        </w:rPr>
        <w:br w:type="page"/>
      </w:r>
    </w:p>
    <w:p w14:paraId="37A89C3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12EDE28" wp14:editId="1E0D65DF">
            <wp:extent cx="2988000" cy="252000"/>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6.jpeg"/>
                    <pic:cNvPicPr/>
                  </pic:nvPicPr>
                  <pic:blipFill>
                    <a:blip r:embed="rId15"/>
                    <a:stretch>
                      <a:fillRect/>
                    </a:stretch>
                  </pic:blipFill>
                  <pic:spPr>
                    <a:xfrm>
                      <a:off x="0" y="0"/>
                      <a:ext cx="2988000" cy="252000"/>
                    </a:xfrm>
                    <a:prstGeom prst="rect">
                      <a:avLst/>
                    </a:prstGeom>
                  </pic:spPr>
                </pic:pic>
              </a:graphicData>
            </a:graphic>
          </wp:inline>
        </w:drawing>
      </w:r>
    </w:p>
    <w:p w14:paraId="5A7CE29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040D65B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309DE7A" wp14:editId="2CA8A638">
            <wp:extent cx="3204000" cy="216000"/>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7.jpeg"/>
                    <pic:cNvPicPr/>
                  </pic:nvPicPr>
                  <pic:blipFill>
                    <a:blip r:embed="rId16"/>
                    <a:stretch>
                      <a:fillRect/>
                    </a:stretch>
                  </pic:blipFill>
                  <pic:spPr>
                    <a:xfrm>
                      <a:off x="0" y="0"/>
                      <a:ext cx="3204000" cy="216000"/>
                    </a:xfrm>
                    <a:prstGeom prst="rect">
                      <a:avLst/>
                    </a:prstGeom>
                  </pic:spPr>
                </pic:pic>
              </a:graphicData>
            </a:graphic>
          </wp:inline>
        </w:drawing>
      </w:r>
    </w:p>
    <w:p w14:paraId="1103F36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燃烧与灭火</w:t>
      </w:r>
    </w:p>
    <w:p w14:paraId="5F9E5D2F" w14:textId="37F7207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压电式打火机的工作示意图如下。按下按钮，液态丁烷迅速汽化，同时压电陶瓷工作产生高温，丁烷被点燃。下列说法错误的是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5969C3F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CFD7927" wp14:editId="031DB09A">
            <wp:extent cx="1296000" cy="13680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8.jpeg"/>
                    <pic:cNvPicPr/>
                  </pic:nvPicPr>
                  <pic:blipFill>
                    <a:blip r:embed="rId218"/>
                    <a:stretch>
                      <a:fillRect/>
                    </a:stretch>
                  </pic:blipFill>
                  <pic:spPr>
                    <a:xfrm>
                      <a:off x="0" y="0"/>
                      <a:ext cx="1296000" cy="1368000"/>
                    </a:xfrm>
                    <a:prstGeom prst="rect">
                      <a:avLst/>
                    </a:prstGeom>
                  </pic:spPr>
                </pic:pic>
              </a:graphicData>
            </a:graphic>
          </wp:inline>
        </w:drawing>
      </w:r>
    </w:p>
    <w:p w14:paraId="498ED5A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打火机工作时涉及多种能量转化</w:t>
      </w:r>
    </w:p>
    <w:p w14:paraId="07A7777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打火机外壳用的塑料是一种天然高分子材料</w:t>
      </w:r>
    </w:p>
    <w:p w14:paraId="3E9E8CC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压电陶瓷工作使温度达到丁烷的着火点</w:t>
      </w:r>
    </w:p>
    <w:p w14:paraId="638BC73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生活中应避免打火机受到外力撞击</w:t>
      </w:r>
    </w:p>
    <w:p w14:paraId="0466A523" w14:textId="5CCE17F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某同学用如图装置探究磷燃烧的条件，下列有关说法错误的是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70D9D18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50CB8D9" wp14:editId="741C1973">
            <wp:extent cx="1692000" cy="1548000"/>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9.jpeg"/>
                    <pic:cNvPicPr/>
                  </pic:nvPicPr>
                  <pic:blipFill>
                    <a:blip r:embed="rId219"/>
                    <a:stretch>
                      <a:fillRect/>
                    </a:stretch>
                  </pic:blipFill>
                  <pic:spPr>
                    <a:xfrm>
                      <a:off x="0" y="0"/>
                      <a:ext cx="1692000" cy="1548000"/>
                    </a:xfrm>
                    <a:prstGeom prst="rect">
                      <a:avLst/>
                    </a:prstGeom>
                  </pic:spPr>
                </pic:pic>
              </a:graphicData>
            </a:graphic>
          </wp:inline>
        </w:drawing>
      </w:r>
    </w:p>
    <w:p w14:paraId="6F473EF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实验室可通过加热</w:t>
      </w:r>
      <w:r w:rsidRPr="00975FAC">
        <w:rPr>
          <w:rFonts w:ascii="Times New Roman" w:eastAsia="宋体" w:hAnsi="宋体"/>
          <w:b/>
          <w:bCs/>
        </w:rPr>
        <w:t>KMnO</w:t>
      </w:r>
      <w:r w:rsidRPr="00975FAC">
        <w:rPr>
          <w:rFonts w:ascii="Times New Roman" w:eastAsia="宋体" w:hAnsi="宋体"/>
          <w:b/>
          <w:bCs/>
          <w:vertAlign w:val="subscript"/>
        </w:rPr>
        <w:t>4</w:t>
      </w:r>
      <w:r w:rsidRPr="00975FAC">
        <w:rPr>
          <w:rFonts w:ascii="Times New Roman" w:eastAsia="宋体" w:hAnsi="宋体" w:hint="eastAsia"/>
          <w:b/>
          <w:bCs/>
        </w:rPr>
        <w:t>制取</w:t>
      </w:r>
      <w:r w:rsidRPr="00975FAC">
        <w:rPr>
          <w:rFonts w:ascii="Times New Roman" w:eastAsia="宋体" w:hAnsi="宋体"/>
          <w:b/>
          <w:bCs/>
        </w:rPr>
        <w:t>O</w:t>
      </w:r>
      <w:r w:rsidRPr="00975FAC">
        <w:rPr>
          <w:rFonts w:ascii="Times New Roman" w:eastAsia="宋体" w:hAnsi="宋体"/>
          <w:b/>
          <w:bCs/>
          <w:vertAlign w:val="subscript"/>
        </w:rPr>
        <w:t>2</w:t>
      </w:r>
    </w:p>
    <w:p w14:paraId="1B487D4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通入</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后，白磷燃烧，说明物质燃烧的条件只需要</w:t>
      </w:r>
      <w:r w:rsidRPr="00975FAC">
        <w:rPr>
          <w:rFonts w:ascii="Times New Roman" w:eastAsia="宋体" w:hAnsi="宋体"/>
          <w:b/>
          <w:bCs/>
        </w:rPr>
        <w:t>O</w:t>
      </w:r>
      <w:r w:rsidRPr="00975FAC">
        <w:rPr>
          <w:rFonts w:ascii="Times New Roman" w:eastAsia="宋体" w:hAnsi="宋体"/>
          <w:b/>
          <w:bCs/>
          <w:vertAlign w:val="subscript"/>
        </w:rPr>
        <w:t>2</w:t>
      </w:r>
    </w:p>
    <w:p w14:paraId="46FBC38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通入</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后，红磷不燃烧，白磷燃烧，说明白磷着火点比红磷低</w:t>
      </w:r>
    </w:p>
    <w:p w14:paraId="4388A94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实验室中少量白磷可以保存在冷水中</w:t>
      </w:r>
    </w:p>
    <w:p w14:paraId="6CD2A1BE" w14:textId="6E3146A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关于燃烧的研究是一项重要的课题。某小组以</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探究燃烧的奥秘</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为主题开展项目式学习。</w:t>
      </w:r>
    </w:p>
    <w:p w14:paraId="6793E28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【任务一】认识燃烧</w:t>
      </w:r>
    </w:p>
    <w:p w14:paraId="2F65E2C2" w14:textId="4302253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酒精、煤</w:t>
      </w:r>
      <w:r w:rsidRPr="00975FAC">
        <w:rPr>
          <w:rFonts w:ascii="Times New Roman" w:eastAsia="宋体" w:hAnsi="Times New Roman" w:hint="eastAsia"/>
          <w:b/>
          <w:bCs/>
        </w:rPr>
        <w:t>(</w:t>
      </w:r>
      <w:r w:rsidR="00CC0CA0" w:rsidRPr="00975FAC">
        <w:rPr>
          <w:rFonts w:ascii="Times New Roman" w:eastAsia="楷体" w:hAnsi="楷体" w:hint="eastAsia"/>
          <w:b/>
          <w:bCs/>
        </w:rPr>
        <w:t>含硫</w:t>
      </w:r>
      <w:r w:rsidRPr="00975FAC">
        <w:rPr>
          <w:rFonts w:ascii="Times New Roman" w:eastAsia="宋体" w:hAnsi="Times New Roman" w:hint="eastAsia"/>
          <w:b/>
          <w:bCs/>
        </w:rPr>
        <w:t>)</w:t>
      </w:r>
      <w:r w:rsidR="00CC0CA0" w:rsidRPr="00975FAC">
        <w:rPr>
          <w:rFonts w:ascii="Times New Roman" w:eastAsia="宋体" w:hAnsi="宋体" w:hint="eastAsia"/>
          <w:b/>
          <w:bCs/>
        </w:rPr>
        <w:t>、天然气是生活中常见的燃料，下列不属于三者燃烧共有的现象是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宋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2B8E92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发光</w:t>
      </w:r>
    </w:p>
    <w:p w14:paraId="3AD5F56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产生有刺激性气味的气体</w:t>
      </w:r>
    </w:p>
    <w:p w14:paraId="3D34681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放热</w:t>
      </w:r>
    </w:p>
    <w:p w14:paraId="1E89A42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产生使澄清石灰水变浑浊的气体</w:t>
      </w:r>
    </w:p>
    <w:p w14:paraId="216C352E" w14:textId="6FF26B6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写出酒精</w:t>
      </w:r>
      <w:r w:rsidRPr="00975FAC">
        <w:rPr>
          <w:rFonts w:ascii="Times New Roman" w:eastAsia="宋体" w:hAnsi="Times New Roman" w:hint="eastAsia"/>
          <w:b/>
          <w:bCs/>
        </w:rPr>
        <w:t>(</w:t>
      </w:r>
      <w:r w:rsidR="00CC0CA0" w:rsidRPr="00975FAC">
        <w:rPr>
          <w:rFonts w:ascii="Times New Roman" w:eastAsia="宋体" w:hAnsi="宋体"/>
          <w:b/>
          <w:bCs/>
        </w:rPr>
        <w:t>C</w:t>
      </w:r>
      <w:r w:rsidR="00CC0CA0" w:rsidRPr="00975FAC">
        <w:rPr>
          <w:rFonts w:ascii="Times New Roman" w:eastAsia="宋体" w:hAnsi="宋体"/>
          <w:b/>
          <w:bCs/>
          <w:vertAlign w:val="subscript"/>
        </w:rPr>
        <w:t>2</w:t>
      </w:r>
      <w:r w:rsidR="00CC0CA0" w:rsidRPr="00975FAC">
        <w:rPr>
          <w:rFonts w:ascii="Times New Roman" w:eastAsia="宋体" w:hAnsi="宋体"/>
          <w:b/>
          <w:bCs/>
        </w:rPr>
        <w:t>H</w:t>
      </w:r>
      <w:r w:rsidR="00CC0CA0" w:rsidRPr="00975FAC">
        <w:rPr>
          <w:rFonts w:ascii="Times New Roman" w:eastAsia="宋体" w:hAnsi="宋体"/>
          <w:b/>
          <w:bCs/>
          <w:vertAlign w:val="subscript"/>
        </w:rPr>
        <w:t>5</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hint="eastAsia"/>
          <w:b/>
          <w:bCs/>
        </w:rPr>
        <w:t>完全燃烧的化学方程式：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5</w:t>
      </w:r>
      <w:r w:rsidR="0018553A" w:rsidRPr="00975FAC">
        <w:rPr>
          <w:rFonts w:ascii="Times New Roman" w:eastAsia="宋体" w:hAnsi="宋体"/>
          <w:b/>
          <w:bCs/>
          <w:color w:val="FF0000"/>
          <w:u w:val="single" w:color="000000" w:themeColor="text1"/>
        </w:rPr>
        <w:t>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75093F98" wp14:editId="7ED99CEE">
            <wp:extent cx="324000" cy="288000"/>
            <wp:effectExtent l="0" t="0" r="0" b="0"/>
            <wp:docPr id="252" name="image240.jpeg" descr="source:si_idp1739815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0.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F40EF9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【任务二】探究燃烧的条件及质量变化</w:t>
      </w:r>
    </w:p>
    <w:p w14:paraId="09345172" w14:textId="10607C0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该小组同学按下列实验步骤开展探究。</w:t>
      </w:r>
    </w:p>
    <w:p w14:paraId="372530D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步骤</w:t>
      </w:r>
      <w:r w:rsidRPr="00975FAC">
        <w:rPr>
          <w:rFonts w:ascii="Times New Roman" w:eastAsia="宋体" w:hAnsi="宋体"/>
          <w:b/>
          <w:bCs/>
        </w:rPr>
        <w:t>1</w:t>
      </w:r>
      <w:r w:rsidRPr="00975FAC">
        <w:rPr>
          <w:rFonts w:ascii="Times New Roman" w:eastAsia="宋体" w:hAnsi="宋体" w:hint="eastAsia"/>
          <w:b/>
          <w:bCs/>
        </w:rPr>
        <w:t>：室温下，按如图组装装置，装入药品，称量装置总质量为</w:t>
      </w:r>
      <w:r w:rsidRPr="00975FAC">
        <w:rPr>
          <w:rFonts w:ascii="Times New Roman" w:eastAsia="宋体" w:hAnsi="宋体"/>
          <w:b/>
          <w:bCs/>
          <w:i/>
        </w:rPr>
        <w:t>m</w:t>
      </w:r>
      <w:r w:rsidRPr="00975FAC">
        <w:rPr>
          <w:rFonts w:ascii="Times New Roman" w:eastAsia="宋体" w:hAnsi="宋体"/>
          <w:b/>
          <w:bCs/>
          <w:vertAlign w:val="subscript"/>
        </w:rPr>
        <w:t>1</w:t>
      </w:r>
      <w:r w:rsidRPr="00975FAC">
        <w:rPr>
          <w:rFonts w:ascii="Times New Roman" w:eastAsia="宋体" w:hAnsi="宋体"/>
          <w:b/>
          <w:bCs/>
        </w:rPr>
        <w:t xml:space="preserve"> g</w:t>
      </w:r>
      <w:r w:rsidRPr="00975FAC">
        <w:rPr>
          <w:rFonts w:ascii="Times New Roman" w:eastAsia="宋体" w:hAnsi="宋体" w:hint="eastAsia"/>
          <w:b/>
          <w:bCs/>
        </w:rPr>
        <w:t>；</w:t>
      </w:r>
    </w:p>
    <w:p w14:paraId="28D0A62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7D665A42" wp14:editId="5AA1834C">
            <wp:extent cx="1476000" cy="151200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1.jpeg"/>
                    <pic:cNvPicPr/>
                  </pic:nvPicPr>
                  <pic:blipFill>
                    <a:blip r:embed="rId220"/>
                    <a:stretch>
                      <a:fillRect/>
                    </a:stretch>
                  </pic:blipFill>
                  <pic:spPr>
                    <a:xfrm>
                      <a:off x="0" y="0"/>
                      <a:ext cx="1476000" cy="1512000"/>
                    </a:xfrm>
                    <a:prstGeom prst="rect">
                      <a:avLst/>
                    </a:prstGeom>
                  </pic:spPr>
                </pic:pic>
              </a:graphicData>
            </a:graphic>
          </wp:inline>
        </w:drawing>
      </w:r>
    </w:p>
    <w:p w14:paraId="67837A3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步骤</w:t>
      </w:r>
      <w:r w:rsidRPr="00975FAC">
        <w:rPr>
          <w:rFonts w:ascii="Times New Roman" w:eastAsia="宋体" w:hAnsi="宋体"/>
          <w:b/>
          <w:bCs/>
        </w:rPr>
        <w:t>2</w:t>
      </w:r>
      <w:r w:rsidRPr="00975FAC">
        <w:rPr>
          <w:rFonts w:ascii="Times New Roman" w:eastAsia="宋体" w:hAnsi="宋体" w:hint="eastAsia"/>
          <w:b/>
          <w:bCs/>
        </w:rPr>
        <w:t>：将锥形瓶浸入</w:t>
      </w:r>
      <w:r w:rsidRPr="00975FAC">
        <w:rPr>
          <w:rFonts w:ascii="Times New Roman" w:eastAsia="宋体" w:hAnsi="宋体"/>
          <w:b/>
          <w:bCs/>
        </w:rPr>
        <w:t xml:space="preserve">80 </w:t>
      </w:r>
      <w:r w:rsidRPr="00975FAC">
        <w:rPr>
          <w:rFonts w:ascii="宋体" w:eastAsia="宋体" w:hAnsi="宋体" w:cs="宋体" w:hint="eastAsia"/>
          <w:b/>
          <w:bCs/>
        </w:rPr>
        <w:t>℃</w:t>
      </w:r>
      <w:r w:rsidRPr="00975FAC">
        <w:rPr>
          <w:rFonts w:ascii="Times New Roman" w:eastAsia="宋体" w:hAnsi="宋体" w:hint="eastAsia"/>
          <w:b/>
          <w:bCs/>
        </w:rPr>
        <w:t>的热水中，观察现象；</w:t>
      </w:r>
    </w:p>
    <w:p w14:paraId="39F46B7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步骤</w:t>
      </w:r>
      <w:r w:rsidRPr="00975FAC">
        <w:rPr>
          <w:rFonts w:ascii="Times New Roman" w:eastAsia="宋体" w:hAnsi="宋体"/>
          <w:b/>
          <w:bCs/>
        </w:rPr>
        <w:t>3</w:t>
      </w:r>
      <w:r w:rsidRPr="00975FAC">
        <w:rPr>
          <w:rFonts w:ascii="Times New Roman" w:eastAsia="宋体" w:hAnsi="宋体" w:hint="eastAsia"/>
          <w:b/>
          <w:bCs/>
        </w:rPr>
        <w:t>：取出装置，恢复至室温并擦干锥形瓶；打开止水夹</w:t>
      </w:r>
      <w:r w:rsidRPr="00975FAC">
        <w:rPr>
          <w:rFonts w:ascii="Times New Roman" w:eastAsia="宋体" w:hAnsi="宋体"/>
          <w:b/>
          <w:bCs/>
        </w:rPr>
        <w:t>K</w:t>
      </w:r>
      <w:r w:rsidRPr="00975FAC">
        <w:rPr>
          <w:rFonts w:ascii="Times New Roman" w:eastAsia="宋体" w:hAnsi="宋体"/>
          <w:b/>
          <w:bCs/>
          <w:vertAlign w:val="subscript"/>
        </w:rPr>
        <w:t>1</w:t>
      </w:r>
      <w:r w:rsidRPr="00975FAC">
        <w:rPr>
          <w:rFonts w:ascii="Times New Roman" w:eastAsia="宋体" w:hAnsi="宋体" w:hint="eastAsia"/>
          <w:b/>
          <w:bCs/>
        </w:rPr>
        <w:t>和</w:t>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hint="eastAsia"/>
          <w:b/>
          <w:bCs/>
        </w:rPr>
        <w:t>，从</w:t>
      </w:r>
      <w:r w:rsidRPr="00975FAC">
        <w:rPr>
          <w:rFonts w:ascii="Times New Roman" w:eastAsia="宋体" w:hAnsi="宋体"/>
          <w:b/>
          <w:bCs/>
        </w:rPr>
        <w:t>K</w:t>
      </w:r>
      <w:r w:rsidRPr="00975FAC">
        <w:rPr>
          <w:rFonts w:ascii="Times New Roman" w:eastAsia="宋体" w:hAnsi="宋体"/>
          <w:b/>
          <w:bCs/>
          <w:vertAlign w:val="subscript"/>
        </w:rPr>
        <w:t>1</w:t>
      </w:r>
      <w:r w:rsidRPr="00975FAC">
        <w:rPr>
          <w:rFonts w:ascii="Times New Roman" w:eastAsia="宋体" w:hAnsi="宋体" w:hint="eastAsia"/>
          <w:b/>
          <w:bCs/>
        </w:rPr>
        <w:t>处缓慢通入约</w:t>
      </w:r>
      <w:r w:rsidRPr="00975FAC">
        <w:rPr>
          <w:rFonts w:ascii="Times New Roman" w:eastAsia="宋体" w:hAnsi="宋体"/>
          <w:b/>
          <w:bCs/>
        </w:rPr>
        <w:t>50 mL</w:t>
      </w:r>
      <w:r w:rsidRPr="00975FAC">
        <w:rPr>
          <w:rFonts w:ascii="Times New Roman" w:eastAsia="宋体" w:hAnsi="宋体" w:hint="eastAsia"/>
          <w:b/>
          <w:bCs/>
        </w:rPr>
        <w:t>氧气，再关闭</w:t>
      </w:r>
      <w:r w:rsidRPr="00975FAC">
        <w:rPr>
          <w:rFonts w:ascii="Times New Roman" w:eastAsia="宋体" w:hAnsi="宋体"/>
          <w:b/>
          <w:bCs/>
        </w:rPr>
        <w:t>K</w:t>
      </w:r>
      <w:r w:rsidRPr="00975FAC">
        <w:rPr>
          <w:rFonts w:ascii="Times New Roman" w:eastAsia="宋体" w:hAnsi="宋体"/>
          <w:b/>
          <w:bCs/>
          <w:vertAlign w:val="subscript"/>
        </w:rPr>
        <w:t>1</w:t>
      </w:r>
      <w:r w:rsidRPr="00975FAC">
        <w:rPr>
          <w:rFonts w:ascii="Times New Roman" w:eastAsia="宋体" w:hAnsi="宋体" w:hint="eastAsia"/>
          <w:b/>
          <w:bCs/>
        </w:rPr>
        <w:t>和</w:t>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hint="eastAsia"/>
          <w:b/>
          <w:bCs/>
        </w:rPr>
        <w:t>，称量装置总质量为</w:t>
      </w:r>
      <w:r w:rsidRPr="00975FAC">
        <w:rPr>
          <w:rFonts w:ascii="Times New Roman" w:eastAsia="宋体" w:hAnsi="宋体"/>
          <w:b/>
          <w:bCs/>
          <w:i/>
        </w:rPr>
        <w:t>m</w:t>
      </w:r>
      <w:r w:rsidRPr="00975FAC">
        <w:rPr>
          <w:rFonts w:ascii="Times New Roman" w:eastAsia="宋体" w:hAnsi="宋体"/>
          <w:b/>
          <w:bCs/>
          <w:vertAlign w:val="subscript"/>
        </w:rPr>
        <w:t>2</w:t>
      </w:r>
      <w:r w:rsidRPr="00975FAC">
        <w:rPr>
          <w:rFonts w:ascii="Times New Roman" w:eastAsia="宋体" w:hAnsi="宋体"/>
          <w:b/>
          <w:bCs/>
        </w:rPr>
        <w:t xml:space="preserve"> g</w:t>
      </w:r>
      <w:r w:rsidRPr="00975FAC">
        <w:rPr>
          <w:rFonts w:ascii="Times New Roman" w:eastAsia="宋体" w:hAnsi="宋体" w:hint="eastAsia"/>
          <w:b/>
          <w:bCs/>
        </w:rPr>
        <w:t>；</w:t>
      </w:r>
    </w:p>
    <w:p w14:paraId="70CBAC1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步骤</w:t>
      </w:r>
      <w:r w:rsidRPr="00975FAC">
        <w:rPr>
          <w:rFonts w:ascii="Times New Roman" w:eastAsia="宋体" w:hAnsi="宋体"/>
          <w:b/>
          <w:bCs/>
        </w:rPr>
        <w:t>4</w:t>
      </w:r>
      <w:r w:rsidRPr="00975FAC">
        <w:rPr>
          <w:rFonts w:ascii="Times New Roman" w:eastAsia="宋体" w:hAnsi="宋体" w:hint="eastAsia"/>
          <w:b/>
          <w:bCs/>
        </w:rPr>
        <w:t>：将锥形瓶再次浸入</w:t>
      </w:r>
      <w:r w:rsidRPr="00975FAC">
        <w:rPr>
          <w:rFonts w:ascii="Times New Roman" w:eastAsia="宋体" w:hAnsi="宋体"/>
          <w:b/>
          <w:bCs/>
        </w:rPr>
        <w:t xml:space="preserve">80 </w:t>
      </w:r>
      <w:r w:rsidRPr="00975FAC">
        <w:rPr>
          <w:rFonts w:ascii="宋体" w:eastAsia="宋体" w:hAnsi="宋体" w:cs="宋体" w:hint="eastAsia"/>
          <w:b/>
          <w:bCs/>
        </w:rPr>
        <w:t>℃</w:t>
      </w:r>
      <w:r w:rsidRPr="00975FAC">
        <w:rPr>
          <w:rFonts w:ascii="Times New Roman" w:eastAsia="宋体" w:hAnsi="宋体" w:hint="eastAsia"/>
          <w:b/>
          <w:bCs/>
        </w:rPr>
        <w:t>的热水中，观察现象；</w:t>
      </w:r>
    </w:p>
    <w:p w14:paraId="5096C65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步骤</w:t>
      </w:r>
      <w:r w:rsidRPr="00975FAC">
        <w:rPr>
          <w:rFonts w:ascii="Times New Roman" w:eastAsia="宋体" w:hAnsi="宋体"/>
          <w:b/>
          <w:bCs/>
        </w:rPr>
        <w:t>5</w:t>
      </w:r>
      <w:r w:rsidRPr="00975FAC">
        <w:rPr>
          <w:rFonts w:ascii="Times New Roman" w:eastAsia="宋体" w:hAnsi="宋体" w:hint="eastAsia"/>
          <w:b/>
          <w:bCs/>
        </w:rPr>
        <w:t>：取出装置，恢复至室温并擦干锥形瓶，称量装置总质量为</w:t>
      </w:r>
      <w:r w:rsidRPr="00975FAC">
        <w:rPr>
          <w:rFonts w:ascii="Times New Roman" w:eastAsia="宋体" w:hAnsi="宋体"/>
          <w:b/>
          <w:bCs/>
          <w:i/>
        </w:rPr>
        <w:t>m</w:t>
      </w:r>
      <w:r w:rsidRPr="00975FAC">
        <w:rPr>
          <w:rFonts w:ascii="Times New Roman" w:eastAsia="宋体" w:hAnsi="宋体"/>
          <w:b/>
          <w:bCs/>
          <w:vertAlign w:val="subscript"/>
        </w:rPr>
        <w:t>3</w:t>
      </w:r>
      <w:r w:rsidRPr="00975FAC">
        <w:rPr>
          <w:rFonts w:ascii="Times New Roman" w:eastAsia="宋体" w:hAnsi="宋体"/>
          <w:b/>
          <w:bCs/>
        </w:rPr>
        <w:t xml:space="preserve"> g</w:t>
      </w:r>
      <w:r w:rsidRPr="00975FAC">
        <w:rPr>
          <w:rFonts w:ascii="Times New Roman" w:eastAsia="宋体" w:hAnsi="宋体" w:hint="eastAsia"/>
          <w:b/>
          <w:bCs/>
        </w:rPr>
        <w:t>。</w:t>
      </w:r>
    </w:p>
    <w:p w14:paraId="4344413D" w14:textId="1959DC6F"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通过上述实验，能证明燃烧需要氧气的实验现象是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步骤</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中白磷未燃烧，步骤</w:t>
      </w:r>
      <w:r w:rsidR="0018553A" w:rsidRPr="00975FAC">
        <w:rPr>
          <w:rFonts w:ascii="Times New Roman" w:eastAsia="宋体" w:hAnsi="宋体"/>
          <w:b/>
          <w:bCs/>
          <w:color w:val="FF0000"/>
          <w:u w:val="single" w:color="000000" w:themeColor="text1"/>
        </w:rPr>
        <w:t>4</w:t>
      </w:r>
      <w:r w:rsidR="0018553A" w:rsidRPr="00975FAC">
        <w:rPr>
          <w:rFonts w:ascii="Arial" w:eastAsia="黑体" w:hAnsi="黑体" w:hint="eastAsia"/>
          <w:b/>
          <w:bCs/>
          <w:color w:val="FF0000"/>
          <w:u w:val="single" w:color="000000" w:themeColor="text1"/>
        </w:rPr>
        <w:t>中白磷燃烧，产生白烟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C879322" w14:textId="215131A4"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b/>
          <w:bCs/>
          <w:i/>
        </w:rPr>
        <w:t>m</w:t>
      </w:r>
      <w:r w:rsidRPr="00975FAC">
        <w:rPr>
          <w:rFonts w:ascii="Times New Roman" w:eastAsia="宋体" w:hAnsi="宋体"/>
          <w:b/>
          <w:bCs/>
          <w:vertAlign w:val="subscript"/>
        </w:rPr>
        <w:t>1</w:t>
      </w:r>
      <w:r w:rsidRPr="00975FAC">
        <w:rPr>
          <w:rFonts w:ascii="Times New Roman" w:eastAsia="宋体" w:hAnsi="宋体" w:hint="eastAsia"/>
          <w:b/>
          <w:bCs/>
        </w:rPr>
        <w:t>、</w:t>
      </w:r>
      <w:r w:rsidRPr="00975FAC">
        <w:rPr>
          <w:rFonts w:ascii="Times New Roman" w:eastAsia="宋体" w:hAnsi="宋体"/>
          <w:b/>
          <w:bCs/>
          <w:i/>
        </w:rPr>
        <w:t>m</w:t>
      </w:r>
      <w:r w:rsidRPr="00975FAC">
        <w:rPr>
          <w:rFonts w:ascii="Times New Roman" w:eastAsia="宋体" w:hAnsi="宋体"/>
          <w:b/>
          <w:bCs/>
          <w:vertAlign w:val="subscript"/>
        </w:rPr>
        <w:t>2</w:t>
      </w:r>
      <w:r w:rsidRPr="00975FAC">
        <w:rPr>
          <w:rFonts w:ascii="Times New Roman" w:eastAsia="宋体" w:hAnsi="宋体" w:hint="eastAsia"/>
          <w:b/>
          <w:bCs/>
        </w:rPr>
        <w:t>、</w:t>
      </w:r>
      <w:r w:rsidRPr="00975FAC">
        <w:rPr>
          <w:rFonts w:ascii="Times New Roman" w:eastAsia="宋体" w:hAnsi="宋体"/>
          <w:b/>
          <w:bCs/>
          <w:i/>
        </w:rPr>
        <w:t>m</w:t>
      </w:r>
      <w:r w:rsidRPr="00975FAC">
        <w:rPr>
          <w:rFonts w:ascii="Times New Roman" w:eastAsia="宋体" w:hAnsi="宋体"/>
          <w:b/>
          <w:bCs/>
          <w:vertAlign w:val="subscript"/>
        </w:rPr>
        <w:t>3</w:t>
      </w:r>
      <w:r w:rsidRPr="00975FAC">
        <w:rPr>
          <w:rFonts w:ascii="Times New Roman" w:eastAsia="宋体" w:hAnsi="宋体" w:hint="eastAsia"/>
          <w:b/>
          <w:bCs/>
        </w:rPr>
        <w:t>的大小关系是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i/>
          <w:color w:val="FF0000"/>
          <w:u w:val="single" w:color="000000" w:themeColor="text1"/>
        </w:rPr>
        <w:t>m</w:t>
      </w:r>
      <w:r w:rsidR="0018553A" w:rsidRPr="00975FAC">
        <w:rPr>
          <w:rFonts w:ascii="Times New Roman" w:eastAsia="宋体" w:hAnsi="宋体"/>
          <w:b/>
          <w:bCs/>
          <w:color w:val="FF0000"/>
          <w:u w:val="single" w:color="000000" w:themeColor="text1"/>
          <w:vertAlign w:val="subscript"/>
        </w:rPr>
        <w:t>1</w:t>
      </w:r>
      <w:r w:rsidR="0018553A" w:rsidRPr="00975FAC">
        <w:rPr>
          <w:rFonts w:ascii="Times New Roman" w:eastAsia="宋体" w:hAnsi="宋体"/>
          <w:b/>
          <w:bCs/>
          <w:i/>
          <w:color w:val="FF0000"/>
          <w:u w:val="single" w:color="000000" w:themeColor="text1"/>
        </w:rPr>
        <w:t>&gt;m</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i/>
          <w:color w:val="FF0000"/>
          <w:u w:val="single" w:color="000000" w:themeColor="text1"/>
        </w:rPr>
        <w:t>m</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68244E4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【任务三】调控燃烧</w:t>
      </w:r>
    </w:p>
    <w:p w14:paraId="53DAD15A" w14:textId="780FA34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报道显示：国内外一些煤田因发生煤层自燃，带来了资源浪费和环境污染。一旦煤层自燃，请给出一条合理的灭火建议：</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取土填埋，隔绝空气</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其他合理答案均可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C9E5D5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【任务四】再探铁的燃烧</w:t>
      </w:r>
    </w:p>
    <w:p w14:paraId="326E83F4" w14:textId="6FD3369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查阅文献：颗粒直径为</w:t>
      </w:r>
      <w:r w:rsidR="00CC0CA0" w:rsidRPr="00975FAC">
        <w:rPr>
          <w:rFonts w:ascii="Times New Roman" w:eastAsia="宋体" w:hAnsi="宋体"/>
          <w:b/>
          <w:bCs/>
        </w:rPr>
        <w:t>20~30 nm</w:t>
      </w:r>
      <w:r w:rsidR="00CC0CA0" w:rsidRPr="00975FAC">
        <w:rPr>
          <w:rFonts w:ascii="Times New Roman" w:eastAsia="宋体" w:hAnsi="宋体" w:hint="eastAsia"/>
          <w:b/>
          <w:bCs/>
        </w:rPr>
        <w:t>的铁粉，在空气中会发生自燃生成氧化铁。</w:t>
      </w:r>
    </w:p>
    <w:p w14:paraId="54C902D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结合已有知识，回答下列问题：</w:t>
      </w:r>
    </w:p>
    <w:p w14:paraId="3E7E5B07" w14:textId="5DE29C0F"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影响铁燃烧的因素有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铁的表面积、氧气的浓度、温度</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任答</w:t>
      </w:r>
      <w:r w:rsidR="0018553A" w:rsidRPr="00975FAC">
        <w:rPr>
          <w:rFonts w:ascii="Times New Roman" w:eastAsia="宋体" w:hAnsi="宋体"/>
          <w:b/>
          <w:bCs/>
          <w:color w:val="FF0000"/>
          <w:u w:val="single" w:color="000000" w:themeColor="text1"/>
        </w:rPr>
        <w:t>2</w:t>
      </w:r>
      <w:r w:rsidR="0018553A" w:rsidRPr="00975FAC">
        <w:rPr>
          <w:rFonts w:ascii="Arial" w:eastAsia="黑体" w:hAnsi="黑体" w:hint="eastAsia"/>
          <w:b/>
          <w:bCs/>
          <w:color w:val="FF0000"/>
          <w:u w:val="single" w:color="000000" w:themeColor="text1"/>
        </w:rPr>
        <w:t>点即可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至少答出</w:t>
      </w:r>
      <w:r w:rsidRPr="00975FAC">
        <w:rPr>
          <w:rFonts w:ascii="Times New Roman" w:eastAsia="宋体" w:hAnsi="宋体"/>
          <w:b/>
          <w:bCs/>
        </w:rPr>
        <w:t>2</w:t>
      </w:r>
      <w:r w:rsidRPr="00975FAC">
        <w:rPr>
          <w:rFonts w:ascii="Times New Roman" w:eastAsia="楷体" w:hAnsi="楷体" w:hint="eastAsia"/>
          <w:b/>
          <w:bCs/>
        </w:rPr>
        <w:t>点</w:t>
      </w:r>
      <w:r w:rsidR="00BA458A" w:rsidRPr="00975FAC">
        <w:rPr>
          <w:rFonts w:ascii="Times New Roman" w:eastAsia="宋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1076F77C" w14:textId="34CEDB39"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铁与氧气反应的条件不同，产物不同。若</w:t>
      </w: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6 g</w:t>
      </w:r>
      <w:r w:rsidRPr="00975FAC">
        <w:rPr>
          <w:rFonts w:ascii="Times New Roman" w:eastAsia="宋体" w:hAnsi="宋体" w:hint="eastAsia"/>
          <w:b/>
          <w:bCs/>
        </w:rPr>
        <w:t>铁与氧气反应可得</w:t>
      </w:r>
      <w:r w:rsidRPr="00975FAC">
        <w:rPr>
          <w:rFonts w:ascii="Times New Roman" w:eastAsia="宋体" w:hAnsi="宋体"/>
          <w:b/>
          <w:bCs/>
          <w:i/>
        </w:rPr>
        <w:t>a</w:t>
      </w:r>
      <w:r w:rsidRPr="00975FAC">
        <w:rPr>
          <w:rFonts w:ascii="Times New Roman" w:eastAsia="宋体" w:hAnsi="宋体"/>
          <w:b/>
          <w:bCs/>
        </w:rPr>
        <w:t xml:space="preserve"> g</w:t>
      </w:r>
      <w:r w:rsidRPr="00975FAC">
        <w:rPr>
          <w:rFonts w:ascii="Times New Roman" w:eastAsia="宋体" w:hAnsi="宋体" w:hint="eastAsia"/>
          <w:b/>
          <w:bCs/>
        </w:rPr>
        <w:t>产物，且铁无剩余，则</w:t>
      </w:r>
      <w:r w:rsidRPr="00975FAC">
        <w:rPr>
          <w:rFonts w:ascii="Times New Roman" w:eastAsia="宋体" w:hAnsi="宋体"/>
          <w:b/>
          <w:bCs/>
          <w:i/>
        </w:rPr>
        <w:t>a</w:t>
      </w:r>
      <w:r w:rsidRPr="00975FAC">
        <w:rPr>
          <w:rFonts w:ascii="Times New Roman" w:eastAsia="宋体" w:hAnsi="宋体" w:hint="eastAsia"/>
          <w:b/>
          <w:bCs/>
        </w:rPr>
        <w:t>的取值范围是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7</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2</w:t>
      </w:r>
      <w:r w:rsidR="0018553A" w:rsidRPr="00975FAC">
        <w:rPr>
          <w:rFonts w:ascii="宋体" w:eastAsia="宋体" w:hAnsi="宋体"/>
          <w:b/>
          <w:bCs/>
          <w:color w:val="FF0000"/>
          <w:u w:val="single" w:color="000000" w:themeColor="text1"/>
        </w:rPr>
        <w:t>≤</w:t>
      </w:r>
      <w:r w:rsidR="0018553A" w:rsidRPr="00975FAC">
        <w:rPr>
          <w:rFonts w:ascii="Times New Roman" w:eastAsia="宋体" w:hAnsi="宋体"/>
          <w:b/>
          <w:bCs/>
          <w:i/>
          <w:color w:val="FF0000"/>
          <w:u w:val="single" w:color="000000" w:themeColor="text1"/>
        </w:rPr>
        <w:t>a</w:t>
      </w:r>
      <w:r w:rsidR="0018553A" w:rsidRPr="00975FAC">
        <w:rPr>
          <w:rFonts w:ascii="宋体" w:eastAsia="宋体" w:hAnsi="宋体"/>
          <w:b/>
          <w:bCs/>
          <w:color w:val="FF0000"/>
          <w:u w:val="single" w:color="000000" w:themeColor="text1"/>
        </w:rPr>
        <w:t>≤</w:t>
      </w:r>
      <w:r w:rsidR="0018553A" w:rsidRPr="00975FAC">
        <w:rPr>
          <w:rFonts w:ascii="Times New Roman" w:eastAsia="宋体" w:hAnsi="宋体"/>
          <w:b/>
          <w:bCs/>
          <w:color w:val="FF0000"/>
          <w:u w:val="single" w:color="000000" w:themeColor="text1"/>
        </w:rPr>
        <w:t>8</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F00FEA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136D50D" wp14:editId="2F98106A">
            <wp:extent cx="3204000" cy="216000"/>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2.jpeg"/>
                    <pic:cNvPicPr/>
                  </pic:nvPicPr>
                  <pic:blipFill>
                    <a:blip r:embed="rId16"/>
                    <a:stretch>
                      <a:fillRect/>
                    </a:stretch>
                  </pic:blipFill>
                  <pic:spPr>
                    <a:xfrm>
                      <a:off x="0" y="0"/>
                      <a:ext cx="3204000" cy="216000"/>
                    </a:xfrm>
                    <a:prstGeom prst="rect">
                      <a:avLst/>
                    </a:prstGeom>
                  </pic:spPr>
                </pic:pic>
              </a:graphicData>
            </a:graphic>
          </wp:inline>
        </w:drawing>
      </w:r>
    </w:p>
    <w:p w14:paraId="243625C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易燃易爆物的安全常识</w:t>
      </w:r>
    </w:p>
    <w:p w14:paraId="4C535C31" w14:textId="4A0E26C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下列位置或场所的标识，错误的是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3504A00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7BA914A" wp14:editId="4B64C6F8">
            <wp:extent cx="720000" cy="90000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3.jpeg"/>
                    <pic:cNvPicPr/>
                  </pic:nvPicPr>
                  <pic:blipFill>
                    <a:blip r:embed="rId221"/>
                    <a:stretch>
                      <a:fillRect/>
                    </a:stretch>
                  </pic:blipFill>
                  <pic:spPr>
                    <a:xfrm>
                      <a:off x="0" y="0"/>
                      <a:ext cx="720000" cy="900000"/>
                    </a:xfrm>
                    <a:prstGeom prst="rect">
                      <a:avLst/>
                    </a:prstGeom>
                  </pic:spPr>
                </pic:pic>
              </a:graphicData>
            </a:graphic>
          </wp:inline>
        </w:drawing>
      </w:r>
      <w:r w:rsidRPr="00975FAC">
        <w:rPr>
          <w:rFonts w:ascii="Times New Roman" w:eastAsia="宋体" w:hAnsi="宋体"/>
          <w:b/>
          <w:bCs/>
          <w:noProof/>
        </w:rPr>
        <w:drawing>
          <wp:inline distT="0" distB="0" distL="0" distR="0" wp14:anchorId="7431FCB8" wp14:editId="3CB91CE0">
            <wp:extent cx="756000" cy="7560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4.jpeg"/>
                    <pic:cNvPicPr/>
                  </pic:nvPicPr>
                  <pic:blipFill>
                    <a:blip r:embed="rId222"/>
                    <a:stretch>
                      <a:fillRect/>
                    </a:stretch>
                  </pic:blipFill>
                  <pic:spPr>
                    <a:xfrm>
                      <a:off x="0" y="0"/>
                      <a:ext cx="756000" cy="756000"/>
                    </a:xfrm>
                    <a:prstGeom prst="rect">
                      <a:avLst/>
                    </a:prstGeom>
                  </pic:spPr>
                </pic:pic>
              </a:graphicData>
            </a:graphic>
          </wp:inline>
        </w:drawing>
      </w:r>
    </w:p>
    <w:p w14:paraId="0D7C6A1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居民住宅区</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运输酒精的槽罐车</w:t>
      </w:r>
    </w:p>
    <w:p w14:paraId="78FFA32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49584EF" wp14:editId="17198A36">
            <wp:extent cx="720000" cy="864000"/>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5.jpeg"/>
                    <pic:cNvPicPr/>
                  </pic:nvPicPr>
                  <pic:blipFill>
                    <a:blip r:embed="rId223"/>
                    <a:stretch>
                      <a:fillRect/>
                    </a:stretch>
                  </pic:blipFill>
                  <pic:spPr>
                    <a:xfrm>
                      <a:off x="0" y="0"/>
                      <a:ext cx="720000" cy="864000"/>
                    </a:xfrm>
                    <a:prstGeom prst="rect">
                      <a:avLst/>
                    </a:prstGeom>
                  </pic:spPr>
                </pic:pic>
              </a:graphicData>
            </a:graphic>
          </wp:inline>
        </w:drawing>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49D7F4BC" wp14:editId="7CD4B632">
            <wp:extent cx="756000" cy="756000"/>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6.jpeg"/>
                    <pic:cNvPicPr/>
                  </pic:nvPicPr>
                  <pic:blipFill>
                    <a:blip r:embed="rId224"/>
                    <a:stretch>
                      <a:fillRect/>
                    </a:stretch>
                  </pic:blipFill>
                  <pic:spPr>
                    <a:xfrm>
                      <a:off x="0" y="0"/>
                      <a:ext cx="756000" cy="756000"/>
                    </a:xfrm>
                    <a:prstGeom prst="rect">
                      <a:avLst/>
                    </a:prstGeom>
                  </pic:spPr>
                </pic:pic>
              </a:graphicData>
            </a:graphic>
          </wp:inline>
        </w:drawing>
      </w:r>
    </w:p>
    <w:p w14:paraId="0222764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面粉加工厂</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存放浓硫酸的试剂柜</w:t>
      </w:r>
    </w:p>
    <w:p w14:paraId="7F20E96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化石能源的合理利用</w:t>
      </w:r>
    </w:p>
    <w:p w14:paraId="2CA6B2D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75E9D92" wp14:editId="53CF91D3">
            <wp:extent cx="2988000" cy="252000"/>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7.jpeg"/>
                    <pic:cNvPicPr/>
                  </pic:nvPicPr>
                  <pic:blipFill>
                    <a:blip r:embed="rId13"/>
                    <a:stretch>
                      <a:fillRect/>
                    </a:stretch>
                  </pic:blipFill>
                  <pic:spPr>
                    <a:xfrm>
                      <a:off x="0" y="0"/>
                      <a:ext cx="2988000" cy="252000"/>
                    </a:xfrm>
                    <a:prstGeom prst="rect">
                      <a:avLst/>
                    </a:prstGeom>
                  </pic:spPr>
                </pic:pic>
              </a:graphicData>
            </a:graphic>
          </wp:inline>
        </w:drawing>
      </w:r>
    </w:p>
    <w:p w14:paraId="1227C94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化石能源</w:t>
      </w:r>
    </w:p>
    <w:p w14:paraId="1B61AD92" w14:textId="102F082B" w:rsidR="001C023A" w:rsidRPr="00975FAC" w:rsidRDefault="00CC0CA0" w:rsidP="00CC0CA0">
      <w:pPr>
        <w:rPr>
          <w:rFonts w:hint="eastAsia"/>
          <w:b/>
          <w:bCs/>
        </w:rPr>
      </w:pPr>
      <w:r w:rsidRPr="00975FAC">
        <w:rPr>
          <w:rFonts w:ascii="Times New Roman" w:eastAsia="楷体" w:hAnsi="楷体" w:hint="eastAsia"/>
          <w:b/>
          <w:bCs/>
        </w:rPr>
        <w:t>当今世界三大能源</w:t>
      </w:r>
      <w:r w:rsidRPr="00975FAC">
        <w:rPr>
          <w:rFonts w:ascii="Times New Roman" w:eastAsia="宋体" w:hAnsi="Times New Roman" w:cs="Times New Roman" w:hint="eastAsia"/>
          <w:b/>
          <w:bCs/>
        </w:rPr>
        <w:t>——</w:t>
      </w:r>
      <w:r w:rsidRPr="00975FAC">
        <w:rPr>
          <w:rFonts w:ascii="Times New Roman" w:eastAsia="楷体" w:hAnsi="楷体" w:hint="eastAsia"/>
          <w:b/>
          <w:bCs/>
        </w:rPr>
        <w:t>化石燃料</w:t>
      </w:r>
      <w:r w:rsidR="00BA458A" w:rsidRPr="00975FAC">
        <w:rPr>
          <w:rFonts w:ascii="Times New Roman" w:eastAsia="楷体" w:hAnsi="Times New Roman" w:hint="eastAsia"/>
          <w:b/>
          <w:bCs/>
        </w:rPr>
        <w:t>(</w:t>
      </w:r>
      <w:r w:rsidRPr="00975FAC">
        <w:rPr>
          <w:rFonts w:ascii="Times New Roman" w:eastAsia="楷体" w:hAnsi="楷体" w:hint="eastAsia"/>
          <w:b/>
          <w:bCs/>
        </w:rPr>
        <w:t>都是混合物</w:t>
      </w:r>
      <w:r w:rsidR="00BA458A" w:rsidRPr="00975FAC">
        <w:rPr>
          <w:rFonts w:ascii="Times New Roman" w:eastAsia="楷体" w:hAnsi="Times New Roman" w:hint="eastAsia"/>
          <w:b/>
          <w:bCs/>
        </w:rPr>
        <w:t>)</w:t>
      </w:r>
      <w:r w:rsidRPr="00975FAC">
        <w:rPr>
          <w:rFonts w:ascii="Times New Roman" w:eastAsia="楷体" w:hAnsi="楷体" w:hint="eastAsia"/>
          <w:b/>
          <w:bCs/>
        </w:rPr>
        <w:t>：</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煤</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工业的粮食</w:t>
      </w:r>
      <w:r w:rsidR="00BA458A" w:rsidRPr="00975FAC">
        <w:rPr>
          <w:rFonts w:ascii="Times New Roman" w:eastAsia="楷体" w:hAnsi="Times New Roman" w:hint="eastAsia"/>
          <w:b/>
          <w:bCs/>
        </w:rPr>
        <w:t>)</w:t>
      </w:r>
      <w:r w:rsidRPr="00975FAC">
        <w:rPr>
          <w:rFonts w:ascii="Times New Roman" w:eastAsia="楷体" w:hAnsi="楷体" w:hint="eastAsia"/>
          <w:b/>
          <w:bCs/>
        </w:rPr>
        <w:t>、</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石油</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工业的血液</w:t>
      </w:r>
      <w:r w:rsidR="00BA458A" w:rsidRPr="00975FAC">
        <w:rPr>
          <w:rFonts w:ascii="Times New Roman" w:eastAsia="楷体" w:hAnsi="Times New Roman" w:hint="eastAsia"/>
          <w:b/>
          <w:bCs/>
        </w:rPr>
        <w:t>)</w:t>
      </w:r>
      <w:r w:rsidRPr="00975FAC">
        <w:rPr>
          <w:rFonts w:ascii="Times New Roman" w:eastAsia="楷体" w:hAnsi="楷体" w:hint="eastAsia"/>
          <w:b/>
          <w:bCs/>
        </w:rPr>
        <w:t>、</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天然气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tbl>
      <w:tblPr>
        <w:tblW w:w="0" w:type="auto"/>
        <w:jc w:val="center"/>
        <w:tblLook w:val="04A0" w:firstRow="1" w:lastRow="0" w:firstColumn="1" w:lastColumn="0" w:noHBand="0" w:noVBand="1"/>
      </w:tblPr>
      <w:tblGrid>
        <w:gridCol w:w="720"/>
        <w:gridCol w:w="3600"/>
        <w:gridCol w:w="2880"/>
        <w:gridCol w:w="120"/>
        <w:gridCol w:w="2887"/>
      </w:tblGrid>
      <w:tr w:rsidR="001C023A" w:rsidRPr="00975FAC" w14:paraId="4B909E5F" w14:textId="77777777">
        <w:trPr>
          <w:trHeight w:val="353"/>
          <w:jc w:val="center"/>
        </w:trPr>
        <w:tc>
          <w:tcPr>
            <w:tcW w:w="7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D4C686C" w14:textId="77777777" w:rsidR="001C023A" w:rsidRPr="00975FAC" w:rsidRDefault="001C023A" w:rsidP="00CC0CA0">
            <w:pPr>
              <w:jc w:val="center"/>
              <w:rPr>
                <w:rFonts w:hint="eastAsia"/>
                <w:b/>
                <w:bCs/>
              </w:rPr>
            </w:pPr>
          </w:p>
        </w:tc>
        <w:tc>
          <w:tcPr>
            <w:tcW w:w="36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4EBB6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煤</w:t>
            </w:r>
          </w:p>
        </w:tc>
        <w:tc>
          <w:tcPr>
            <w:tcW w:w="28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78DCF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石油</w:t>
            </w:r>
          </w:p>
        </w:tc>
        <w:tc>
          <w:tcPr>
            <w:tcW w:w="3007"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C1316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天然气</w:t>
            </w:r>
          </w:p>
        </w:tc>
      </w:tr>
      <w:tr w:rsidR="001C023A" w:rsidRPr="00975FAC" w14:paraId="5DB9FA30" w14:textId="77777777">
        <w:trPr>
          <w:trHeight w:val="698"/>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618829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lastRenderedPageBreak/>
              <w:t>形成</w:t>
            </w:r>
          </w:p>
        </w:tc>
        <w:tc>
          <w:tcPr>
            <w:tcW w:w="36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555EFA1" w14:textId="77777777" w:rsidR="001C023A" w:rsidRPr="00975FAC" w:rsidRDefault="00CC0CA0" w:rsidP="00CC0CA0">
            <w:pPr>
              <w:rPr>
                <w:rFonts w:eastAsia="方正楷体_GBK" w:hint="eastAsia"/>
                <w:b/>
                <w:bCs/>
              </w:rPr>
            </w:pPr>
            <w:r w:rsidRPr="00975FAC">
              <w:rPr>
                <w:rFonts w:ascii="Times New Roman" w:eastAsia="楷体" w:hAnsi="楷体" w:hint="eastAsia"/>
                <w:b/>
                <w:bCs/>
              </w:rPr>
              <w:t>古代植物被埋于土中经过长期复杂变化而形成</w:t>
            </w:r>
          </w:p>
        </w:tc>
        <w:tc>
          <w:tcPr>
            <w:tcW w:w="5887" w:type="dxa"/>
            <w:gridSpan w:val="3"/>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D6F67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古代动物遗骸在地壳中经长期复杂变化形成</w:t>
            </w:r>
          </w:p>
        </w:tc>
      </w:tr>
      <w:tr w:rsidR="001C023A" w:rsidRPr="00975FAC" w14:paraId="3FF00AFD" w14:textId="77777777">
        <w:trPr>
          <w:trHeight w:val="698"/>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BFDDE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元素</w:t>
            </w:r>
          </w:p>
          <w:p w14:paraId="55AFBD6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组成</w:t>
            </w:r>
          </w:p>
        </w:tc>
        <w:tc>
          <w:tcPr>
            <w:tcW w:w="36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20303BF" w14:textId="77777777" w:rsidR="001C023A" w:rsidRPr="00975FAC" w:rsidRDefault="00CC0CA0" w:rsidP="00CC0CA0">
            <w:pPr>
              <w:jc w:val="center"/>
              <w:rPr>
                <w:rFonts w:hint="eastAsia"/>
                <w:b/>
                <w:bCs/>
              </w:rPr>
            </w:pPr>
            <w:r w:rsidRPr="00975FAC">
              <w:rPr>
                <w:rFonts w:ascii="Times New Roman" w:eastAsia="楷体" w:hAnsi="楷体" w:hint="eastAsia"/>
                <w:b/>
                <w:bCs/>
              </w:rPr>
              <w:t>主要含</w:t>
            </w:r>
            <w:r w:rsidRPr="00975FAC">
              <w:rPr>
                <w:rFonts w:ascii="Times New Roman" w:eastAsia="宋体" w:hAnsi="宋体"/>
                <w:b/>
                <w:bCs/>
              </w:rPr>
              <w:t>C</w:t>
            </w:r>
            <w:r w:rsidRPr="00975FAC">
              <w:rPr>
                <w:rFonts w:ascii="Times New Roman" w:eastAsia="楷体" w:hAnsi="楷体" w:hint="eastAsia"/>
                <w:b/>
                <w:bCs/>
              </w:rPr>
              <w:t>；少量</w:t>
            </w:r>
            <w:r w:rsidRPr="00975FAC">
              <w:rPr>
                <w:rFonts w:ascii="Times New Roman" w:eastAsia="宋体" w:hAnsi="宋体"/>
                <w:b/>
                <w:bCs/>
              </w:rPr>
              <w:t>H</w:t>
            </w:r>
            <w:r w:rsidRPr="00975FAC">
              <w:rPr>
                <w:rFonts w:ascii="Times New Roman" w:eastAsia="楷体" w:hAnsi="楷体" w:hint="eastAsia"/>
                <w:b/>
                <w:bCs/>
              </w:rPr>
              <w:t>、</w:t>
            </w:r>
            <w:r w:rsidRPr="00975FAC">
              <w:rPr>
                <w:rFonts w:ascii="Times New Roman" w:eastAsia="宋体" w:hAnsi="宋体"/>
                <w:b/>
                <w:bCs/>
              </w:rPr>
              <w:t>N</w:t>
            </w:r>
            <w:r w:rsidRPr="00975FAC">
              <w:rPr>
                <w:rFonts w:ascii="Times New Roman" w:eastAsia="楷体" w:hAnsi="楷体" w:hint="eastAsia"/>
                <w:b/>
                <w:bCs/>
              </w:rPr>
              <w:t>、</w:t>
            </w:r>
            <w:r w:rsidRPr="00975FAC">
              <w:rPr>
                <w:rFonts w:ascii="Times New Roman" w:eastAsia="宋体" w:hAnsi="宋体"/>
                <w:b/>
                <w:bCs/>
              </w:rPr>
              <w:t>S</w:t>
            </w:r>
            <w:r w:rsidRPr="00975FAC">
              <w:rPr>
                <w:rFonts w:ascii="Times New Roman" w:eastAsia="楷体" w:hAnsi="楷体" w:hint="eastAsia"/>
                <w:b/>
                <w:bCs/>
              </w:rPr>
              <w:t>、</w:t>
            </w:r>
            <w:r w:rsidRPr="00975FAC">
              <w:rPr>
                <w:rFonts w:ascii="Times New Roman" w:eastAsia="宋体" w:hAnsi="宋体"/>
                <w:b/>
                <w:bCs/>
              </w:rPr>
              <w:t>O</w:t>
            </w:r>
            <w:r w:rsidRPr="00975FAC">
              <w:rPr>
                <w:rFonts w:ascii="Times New Roman" w:eastAsia="楷体" w:hAnsi="楷体" w:hint="eastAsia"/>
                <w:b/>
                <w:bCs/>
              </w:rPr>
              <w:t>等</w:t>
            </w:r>
          </w:p>
        </w:tc>
        <w:tc>
          <w:tcPr>
            <w:tcW w:w="300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8B3879C" w14:textId="77777777" w:rsidR="001C023A" w:rsidRPr="00975FAC" w:rsidRDefault="00CC0CA0" w:rsidP="00CC0CA0">
            <w:pPr>
              <w:jc w:val="center"/>
              <w:rPr>
                <w:rFonts w:hint="eastAsia"/>
                <w:b/>
                <w:bCs/>
              </w:rPr>
            </w:pPr>
            <w:r w:rsidRPr="00975FAC">
              <w:rPr>
                <w:rFonts w:ascii="Times New Roman" w:eastAsia="楷体" w:hAnsi="楷体" w:hint="eastAsia"/>
                <w:b/>
                <w:bCs/>
              </w:rPr>
              <w:t>主要含</w:t>
            </w:r>
            <w:r w:rsidRPr="00975FAC">
              <w:rPr>
                <w:rFonts w:ascii="Times New Roman" w:eastAsia="宋体" w:hAnsi="宋体"/>
                <w:b/>
                <w:bCs/>
              </w:rPr>
              <w:t>C</w:t>
            </w:r>
            <w:r w:rsidRPr="00975FAC">
              <w:rPr>
                <w:rFonts w:ascii="Times New Roman" w:eastAsia="楷体" w:hAnsi="楷体" w:hint="eastAsia"/>
                <w:b/>
                <w:bCs/>
              </w:rPr>
              <w:t>、</w:t>
            </w:r>
            <w:r w:rsidRPr="00975FAC">
              <w:rPr>
                <w:rFonts w:ascii="Times New Roman" w:eastAsia="宋体" w:hAnsi="宋体"/>
                <w:b/>
                <w:bCs/>
              </w:rPr>
              <w:t>H</w:t>
            </w:r>
            <w:r w:rsidRPr="00975FAC">
              <w:rPr>
                <w:rFonts w:ascii="Times New Roman" w:eastAsia="楷体" w:hAnsi="楷体" w:hint="eastAsia"/>
                <w:b/>
                <w:bCs/>
              </w:rPr>
              <w:t>；少量</w:t>
            </w:r>
            <w:r w:rsidRPr="00975FAC">
              <w:rPr>
                <w:rFonts w:ascii="Times New Roman" w:eastAsia="宋体" w:hAnsi="宋体"/>
                <w:b/>
                <w:bCs/>
              </w:rPr>
              <w:t>S</w:t>
            </w:r>
            <w:r w:rsidRPr="00975FAC">
              <w:rPr>
                <w:rFonts w:ascii="Times New Roman" w:eastAsia="楷体" w:hAnsi="楷体" w:hint="eastAsia"/>
                <w:b/>
                <w:bCs/>
              </w:rPr>
              <w:t>、</w:t>
            </w:r>
            <w:r w:rsidRPr="00975FAC">
              <w:rPr>
                <w:rFonts w:ascii="Times New Roman" w:eastAsia="宋体" w:hAnsi="宋体"/>
                <w:b/>
                <w:bCs/>
              </w:rPr>
              <w:t>N</w:t>
            </w:r>
            <w:r w:rsidRPr="00975FAC">
              <w:rPr>
                <w:rFonts w:ascii="Times New Roman" w:eastAsia="楷体" w:hAnsi="楷体" w:hint="eastAsia"/>
                <w:b/>
                <w:bCs/>
              </w:rPr>
              <w:t>、</w:t>
            </w:r>
            <w:r w:rsidRPr="00975FAC">
              <w:rPr>
                <w:rFonts w:ascii="Times New Roman" w:eastAsia="宋体" w:hAnsi="宋体"/>
                <w:b/>
                <w:bCs/>
              </w:rPr>
              <w:t>O</w:t>
            </w:r>
          </w:p>
        </w:tc>
        <w:tc>
          <w:tcPr>
            <w:tcW w:w="28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A66419D" w14:textId="77777777" w:rsidR="001C023A" w:rsidRPr="00975FAC" w:rsidRDefault="00CC0CA0" w:rsidP="00CC0CA0">
            <w:pPr>
              <w:jc w:val="center"/>
              <w:rPr>
                <w:rFonts w:hint="eastAsia"/>
                <w:b/>
                <w:bCs/>
              </w:rPr>
            </w:pPr>
            <w:r w:rsidRPr="00975FAC">
              <w:rPr>
                <w:rFonts w:ascii="Times New Roman" w:eastAsia="楷体" w:hAnsi="楷体" w:hint="eastAsia"/>
                <w:b/>
                <w:bCs/>
              </w:rPr>
              <w:t>主要含</w:t>
            </w:r>
            <w:r w:rsidRPr="00975FAC">
              <w:rPr>
                <w:rFonts w:ascii="Times New Roman" w:eastAsia="宋体" w:hAnsi="宋体"/>
                <w:b/>
                <w:bCs/>
              </w:rPr>
              <w:t>C</w:t>
            </w:r>
            <w:r w:rsidRPr="00975FAC">
              <w:rPr>
                <w:rFonts w:ascii="Times New Roman" w:eastAsia="楷体" w:hAnsi="楷体" w:hint="eastAsia"/>
                <w:b/>
                <w:bCs/>
              </w:rPr>
              <w:t>、</w:t>
            </w:r>
            <w:r w:rsidRPr="00975FAC">
              <w:rPr>
                <w:rFonts w:ascii="Times New Roman" w:eastAsia="宋体" w:hAnsi="宋体"/>
                <w:b/>
                <w:bCs/>
              </w:rPr>
              <w:t>H</w:t>
            </w:r>
          </w:p>
        </w:tc>
      </w:tr>
      <w:tr w:rsidR="001C023A" w:rsidRPr="00975FAC" w14:paraId="22F0BCAE" w14:textId="77777777">
        <w:trPr>
          <w:trHeight w:val="353"/>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6E2559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类别</w:t>
            </w:r>
          </w:p>
        </w:tc>
        <w:tc>
          <w:tcPr>
            <w:tcW w:w="36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3F9645B" w14:textId="2DD12FD5" w:rsidR="001C023A" w:rsidRPr="00975FAC" w:rsidRDefault="00CC0CA0" w:rsidP="00CC0CA0">
            <w:pPr>
              <w:rPr>
                <w:rFonts w:eastAsia="方正楷体_GBK" w:hint="eastAsia"/>
                <w:b/>
                <w:bCs/>
              </w:rPr>
            </w:pPr>
            <w:r w:rsidRPr="00975FAC">
              <w:rPr>
                <w:rFonts w:ascii="Times New Roman" w:eastAsia="楷体" w:hAnsi="楷体" w:hint="eastAsia"/>
                <w:b/>
                <w:bCs/>
              </w:rPr>
              <w:t>混合物</w:t>
            </w:r>
            <w:r w:rsidR="00BA458A" w:rsidRPr="00975FAC">
              <w:rPr>
                <w:rFonts w:ascii="Times New Roman" w:eastAsia="楷体" w:hAnsi="Times New Roman" w:hint="eastAsia"/>
                <w:b/>
                <w:bCs/>
              </w:rPr>
              <w:t>(</w:t>
            </w:r>
            <w:r w:rsidRPr="00975FAC">
              <w:rPr>
                <w:rFonts w:ascii="Times New Roman" w:eastAsia="楷体" w:hAnsi="楷体" w:hint="eastAsia"/>
                <w:b/>
                <w:bCs/>
              </w:rPr>
              <w:t>由有机物和无机物组成</w:t>
            </w:r>
            <w:r w:rsidR="00BA458A" w:rsidRPr="00975FAC">
              <w:rPr>
                <w:rFonts w:ascii="Times New Roman" w:eastAsia="楷体" w:hAnsi="Times New Roman" w:hint="eastAsia"/>
                <w:b/>
                <w:bCs/>
              </w:rPr>
              <w:t>)</w:t>
            </w:r>
          </w:p>
        </w:tc>
        <w:tc>
          <w:tcPr>
            <w:tcW w:w="300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18BD863" w14:textId="19C12B6F" w:rsidR="001C023A" w:rsidRPr="00975FAC" w:rsidRDefault="00CC0CA0" w:rsidP="00CC0CA0">
            <w:pPr>
              <w:jc w:val="center"/>
              <w:rPr>
                <w:rFonts w:eastAsia="方正楷体_GBK" w:hint="eastAsia"/>
                <w:b/>
                <w:bCs/>
              </w:rPr>
            </w:pPr>
            <w:r w:rsidRPr="00975FAC">
              <w:rPr>
                <w:rFonts w:ascii="Times New Roman" w:eastAsia="楷体" w:hAnsi="楷体" w:hint="eastAsia"/>
                <w:b/>
                <w:bCs/>
              </w:rPr>
              <w:t>混合物</w:t>
            </w:r>
            <w:r w:rsidR="00BA458A" w:rsidRPr="00975FAC">
              <w:rPr>
                <w:rFonts w:ascii="Times New Roman" w:eastAsia="楷体" w:hAnsi="Times New Roman" w:hint="eastAsia"/>
                <w:b/>
                <w:bCs/>
              </w:rPr>
              <w:t>(</w:t>
            </w:r>
            <w:r w:rsidRPr="00975FAC">
              <w:rPr>
                <w:rFonts w:ascii="Times New Roman" w:eastAsia="楷体" w:hAnsi="楷体" w:hint="eastAsia"/>
                <w:b/>
                <w:bCs/>
              </w:rPr>
              <w:t>多种有机物</w:t>
            </w:r>
            <w:r w:rsidR="00BA458A" w:rsidRPr="00975FAC">
              <w:rPr>
                <w:rFonts w:ascii="Times New Roman" w:eastAsia="楷体" w:hAnsi="Times New Roman" w:hint="eastAsia"/>
                <w:b/>
                <w:bCs/>
              </w:rPr>
              <w:t>)</w:t>
            </w:r>
          </w:p>
        </w:tc>
        <w:tc>
          <w:tcPr>
            <w:tcW w:w="28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CF94C4C" w14:textId="38EF78C0" w:rsidR="001C023A" w:rsidRPr="00975FAC" w:rsidRDefault="00CC0CA0" w:rsidP="00CC0CA0">
            <w:pPr>
              <w:rPr>
                <w:rFonts w:hint="eastAsia"/>
                <w:b/>
                <w:bCs/>
              </w:rPr>
            </w:pPr>
            <w:r w:rsidRPr="00975FAC">
              <w:rPr>
                <w:rFonts w:ascii="Times New Roman" w:eastAsia="楷体" w:hAnsi="楷体" w:hint="eastAsia"/>
                <w:b/>
                <w:bCs/>
              </w:rPr>
              <w:t>混合物</w:t>
            </w:r>
            <w:r w:rsidR="00BA458A" w:rsidRPr="00975FAC">
              <w:rPr>
                <w:rFonts w:ascii="Times New Roman" w:eastAsia="楷体" w:hAnsi="Times New Roman" w:hint="eastAsia"/>
                <w:b/>
                <w:bCs/>
              </w:rPr>
              <w:t>(</w:t>
            </w:r>
            <w:r w:rsidRPr="00975FAC">
              <w:rPr>
                <w:rFonts w:ascii="Times New Roman" w:eastAsia="楷体" w:hAnsi="楷体" w:hint="eastAsia"/>
                <w:b/>
                <w:bCs/>
              </w:rPr>
              <w:t>主要成分是</w:t>
            </w:r>
            <w:r w:rsidRPr="00975FAC">
              <w:rPr>
                <w:rFonts w:ascii="Times New Roman" w:eastAsia="宋体" w:hAnsi="宋体"/>
                <w:b/>
                <w:bCs/>
              </w:rPr>
              <w:t>CH</w:t>
            </w:r>
            <w:r w:rsidRPr="00975FAC">
              <w:rPr>
                <w:rFonts w:ascii="Times New Roman" w:eastAsia="宋体" w:hAnsi="宋体"/>
                <w:b/>
                <w:bCs/>
                <w:vertAlign w:val="subscript"/>
              </w:rPr>
              <w:t>4</w:t>
            </w:r>
            <w:r w:rsidR="00BA458A" w:rsidRPr="00975FAC">
              <w:rPr>
                <w:rFonts w:ascii="Times New Roman" w:eastAsia="楷体" w:hAnsi="Times New Roman" w:hint="eastAsia"/>
                <w:b/>
                <w:bCs/>
              </w:rPr>
              <w:t>)</w:t>
            </w:r>
          </w:p>
        </w:tc>
      </w:tr>
      <w:tr w:rsidR="001C023A" w:rsidRPr="00975FAC" w14:paraId="7BCB5C65" w14:textId="77777777">
        <w:trPr>
          <w:trHeight w:val="1043"/>
          <w:jc w:val="center"/>
        </w:trPr>
        <w:tc>
          <w:tcPr>
            <w:tcW w:w="72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83141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形态</w:t>
            </w:r>
          </w:p>
        </w:tc>
        <w:tc>
          <w:tcPr>
            <w:tcW w:w="36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7A75927" w14:textId="77777777" w:rsidR="001C023A" w:rsidRPr="00975FAC" w:rsidRDefault="00CC0CA0" w:rsidP="00CC0CA0">
            <w:pPr>
              <w:rPr>
                <w:rFonts w:eastAsia="方正楷体_GBK" w:hint="eastAsia"/>
                <w:b/>
                <w:bCs/>
              </w:rPr>
            </w:pPr>
            <w:r w:rsidRPr="00975FAC">
              <w:rPr>
                <w:rFonts w:ascii="Times New Roman" w:eastAsia="楷体" w:hAnsi="楷体" w:hint="eastAsia"/>
                <w:b/>
                <w:bCs/>
              </w:rPr>
              <w:t>黑色固体，有光泽，无固定的熔点、沸点，具有可燃性</w:t>
            </w:r>
          </w:p>
        </w:tc>
        <w:tc>
          <w:tcPr>
            <w:tcW w:w="3000" w:type="dxa"/>
            <w:gridSpan w:val="2"/>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A1404FC" w14:textId="77777777" w:rsidR="001C023A" w:rsidRPr="00975FAC" w:rsidRDefault="00CC0CA0" w:rsidP="00CC0CA0">
            <w:pPr>
              <w:rPr>
                <w:rFonts w:eastAsia="方正楷体_GBK" w:hint="eastAsia"/>
                <w:b/>
                <w:bCs/>
              </w:rPr>
            </w:pPr>
            <w:r w:rsidRPr="00975FAC">
              <w:rPr>
                <w:rFonts w:ascii="Times New Roman" w:eastAsia="楷体" w:hAnsi="楷体" w:hint="eastAsia"/>
                <w:b/>
                <w:bCs/>
              </w:rPr>
              <w:t>黏稠液体，黑色或棕色，不溶于水，密度比水小，无固定的熔点、沸点</w:t>
            </w:r>
          </w:p>
        </w:tc>
        <w:tc>
          <w:tcPr>
            <w:tcW w:w="288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100CE4" w14:textId="77777777" w:rsidR="001C023A" w:rsidRPr="00975FAC" w:rsidRDefault="00CC0CA0" w:rsidP="00CC0CA0">
            <w:pPr>
              <w:rPr>
                <w:rFonts w:eastAsia="方正楷体_GBK" w:hint="eastAsia"/>
                <w:b/>
                <w:bCs/>
              </w:rPr>
            </w:pPr>
            <w:r w:rsidRPr="00975FAC">
              <w:rPr>
                <w:rFonts w:ascii="Times New Roman" w:eastAsia="楷体" w:hAnsi="楷体" w:hint="eastAsia"/>
                <w:b/>
                <w:bCs/>
              </w:rPr>
              <w:t>无色无味气体，密度比空气小，极难溶于水</w:t>
            </w:r>
          </w:p>
        </w:tc>
      </w:tr>
      <w:tr w:rsidR="001C023A" w:rsidRPr="00975FAC" w14:paraId="7222D666" w14:textId="77777777">
        <w:trPr>
          <w:trHeight w:val="1238"/>
          <w:jc w:val="center"/>
        </w:trPr>
        <w:tc>
          <w:tcPr>
            <w:tcW w:w="7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3A4792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综合</w:t>
            </w:r>
          </w:p>
          <w:p w14:paraId="17C91E7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利用</w:t>
            </w:r>
          </w:p>
        </w:tc>
        <w:tc>
          <w:tcPr>
            <w:tcW w:w="36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19A1BB41" w14:textId="77777777" w:rsidR="001C023A" w:rsidRPr="00975FAC" w:rsidRDefault="00CC0CA0" w:rsidP="00CC0CA0">
            <w:pPr>
              <w:rPr>
                <w:rFonts w:hint="eastAsia"/>
                <w:b/>
                <w:bCs/>
              </w:rPr>
            </w:pPr>
            <w:r w:rsidRPr="00975FAC">
              <w:rPr>
                <w:rFonts w:ascii="Times New Roman" w:eastAsia="楷体" w:hAnsi="楷体" w:hint="eastAsia"/>
                <w:b/>
                <w:bCs/>
              </w:rPr>
              <w:t>煤</w:t>
            </w:r>
            <w:r w:rsidRPr="00975FAC">
              <w:rPr>
                <w:rFonts w:ascii="Times New Roman" w:eastAsia="宋体" w:hAnsi="宋体"/>
                <w:b/>
                <w:bCs/>
                <w:noProof/>
              </w:rPr>
              <w:drawing>
                <wp:inline distT="0" distB="0" distL="0" distR="0" wp14:anchorId="5D1A36CC" wp14:editId="51B52692">
                  <wp:extent cx="1620000" cy="360000"/>
                  <wp:effectExtent l="0" t="0" r="0" b="0"/>
                  <wp:docPr id="628" name="image616.jpeg" descr="source:si_idp20196703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6.jpeg"/>
                          <pic:cNvPicPr/>
                        </pic:nvPicPr>
                        <pic:blipFill>
                          <a:blip r:embed="rId225"/>
                          <a:stretch>
                            <a:fillRect/>
                          </a:stretch>
                        </pic:blipFill>
                        <pic:spPr>
                          <a:xfrm>
                            <a:off x="0" y="0"/>
                            <a:ext cx="1620000" cy="360000"/>
                          </a:xfrm>
                          <a:prstGeom prst="rect">
                            <a:avLst/>
                          </a:prstGeom>
                        </pic:spPr>
                      </pic:pic>
                    </a:graphicData>
                  </a:graphic>
                </wp:inline>
              </w:drawing>
            </w:r>
            <w:r w:rsidRPr="00975FAC">
              <w:rPr>
                <w:rFonts w:ascii="Times New Roman" w:eastAsia="楷体" w:hAnsi="楷体" w:hint="eastAsia"/>
                <w:b/>
                <w:bCs/>
              </w:rPr>
              <w:t>焦炭、煤焦油、煤气等</w:t>
            </w:r>
          </w:p>
        </w:tc>
        <w:tc>
          <w:tcPr>
            <w:tcW w:w="3000" w:type="dxa"/>
            <w:gridSpan w:val="2"/>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6C997D29" w14:textId="7777777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石油</w:t>
            </w:r>
            <w:r w:rsidRPr="00975FAC">
              <w:rPr>
                <w:rFonts w:ascii="Times New Roman" w:eastAsia="宋体" w:hAnsi="宋体"/>
                <w:b/>
                <w:bCs/>
                <w:noProof/>
              </w:rPr>
              <w:drawing>
                <wp:inline distT="0" distB="0" distL="0" distR="0" wp14:anchorId="2D958F8C" wp14:editId="5DB0C5E6">
                  <wp:extent cx="1476000" cy="504000"/>
                  <wp:effectExtent l="0" t="0" r="0" b="0"/>
                  <wp:docPr id="629" name="image617.jpeg" descr="source:si_idp2019679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7.jpeg"/>
                          <pic:cNvPicPr/>
                        </pic:nvPicPr>
                        <pic:blipFill>
                          <a:blip r:embed="rId226"/>
                          <a:stretch>
                            <a:fillRect/>
                          </a:stretch>
                        </pic:blipFill>
                        <pic:spPr>
                          <a:xfrm>
                            <a:off x="0" y="0"/>
                            <a:ext cx="1476000" cy="504000"/>
                          </a:xfrm>
                          <a:prstGeom prst="rect">
                            <a:avLst/>
                          </a:prstGeom>
                        </pic:spPr>
                      </pic:pic>
                    </a:graphicData>
                  </a:graphic>
                </wp:inline>
              </w:drawing>
            </w:r>
          </w:p>
          <w:p w14:paraId="576371D9" w14:textId="77777777" w:rsidR="001C023A" w:rsidRPr="00975FAC" w:rsidRDefault="00CC0CA0" w:rsidP="00CC0CA0">
            <w:pPr>
              <w:rPr>
                <w:rFonts w:eastAsia="方正楷体_GBK" w:hint="eastAsia"/>
                <w:b/>
                <w:bCs/>
              </w:rPr>
            </w:pPr>
            <w:r w:rsidRPr="00975FAC">
              <w:rPr>
                <w:rFonts w:ascii="Times New Roman" w:eastAsia="楷体" w:hAnsi="楷体" w:hint="eastAsia"/>
                <w:b/>
                <w:bCs/>
              </w:rPr>
              <w:t>溶剂油、汽油、煤油、柴油等</w:t>
            </w:r>
          </w:p>
        </w:tc>
        <w:tc>
          <w:tcPr>
            <w:tcW w:w="2887" w:type="dxa"/>
            <w:tcBorders>
              <w:top w:val="single" w:sz="3" w:space="0" w:color="000000"/>
              <w:left w:val="single" w:sz="3" w:space="0" w:color="000000"/>
              <w:bottom w:val="single" w:sz="6" w:space="0" w:color="000000"/>
              <w:right w:val="single" w:sz="6" w:space="0" w:color="000000"/>
              <w:tl2br w:val="single" w:sz="4" w:space="0" w:color="000000"/>
            </w:tcBorders>
            <w:tcMar>
              <w:top w:w="23" w:type="dxa"/>
              <w:left w:w="42" w:type="dxa"/>
              <w:bottom w:w="23" w:type="dxa"/>
              <w:right w:w="42" w:type="dxa"/>
            </w:tcMar>
            <w:vAlign w:val="center"/>
          </w:tcPr>
          <w:p w14:paraId="1D1377A9" w14:textId="77777777" w:rsidR="00CC0CA0" w:rsidRPr="00975FAC" w:rsidRDefault="00CC0CA0" w:rsidP="00CC0CA0">
            <w:pPr>
              <w:rPr>
                <w:rFonts w:ascii="Times New Roman" w:eastAsia="宋体" w:hAnsi="宋体" w:hint="eastAsia"/>
                <w:b/>
                <w:bCs/>
              </w:rPr>
            </w:pPr>
          </w:p>
          <w:p w14:paraId="0EE2627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column"/>
            </w:r>
          </w:p>
          <w:p w14:paraId="1DE8416E" w14:textId="77777777" w:rsidR="001C023A" w:rsidRPr="00975FAC" w:rsidRDefault="001C023A" w:rsidP="00CC0CA0">
            <w:pPr>
              <w:rPr>
                <w:rFonts w:hint="eastAsia"/>
                <w:b/>
                <w:bCs/>
              </w:rPr>
            </w:pPr>
          </w:p>
        </w:tc>
      </w:tr>
    </w:tbl>
    <w:p w14:paraId="3D88052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page"/>
      </w:r>
    </w:p>
    <w:p w14:paraId="263AC459"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lastRenderedPageBreak/>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降低化石能源的利用对环境的影响</w:t>
      </w:r>
    </w:p>
    <w:tbl>
      <w:tblPr>
        <w:tblW w:w="0" w:type="auto"/>
        <w:jc w:val="center"/>
        <w:tblLook w:val="04A0" w:firstRow="1" w:lastRow="0" w:firstColumn="1" w:lastColumn="0" w:noHBand="0" w:noVBand="1"/>
      </w:tblPr>
      <w:tblGrid>
        <w:gridCol w:w="1134"/>
        <w:gridCol w:w="9073"/>
      </w:tblGrid>
      <w:tr w:rsidR="001C023A" w:rsidRPr="00975FAC" w14:paraId="0B8F8F85" w14:textId="77777777">
        <w:trPr>
          <w:trHeight w:val="173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8B44A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造成的</w:t>
            </w:r>
          </w:p>
          <w:p w14:paraId="74D4941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污染</w:t>
            </w:r>
          </w:p>
        </w:tc>
        <w:tc>
          <w:tcPr>
            <w:tcW w:w="907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A428B74" w14:textId="2D4E7AFB"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化石能源燃烧时，产生空气污染物</w:t>
            </w:r>
            <w:r w:rsidR="00BA458A" w:rsidRPr="00975FAC">
              <w:rPr>
                <w:rFonts w:ascii="Times New Roman" w:eastAsia="楷体" w:hAnsi="Times New Roman" w:hint="eastAsia"/>
                <w:b/>
                <w:bCs/>
              </w:rPr>
              <w:t>(</w:t>
            </w:r>
            <w:r w:rsidRPr="00975FAC">
              <w:rPr>
                <w:rFonts w:ascii="Times New Roman" w:eastAsia="楷体" w:hAnsi="楷体" w:hint="eastAsia"/>
                <w:b/>
                <w:bCs/>
              </w:rPr>
              <w:t>如</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楷体" w:hAnsi="楷体" w:hint="eastAsia"/>
                <w:b/>
                <w:bCs/>
              </w:rPr>
              <w:t>、氮的氧化物等</w:t>
            </w:r>
            <w:r w:rsidR="00BA458A" w:rsidRPr="00975FAC">
              <w:rPr>
                <w:rFonts w:ascii="Times New Roman" w:eastAsia="楷体" w:hAnsi="Times New Roman" w:hint="eastAsia"/>
                <w:b/>
                <w:bCs/>
              </w:rPr>
              <w:t>)</w:t>
            </w:r>
            <w:r w:rsidRPr="00975FAC">
              <w:rPr>
                <w:rFonts w:ascii="Times New Roman" w:eastAsia="楷体" w:hAnsi="楷体" w:hint="eastAsia"/>
                <w:b/>
                <w:bCs/>
              </w:rPr>
              <w:t>，这些气体在空气中发生反应后的生成物溶于雨水易形成</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酸雨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5ECAB19" w14:textId="7DE8B475"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燃料燃烧不充分，产生</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一氧化碳</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CO</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w:t>
            </w:r>
            <w:r w:rsidRPr="00975FAC">
              <w:rPr>
                <w:rFonts w:ascii="Calibri" w:eastAsia="楷体" w:hAnsi="Calibri" w:cs="Calibri"/>
                <w:b/>
                <w:bCs/>
              </w:rPr>
              <w:t> </w:t>
            </w:r>
          </w:p>
          <w:p w14:paraId="636C9C4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未燃烧的碳氢化合物、氮的氧化物、烟尘等会随尾气直接排放到空气中，造成污染</w:t>
            </w:r>
          </w:p>
          <w:p w14:paraId="58B3FA20" w14:textId="77777777" w:rsidR="001C023A" w:rsidRPr="00975FAC" w:rsidRDefault="00CC0CA0" w:rsidP="00CC0CA0">
            <w:pPr>
              <w:rPr>
                <w:rFonts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大量化石能源燃烧释放的二氧化碳会引起温室效应加剧，导致全球变暖等</w:t>
            </w:r>
          </w:p>
        </w:tc>
      </w:tr>
      <w:tr w:rsidR="001C023A" w:rsidRPr="00975FAC" w14:paraId="17BE5486" w14:textId="77777777">
        <w:trPr>
          <w:trHeight w:val="104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D81986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防治</w:t>
            </w:r>
          </w:p>
          <w:p w14:paraId="0FBFFB3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措施</w:t>
            </w:r>
          </w:p>
        </w:tc>
        <w:tc>
          <w:tcPr>
            <w:tcW w:w="907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3151A0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提高燃料质量和改进使用技术，如脱硫煤等</w:t>
            </w:r>
          </w:p>
          <w:p w14:paraId="6B93C54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使用净化装置</w:t>
            </w:r>
          </w:p>
          <w:p w14:paraId="1F04D724" w14:textId="0FFF793A"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减少</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化石能源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的使用，开发和利用新能源</w:t>
            </w:r>
            <w:r w:rsidRPr="00975FAC">
              <w:rPr>
                <w:rFonts w:ascii="Calibri" w:eastAsia="楷体" w:hAnsi="Calibri" w:cs="Calibri"/>
                <w:b/>
                <w:bCs/>
              </w:rPr>
              <w:t> </w:t>
            </w:r>
          </w:p>
        </w:tc>
      </w:tr>
    </w:tbl>
    <w:p w14:paraId="7BBD675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化学变化中的能量变化</w:t>
      </w:r>
    </w:p>
    <w:p w14:paraId="2C32DD42" w14:textId="75E2D925"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1</w:t>
      </w:r>
      <w:r w:rsidRPr="00975FAC">
        <w:rPr>
          <w:rFonts w:ascii="Times New Roman" w:eastAsia="楷体" w:hAnsi="Times New Roman" w:hint="eastAsia"/>
          <w:b/>
          <w:bCs/>
        </w:rPr>
        <w:t>)</w:t>
      </w:r>
      <w:r w:rsidR="00CC0CA0" w:rsidRPr="00975FAC">
        <w:rPr>
          <w:rFonts w:ascii="Times New Roman" w:eastAsia="楷体" w:hAnsi="楷体" w:hint="eastAsia"/>
          <w:b/>
          <w:bCs/>
        </w:rPr>
        <w:t>乙醇，俗称酒精，化学式为</w:t>
      </w:r>
      <w:r w:rsidR="00CC0CA0"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5</w:t>
      </w:r>
      <w:r w:rsidR="0018553A" w:rsidRPr="00975FAC">
        <w:rPr>
          <w:rFonts w:ascii="Times New Roman" w:eastAsia="宋体" w:hAnsi="宋体"/>
          <w:b/>
          <w:bCs/>
          <w:color w:val="FF0000"/>
          <w:u w:val="single" w:color="000000" w:themeColor="text1"/>
        </w:rPr>
        <w:t>OH</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，由高粱、玉米和薯类等经发酵、蒸馏制得，属于</w:t>
      </w:r>
      <w:r w:rsidR="00CC0CA0"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可再生</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能源，在空气中燃烧的化学方程式为</w:t>
      </w:r>
      <w:r w:rsidR="00CC0CA0"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5</w:t>
      </w:r>
      <w:r w:rsidR="0018553A" w:rsidRPr="00975FAC">
        <w:rPr>
          <w:rFonts w:ascii="Times New Roman" w:eastAsia="宋体" w:hAnsi="宋体"/>
          <w:b/>
          <w:bCs/>
          <w:color w:val="FF0000"/>
          <w:u w:val="single" w:color="000000" w:themeColor="text1"/>
        </w:rPr>
        <w:t>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61A4F2CD" wp14:editId="1003920B">
            <wp:extent cx="324000" cy="288000"/>
            <wp:effectExtent l="0" t="0" r="0" b="0"/>
            <wp:docPr id="260" name="image248.jpeg" descr="source:si_idp18945826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8.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w:t>
      </w:r>
      <w:r w:rsidR="00CC0CA0" w:rsidRPr="00975FAC">
        <w:rPr>
          <w:rFonts w:ascii="Calibri" w:eastAsia="楷体" w:hAnsi="Calibri" w:cs="Calibri"/>
          <w:b/>
          <w:bCs/>
        </w:rPr>
        <w:t> </w:t>
      </w:r>
    </w:p>
    <w:p w14:paraId="365F06AB" w14:textId="7B793B9A"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2</w:t>
      </w:r>
      <w:r w:rsidRPr="00975FAC">
        <w:rPr>
          <w:rFonts w:ascii="Times New Roman" w:eastAsia="楷体" w:hAnsi="Times New Roman" w:hint="eastAsia"/>
          <w:b/>
          <w:bCs/>
        </w:rPr>
        <w:t>)</w:t>
      </w:r>
      <w:r w:rsidR="00CC0CA0" w:rsidRPr="00975FAC">
        <w:rPr>
          <w:rFonts w:ascii="Times New Roman" w:eastAsia="楷体" w:hAnsi="楷体" w:hint="eastAsia"/>
          <w:b/>
          <w:bCs/>
        </w:rPr>
        <w:t>氧化钙与水反应生成氢氧化钙，放出热量，化学方程式为</w:t>
      </w:r>
      <w:r w:rsidR="00CC0CA0"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；化学反应在生成新物质的同时还伴随着能量的变化，主要表现为热量的变化。有些反应是放出热量，有些反应是吸收热量。</w:t>
      </w:r>
      <w:r w:rsidR="00CC0CA0" w:rsidRPr="00975FAC">
        <w:rPr>
          <w:rFonts w:ascii="Calibri" w:eastAsia="楷体" w:hAnsi="Calibri" w:cs="Calibri"/>
          <w:b/>
          <w:bCs/>
        </w:rPr>
        <w:t> </w:t>
      </w:r>
    </w:p>
    <w:p w14:paraId="768F91DA" w14:textId="65E5C12A"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宋体" w:hAnsi="宋体"/>
          <w:b/>
          <w:bCs/>
        </w:rPr>
        <w:t>3</w:t>
      </w:r>
      <w:r w:rsidRPr="00975FAC">
        <w:rPr>
          <w:rFonts w:ascii="Times New Roman" w:eastAsia="楷体" w:hAnsi="Times New Roman" w:hint="eastAsia"/>
          <w:b/>
          <w:bCs/>
        </w:rPr>
        <w:t>)</w:t>
      </w:r>
      <w:r w:rsidR="00CC0CA0" w:rsidRPr="00975FAC">
        <w:rPr>
          <w:rFonts w:ascii="Times New Roman" w:eastAsia="楷体" w:hAnsi="楷体" w:hint="eastAsia"/>
          <w:b/>
          <w:bCs/>
        </w:rPr>
        <w:t>人类生活对能量的利用：燃料的利用、发电、冶炼金属、发射火箭、开矿采煤、拆除危旧建筑等。</w:t>
      </w:r>
    </w:p>
    <w:p w14:paraId="7CDB6030"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4</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能源的利用与开发</w:t>
      </w:r>
    </w:p>
    <w:tbl>
      <w:tblPr>
        <w:tblW w:w="0" w:type="auto"/>
        <w:jc w:val="center"/>
        <w:tblLook w:val="04A0" w:firstRow="1" w:lastRow="0" w:firstColumn="1" w:lastColumn="0" w:noHBand="0" w:noVBand="1"/>
      </w:tblPr>
      <w:tblGrid>
        <w:gridCol w:w="794"/>
        <w:gridCol w:w="1020"/>
        <w:gridCol w:w="8393"/>
      </w:tblGrid>
      <w:tr w:rsidR="001C023A" w:rsidRPr="00975FAC" w14:paraId="130F2AEA" w14:textId="77777777">
        <w:trPr>
          <w:trHeight w:val="1043"/>
          <w:jc w:val="center"/>
        </w:trPr>
        <w:tc>
          <w:tcPr>
            <w:tcW w:w="794"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0706055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氢气</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08278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作燃料</w:t>
            </w:r>
          </w:p>
          <w:p w14:paraId="0CE1847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的优缺点</w:t>
            </w:r>
          </w:p>
        </w:tc>
        <w:tc>
          <w:tcPr>
            <w:tcW w:w="839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2A2BC71" w14:textId="011A7AFF"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优点：</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氢气本身无毒，极易燃烧，放出的热量多，燃烧产物是</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，无污染</w:t>
            </w:r>
            <w:r w:rsidRPr="00975FAC">
              <w:rPr>
                <w:rFonts w:ascii="Calibri" w:eastAsia="楷体" w:hAnsi="Calibri" w:cs="Calibri"/>
                <w:b/>
                <w:bCs/>
              </w:rPr>
              <w:t> </w:t>
            </w:r>
          </w:p>
          <w:p w14:paraId="78240946" w14:textId="69953D0B"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原料来源广泛</w:t>
            </w:r>
            <w:r w:rsidR="00BA458A" w:rsidRPr="00975FAC">
              <w:rPr>
                <w:rFonts w:ascii="Times New Roman" w:eastAsia="楷体" w:hAnsi="Times New Roman" w:hint="eastAsia"/>
                <w:b/>
                <w:bCs/>
              </w:rPr>
              <w:t>(</w:t>
            </w:r>
            <w:r w:rsidRPr="00975FAC">
              <w:rPr>
                <w:rFonts w:ascii="Times New Roman" w:eastAsia="楷体" w:hAnsi="楷体" w:hint="eastAsia"/>
                <w:b/>
                <w:bCs/>
              </w:rPr>
              <w:t>电解水或以化石能源为原料制取</w:t>
            </w:r>
            <w:r w:rsidR="00BA458A" w:rsidRPr="00975FAC">
              <w:rPr>
                <w:rFonts w:ascii="Times New Roman" w:eastAsia="楷体" w:hAnsi="Times New Roman" w:hint="eastAsia"/>
                <w:b/>
                <w:bCs/>
              </w:rPr>
              <w:t>)</w:t>
            </w:r>
          </w:p>
          <w:p w14:paraId="1984B48C" w14:textId="77777777" w:rsidR="001C023A" w:rsidRPr="00975FAC" w:rsidRDefault="00CC0CA0" w:rsidP="00CC0CA0">
            <w:pPr>
              <w:rPr>
                <w:rFonts w:eastAsia="方正楷体_GBK" w:hint="eastAsia"/>
                <w:b/>
                <w:bCs/>
              </w:rPr>
            </w:pPr>
            <w:r w:rsidRPr="00975FAC">
              <w:rPr>
                <w:rFonts w:ascii="Times New Roman" w:eastAsia="楷体" w:hAnsi="楷体" w:hint="eastAsia"/>
                <w:b/>
                <w:bCs/>
              </w:rPr>
              <w:t>缺点：大量制取和储运成本较高</w:t>
            </w:r>
          </w:p>
        </w:tc>
      </w:tr>
      <w:tr w:rsidR="001C023A" w:rsidRPr="00975FAC" w14:paraId="2DEAC73D" w14:textId="77777777">
        <w:trPr>
          <w:trHeight w:val="3103"/>
          <w:jc w:val="center"/>
        </w:trPr>
        <w:tc>
          <w:tcPr>
            <w:tcW w:w="79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7EE147F"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3951C8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实验室</w:t>
            </w:r>
          </w:p>
          <w:p w14:paraId="5A7489C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制取</w:t>
            </w:r>
          </w:p>
        </w:tc>
        <w:tc>
          <w:tcPr>
            <w:tcW w:w="839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3D6D1F0" w14:textId="25840003"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原理：</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ZnSO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用化学方程式表示</w:t>
            </w:r>
            <w:r w:rsidR="00BA458A" w:rsidRPr="00975FAC">
              <w:rPr>
                <w:rFonts w:ascii="Times New Roman" w:eastAsia="楷体" w:hAnsi="Times New Roman" w:hint="eastAsia"/>
                <w:b/>
                <w:bCs/>
              </w:rPr>
              <w:t>)</w:t>
            </w:r>
            <w:r w:rsidRPr="00975FAC">
              <w:rPr>
                <w:rFonts w:ascii="Calibri" w:eastAsia="楷体" w:hAnsi="Calibri" w:cs="Calibri"/>
                <w:b/>
                <w:bCs/>
              </w:rPr>
              <w:t> </w:t>
            </w:r>
          </w:p>
          <w:p w14:paraId="2340CFF0" w14:textId="6CE9363B"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发生装置：固液常温型装置</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00BA458A" w:rsidRPr="00975FAC">
              <w:rPr>
                <w:rFonts w:ascii="Times New Roman" w:eastAsia="楷体" w:hAnsi="Times New Roman" w:hint="eastAsia"/>
                <w:b/>
                <w:bCs/>
              </w:rPr>
              <w:t>)</w:t>
            </w:r>
          </w:p>
          <w:p w14:paraId="0875E54F"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406753A" wp14:editId="36CC2BFB">
                  <wp:extent cx="2592000" cy="1476000"/>
                  <wp:effectExtent l="0" t="0" r="0" b="0"/>
                  <wp:docPr id="630" name="image6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8.jpeg"/>
                          <pic:cNvPicPr/>
                        </pic:nvPicPr>
                        <pic:blipFill>
                          <a:blip r:embed="rId227"/>
                          <a:stretch>
                            <a:fillRect/>
                          </a:stretch>
                        </pic:blipFill>
                        <pic:spPr>
                          <a:xfrm>
                            <a:off x="0" y="0"/>
                            <a:ext cx="2592000" cy="1476000"/>
                          </a:xfrm>
                          <a:prstGeom prst="rect">
                            <a:avLst/>
                          </a:prstGeom>
                        </pic:spPr>
                      </pic:pic>
                    </a:graphicData>
                  </a:graphic>
                </wp:inline>
              </w:drawing>
            </w:r>
          </w:p>
        </w:tc>
      </w:tr>
      <w:tr w:rsidR="001C023A" w:rsidRPr="00975FAC" w14:paraId="13137C21" w14:textId="77777777">
        <w:trPr>
          <w:trHeight w:val="698"/>
          <w:jc w:val="center"/>
        </w:trPr>
        <w:tc>
          <w:tcPr>
            <w:tcW w:w="79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2EA4A3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新能源</w:t>
            </w:r>
          </w:p>
        </w:tc>
        <w:tc>
          <w:tcPr>
            <w:tcW w:w="9413" w:type="dxa"/>
            <w:gridSpan w:val="2"/>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12D549B" w14:textId="2EEB76BD" w:rsidR="001C023A" w:rsidRPr="00975FAC" w:rsidRDefault="00CC0CA0" w:rsidP="00CC0CA0">
            <w:pPr>
              <w:rPr>
                <w:rFonts w:hint="eastAsia"/>
                <w:b/>
                <w:bCs/>
              </w:rPr>
            </w:pP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太阳能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、风能、核能、地热能、潮汐能等</w:t>
            </w:r>
            <w:r w:rsidRPr="00975FAC">
              <w:rPr>
                <w:rFonts w:ascii="Calibri" w:eastAsia="楷体" w:hAnsi="Calibri" w:cs="Calibri"/>
                <w:b/>
                <w:bCs/>
              </w:rPr>
              <w:t> </w:t>
            </w:r>
          </w:p>
        </w:tc>
      </w:tr>
    </w:tbl>
    <w:p w14:paraId="6D8DABD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1C0040A" wp14:editId="4E67D4E4">
            <wp:extent cx="2988000" cy="25200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9.jpeg"/>
                    <pic:cNvPicPr/>
                  </pic:nvPicPr>
                  <pic:blipFill>
                    <a:blip r:embed="rId15"/>
                    <a:stretch>
                      <a:fillRect/>
                    </a:stretch>
                  </pic:blipFill>
                  <pic:spPr>
                    <a:xfrm>
                      <a:off x="0" y="0"/>
                      <a:ext cx="2988000" cy="252000"/>
                    </a:xfrm>
                    <a:prstGeom prst="rect">
                      <a:avLst/>
                    </a:prstGeom>
                  </pic:spPr>
                </pic:pic>
              </a:graphicData>
            </a:graphic>
          </wp:inline>
        </w:drawing>
      </w:r>
    </w:p>
    <w:p w14:paraId="6F065D9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6241B89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05EFFD4" wp14:editId="5789290D">
            <wp:extent cx="3204000" cy="216000"/>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0.jpeg"/>
                    <pic:cNvPicPr/>
                  </pic:nvPicPr>
                  <pic:blipFill>
                    <a:blip r:embed="rId16"/>
                    <a:stretch>
                      <a:fillRect/>
                    </a:stretch>
                  </pic:blipFill>
                  <pic:spPr>
                    <a:xfrm>
                      <a:off x="0" y="0"/>
                      <a:ext cx="3204000" cy="216000"/>
                    </a:xfrm>
                    <a:prstGeom prst="rect">
                      <a:avLst/>
                    </a:prstGeom>
                  </pic:spPr>
                </pic:pic>
              </a:graphicData>
            </a:graphic>
          </wp:inline>
        </w:drawing>
      </w:r>
    </w:p>
    <w:p w14:paraId="0E530BAA"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hint="eastAsia"/>
          <w:b/>
          <w:bCs/>
        </w:rPr>
        <w:t xml:space="preserve">　</w:t>
      </w:r>
      <w:r w:rsidRPr="00975FAC">
        <w:rPr>
          <w:rFonts w:ascii="Arial" w:eastAsia="黑体" w:hAnsi="黑体" w:hint="eastAsia"/>
          <w:b/>
          <w:bCs/>
        </w:rPr>
        <w:t>化石能源的合理利用与开发</w:t>
      </w:r>
    </w:p>
    <w:p w14:paraId="22F342F0" w14:textId="1B65E97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宋体" w:hint="eastAsia"/>
          <w:b/>
          <w:bCs/>
        </w:rPr>
        <w:t>年安徽省政府工作报告提出</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协同推进降碳减污扩绿增长</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。下列做法</w:t>
      </w:r>
      <w:r w:rsidR="00CC0CA0" w:rsidRPr="00975FAC">
        <w:rPr>
          <w:rFonts w:ascii="Times New Roman" w:eastAsia="宋体" w:hAnsi="宋体" w:hint="eastAsia"/>
          <w:b/>
          <w:bCs/>
          <w:em w:val="dot"/>
        </w:rPr>
        <w:t>不符合</w:t>
      </w:r>
      <w:r w:rsidR="00CC0CA0" w:rsidRPr="00975FAC">
        <w:rPr>
          <w:rFonts w:ascii="Times New Roman" w:eastAsia="宋体" w:hAnsi="宋体" w:hint="eastAsia"/>
          <w:b/>
          <w:bCs/>
        </w:rPr>
        <w:t>该目标的是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695BC44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建设可再生资源回收体系</w:t>
      </w:r>
    </w:p>
    <w:p w14:paraId="0085E8D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全面实施绿美江淮行动</w:t>
      </w:r>
    </w:p>
    <w:p w14:paraId="2C42E63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C</w:t>
      </w:r>
      <w:r w:rsidRPr="00975FAC">
        <w:rPr>
          <w:rFonts w:ascii="Times New Roman" w:eastAsia="宋体" w:hAnsi="Times New Roman" w:cs="Times New Roman"/>
          <w:b/>
          <w:bCs/>
        </w:rPr>
        <w:t>.</w:t>
      </w:r>
      <w:r w:rsidRPr="00975FAC">
        <w:rPr>
          <w:rFonts w:ascii="Times New Roman" w:eastAsia="宋体" w:hAnsi="宋体" w:hint="eastAsia"/>
          <w:b/>
          <w:bCs/>
        </w:rPr>
        <w:t>推广应用建筑光伏一体化</w:t>
      </w:r>
    </w:p>
    <w:p w14:paraId="1D86787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增大化石能源消费比例</w:t>
      </w:r>
    </w:p>
    <w:p w14:paraId="4AC934B4" w14:textId="14CCA8B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杭州亚运会开幕式主火炬的燃料</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零碳甲醇</w:t>
      </w:r>
      <w:r w:rsidR="00BA458A" w:rsidRPr="00975FAC">
        <w:rPr>
          <w:rFonts w:ascii="Times New Roman" w:eastAsia="宋体" w:hAnsi="Times New Roman" w:hint="eastAsia"/>
          <w:b/>
          <w:bCs/>
        </w:rPr>
        <w:t>(</w:t>
      </w:r>
      <w:r w:rsidR="00CC0CA0" w:rsidRPr="00975FAC">
        <w:rPr>
          <w:rFonts w:ascii="Times New Roman" w:eastAsia="宋体" w:hAnsi="宋体"/>
          <w:b/>
          <w:bCs/>
        </w:rPr>
        <w:t>CH</w:t>
      </w:r>
      <w:r w:rsidR="00CC0CA0" w:rsidRPr="00975FAC">
        <w:rPr>
          <w:rFonts w:ascii="Times New Roman" w:eastAsia="宋体" w:hAnsi="宋体"/>
          <w:b/>
          <w:bCs/>
          <w:vertAlign w:val="subscript"/>
        </w:rPr>
        <w:t>3</w:t>
      </w:r>
      <w:r w:rsidR="00CC0CA0" w:rsidRPr="00975FAC">
        <w:rPr>
          <w:rFonts w:ascii="Times New Roman" w:eastAsia="宋体" w:hAnsi="宋体"/>
          <w:b/>
          <w:bCs/>
        </w:rPr>
        <w:t>OH</w:t>
      </w:r>
      <w:r w:rsidR="00BA458A"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备受瞩目，这是全球首次对</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零碳甲醇</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的实践应用。目前，该燃料已广泛应用在船舶、汽车等领域。</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零碳甲醇</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是利用焦炉气中的副产品氢气和从工业尾气中捕捉的二氧化碳在一种纳米催化剂的作用下反应得到的，其微观示意图如图。</w:t>
      </w:r>
    </w:p>
    <w:p w14:paraId="23F7C50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3F8CB0A" wp14:editId="3A921567">
            <wp:extent cx="2772000" cy="86400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1.jpeg"/>
                    <pic:cNvPicPr/>
                  </pic:nvPicPr>
                  <pic:blipFill>
                    <a:blip r:embed="rId228"/>
                    <a:stretch>
                      <a:fillRect/>
                    </a:stretch>
                  </pic:blipFill>
                  <pic:spPr>
                    <a:xfrm>
                      <a:off x="0" y="0"/>
                      <a:ext cx="2772000" cy="864000"/>
                    </a:xfrm>
                    <a:prstGeom prst="rect">
                      <a:avLst/>
                    </a:prstGeom>
                  </pic:spPr>
                </pic:pic>
              </a:graphicData>
            </a:graphic>
          </wp:inline>
        </w:drawing>
      </w:r>
    </w:p>
    <w:p w14:paraId="734F7C34" w14:textId="625C25E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有关</w:t>
      </w:r>
      <w:r w:rsidRPr="00975FAC">
        <w:rPr>
          <w:rFonts w:ascii="Times New Roman" w:eastAsia="宋体" w:hAnsi="Times New Roman" w:cs="Times New Roman" w:hint="eastAsia"/>
          <w:b/>
          <w:bCs/>
        </w:rPr>
        <w:t>“</w:t>
      </w:r>
      <w:r w:rsidRPr="00975FAC">
        <w:rPr>
          <w:rFonts w:ascii="Times New Roman" w:eastAsia="宋体" w:hAnsi="宋体" w:hint="eastAsia"/>
          <w:b/>
          <w:bCs/>
        </w:rPr>
        <w:t>零碳甲醇</w:t>
      </w:r>
      <w:r w:rsidRPr="00975FAC">
        <w:rPr>
          <w:rFonts w:ascii="Times New Roman" w:eastAsia="宋体" w:hAnsi="Times New Roman" w:cs="Times New Roman" w:hint="eastAsia"/>
          <w:b/>
          <w:bCs/>
        </w:rPr>
        <w:t>”</w:t>
      </w:r>
      <w:r w:rsidRPr="00975FAC">
        <w:rPr>
          <w:rFonts w:ascii="Times New Roman" w:eastAsia="宋体" w:hAnsi="宋体" w:hint="eastAsia"/>
          <w:b/>
          <w:bCs/>
        </w:rPr>
        <w:t>的说法，错误的是</w:t>
      </w:r>
      <w:r w:rsidR="00BA458A" w:rsidRPr="00975FAC">
        <w:rPr>
          <w:rFonts w:ascii="Times New Roman" w:eastAsia="宋体" w:hAnsi="Times New Roman" w:hint="eastAsia"/>
          <w:b/>
          <w:bCs/>
        </w:rPr>
        <w:t>(</w:t>
      </w:r>
      <w:r w:rsidRPr="00975FAC">
        <w:rPr>
          <w:rFonts w:ascii="Times New Roman" w:eastAsia="宋体" w:hAnsi="宋体"/>
          <w:b/>
          <w:bCs/>
        </w:rPr>
        <w:t xml:space="preserve"> </w:t>
      </w:r>
      <w:r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4B5CDA1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能替代汽油作为汽车燃料</w:t>
      </w:r>
    </w:p>
    <w:p w14:paraId="4427804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燃烧过程中伴随着能量变化</w:t>
      </w:r>
    </w:p>
    <w:p w14:paraId="3A71923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完全燃烧时不产生二氧化碳</w:t>
      </w:r>
    </w:p>
    <w:p w14:paraId="3203211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生产过程实现了二氧化碳的资源化利用</w:t>
      </w:r>
    </w:p>
    <w:p w14:paraId="3D188841" w14:textId="484FC35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宋体" w:hint="eastAsia"/>
          <w:b/>
          <w:bCs/>
        </w:rPr>
        <w:t>年北京冬奥会火炬</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飞扬</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的有关信息如下图所示。下列说法正确的是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713001D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14BD0EF" wp14:editId="249B235D">
            <wp:extent cx="1044000" cy="1044000"/>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2.jpeg"/>
                    <pic:cNvPicPr/>
                  </pic:nvPicPr>
                  <pic:blipFill>
                    <a:blip r:embed="rId229"/>
                    <a:stretch>
                      <a:fillRect/>
                    </a:stretch>
                  </pic:blipFill>
                  <pic:spPr>
                    <a:xfrm>
                      <a:off x="0" y="0"/>
                      <a:ext cx="1044000" cy="1044000"/>
                    </a:xfrm>
                    <a:prstGeom prst="rect">
                      <a:avLst/>
                    </a:prstGeom>
                  </pic:spPr>
                </pic:pic>
              </a:graphicData>
            </a:graphic>
          </wp:inline>
        </w:drawing>
      </w:r>
    </w:p>
    <w:p w14:paraId="59C3D2A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氢气燃烧产生的火焰呈黄色</w:t>
      </w:r>
    </w:p>
    <w:p w14:paraId="4875FF9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碳纤维复合材料是一种新型碳单质</w:t>
      </w:r>
    </w:p>
    <w:p w14:paraId="71DB9F18" w14:textId="1EFDFE59"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氢气燃烧的化学方程式为</w:t>
      </w:r>
      <w:r w:rsidRPr="00975FAC">
        <w:rPr>
          <w:rFonts w:ascii="Times New Roman" w:eastAsia="宋体" w:hAnsi="宋体"/>
          <w:b/>
          <w:bCs/>
        </w:rPr>
        <w:t>H</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6EA865A6" wp14:editId="4D507A5B">
            <wp:extent cx="324000" cy="180000"/>
            <wp:effectExtent l="0" t="0" r="0" b="0"/>
            <wp:docPr id="265" name="image253.jpeg" descr="source:si_idm2004232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3.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p>
    <w:p w14:paraId="117347F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高纯度氢气可为火炬安全燃烧提供保障</w:t>
      </w:r>
    </w:p>
    <w:p w14:paraId="0E9DA0E3" w14:textId="474020C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阅读下列科技短文，回答问题。</w:t>
      </w:r>
    </w:p>
    <w:p w14:paraId="5031CE20" w14:textId="77777777" w:rsidR="00CC0CA0" w:rsidRPr="00975FAC" w:rsidRDefault="00CC0CA0" w:rsidP="00CC0CA0">
      <w:pPr>
        <w:ind w:firstLineChars="200" w:firstLine="482"/>
        <w:rPr>
          <w:rFonts w:ascii="Times New Roman" w:eastAsia="楷体" w:hAnsi="楷体" w:hint="eastAsia"/>
          <w:b/>
          <w:bCs/>
        </w:rPr>
      </w:pPr>
      <w:r w:rsidRPr="00975FAC">
        <w:rPr>
          <w:rFonts w:ascii="Times New Roman" w:eastAsia="楷体" w:hAnsi="楷体" w:hint="eastAsia"/>
          <w:b/>
          <w:bCs/>
        </w:rPr>
        <w:t>废旧塑料制品和橡胶轮胎等含碳废物如何变废为宝，是众多科学家和工程师努力的目标。</w:t>
      </w:r>
    </w:p>
    <w:p w14:paraId="21BD7B2B"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研究人员开发出一种用超临界水处理含碳废物的新技术。超临界水是将水加热到超过</w:t>
      </w:r>
      <w:r w:rsidRPr="00975FAC">
        <w:rPr>
          <w:rFonts w:ascii="Times New Roman" w:eastAsia="宋体" w:hAnsi="宋体"/>
          <w:b/>
          <w:bCs/>
        </w:rPr>
        <w:t>374</w:t>
      </w:r>
      <w:r w:rsidRPr="00975FAC">
        <w:rPr>
          <w:rFonts w:ascii="Times New Roman" w:eastAsia="楷体" w:hAnsi="楷体"/>
          <w:b/>
          <w:bCs/>
        </w:rPr>
        <w:t xml:space="preserve"> </w:t>
      </w:r>
      <w:r w:rsidRPr="00975FAC">
        <w:rPr>
          <w:rFonts w:ascii="宋体" w:eastAsia="宋体" w:hAnsi="宋体" w:cs="宋体" w:hint="eastAsia"/>
          <w:b/>
          <w:bCs/>
        </w:rPr>
        <w:t>℃</w:t>
      </w:r>
      <w:r w:rsidRPr="00975FAC">
        <w:rPr>
          <w:rFonts w:ascii="Times New Roman" w:eastAsia="楷体" w:hAnsi="楷体" w:hint="eastAsia"/>
          <w:b/>
          <w:bCs/>
        </w:rPr>
        <w:t>并加压到超过</w:t>
      </w:r>
      <w:r w:rsidRPr="00975FAC">
        <w:rPr>
          <w:rFonts w:ascii="Times New Roman" w:eastAsia="宋体" w:hAnsi="宋体"/>
          <w:b/>
          <w:bCs/>
        </w:rPr>
        <w:t>219</w:t>
      </w:r>
      <w:r w:rsidRPr="00975FAC">
        <w:rPr>
          <w:rFonts w:ascii="Times New Roman" w:eastAsia="楷体" w:hAnsi="楷体" w:hint="eastAsia"/>
          <w:b/>
          <w:bCs/>
        </w:rPr>
        <w:t>个大气压，使水处于气、液相互交融的状态。</w:t>
      </w:r>
    </w:p>
    <w:p w14:paraId="7D2AD66B" w14:textId="77777777" w:rsidR="00CC0CA0" w:rsidRPr="00975FAC" w:rsidRDefault="00CC0CA0" w:rsidP="00CC0CA0">
      <w:pPr>
        <w:ind w:firstLineChars="200" w:firstLine="482"/>
        <w:rPr>
          <w:rFonts w:ascii="Times New Roman" w:eastAsia="楷体" w:hAnsi="楷体" w:hint="eastAsia"/>
          <w:b/>
          <w:bCs/>
        </w:rPr>
      </w:pPr>
      <w:r w:rsidRPr="00975FAC">
        <w:rPr>
          <w:rFonts w:ascii="Times New Roman" w:eastAsia="楷体" w:hAnsi="楷体" w:hint="eastAsia"/>
          <w:b/>
          <w:bCs/>
        </w:rPr>
        <w:t>在超临界水的环境中，含碳废物中的有机物转化为氢气、甲烷和二氧化碳等气体；而无机物保留在残余物中，随后被去除。</w:t>
      </w:r>
    </w:p>
    <w:p w14:paraId="6F70B0BE" w14:textId="77777777" w:rsidR="00CC0CA0" w:rsidRPr="00975FAC" w:rsidRDefault="00CC0CA0" w:rsidP="00CC0CA0">
      <w:pPr>
        <w:ind w:firstLineChars="200" w:firstLine="482"/>
        <w:rPr>
          <w:rFonts w:ascii="Times New Roman" w:eastAsia="楷体" w:hAnsi="楷体" w:hint="eastAsia"/>
          <w:b/>
          <w:bCs/>
        </w:rPr>
      </w:pPr>
      <w:r w:rsidRPr="00975FAC">
        <w:rPr>
          <w:rFonts w:ascii="Times New Roman" w:eastAsia="楷体" w:hAnsi="楷体" w:hint="eastAsia"/>
          <w:b/>
          <w:bCs/>
        </w:rPr>
        <w:t>由于该过程中不使用氧气且温度相对较低，因此不会形成有害气体。</w:t>
      </w:r>
    </w:p>
    <w:p w14:paraId="51395C30" w14:textId="6A4AA64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文中涉及到的有机合成材料有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塑料</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或橡胶</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w:t>
      </w:r>
      <w:r w:rsidR="00CC0CA0" w:rsidRPr="00975FAC">
        <w:rPr>
          <w:rFonts w:ascii="Times New Roman" w:eastAsia="宋体" w:hAnsi="宋体"/>
          <w:b/>
          <w:bCs/>
        </w:rPr>
        <w:t>1</w:t>
      </w:r>
      <w:r w:rsidR="00CC0CA0" w:rsidRPr="00975FAC">
        <w:rPr>
          <w:rFonts w:ascii="Times New Roman" w:eastAsia="楷体" w:hAnsi="楷体" w:hint="eastAsia"/>
          <w:b/>
          <w:bCs/>
        </w:rPr>
        <w:t>种即可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0927E52" w14:textId="28A3A0C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下列说法正确的是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F04E44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超临界水与液态水具有相同的物理和化学性质</w:t>
      </w:r>
    </w:p>
    <w:p w14:paraId="69B7805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将气态水升温或加压一定使水分子间距离变小</w:t>
      </w:r>
    </w:p>
    <w:p w14:paraId="3FC37B0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超临界水是由液态水和气态水组成的混合物</w:t>
      </w:r>
    </w:p>
    <w:p w14:paraId="4954555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用超临界水处理含碳废物的方法比焚烧法更环保</w:t>
      </w:r>
    </w:p>
    <w:p w14:paraId="435B16F1" w14:textId="7D19D35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氢气和甲烷都是清洁能源，写出甲烷完全燃烧时反应的化学方程式：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CH</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2372C203" wp14:editId="0489B579">
            <wp:extent cx="324000" cy="288000"/>
            <wp:effectExtent l="0" t="0" r="0" b="0"/>
            <wp:docPr id="266" name="image254.jpeg" descr="source:si_idm20041446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4.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。充分燃烧</w:t>
      </w:r>
      <w:r w:rsidR="00CC0CA0" w:rsidRPr="00975FAC">
        <w:rPr>
          <w:rFonts w:ascii="Times New Roman" w:eastAsia="宋体" w:hAnsi="宋体"/>
          <w:b/>
          <w:bCs/>
        </w:rPr>
        <w:t>1 g</w:t>
      </w:r>
      <w:r w:rsidR="00CC0CA0" w:rsidRPr="00975FAC">
        <w:rPr>
          <w:rFonts w:ascii="Times New Roman" w:eastAsia="宋体" w:hAnsi="宋体" w:hint="eastAsia"/>
          <w:b/>
          <w:bCs/>
        </w:rPr>
        <w:t>氢气或甲烷释放的热量如图所示，与甲烷相比，氢气作为燃料的优点是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燃烧等质量的氢气和甲烷，氢气放热更多</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；而日常生活中使用的燃料，更多的是以甲烷为主要成分的天然气，原因是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天然气在自然界中储量大，更易得</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w:t>
      </w:r>
      <w:r w:rsidR="00CC0CA0" w:rsidRPr="00975FAC">
        <w:rPr>
          <w:rFonts w:ascii="Times New Roman" w:eastAsia="宋体" w:hAnsi="宋体"/>
          <w:b/>
          <w:bCs/>
        </w:rPr>
        <w:t>1</w:t>
      </w:r>
      <w:r w:rsidR="00CC0CA0" w:rsidRPr="00975FAC">
        <w:rPr>
          <w:rFonts w:ascii="Times New Roman" w:eastAsia="楷体" w:hAnsi="楷体" w:hint="eastAsia"/>
          <w:b/>
          <w:bCs/>
        </w:rPr>
        <w:t>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88BECB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203A844" wp14:editId="515B1337">
            <wp:extent cx="1152000" cy="10080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5.jpeg"/>
                    <pic:cNvPicPr/>
                  </pic:nvPicPr>
                  <pic:blipFill>
                    <a:blip r:embed="rId231"/>
                    <a:stretch>
                      <a:fillRect/>
                    </a:stretch>
                  </pic:blipFill>
                  <pic:spPr>
                    <a:xfrm>
                      <a:off x="0" y="0"/>
                      <a:ext cx="1152000" cy="1008000"/>
                    </a:xfrm>
                    <a:prstGeom prst="rect">
                      <a:avLst/>
                    </a:prstGeom>
                  </pic:spPr>
                </pic:pic>
              </a:graphicData>
            </a:graphic>
          </wp:inline>
        </w:drawing>
      </w:r>
    </w:p>
    <w:p w14:paraId="4B045E0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r w:rsidRPr="00975FAC">
        <w:rPr>
          <w:rFonts w:ascii="Times New Roman" w:eastAsia="宋体" w:hAnsi="宋体" w:hint="eastAsia"/>
          <w:b/>
          <w:bCs/>
        </w:rPr>
        <w:br w:type="page"/>
      </w:r>
    </w:p>
    <w:p w14:paraId="0197111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DFD0F01" wp14:editId="60357406">
            <wp:extent cx="2268000" cy="252000"/>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6.jpeg"/>
                    <pic:cNvPicPr/>
                  </pic:nvPicPr>
                  <pic:blipFill>
                    <a:blip r:embed="rId74"/>
                    <a:stretch>
                      <a:fillRect/>
                    </a:stretch>
                  </pic:blipFill>
                  <pic:spPr>
                    <a:xfrm>
                      <a:off x="0" y="0"/>
                      <a:ext cx="2268000" cy="252000"/>
                    </a:xfrm>
                    <a:prstGeom prst="rect">
                      <a:avLst/>
                    </a:prstGeom>
                  </pic:spPr>
                </pic:pic>
              </a:graphicData>
            </a:graphic>
          </wp:inline>
        </w:drawing>
      </w:r>
    </w:p>
    <w:p w14:paraId="1B76CF09" w14:textId="77777777" w:rsidR="001C023A" w:rsidRPr="00975FAC" w:rsidRDefault="00CC0CA0" w:rsidP="00CC0CA0">
      <w:pPr>
        <w:rPr>
          <w:rFonts w:hint="eastAsia"/>
          <w:b/>
          <w:bCs/>
        </w:rPr>
      </w:pPr>
      <w:r w:rsidRPr="00975FAC">
        <w:rPr>
          <w:rFonts w:ascii="Arial" w:eastAsia="黑体" w:hAnsi="黑体" w:hint="eastAsia"/>
          <w:b/>
          <w:bCs/>
          <w:color w:val="000000" w:themeColor="text1"/>
          <w:sz w:val="26"/>
          <w:szCs w:val="26"/>
        </w:rPr>
        <w:t>实验</w:t>
      </w:r>
      <w:r w:rsidRPr="00975FAC">
        <w:rPr>
          <w:rFonts w:ascii="Times New Roman" w:eastAsia="宋体" w:hAnsi="宋体"/>
          <w:b/>
          <w:bCs/>
          <w:color w:val="000000" w:themeColor="text1"/>
          <w:sz w:val="26"/>
          <w:szCs w:val="26"/>
        </w:rPr>
        <w:t>5</w:t>
      </w:r>
      <w:r w:rsidRPr="00975FAC">
        <w:rPr>
          <w:rFonts w:ascii="Times New Roman" w:eastAsia="宋体" w:hAnsi="宋体" w:hint="eastAsia"/>
          <w:b/>
          <w:bCs/>
          <w:color w:val="000000" w:themeColor="text1"/>
          <w:sz w:val="26"/>
          <w:szCs w:val="26"/>
        </w:rPr>
        <w:t xml:space="preserve">　</w:t>
      </w:r>
      <w:r w:rsidRPr="00975FAC">
        <w:rPr>
          <w:rFonts w:ascii="Arial" w:eastAsia="黑体" w:hAnsi="黑体" w:hint="eastAsia"/>
          <w:b/>
          <w:bCs/>
          <w:color w:val="000000" w:themeColor="text1"/>
          <w:sz w:val="26"/>
          <w:szCs w:val="26"/>
        </w:rPr>
        <w:t>燃烧条件的探究</w:t>
      </w:r>
    </w:p>
    <w:tbl>
      <w:tblPr>
        <w:tblW w:w="0" w:type="auto"/>
        <w:jc w:val="center"/>
        <w:tblLook w:val="04A0" w:firstRow="1" w:lastRow="0" w:firstColumn="1" w:lastColumn="0" w:noHBand="0" w:noVBand="1"/>
      </w:tblPr>
      <w:tblGrid>
        <w:gridCol w:w="1134"/>
        <w:gridCol w:w="1928"/>
        <w:gridCol w:w="2041"/>
        <w:gridCol w:w="2608"/>
        <w:gridCol w:w="2497"/>
      </w:tblGrid>
      <w:tr w:rsidR="001C023A" w:rsidRPr="00975FAC" w14:paraId="1A153A99" w14:textId="77777777">
        <w:trPr>
          <w:trHeight w:val="2318"/>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F14A8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实验装置</w:t>
            </w:r>
          </w:p>
        </w:tc>
        <w:tc>
          <w:tcPr>
            <w:tcW w:w="1928"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EC54CF0"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DB10223" wp14:editId="0AABF181">
                  <wp:extent cx="576000" cy="684000"/>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9.jpeg"/>
                          <pic:cNvPicPr/>
                        </pic:nvPicPr>
                        <pic:blipFill>
                          <a:blip r:embed="rId232"/>
                          <a:stretch>
                            <a:fillRect/>
                          </a:stretch>
                        </pic:blipFill>
                        <pic:spPr>
                          <a:xfrm>
                            <a:off x="0" y="0"/>
                            <a:ext cx="576000" cy="684000"/>
                          </a:xfrm>
                          <a:prstGeom prst="rect">
                            <a:avLst/>
                          </a:prstGeom>
                        </pic:spPr>
                      </pic:pic>
                    </a:graphicData>
                  </a:graphic>
                </wp:inline>
              </w:drawing>
            </w:r>
            <w:r w:rsidRPr="00975FAC">
              <w:rPr>
                <w:rFonts w:ascii="Times New Roman" w:eastAsia="宋体" w:hAnsi="宋体"/>
                <w:b/>
                <w:bCs/>
                <w:noProof/>
              </w:rPr>
              <w:drawing>
                <wp:inline distT="0" distB="0" distL="0" distR="0" wp14:anchorId="015C8DDA" wp14:editId="56BA8935">
                  <wp:extent cx="540000" cy="64800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0.jpeg"/>
                          <pic:cNvPicPr/>
                        </pic:nvPicPr>
                        <pic:blipFill>
                          <a:blip r:embed="rId233"/>
                          <a:stretch>
                            <a:fillRect/>
                          </a:stretch>
                        </pic:blipFill>
                        <pic:spPr>
                          <a:xfrm>
                            <a:off x="0" y="0"/>
                            <a:ext cx="540000" cy="648000"/>
                          </a:xfrm>
                          <a:prstGeom prst="rect">
                            <a:avLst/>
                          </a:prstGeom>
                        </pic:spPr>
                      </pic:pic>
                    </a:graphicData>
                  </a:graphic>
                </wp:inline>
              </w:drawing>
            </w:r>
          </w:p>
        </w:tc>
        <w:tc>
          <w:tcPr>
            <w:tcW w:w="4649" w:type="dxa"/>
            <w:gridSpan w:val="2"/>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225693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D2EAC1E" wp14:editId="128DD57D">
                  <wp:extent cx="1260000" cy="64800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1.jpeg"/>
                          <pic:cNvPicPr/>
                        </pic:nvPicPr>
                        <pic:blipFill>
                          <a:blip r:embed="rId234"/>
                          <a:stretch>
                            <a:fillRect/>
                          </a:stretch>
                        </pic:blipFill>
                        <pic:spPr>
                          <a:xfrm>
                            <a:off x="0" y="0"/>
                            <a:ext cx="1260000" cy="648000"/>
                          </a:xfrm>
                          <a:prstGeom prst="rect">
                            <a:avLst/>
                          </a:prstGeom>
                        </pic:spPr>
                      </pic:pic>
                    </a:graphicData>
                  </a:graphic>
                </wp:inline>
              </w:drawing>
            </w:r>
          </w:p>
          <w:p w14:paraId="6041DDC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1</w:t>
            </w:r>
            <w:r w:rsidRPr="00975FAC">
              <w:rPr>
                <w:rFonts w:ascii="Times New Roman" w:eastAsia="宋体" w:hAnsi="Times New Roman" w:cs="Times New Roman"/>
                <w:b/>
                <w:bCs/>
              </w:rPr>
              <w:t>.</w:t>
            </w:r>
            <w:r w:rsidRPr="00975FAC">
              <w:rPr>
                <w:rFonts w:ascii="Times New Roman" w:eastAsia="楷体" w:hAnsi="楷体" w:hint="eastAsia"/>
                <w:b/>
                <w:bCs/>
              </w:rPr>
              <w:t>薄铜片的作用：载体、导热</w:t>
            </w:r>
          </w:p>
          <w:p w14:paraId="59E739F2" w14:textId="11223142" w:rsidR="001C023A" w:rsidRPr="00975FAC" w:rsidRDefault="00CC0CA0" w:rsidP="00CC0CA0">
            <w:pPr>
              <w:rPr>
                <w:rFonts w:hint="eastAsia"/>
                <w:b/>
                <w:bCs/>
              </w:rPr>
            </w:pP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楷体" w:hAnsi="楷体" w:hint="eastAsia"/>
                <w:b/>
                <w:bCs/>
              </w:rPr>
              <w:t>热水的作用：隔绝空气</w:t>
            </w:r>
            <w:r w:rsidR="00BA458A" w:rsidRPr="00975FAC">
              <w:rPr>
                <w:rFonts w:ascii="Times New Roman" w:eastAsia="楷体" w:hAnsi="Times New Roman" w:hint="eastAsia"/>
                <w:b/>
                <w:bCs/>
              </w:rPr>
              <w:t>(</w:t>
            </w:r>
            <w:r w:rsidRPr="00975FAC">
              <w:rPr>
                <w:rFonts w:ascii="Times New Roman" w:eastAsia="楷体" w:hAnsi="楷体" w:hint="eastAsia"/>
                <w:b/>
                <w:bCs/>
              </w:rPr>
              <w:t>或氧气</w:t>
            </w:r>
            <w:r w:rsidR="00BA458A" w:rsidRPr="00975FAC">
              <w:rPr>
                <w:rFonts w:ascii="Times New Roman" w:eastAsia="楷体" w:hAnsi="Times New Roman" w:hint="eastAsia"/>
                <w:b/>
                <w:bCs/>
              </w:rPr>
              <w:t>)</w:t>
            </w:r>
            <w:r w:rsidRPr="00975FAC">
              <w:rPr>
                <w:rFonts w:ascii="Times New Roman" w:eastAsia="楷体" w:hAnsi="楷体" w:hint="eastAsia"/>
                <w:b/>
                <w:bCs/>
              </w:rPr>
              <w:t>、提供热量</w:t>
            </w:r>
          </w:p>
        </w:tc>
        <w:tc>
          <w:tcPr>
            <w:tcW w:w="2497"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6A6DA66"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6643E709" wp14:editId="5603412D">
                  <wp:extent cx="792000" cy="720000"/>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2.jpeg"/>
                          <pic:cNvPicPr/>
                        </pic:nvPicPr>
                        <pic:blipFill>
                          <a:blip r:embed="rId235"/>
                          <a:stretch>
                            <a:fillRect/>
                          </a:stretch>
                        </pic:blipFill>
                        <pic:spPr>
                          <a:xfrm>
                            <a:off x="0" y="0"/>
                            <a:ext cx="792000" cy="720000"/>
                          </a:xfrm>
                          <a:prstGeom prst="rect">
                            <a:avLst/>
                          </a:prstGeom>
                        </pic:spPr>
                      </pic:pic>
                    </a:graphicData>
                  </a:graphic>
                </wp:inline>
              </w:drawing>
            </w:r>
          </w:p>
        </w:tc>
      </w:tr>
      <w:tr w:rsidR="001C023A" w:rsidRPr="00975FAC" w14:paraId="6267EC78" w14:textId="77777777">
        <w:trPr>
          <w:trHeight w:val="104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75B4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实验现象</w:t>
            </w:r>
          </w:p>
        </w:tc>
        <w:tc>
          <w:tcPr>
            <w:tcW w:w="192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D91160E" w14:textId="77777777" w:rsidR="001C023A" w:rsidRPr="00975FAC" w:rsidRDefault="00CC0CA0" w:rsidP="00CC0CA0">
            <w:pPr>
              <w:rPr>
                <w:rFonts w:eastAsia="方正楷体_GBK" w:hint="eastAsia"/>
                <w:b/>
                <w:bCs/>
              </w:rPr>
            </w:pPr>
            <w:r w:rsidRPr="00975FAC">
              <w:rPr>
                <w:rFonts w:ascii="Times New Roman" w:eastAsia="楷体" w:hAnsi="楷体" w:hint="eastAsia"/>
                <w:b/>
                <w:bCs/>
              </w:rPr>
              <w:t>小木块燃烧，小石块不燃烧</w:t>
            </w:r>
          </w:p>
        </w:tc>
        <w:tc>
          <w:tcPr>
            <w:tcW w:w="204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207D4E7" w14:textId="77777777" w:rsidR="001C023A" w:rsidRPr="00975FAC" w:rsidRDefault="00CC0CA0" w:rsidP="00CC0CA0">
            <w:pPr>
              <w:rPr>
                <w:rFonts w:eastAsia="方正楷体_GBK" w:hint="eastAsia"/>
                <w:b/>
                <w:bCs/>
              </w:rPr>
            </w:pPr>
            <w:r w:rsidRPr="00975FAC">
              <w:rPr>
                <w:rFonts w:ascii="Times New Roman" w:eastAsia="楷体" w:hAnsi="楷体" w:hint="eastAsia"/>
                <w:b/>
                <w:bCs/>
              </w:rPr>
              <w:t>薄铜片上的白磷燃烧，红磷不燃烧</w:t>
            </w:r>
          </w:p>
        </w:tc>
        <w:tc>
          <w:tcPr>
            <w:tcW w:w="260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17F7622" w14:textId="77777777" w:rsidR="001C023A" w:rsidRPr="00975FAC" w:rsidRDefault="00CC0CA0" w:rsidP="00CC0CA0">
            <w:pPr>
              <w:rPr>
                <w:rFonts w:eastAsia="方正楷体_GBK" w:hint="eastAsia"/>
                <w:b/>
                <w:bCs/>
              </w:rPr>
            </w:pPr>
            <w:r w:rsidRPr="00975FAC">
              <w:rPr>
                <w:rFonts w:ascii="Times New Roman" w:eastAsia="楷体" w:hAnsi="楷体" w:hint="eastAsia"/>
                <w:b/>
                <w:bCs/>
              </w:rPr>
              <w:t>薄铜片上的白磷燃烧，而水中的白磷不燃烧</w:t>
            </w:r>
          </w:p>
        </w:tc>
        <w:tc>
          <w:tcPr>
            <w:tcW w:w="249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E3FCD9" w14:textId="77777777" w:rsidR="001C023A" w:rsidRPr="00975FAC" w:rsidRDefault="00CC0CA0" w:rsidP="00CC0CA0">
            <w:pPr>
              <w:rPr>
                <w:rFonts w:eastAsia="方正楷体_GBK" w:hint="eastAsia"/>
                <w:b/>
                <w:bCs/>
              </w:rPr>
            </w:pPr>
            <w:r w:rsidRPr="00975FAC">
              <w:rPr>
                <w:rFonts w:ascii="Times New Roman" w:eastAsia="楷体" w:hAnsi="楷体" w:hint="eastAsia"/>
                <w:b/>
                <w:bCs/>
              </w:rPr>
              <w:t>通入氧气前白磷不燃烧，通入氧气后白磷燃烧</w:t>
            </w:r>
          </w:p>
        </w:tc>
      </w:tr>
      <w:tr w:rsidR="001C023A" w:rsidRPr="00975FAC" w14:paraId="3BF2B6C0" w14:textId="77777777">
        <w:trPr>
          <w:trHeight w:val="104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7E7970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实验分析</w:t>
            </w:r>
          </w:p>
        </w:tc>
        <w:tc>
          <w:tcPr>
            <w:tcW w:w="192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A9AB74D" w14:textId="77777777" w:rsidR="001C023A" w:rsidRPr="00975FAC" w:rsidRDefault="00CC0CA0" w:rsidP="00CC0CA0">
            <w:pPr>
              <w:rPr>
                <w:rFonts w:eastAsia="方正楷体_GBK" w:hint="eastAsia"/>
                <w:b/>
                <w:bCs/>
              </w:rPr>
            </w:pPr>
            <w:r w:rsidRPr="00975FAC">
              <w:rPr>
                <w:rFonts w:ascii="Times New Roman" w:eastAsia="楷体" w:hAnsi="楷体" w:hint="eastAsia"/>
                <w:b/>
                <w:bCs/>
              </w:rPr>
              <w:t>燃烧需要可燃物</w:t>
            </w:r>
          </w:p>
        </w:tc>
        <w:tc>
          <w:tcPr>
            <w:tcW w:w="204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C76B5D4" w14:textId="77777777" w:rsidR="001C023A" w:rsidRPr="00975FAC" w:rsidRDefault="00CC0CA0" w:rsidP="00CC0CA0">
            <w:pPr>
              <w:rPr>
                <w:rFonts w:eastAsia="方正楷体_GBK" w:hint="eastAsia"/>
                <w:b/>
                <w:bCs/>
              </w:rPr>
            </w:pPr>
            <w:r w:rsidRPr="00975FAC">
              <w:rPr>
                <w:rFonts w:ascii="Times New Roman" w:eastAsia="楷体" w:hAnsi="楷体" w:hint="eastAsia"/>
                <w:b/>
                <w:bCs/>
              </w:rPr>
              <w:t>燃烧需要温度达到可燃物的着火点</w:t>
            </w:r>
          </w:p>
        </w:tc>
        <w:tc>
          <w:tcPr>
            <w:tcW w:w="260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312A49FA" w14:textId="77777777" w:rsidR="001C023A" w:rsidRPr="00975FAC" w:rsidRDefault="00CC0CA0" w:rsidP="00CC0CA0">
            <w:pPr>
              <w:rPr>
                <w:rFonts w:eastAsia="方正楷体_GBK" w:hint="eastAsia"/>
                <w:b/>
                <w:bCs/>
              </w:rPr>
            </w:pPr>
            <w:r w:rsidRPr="00975FAC">
              <w:rPr>
                <w:rFonts w:ascii="Times New Roman" w:eastAsia="楷体" w:hAnsi="楷体" w:hint="eastAsia"/>
                <w:b/>
                <w:bCs/>
              </w:rPr>
              <w:t>燃烧需要与氧气接触</w:t>
            </w:r>
          </w:p>
        </w:tc>
        <w:tc>
          <w:tcPr>
            <w:tcW w:w="249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E64CBFE" w14:textId="77777777" w:rsidR="001C023A" w:rsidRPr="00975FAC" w:rsidRDefault="00CC0CA0" w:rsidP="00CC0CA0">
            <w:pPr>
              <w:rPr>
                <w:rFonts w:eastAsia="方正楷体_GBK" w:hint="eastAsia"/>
                <w:b/>
                <w:bCs/>
              </w:rPr>
            </w:pPr>
            <w:r w:rsidRPr="00975FAC">
              <w:rPr>
                <w:rFonts w:ascii="Times New Roman" w:eastAsia="楷体" w:hAnsi="楷体" w:hint="eastAsia"/>
                <w:b/>
                <w:bCs/>
              </w:rPr>
              <w:t>燃烧需要可燃物与氧气接触</w:t>
            </w:r>
          </w:p>
        </w:tc>
      </w:tr>
      <w:tr w:rsidR="001C023A" w:rsidRPr="00975FAC" w14:paraId="2D313612"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59B7A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结论</w:t>
            </w:r>
          </w:p>
        </w:tc>
        <w:tc>
          <w:tcPr>
            <w:tcW w:w="9074" w:type="dxa"/>
            <w:gridSpan w:val="4"/>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1E805B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燃烧需要的条件：可燃物、与氧气接触、温度达到着火点</w:t>
            </w:r>
          </w:p>
        </w:tc>
      </w:tr>
      <w:tr w:rsidR="001C023A" w:rsidRPr="00975FAC" w14:paraId="0077F6DF" w14:textId="77777777">
        <w:trPr>
          <w:trHeight w:val="2504"/>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3F4278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装置改进</w:t>
            </w:r>
          </w:p>
        </w:tc>
        <w:tc>
          <w:tcPr>
            <w:tcW w:w="9074" w:type="dxa"/>
            <w:gridSpan w:val="4"/>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89D61D3"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改进原因：白磷有剧毒，且白磷燃烧会对空气造成污染</w:t>
            </w:r>
          </w:p>
          <w:p w14:paraId="28BEB831"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改进思路：将实验放在密闭容器中进行</w:t>
            </w:r>
          </w:p>
          <w:p w14:paraId="37ACEFCA"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55E82D51" wp14:editId="471F71B0">
                  <wp:extent cx="3672000" cy="10800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3.jpeg"/>
                          <pic:cNvPicPr/>
                        </pic:nvPicPr>
                        <pic:blipFill>
                          <a:blip r:embed="rId236"/>
                          <a:stretch>
                            <a:fillRect/>
                          </a:stretch>
                        </pic:blipFill>
                        <pic:spPr>
                          <a:xfrm>
                            <a:off x="0" y="0"/>
                            <a:ext cx="3672000" cy="1080000"/>
                          </a:xfrm>
                          <a:prstGeom prst="rect">
                            <a:avLst/>
                          </a:prstGeom>
                        </pic:spPr>
                      </pic:pic>
                    </a:graphicData>
                  </a:graphic>
                </wp:inline>
              </w:drawing>
            </w:r>
          </w:p>
        </w:tc>
      </w:tr>
    </w:tbl>
    <w:p w14:paraId="15467E5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 xml:space="preserve"> </w:t>
      </w:r>
    </w:p>
    <w:p w14:paraId="4C6A75D9" w14:textId="0E24436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如图是兴趣小组同学设计的探究燃烧条件的实验，请回答下列问题</w:t>
      </w:r>
      <w:r w:rsidR="00BA458A" w:rsidRPr="00975FAC">
        <w:rPr>
          <w:rFonts w:ascii="Times New Roman" w:eastAsia="楷体" w:hAnsi="Times New Roman" w:hint="eastAsia"/>
          <w:b/>
          <w:bCs/>
        </w:rPr>
        <w:t>(</w:t>
      </w:r>
      <w:r w:rsidRPr="00975FAC">
        <w:rPr>
          <w:rFonts w:ascii="Times New Roman" w:eastAsia="楷体" w:hAnsi="楷体" w:hint="eastAsia"/>
          <w:b/>
          <w:bCs/>
        </w:rPr>
        <w:t>已知红磷的着火点是</w:t>
      </w:r>
      <w:r w:rsidRPr="00975FAC">
        <w:rPr>
          <w:rFonts w:ascii="Times New Roman" w:eastAsia="宋体" w:hAnsi="宋体"/>
          <w:b/>
          <w:bCs/>
        </w:rPr>
        <w:t>260</w:t>
      </w:r>
      <w:r w:rsidRPr="00975FAC">
        <w:rPr>
          <w:rFonts w:ascii="Times New Roman" w:eastAsia="楷体" w:hAnsi="楷体"/>
          <w:b/>
          <w:bCs/>
        </w:rPr>
        <w:t xml:space="preserve"> </w:t>
      </w:r>
      <w:r w:rsidRPr="00975FAC">
        <w:rPr>
          <w:rFonts w:ascii="宋体" w:eastAsia="宋体" w:hAnsi="宋体" w:cs="宋体" w:hint="eastAsia"/>
          <w:b/>
          <w:bCs/>
        </w:rPr>
        <w:t>℃</w:t>
      </w:r>
      <w:r w:rsidRPr="00975FAC">
        <w:rPr>
          <w:rFonts w:ascii="Times New Roman" w:eastAsia="楷体" w:hAnsi="楷体" w:hint="eastAsia"/>
          <w:b/>
          <w:bCs/>
        </w:rPr>
        <w:t>，白磷的着火点是</w:t>
      </w:r>
      <w:r w:rsidRPr="00975FAC">
        <w:rPr>
          <w:rFonts w:ascii="Times New Roman" w:eastAsia="宋体" w:hAnsi="宋体"/>
          <w:b/>
          <w:bCs/>
        </w:rPr>
        <w:t>40</w:t>
      </w:r>
      <w:r w:rsidRPr="00975FAC">
        <w:rPr>
          <w:rFonts w:ascii="Times New Roman" w:eastAsia="楷体" w:hAnsi="楷体"/>
          <w:b/>
          <w:bCs/>
        </w:rPr>
        <w:t xml:space="preserve"> </w:t>
      </w:r>
      <w:r w:rsidRPr="00975FAC">
        <w:rPr>
          <w:rFonts w:ascii="宋体" w:eastAsia="宋体" w:hAnsi="宋体" w:cs="宋体"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2B37F6C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C59510B" wp14:editId="2986E040">
            <wp:extent cx="2592000" cy="1836000"/>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7.jpeg"/>
                    <pic:cNvPicPr/>
                  </pic:nvPicPr>
                  <pic:blipFill>
                    <a:blip r:embed="rId237"/>
                    <a:stretch>
                      <a:fillRect/>
                    </a:stretch>
                  </pic:blipFill>
                  <pic:spPr>
                    <a:xfrm>
                      <a:off x="0" y="0"/>
                      <a:ext cx="2592000" cy="1836000"/>
                    </a:xfrm>
                    <a:prstGeom prst="rect">
                      <a:avLst/>
                    </a:prstGeom>
                  </pic:spPr>
                </pic:pic>
              </a:graphicData>
            </a:graphic>
          </wp:inline>
        </w:drawing>
      </w:r>
    </w:p>
    <w:p w14:paraId="1D036339"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【实验现象及分析】</w:t>
      </w:r>
    </w:p>
    <w:p w14:paraId="26025242" w14:textId="175078C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1</w:t>
      </w:r>
      <w:r w:rsidR="00CC0CA0" w:rsidRPr="00975FAC">
        <w:rPr>
          <w:rFonts w:ascii="Times New Roman" w:eastAsia="宋体" w:hAnsi="宋体" w:hint="eastAsia"/>
          <w:b/>
          <w:bCs/>
        </w:rPr>
        <w:t>实验中加热一段时间后，小木块燃烧，小石块不燃烧，由此可得出燃烧的条件之一是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燃烧需要可燃物</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21A6B91" w14:textId="7413073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2</w:t>
      </w:r>
      <w:r w:rsidR="00CC0CA0" w:rsidRPr="00975FAC">
        <w:rPr>
          <w:rFonts w:ascii="Times New Roman" w:eastAsia="宋体" w:hAnsi="宋体" w:hint="eastAsia"/>
          <w:b/>
          <w:bCs/>
        </w:rPr>
        <w:t>实验中能说明燃烧需要温度达到可燃物着火点的现象是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①</w:t>
      </w:r>
      <w:r w:rsidR="0018553A" w:rsidRPr="00975FAC">
        <w:rPr>
          <w:rFonts w:ascii="Arial" w:eastAsia="黑体" w:hAnsi="黑体" w:hint="eastAsia"/>
          <w:b/>
          <w:bCs/>
          <w:color w:val="FF0000"/>
          <w:u w:val="single" w:color="000000" w:themeColor="text1"/>
        </w:rPr>
        <w:t>处白磷燃烧，</w:t>
      </w:r>
      <w:r w:rsidR="0018553A" w:rsidRPr="00975FAC">
        <w:rPr>
          <w:rFonts w:ascii="宋体" w:eastAsia="宋体" w:hAnsi="宋体" w:cs="宋体" w:hint="eastAsia"/>
          <w:b/>
          <w:bCs/>
          <w:color w:val="FF0000"/>
          <w:u w:val="single" w:color="000000" w:themeColor="text1"/>
        </w:rPr>
        <w:t>②</w:t>
      </w:r>
      <w:r w:rsidR="0018553A" w:rsidRPr="00975FAC">
        <w:rPr>
          <w:rFonts w:ascii="Arial" w:eastAsia="黑体" w:hAnsi="黑体" w:hint="eastAsia"/>
          <w:b/>
          <w:bCs/>
          <w:color w:val="FF0000"/>
          <w:u w:val="single" w:color="000000" w:themeColor="text1"/>
        </w:rPr>
        <w:t>处红磷不燃烧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A9D7F5B" w14:textId="7A752E6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2</w:t>
      </w:r>
      <w:r w:rsidR="00CC0CA0" w:rsidRPr="00975FAC">
        <w:rPr>
          <w:rFonts w:ascii="Times New Roman" w:eastAsia="宋体" w:hAnsi="宋体" w:hint="eastAsia"/>
          <w:b/>
          <w:bCs/>
        </w:rPr>
        <w:t>实验中</w:t>
      </w:r>
      <w:r w:rsidR="00CC0CA0" w:rsidRPr="00975FAC">
        <w:rPr>
          <w:rFonts w:ascii="宋体" w:eastAsia="宋体" w:hAnsi="宋体" w:cs="宋体" w:hint="eastAsia"/>
          <w:b/>
          <w:bCs/>
        </w:rPr>
        <w:t>①</w:t>
      </w:r>
      <w:r w:rsidR="00CC0CA0" w:rsidRPr="00975FAC">
        <w:rPr>
          <w:rFonts w:ascii="Times New Roman" w:eastAsia="宋体" w:hAnsi="宋体" w:hint="eastAsia"/>
          <w:b/>
          <w:bCs/>
        </w:rPr>
        <w:t>处白磷燃烧、</w:t>
      </w:r>
      <w:r w:rsidR="00CC0CA0" w:rsidRPr="00975FAC">
        <w:rPr>
          <w:rFonts w:ascii="宋体" w:eastAsia="宋体" w:hAnsi="宋体" w:cs="宋体" w:hint="eastAsia"/>
          <w:b/>
          <w:bCs/>
        </w:rPr>
        <w:t>③</w:t>
      </w:r>
      <w:r w:rsidR="00CC0CA0" w:rsidRPr="00975FAC">
        <w:rPr>
          <w:rFonts w:ascii="Times New Roman" w:eastAsia="宋体" w:hAnsi="宋体" w:hint="eastAsia"/>
          <w:b/>
          <w:bCs/>
        </w:rPr>
        <w:t>处白磷不燃烧，图</w:t>
      </w:r>
      <w:r w:rsidR="00CC0CA0" w:rsidRPr="00975FAC">
        <w:rPr>
          <w:rFonts w:ascii="Times New Roman" w:eastAsia="宋体" w:hAnsi="宋体"/>
          <w:b/>
          <w:bCs/>
        </w:rPr>
        <w:t>3</w:t>
      </w:r>
      <w:r w:rsidR="00CC0CA0" w:rsidRPr="00975FAC">
        <w:rPr>
          <w:rFonts w:ascii="Times New Roman" w:eastAsia="宋体" w:hAnsi="宋体" w:hint="eastAsia"/>
          <w:b/>
          <w:bCs/>
        </w:rPr>
        <w:t>实验中白磷在通入</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后燃烧，由此可得出燃烧的条件之一是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燃烧需要可燃物与氧气接触</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72B8C31"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lastRenderedPageBreak/>
        <w:t>【实验结论】</w:t>
      </w:r>
    </w:p>
    <w:p w14:paraId="3CAE0E3D" w14:textId="33A6CB9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通过以上实验可以得出，燃烧需要的条件是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可燃物</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温度达到可燃物的着火点</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可燃物与空气</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或氧气</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接触</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与前两空可互换</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C651D36"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【实验反思】</w:t>
      </w:r>
    </w:p>
    <w:p w14:paraId="4E1EA5C4" w14:textId="0F5DE89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2</w:t>
      </w:r>
      <w:r w:rsidR="00CC0CA0" w:rsidRPr="00975FAC">
        <w:rPr>
          <w:rFonts w:ascii="Times New Roman" w:eastAsia="宋体" w:hAnsi="宋体" w:hint="eastAsia"/>
          <w:b/>
          <w:bCs/>
        </w:rPr>
        <w:t>实验利用了薄铜片的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导热</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性。</w:t>
      </w:r>
      <w:r w:rsidR="00CC0CA0" w:rsidRPr="00975FAC">
        <w:rPr>
          <w:rFonts w:ascii="Times New Roman" w:eastAsia="宋体" w:hAnsi="宋体"/>
          <w:b/>
          <w:bCs/>
        </w:rPr>
        <w:t> </w:t>
      </w:r>
    </w:p>
    <w:p w14:paraId="08CA2181" w14:textId="4832BFA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2</w:t>
      </w:r>
      <w:r w:rsidR="00CC0CA0" w:rsidRPr="00975FAC">
        <w:rPr>
          <w:rFonts w:ascii="Times New Roman" w:eastAsia="宋体" w:hAnsi="宋体" w:hint="eastAsia"/>
          <w:b/>
          <w:bCs/>
        </w:rPr>
        <w:t>、</w:t>
      </w:r>
      <w:r w:rsidR="00CC0CA0" w:rsidRPr="00975FAC">
        <w:rPr>
          <w:rFonts w:ascii="Times New Roman" w:eastAsia="宋体" w:hAnsi="宋体"/>
          <w:b/>
          <w:bCs/>
        </w:rPr>
        <w:t>3</w:t>
      </w:r>
      <w:r w:rsidR="00CC0CA0" w:rsidRPr="00975FAC">
        <w:rPr>
          <w:rFonts w:ascii="Times New Roman" w:eastAsia="宋体" w:hAnsi="宋体" w:hint="eastAsia"/>
          <w:b/>
          <w:bCs/>
        </w:rPr>
        <w:t>实验中，热水的作用是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隔绝空气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提供热量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4D74086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655B524" wp14:editId="11130145">
            <wp:extent cx="324000" cy="14400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8.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6</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212469B8" wp14:editId="0CF86D6C">
            <wp:extent cx="324000" cy="108000"/>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9.jpeg"/>
                    <pic:cNvPicPr/>
                  </pic:nvPicPr>
                  <pic:blipFill>
                    <a:blip r:embed="rId64"/>
                    <a:stretch>
                      <a:fillRect/>
                    </a:stretch>
                  </pic:blipFill>
                  <pic:spPr>
                    <a:xfrm>
                      <a:off x="0" y="0"/>
                      <a:ext cx="324000" cy="108000"/>
                    </a:xfrm>
                    <a:prstGeom prst="rect">
                      <a:avLst/>
                    </a:prstGeom>
                  </pic:spPr>
                </pic:pic>
              </a:graphicData>
            </a:graphic>
          </wp:inline>
        </w:drawing>
      </w:r>
    </w:p>
    <w:p w14:paraId="777386F9"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调查家用燃料的变迁与合理使用</w:t>
      </w:r>
    </w:p>
    <w:p w14:paraId="260DEEB4"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人类自从会用火之后，燃料就成为生活的必需品之一。化学兴趣小组通过对小区内居民的走访调查，了解不同时代的家用燃料，分析家用燃料迭代升级之后给生活、环境带来的变化。</w:t>
      </w:r>
    </w:p>
    <w:p w14:paraId="7F8B26C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认识化石燃料</w:t>
      </w:r>
    </w:p>
    <w:p w14:paraId="185AE999" w14:textId="77777777" w:rsidR="00CC0CA0" w:rsidRPr="00975FAC" w:rsidRDefault="00CC0CA0" w:rsidP="00CC0CA0">
      <w:pPr>
        <w:jc w:val="center"/>
        <w:rPr>
          <w:rFonts w:ascii="Arial" w:eastAsia="黑体" w:hAnsi="黑体" w:hint="eastAsia"/>
          <w:b/>
          <w:bCs/>
        </w:rPr>
      </w:pPr>
      <w:r w:rsidRPr="00975FAC">
        <w:rPr>
          <w:rFonts w:ascii="Arial" w:eastAsia="黑体" w:hAnsi="黑体" w:hint="eastAsia"/>
          <w:b/>
          <w:bCs/>
        </w:rPr>
        <w:t>了解家用燃料的变迁</w:t>
      </w:r>
    </w:p>
    <w:p w14:paraId="72C055A4"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新中国成立以来，家用燃料主要经历了以下几个阶段：</w:t>
      </w:r>
      <w:r w:rsidRPr="00975FAC">
        <w:rPr>
          <w:rFonts w:ascii="Times New Roman" w:eastAsia="宋体" w:hAnsi="宋体"/>
          <w:b/>
          <w:bCs/>
        </w:rPr>
        <w:t>20</w:t>
      </w:r>
      <w:r w:rsidRPr="00975FAC">
        <w:rPr>
          <w:rFonts w:ascii="Times New Roman" w:eastAsia="楷体" w:hAnsi="楷体" w:hint="eastAsia"/>
          <w:b/>
          <w:bCs/>
        </w:rPr>
        <w:t>世纪</w:t>
      </w:r>
      <w:r w:rsidRPr="00975FAC">
        <w:rPr>
          <w:rFonts w:ascii="Times New Roman" w:eastAsia="宋体" w:hAnsi="宋体"/>
          <w:b/>
          <w:bCs/>
        </w:rPr>
        <w:t>50~60</w:t>
      </w:r>
      <w:r w:rsidRPr="00975FAC">
        <w:rPr>
          <w:rFonts w:ascii="Times New Roman" w:eastAsia="楷体" w:hAnsi="楷体" w:hint="eastAsia"/>
          <w:b/>
          <w:bCs/>
        </w:rPr>
        <w:t>年代多数家庭以柴草为燃料；</w:t>
      </w:r>
      <w:r w:rsidRPr="00975FAC">
        <w:rPr>
          <w:rFonts w:ascii="Times New Roman" w:eastAsia="宋体" w:hAnsi="宋体"/>
          <w:b/>
          <w:bCs/>
        </w:rPr>
        <w:t>20</w:t>
      </w:r>
      <w:r w:rsidRPr="00975FAC">
        <w:rPr>
          <w:rFonts w:ascii="Times New Roman" w:eastAsia="楷体" w:hAnsi="楷体" w:hint="eastAsia"/>
          <w:b/>
          <w:bCs/>
        </w:rPr>
        <w:t>世纪</w:t>
      </w:r>
      <w:r w:rsidRPr="00975FAC">
        <w:rPr>
          <w:rFonts w:ascii="Times New Roman" w:eastAsia="宋体" w:hAnsi="宋体"/>
          <w:b/>
          <w:bCs/>
        </w:rPr>
        <w:t>60~80</w:t>
      </w:r>
      <w:r w:rsidRPr="00975FAC">
        <w:rPr>
          <w:rFonts w:ascii="Times New Roman" w:eastAsia="楷体" w:hAnsi="楷体" w:hint="eastAsia"/>
          <w:b/>
          <w:bCs/>
        </w:rPr>
        <w:t>年代以燃煤为主；</w:t>
      </w:r>
      <w:r w:rsidRPr="00975FAC">
        <w:rPr>
          <w:rFonts w:ascii="Times New Roman" w:eastAsia="宋体" w:hAnsi="宋体"/>
          <w:b/>
          <w:bCs/>
        </w:rPr>
        <w:t>21</w:t>
      </w:r>
      <w:r w:rsidRPr="00975FAC">
        <w:rPr>
          <w:rFonts w:ascii="Times New Roman" w:eastAsia="楷体" w:hAnsi="楷体" w:hint="eastAsia"/>
          <w:b/>
          <w:bCs/>
        </w:rPr>
        <w:t>世纪初，液化石油气和管道煤气成为家庭的主要燃料；发展至今几乎家家户户都通入了天然气。</w:t>
      </w:r>
    </w:p>
    <w:p w14:paraId="57A26438" w14:textId="77777777"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sz w:val="22"/>
          <w:szCs w:val="22"/>
          <w:bdr w:val="single" w:sz="4" w:space="0" w:color="000000"/>
        </w:rPr>
        <w:t>柴草</w:t>
      </w:r>
      <w:r w:rsidRPr="00975FAC">
        <w:rPr>
          <w:rFonts w:ascii="Times New Roman" w:eastAsia="宋体" w:hAnsi="Times New Roman" w:cs="Times New Roman"/>
          <w:b/>
          <w:bCs/>
          <w:sz w:val="22"/>
          <w:szCs w:val="22"/>
        </w:rPr>
        <w:t>→</w:t>
      </w:r>
      <w:r w:rsidRPr="00975FAC">
        <w:rPr>
          <w:rFonts w:ascii="Times New Roman" w:eastAsia="楷体" w:hAnsi="楷体" w:hint="eastAsia"/>
          <w:b/>
          <w:bCs/>
          <w:sz w:val="22"/>
          <w:szCs w:val="22"/>
          <w:bdr w:val="single" w:sz="4" w:space="0" w:color="000000"/>
        </w:rPr>
        <w:t>煤</w:t>
      </w:r>
      <w:r w:rsidRPr="00975FAC">
        <w:rPr>
          <w:rFonts w:ascii="Times New Roman" w:eastAsia="宋体" w:hAnsi="Times New Roman" w:cs="Times New Roman"/>
          <w:b/>
          <w:bCs/>
          <w:sz w:val="22"/>
          <w:szCs w:val="22"/>
        </w:rPr>
        <w:t>→</w:t>
      </w:r>
      <w:r w:rsidRPr="00975FAC">
        <w:rPr>
          <w:rFonts w:ascii="Times New Roman" w:eastAsia="楷体" w:hAnsi="楷体" w:hint="eastAsia"/>
          <w:b/>
          <w:bCs/>
          <w:sz w:val="22"/>
          <w:szCs w:val="22"/>
          <w:bdr w:val="single" w:sz="4" w:space="0" w:color="000000"/>
        </w:rPr>
        <w:t>液化石油气、管道煤气</w:t>
      </w:r>
      <w:r w:rsidRPr="00975FAC">
        <w:rPr>
          <w:rFonts w:ascii="Times New Roman" w:eastAsia="宋体" w:hAnsi="Times New Roman" w:cs="Times New Roman"/>
          <w:b/>
          <w:bCs/>
          <w:sz w:val="22"/>
          <w:szCs w:val="22"/>
        </w:rPr>
        <w:t>→</w:t>
      </w:r>
      <w:r w:rsidRPr="00975FAC">
        <w:rPr>
          <w:rFonts w:ascii="Times New Roman" w:eastAsia="楷体" w:hAnsi="楷体" w:hint="eastAsia"/>
          <w:b/>
          <w:bCs/>
          <w:sz w:val="22"/>
          <w:szCs w:val="22"/>
          <w:bdr w:val="single" w:sz="4" w:space="0" w:color="000000"/>
        </w:rPr>
        <w:t>天然气</w:t>
      </w:r>
    </w:p>
    <w:p w14:paraId="0BEBAB10" w14:textId="77777777" w:rsidR="00CC0CA0" w:rsidRPr="00975FAC" w:rsidRDefault="00CC0CA0" w:rsidP="00CC0CA0">
      <w:pPr>
        <w:jc w:val="center"/>
        <w:rPr>
          <w:rFonts w:ascii="Times New Roman" w:eastAsia="宋体" w:hAnsi="宋体" w:hint="eastAsia"/>
          <w:b/>
          <w:bCs/>
          <w:sz w:val="22"/>
          <w:szCs w:val="22"/>
        </w:rPr>
      </w:pPr>
      <w:r w:rsidRPr="00975FAC">
        <w:rPr>
          <w:rFonts w:ascii="Times New Roman" w:eastAsia="宋体" w:hAnsi="宋体" w:hint="eastAsia"/>
          <w:b/>
          <w:bCs/>
          <w:sz w:val="22"/>
          <w:szCs w:val="22"/>
        </w:rPr>
        <w:t>甲</w:t>
      </w:r>
    </w:p>
    <w:p w14:paraId="6B0E3BCF" w14:textId="5164223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煤中主要含有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元素，煤属于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不可再生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可再生</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不可再生</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能源。</w:t>
      </w:r>
      <w:r w:rsidR="00CC0CA0" w:rsidRPr="00975FAC">
        <w:rPr>
          <w:rFonts w:ascii="Times New Roman" w:eastAsia="宋体" w:hAnsi="宋体"/>
          <w:b/>
          <w:bCs/>
        </w:rPr>
        <w:t> </w:t>
      </w:r>
    </w:p>
    <w:p w14:paraId="1C195A7B" w14:textId="233DAC7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家庭使用的石油气能够被压缩到钢瓶中，气体被压缩的变化属于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物理</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物理</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化学</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变化。</w:t>
      </w:r>
      <w:r w:rsidR="00CC0CA0" w:rsidRPr="00975FAC">
        <w:rPr>
          <w:rFonts w:ascii="Times New Roman" w:eastAsia="宋体" w:hAnsi="宋体"/>
          <w:b/>
          <w:bCs/>
        </w:rPr>
        <w:t> </w:t>
      </w:r>
    </w:p>
    <w:p w14:paraId="13B0D1EA" w14:textId="6F3BFF6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随着生活条件改善，很多家庭已经使用天然气，天然气的主要成分完全燃烧的化学方程式为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CH</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318A76D7" wp14:editId="27FDEF32">
            <wp:extent cx="324000" cy="288000"/>
            <wp:effectExtent l="0" t="0" r="0" b="0"/>
            <wp:docPr id="272" name="image260.jpeg" descr="source:si_idp15469225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0.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；天然气泄漏</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会</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会</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不会</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加剧温室效应。</w:t>
      </w:r>
      <w:r w:rsidR="00CC0CA0" w:rsidRPr="00975FAC">
        <w:rPr>
          <w:rFonts w:ascii="Times New Roman" w:eastAsia="宋体" w:hAnsi="宋体"/>
          <w:b/>
          <w:bCs/>
        </w:rPr>
        <w:t> </w:t>
      </w:r>
    </w:p>
    <w:p w14:paraId="0171BE7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探究如何合理使用燃料</w:t>
      </w:r>
    </w:p>
    <w:p w14:paraId="03A3FD5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w:t>
      </w:r>
      <w:r w:rsidRPr="00975FAC">
        <w:rPr>
          <w:rFonts w:ascii="Times New Roman" w:eastAsia="宋体" w:hAnsi="宋体"/>
          <w:b/>
          <w:bCs/>
        </w:rPr>
        <w:t>1</w:t>
      </w:r>
      <w:r w:rsidRPr="00975FAC">
        <w:rPr>
          <w:rFonts w:ascii="Times New Roman" w:eastAsia="宋体" w:hAnsi="宋体" w:hint="eastAsia"/>
          <w:b/>
          <w:bCs/>
        </w:rPr>
        <w:t>】认识如何使燃烧更加充分。</w:t>
      </w:r>
    </w:p>
    <w:p w14:paraId="453B0252" w14:textId="20E9D18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同学们经过走访调查，了解到从前人们把煤制成蜂窝煤</w:t>
      </w:r>
      <w:r w:rsidRPr="00975FAC">
        <w:rPr>
          <w:rFonts w:ascii="Times New Roman" w:eastAsia="楷体" w:hAnsi="Times New Roman" w:hint="eastAsia"/>
          <w:b/>
          <w:bCs/>
        </w:rPr>
        <w:t>(</w:t>
      </w:r>
      <w:r w:rsidR="00CC0CA0" w:rsidRPr="00975FAC">
        <w:rPr>
          <w:rFonts w:ascii="Times New Roman" w:eastAsia="楷体" w:hAnsi="楷体" w:hint="eastAsia"/>
          <w:b/>
          <w:bCs/>
        </w:rPr>
        <w:t>如图乙</w:t>
      </w:r>
      <w:r w:rsidRPr="00975FAC">
        <w:rPr>
          <w:rFonts w:ascii="Times New Roman" w:eastAsia="楷体" w:hAnsi="Times New Roman" w:hint="eastAsia"/>
          <w:b/>
          <w:bCs/>
        </w:rPr>
        <w:t>)</w:t>
      </w:r>
      <w:r w:rsidR="00CC0CA0" w:rsidRPr="00975FAC">
        <w:rPr>
          <w:rFonts w:ascii="Times New Roman" w:eastAsia="宋体" w:hAnsi="宋体" w:hint="eastAsia"/>
          <w:b/>
          <w:bCs/>
        </w:rPr>
        <w:t>后燃烧会更加充分，请你从燃烧的角度解释这一现象：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把煤制成蜂窝煤，增加了与空气的接触面积，使燃烧更充分</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3D4D19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3CE29E1" wp14:editId="272978FA">
            <wp:extent cx="6120000" cy="1332000"/>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eg"/>
                    <pic:cNvPicPr/>
                  </pic:nvPicPr>
                  <pic:blipFill>
                    <a:blip r:embed="rId238"/>
                    <a:stretch>
                      <a:fillRect/>
                    </a:stretch>
                  </pic:blipFill>
                  <pic:spPr>
                    <a:xfrm>
                      <a:off x="0" y="0"/>
                      <a:ext cx="6120000" cy="1332000"/>
                    </a:xfrm>
                    <a:prstGeom prst="rect">
                      <a:avLst/>
                    </a:prstGeom>
                  </pic:spPr>
                </pic:pic>
              </a:graphicData>
            </a:graphic>
          </wp:inline>
        </w:drawing>
      </w:r>
    </w:p>
    <w:p w14:paraId="1679B1F4" w14:textId="154DD89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在家庭中使用煤炉时，由于烟囱通风不畅，可能会发生一氧化碳中毒，请你用化学方程式解释：</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2C</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7D12D94C" wp14:editId="57272794">
            <wp:extent cx="324000" cy="288000"/>
            <wp:effectExtent l="0" t="0" r="0" b="0"/>
            <wp:docPr id="274" name="image262.jpeg" descr="source:si_idp15469876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2.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5AC892C" w14:textId="2846E60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有人说在煤炉旁放一盆水即可防止一氧化碳中毒，该说法</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不正确</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正确</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不正确</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。说明理由：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一氧化碳难溶于水，与水不反应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7174B4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w:t>
      </w:r>
      <w:r w:rsidRPr="00975FAC">
        <w:rPr>
          <w:rFonts w:ascii="Times New Roman" w:eastAsia="宋体" w:hAnsi="宋体"/>
          <w:b/>
          <w:bCs/>
        </w:rPr>
        <w:t>2</w:t>
      </w:r>
      <w:r w:rsidRPr="00975FAC">
        <w:rPr>
          <w:rFonts w:ascii="Times New Roman" w:eastAsia="宋体" w:hAnsi="宋体" w:hint="eastAsia"/>
          <w:b/>
          <w:bCs/>
        </w:rPr>
        <w:t>】了解家用燃料变化的意义。</w:t>
      </w:r>
    </w:p>
    <w:p w14:paraId="33AFCB0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Times New Roman" w:eastAsia="宋体" w:hAnsi="宋体"/>
          <w:b/>
          <w:bCs/>
        </w:rPr>
        <w:t>1 kg</w:t>
      </w:r>
      <w:r w:rsidRPr="00975FAC">
        <w:rPr>
          <w:rFonts w:ascii="Times New Roman" w:eastAsia="宋体" w:hAnsi="宋体" w:hint="eastAsia"/>
          <w:b/>
          <w:bCs/>
        </w:rPr>
        <w:t>煤或天然气完全燃烧释放的热量和产生</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的质量如图丙所示。</w:t>
      </w:r>
    </w:p>
    <w:p w14:paraId="7A0C4BB1" w14:textId="0E913EA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b/>
          <w:bCs/>
        </w:rPr>
        <w:t>SO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排放到空气中溶于雨水会形成</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酸雨</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4C0AD14" w14:textId="5633A9C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请结合图丙信息，总结家用燃料从煤升级成天然气之后的优点：</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相同质量的天然气完全燃烧比煤完全燃烧释放的热量多，产生的二氧化硫少，污染小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EBCA1C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展望未来家用能源</w:t>
      </w:r>
    </w:p>
    <w:p w14:paraId="1596E3AD" w14:textId="30877212"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未来随着</w:t>
      </w:r>
      <w:r w:rsidRPr="00975FAC">
        <w:rPr>
          <w:rFonts w:ascii="Times New Roman" w:eastAsia="宋体" w:hAnsi="Times New Roman" w:cs="Times New Roman" w:hint="eastAsia"/>
          <w:b/>
          <w:bCs/>
        </w:rPr>
        <w:t>“</w:t>
      </w:r>
      <w:r w:rsidRPr="00975FAC">
        <w:rPr>
          <w:rFonts w:ascii="Times New Roman" w:eastAsia="宋体" w:hAnsi="宋体" w:hint="eastAsia"/>
          <w:b/>
          <w:bCs/>
        </w:rPr>
        <w:t>绿氢</w:t>
      </w:r>
      <w:r w:rsidRPr="00975FAC">
        <w:rPr>
          <w:rFonts w:ascii="Times New Roman" w:eastAsia="宋体" w:hAnsi="Times New Roman" w:cs="Times New Roman" w:hint="eastAsia"/>
          <w:b/>
          <w:bCs/>
        </w:rPr>
        <w:t>”</w:t>
      </w:r>
      <w:r w:rsidRPr="00975FAC">
        <w:rPr>
          <w:rFonts w:ascii="Times New Roman" w:eastAsia="宋体" w:hAnsi="宋体" w:hint="eastAsia"/>
          <w:b/>
          <w:bCs/>
        </w:rPr>
        <w:t>技术的推广应用，会进一步加快能源结构变化，来降低碳的排放量。</w:t>
      </w:r>
      <w:r w:rsidRPr="00975FAC">
        <w:rPr>
          <w:rFonts w:ascii="Times New Roman" w:eastAsia="宋体" w:hAnsi="Times New Roman" w:cs="Times New Roman" w:hint="eastAsia"/>
          <w:b/>
          <w:bCs/>
        </w:rPr>
        <w:t>“</w:t>
      </w:r>
      <w:r w:rsidRPr="00975FAC">
        <w:rPr>
          <w:rFonts w:ascii="Times New Roman" w:eastAsia="宋体" w:hAnsi="宋体" w:hint="eastAsia"/>
          <w:b/>
          <w:bCs/>
        </w:rPr>
        <w:t>绿氢</w:t>
      </w:r>
      <w:r w:rsidRPr="00975FAC">
        <w:rPr>
          <w:rFonts w:ascii="Times New Roman" w:eastAsia="宋体" w:hAnsi="Times New Roman" w:cs="Times New Roman" w:hint="eastAsia"/>
          <w:b/>
          <w:bCs/>
        </w:rPr>
        <w:t>”</w:t>
      </w:r>
      <w:r w:rsidRPr="00975FAC">
        <w:rPr>
          <w:rFonts w:ascii="Times New Roman" w:eastAsia="宋体" w:hAnsi="宋体" w:hint="eastAsia"/>
          <w:b/>
          <w:bCs/>
        </w:rPr>
        <w:t>技术主要采用电转气运行模式</w:t>
      </w:r>
      <w:r w:rsidR="00BA458A" w:rsidRPr="00975FAC">
        <w:rPr>
          <w:rFonts w:ascii="Times New Roman" w:eastAsia="楷体" w:hAnsi="Times New Roman" w:hint="eastAsia"/>
          <w:b/>
          <w:bCs/>
        </w:rPr>
        <w:t>(</w:t>
      </w:r>
      <w:r w:rsidRPr="00975FAC">
        <w:rPr>
          <w:rFonts w:ascii="Times New Roman" w:eastAsia="楷体" w:hAnsi="楷体" w:hint="eastAsia"/>
          <w:b/>
          <w:bCs/>
        </w:rPr>
        <w:t>如图丁</w:t>
      </w:r>
      <w:r w:rsidR="00BA458A" w:rsidRPr="00975FAC">
        <w:rPr>
          <w:rFonts w:ascii="Times New Roman" w:eastAsia="楷体" w:hAnsi="Times New Roman" w:hint="eastAsia"/>
          <w:b/>
          <w:bCs/>
        </w:rPr>
        <w:t>)</w:t>
      </w:r>
      <w:r w:rsidRPr="00975FAC">
        <w:rPr>
          <w:rFonts w:ascii="Times New Roman" w:eastAsia="宋体" w:hAnsi="宋体" w:hint="eastAsia"/>
          <w:b/>
          <w:bCs/>
        </w:rPr>
        <w:t>，用可再生能源发电，在电解池通过电解水实现电转气。</w:t>
      </w:r>
    </w:p>
    <w:p w14:paraId="58A926E8" w14:textId="4FAC27F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9</w:t>
      </w:r>
      <w:r w:rsidRPr="00975FAC">
        <w:rPr>
          <w:rFonts w:ascii="Times New Roman" w:eastAsia="宋体" w:hAnsi="Times New Roman" w:hint="eastAsia"/>
          <w:b/>
          <w:bCs/>
        </w:rPr>
        <w:t>)</w:t>
      </w:r>
      <w:r w:rsidR="00CC0CA0" w:rsidRPr="00975FAC">
        <w:rPr>
          <w:rFonts w:ascii="Times New Roman" w:eastAsia="宋体" w:hAnsi="宋体" w:hint="eastAsia"/>
          <w:b/>
          <w:bCs/>
        </w:rPr>
        <w:t>电解池中发生反应的化学方程式为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CC0CA0" w:rsidRPr="00975FAC">
        <w:rPr>
          <w:rFonts w:ascii="Times New Roman" w:eastAsia="宋体" w:hAnsi="宋体"/>
          <w:b/>
          <w:bCs/>
          <w:noProof/>
        </w:rPr>
        <w:drawing>
          <wp:inline distT="0" distB="0" distL="0" distR="0" wp14:anchorId="1426330F" wp14:editId="18817535">
            <wp:extent cx="324000" cy="288000"/>
            <wp:effectExtent l="0" t="0" r="0" b="0"/>
            <wp:docPr id="275" name="image263.jpeg" descr="source:si_idp15470768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3.jpeg"/>
                    <pic:cNvPicPr/>
                  </pic:nvPicPr>
                  <pic:blipFill>
                    <a:blip r:embed="rId162"/>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。在电转气模式中，会将部分氢气转化为甲烷来使用，这样做的原因是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便于储存和运输</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C4681E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【项目总结】家用燃料的变迁是体现一个社会进步的重要指标，燃料的变迁方便了人们的生活、改善了居住环境。我国科学家正在利用和开发其他新能源，在一定程度上可减少对环境的污染。</w:t>
      </w:r>
      <w:r w:rsidRPr="00975FAC">
        <w:rPr>
          <w:rFonts w:ascii="Times New Roman" w:eastAsia="宋体" w:hAnsi="宋体" w:hint="eastAsia"/>
          <w:b/>
          <w:bCs/>
        </w:rPr>
        <w:br w:type="page"/>
      </w:r>
    </w:p>
    <w:p w14:paraId="67F32D4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97A32EB" wp14:editId="200031D9">
            <wp:extent cx="324000" cy="144000"/>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4.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第八单元　金属和金属材料</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42850874" wp14:editId="04A233F1">
            <wp:extent cx="324000" cy="1080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5.jpeg"/>
                    <pic:cNvPicPr/>
                  </pic:nvPicPr>
                  <pic:blipFill>
                    <a:blip r:embed="rId64"/>
                    <a:stretch>
                      <a:fillRect/>
                    </a:stretch>
                  </pic:blipFill>
                  <pic:spPr>
                    <a:xfrm>
                      <a:off x="0" y="0"/>
                      <a:ext cx="324000" cy="108000"/>
                    </a:xfrm>
                    <a:prstGeom prst="rect">
                      <a:avLst/>
                    </a:prstGeom>
                  </pic:spPr>
                </pic:pic>
              </a:graphicData>
            </a:graphic>
          </wp:inline>
        </w:drawing>
      </w:r>
    </w:p>
    <w:p w14:paraId="771DB27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金属材料及金属的化学性质</w:t>
      </w:r>
    </w:p>
    <w:p w14:paraId="49549B1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DAF6A4F" wp14:editId="2D8E36A9">
            <wp:extent cx="2988000" cy="25200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6.jpeg"/>
                    <pic:cNvPicPr/>
                  </pic:nvPicPr>
                  <pic:blipFill>
                    <a:blip r:embed="rId13"/>
                    <a:stretch>
                      <a:fillRect/>
                    </a:stretch>
                  </pic:blipFill>
                  <pic:spPr>
                    <a:xfrm>
                      <a:off x="0" y="0"/>
                      <a:ext cx="2988000" cy="252000"/>
                    </a:xfrm>
                    <a:prstGeom prst="rect">
                      <a:avLst/>
                    </a:prstGeom>
                  </pic:spPr>
                </pic:pic>
              </a:graphicData>
            </a:graphic>
          </wp:inline>
        </w:drawing>
      </w:r>
    </w:p>
    <w:p w14:paraId="4DCE474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7D912FAD"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金属材料</w:t>
      </w:r>
    </w:p>
    <w:tbl>
      <w:tblPr>
        <w:tblW w:w="0" w:type="auto"/>
        <w:jc w:val="center"/>
        <w:tblLook w:val="04A0" w:firstRow="1" w:lastRow="0" w:firstColumn="1" w:lastColumn="0" w:noHBand="0" w:noVBand="1"/>
      </w:tblPr>
      <w:tblGrid>
        <w:gridCol w:w="850"/>
        <w:gridCol w:w="680"/>
        <w:gridCol w:w="1134"/>
        <w:gridCol w:w="3685"/>
        <w:gridCol w:w="3857"/>
      </w:tblGrid>
      <w:tr w:rsidR="001C023A" w:rsidRPr="00975FAC" w14:paraId="7C780CF8" w14:textId="77777777">
        <w:trPr>
          <w:trHeight w:val="353"/>
          <w:jc w:val="center"/>
        </w:trPr>
        <w:tc>
          <w:tcPr>
            <w:tcW w:w="8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45DF0B9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纯金属</w:t>
            </w:r>
          </w:p>
        </w:tc>
        <w:tc>
          <w:tcPr>
            <w:tcW w:w="680"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18CC708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共性</w:t>
            </w:r>
          </w:p>
        </w:tc>
        <w:tc>
          <w:tcPr>
            <w:tcW w:w="8676" w:type="dxa"/>
            <w:gridSpan w:val="3"/>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606C31C" w14:textId="24307485" w:rsidR="001C023A" w:rsidRPr="00975FAC" w:rsidRDefault="00CC0CA0" w:rsidP="00CC0CA0">
            <w:pPr>
              <w:rPr>
                <w:rFonts w:hint="eastAsia"/>
                <w:b/>
                <w:bCs/>
              </w:rPr>
            </w:pPr>
            <w:r w:rsidRPr="00975FAC">
              <w:rPr>
                <w:rFonts w:ascii="Times New Roman" w:eastAsia="楷体" w:hAnsi="楷体" w:hint="eastAsia"/>
                <w:b/>
                <w:bCs/>
              </w:rPr>
              <w:t>有</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金属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光泽，如金、银制作饰品</w:t>
            </w:r>
            <w:r w:rsidRPr="00975FAC">
              <w:rPr>
                <w:rFonts w:ascii="Calibri" w:eastAsia="楷体" w:hAnsi="Calibri" w:cs="Calibri"/>
                <w:b/>
                <w:bCs/>
              </w:rPr>
              <w:t> </w:t>
            </w:r>
          </w:p>
        </w:tc>
      </w:tr>
      <w:tr w:rsidR="001C023A" w:rsidRPr="00975FAC" w14:paraId="15D4B1E2" w14:textId="77777777">
        <w:trPr>
          <w:trHeight w:val="3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496736B" w14:textId="77777777" w:rsidR="001C023A" w:rsidRPr="00975FAC" w:rsidRDefault="001C023A" w:rsidP="00CC0CA0">
            <w:pPr>
              <w:pStyle w:val="a3"/>
              <w:rPr>
                <w:rFonts w:hint="eastAsia"/>
                <w:b/>
                <w:bCs/>
              </w:rPr>
            </w:pPr>
          </w:p>
        </w:tc>
        <w:tc>
          <w:tcPr>
            <w:tcW w:w="68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AD683F2" w14:textId="77777777" w:rsidR="001C023A" w:rsidRPr="00975FAC" w:rsidRDefault="001C023A" w:rsidP="00CC0CA0">
            <w:pPr>
              <w:pStyle w:val="a3"/>
              <w:rPr>
                <w:rFonts w:hint="eastAsia"/>
                <w:b/>
                <w:bCs/>
              </w:rPr>
            </w:pPr>
          </w:p>
        </w:tc>
        <w:tc>
          <w:tcPr>
            <w:tcW w:w="8676"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290BDF8" w14:textId="184E9CA9" w:rsidR="001C023A" w:rsidRPr="00975FAC" w:rsidRDefault="00CC0CA0" w:rsidP="00CC0CA0">
            <w:pPr>
              <w:rPr>
                <w:rFonts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导电</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性：如铝、铜等用作导线</w:t>
            </w:r>
            <w:r w:rsidRPr="00975FAC">
              <w:rPr>
                <w:rFonts w:ascii="Calibri" w:eastAsia="楷体" w:hAnsi="Calibri" w:cs="Calibri"/>
                <w:b/>
                <w:bCs/>
              </w:rPr>
              <w:t> </w:t>
            </w:r>
          </w:p>
        </w:tc>
      </w:tr>
      <w:tr w:rsidR="001C023A" w:rsidRPr="00975FAC" w14:paraId="37612D2C" w14:textId="77777777">
        <w:trPr>
          <w:trHeight w:val="3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BB8D5F7" w14:textId="77777777" w:rsidR="001C023A" w:rsidRPr="00975FAC" w:rsidRDefault="001C023A" w:rsidP="00CC0CA0">
            <w:pPr>
              <w:pStyle w:val="a3"/>
              <w:rPr>
                <w:rFonts w:hint="eastAsia"/>
                <w:b/>
                <w:bCs/>
              </w:rPr>
            </w:pPr>
          </w:p>
        </w:tc>
        <w:tc>
          <w:tcPr>
            <w:tcW w:w="680"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1CF51450" w14:textId="77777777" w:rsidR="001C023A" w:rsidRPr="00975FAC" w:rsidRDefault="001C023A" w:rsidP="00CC0CA0">
            <w:pPr>
              <w:pStyle w:val="a3"/>
              <w:rPr>
                <w:rFonts w:hint="eastAsia"/>
                <w:b/>
                <w:bCs/>
              </w:rPr>
            </w:pPr>
          </w:p>
        </w:tc>
        <w:tc>
          <w:tcPr>
            <w:tcW w:w="8676"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11901A8" w14:textId="226AE990" w:rsidR="001C023A" w:rsidRPr="00975FAC" w:rsidRDefault="00CC0CA0" w:rsidP="00CC0CA0">
            <w:pPr>
              <w:rPr>
                <w:rFonts w:hint="eastAsia"/>
                <w:b/>
                <w:bCs/>
              </w:rPr>
            </w:pP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导热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性：如用铝铸锅、制烧水壶</w:t>
            </w:r>
            <w:r w:rsidRPr="00975FAC">
              <w:rPr>
                <w:rFonts w:ascii="Calibri" w:eastAsia="楷体" w:hAnsi="Calibri" w:cs="Calibri"/>
                <w:b/>
                <w:bCs/>
              </w:rPr>
              <w:t> </w:t>
            </w:r>
          </w:p>
        </w:tc>
      </w:tr>
      <w:tr w:rsidR="001C023A" w:rsidRPr="00975FAC" w14:paraId="5AD4B6A9" w14:textId="77777777">
        <w:trPr>
          <w:trHeight w:val="3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60ED218" w14:textId="77777777" w:rsidR="001C023A" w:rsidRPr="00975FAC" w:rsidRDefault="001C023A" w:rsidP="00CC0CA0">
            <w:pPr>
              <w:pStyle w:val="a3"/>
              <w:rPr>
                <w:rFonts w:hint="eastAsia"/>
                <w:b/>
                <w:bCs/>
              </w:rPr>
            </w:pPr>
          </w:p>
        </w:tc>
        <w:tc>
          <w:tcPr>
            <w:tcW w:w="68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219EB13F" w14:textId="77777777" w:rsidR="001C023A" w:rsidRPr="00975FAC" w:rsidRDefault="001C023A" w:rsidP="00CC0CA0">
            <w:pPr>
              <w:pStyle w:val="a3"/>
              <w:rPr>
                <w:rFonts w:hint="eastAsia"/>
                <w:b/>
                <w:bCs/>
              </w:rPr>
            </w:pPr>
          </w:p>
        </w:tc>
        <w:tc>
          <w:tcPr>
            <w:tcW w:w="8676"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0027F26" w14:textId="33D77DAF" w:rsidR="001C023A" w:rsidRPr="00975FAC" w:rsidRDefault="00CC0CA0" w:rsidP="00CC0CA0">
            <w:pPr>
              <w:rPr>
                <w:rFonts w:hint="eastAsia"/>
                <w:b/>
                <w:bCs/>
              </w:rPr>
            </w:pP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延展</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性：将铝块制成铝箔</w:t>
            </w:r>
            <w:r w:rsidRPr="00975FAC">
              <w:rPr>
                <w:rFonts w:ascii="Calibri" w:eastAsia="楷体" w:hAnsi="Calibri" w:cs="Calibri"/>
                <w:b/>
                <w:bCs/>
              </w:rPr>
              <w:t> </w:t>
            </w:r>
          </w:p>
        </w:tc>
      </w:tr>
      <w:tr w:rsidR="001C023A" w:rsidRPr="00975FAC" w14:paraId="3E954AE3" w14:textId="77777777">
        <w:trPr>
          <w:trHeight w:val="353"/>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D7053C7" w14:textId="77777777" w:rsidR="001C023A" w:rsidRPr="00975FAC" w:rsidRDefault="001C023A" w:rsidP="00CC0CA0">
            <w:pPr>
              <w:pStyle w:val="a3"/>
              <w:rPr>
                <w:rFonts w:hint="eastAsia"/>
                <w:b/>
                <w:bCs/>
              </w:rPr>
            </w:pPr>
          </w:p>
        </w:tc>
        <w:tc>
          <w:tcPr>
            <w:tcW w:w="68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494ABFB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特性</w:t>
            </w:r>
          </w:p>
        </w:tc>
        <w:tc>
          <w:tcPr>
            <w:tcW w:w="8676"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3AA1285" w14:textId="24EB3029" w:rsidR="001C023A" w:rsidRPr="00975FAC" w:rsidRDefault="00CC0CA0" w:rsidP="00CC0CA0">
            <w:pPr>
              <w:rPr>
                <w:rFonts w:hint="eastAsia"/>
                <w:b/>
                <w:bCs/>
              </w:rPr>
            </w:pPr>
            <w:r w:rsidRPr="00975FAC">
              <w:rPr>
                <w:rFonts w:ascii="Times New Roman" w:eastAsia="楷体" w:hAnsi="楷体" w:hint="eastAsia"/>
                <w:b/>
                <w:bCs/>
              </w:rPr>
              <w:t>颜色：大多数金属呈</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银白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色，但铜呈</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色，金呈</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黄</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w:t>
            </w:r>
            <w:r w:rsidRPr="00975FAC">
              <w:rPr>
                <w:rFonts w:ascii="Calibri" w:eastAsia="楷体" w:hAnsi="Calibri" w:cs="Calibri"/>
                <w:b/>
                <w:bCs/>
              </w:rPr>
              <w:t> </w:t>
            </w:r>
          </w:p>
        </w:tc>
      </w:tr>
      <w:tr w:rsidR="001C023A" w:rsidRPr="00975FAC" w14:paraId="6258ECEF" w14:textId="77777777">
        <w:trPr>
          <w:trHeight w:val="35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066C6C0" w14:textId="77777777" w:rsidR="001C023A" w:rsidRPr="00975FAC" w:rsidRDefault="001C023A" w:rsidP="00CC0CA0">
            <w:pPr>
              <w:pStyle w:val="a3"/>
              <w:rPr>
                <w:rFonts w:hint="eastAsia"/>
                <w:b/>
                <w:bCs/>
              </w:rPr>
            </w:pPr>
          </w:p>
        </w:tc>
        <w:tc>
          <w:tcPr>
            <w:tcW w:w="680"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01E376E4" w14:textId="77777777" w:rsidR="001C023A" w:rsidRPr="00975FAC" w:rsidRDefault="001C023A" w:rsidP="00CC0CA0">
            <w:pPr>
              <w:pStyle w:val="a3"/>
              <w:rPr>
                <w:rFonts w:hint="eastAsia"/>
                <w:b/>
                <w:bCs/>
              </w:rPr>
            </w:pPr>
          </w:p>
        </w:tc>
        <w:tc>
          <w:tcPr>
            <w:tcW w:w="8676"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E54B2B8" w14:textId="68151FFF" w:rsidR="001C023A" w:rsidRPr="00975FAC" w:rsidRDefault="00CC0CA0" w:rsidP="00CC0CA0">
            <w:pPr>
              <w:rPr>
                <w:rFonts w:hint="eastAsia"/>
                <w:b/>
                <w:bCs/>
              </w:rPr>
            </w:pPr>
            <w:r w:rsidRPr="00975FAC">
              <w:rPr>
                <w:rFonts w:ascii="Times New Roman" w:eastAsia="楷体" w:hAnsi="楷体" w:hint="eastAsia"/>
                <w:b/>
                <w:bCs/>
              </w:rPr>
              <w:t>状态：常温下，大多数金属是固体，但汞却是</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体</w:t>
            </w:r>
            <w:r w:rsidRPr="00975FAC">
              <w:rPr>
                <w:rFonts w:ascii="Calibri" w:eastAsia="楷体" w:hAnsi="Calibri" w:cs="Calibri"/>
                <w:b/>
                <w:bCs/>
              </w:rPr>
              <w:t> </w:t>
            </w:r>
          </w:p>
        </w:tc>
      </w:tr>
      <w:tr w:rsidR="001C023A" w:rsidRPr="00975FAC" w14:paraId="307C1A82" w14:textId="77777777">
        <w:trPr>
          <w:trHeight w:val="104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8867E4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合金</w:t>
            </w:r>
          </w:p>
        </w:tc>
        <w:tc>
          <w:tcPr>
            <w:tcW w:w="68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AA840AB" w14:textId="77777777" w:rsidR="001C023A" w:rsidRPr="00975FAC" w:rsidRDefault="00CC0CA0" w:rsidP="00CC0CA0">
            <w:pPr>
              <w:rPr>
                <w:rFonts w:eastAsia="方正楷体_GBK" w:hint="eastAsia"/>
                <w:b/>
                <w:bCs/>
              </w:rPr>
            </w:pPr>
            <w:r w:rsidRPr="00975FAC">
              <w:rPr>
                <w:rFonts w:ascii="Times New Roman" w:eastAsia="楷体" w:hAnsi="楷体" w:hint="eastAsia"/>
                <w:b/>
                <w:bCs/>
              </w:rPr>
              <w:t>定义</w:t>
            </w:r>
          </w:p>
        </w:tc>
        <w:tc>
          <w:tcPr>
            <w:tcW w:w="8676"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3C59ACB"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在金属中加热熔合某些金属或非金属，制得具有金属特征的物质</w:t>
            </w:r>
          </w:p>
          <w:p w14:paraId="1ED019D7" w14:textId="7A7F1103" w:rsidR="001C023A" w:rsidRPr="00975FAC" w:rsidRDefault="00CC0CA0" w:rsidP="00CC0CA0">
            <w:pPr>
              <w:rPr>
                <w:rFonts w:hint="eastAsia"/>
                <w:b/>
                <w:bCs/>
              </w:rPr>
            </w:pPr>
            <w:r w:rsidRPr="00975FAC">
              <w:rPr>
                <w:rFonts w:ascii="Times New Roman" w:eastAsia="楷体" w:hAnsi="楷体" w:hint="eastAsia"/>
                <w:b/>
                <w:bCs/>
              </w:rPr>
              <w:t>合金是</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混合物</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；形成合金的过程是</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物理变化</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；合金</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各成分的化学性质不变</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644FD103" w14:textId="77777777">
        <w:trPr>
          <w:trHeight w:val="698"/>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411B90E" w14:textId="77777777" w:rsidR="001C023A" w:rsidRPr="00975FAC" w:rsidRDefault="001C023A" w:rsidP="00CC0CA0">
            <w:pPr>
              <w:pStyle w:val="a3"/>
              <w:rPr>
                <w:rFonts w:hint="eastAsia"/>
                <w:b/>
                <w:bCs/>
              </w:rPr>
            </w:pPr>
          </w:p>
        </w:tc>
        <w:tc>
          <w:tcPr>
            <w:tcW w:w="68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6F52108" w14:textId="77777777" w:rsidR="001C023A" w:rsidRPr="00975FAC" w:rsidRDefault="00CC0CA0" w:rsidP="00CC0CA0">
            <w:pPr>
              <w:rPr>
                <w:rFonts w:eastAsia="方正楷体_GBK" w:hint="eastAsia"/>
                <w:b/>
                <w:bCs/>
              </w:rPr>
            </w:pPr>
            <w:r w:rsidRPr="00975FAC">
              <w:rPr>
                <w:rFonts w:ascii="Times New Roman" w:eastAsia="楷体" w:hAnsi="楷体" w:hint="eastAsia"/>
                <w:b/>
                <w:bCs/>
              </w:rPr>
              <w:t>性能</w:t>
            </w:r>
          </w:p>
        </w:tc>
        <w:tc>
          <w:tcPr>
            <w:tcW w:w="8676" w:type="dxa"/>
            <w:gridSpan w:val="3"/>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5010CAC" w14:textId="65888954" w:rsidR="001C023A" w:rsidRPr="00975FAC" w:rsidRDefault="00CC0CA0" w:rsidP="00CC0CA0">
            <w:pPr>
              <w:rPr>
                <w:rFonts w:hint="eastAsia"/>
                <w:b/>
                <w:bCs/>
              </w:rPr>
            </w:pPr>
            <w:r w:rsidRPr="00975FAC">
              <w:rPr>
                <w:rFonts w:ascii="Times New Roman" w:eastAsia="楷体" w:hAnsi="楷体" w:hint="eastAsia"/>
                <w:b/>
                <w:bCs/>
              </w:rPr>
              <w:t>合金和其组分纯金属相比较，熔点更</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，强度和硬度更</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，抗腐蚀性能更</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强</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相互刻画，有明显划痕的是</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纯金属</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或组分纯金属</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3E790FA9" w14:textId="77777777">
        <w:trPr>
          <w:trHeight w:val="698"/>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5125893" w14:textId="77777777" w:rsidR="001C023A" w:rsidRPr="00975FAC" w:rsidRDefault="001C023A" w:rsidP="00CC0CA0">
            <w:pPr>
              <w:pStyle w:val="a3"/>
              <w:rPr>
                <w:rFonts w:hint="eastAsia"/>
                <w:b/>
                <w:bCs/>
              </w:rPr>
            </w:pPr>
          </w:p>
        </w:tc>
        <w:tc>
          <w:tcPr>
            <w:tcW w:w="680" w:type="dxa"/>
            <w:vMerge w:val="restart"/>
            <w:tcBorders>
              <w:top w:val="single" w:sz="3" w:space="0" w:color="000000"/>
              <w:left w:val="single" w:sz="3" w:space="0" w:color="000000"/>
              <w:bottom w:val="nil"/>
              <w:right w:val="single" w:sz="3" w:space="0" w:color="000000"/>
            </w:tcBorders>
            <w:tcMar>
              <w:top w:w="23" w:type="dxa"/>
              <w:left w:w="32" w:type="dxa"/>
              <w:bottom w:w="23" w:type="dxa"/>
              <w:right w:w="32" w:type="dxa"/>
            </w:tcMar>
            <w:vAlign w:val="center"/>
          </w:tcPr>
          <w:p w14:paraId="0BDCDC3E" w14:textId="77777777" w:rsidR="001C023A" w:rsidRPr="00975FAC" w:rsidRDefault="00CC0CA0" w:rsidP="00CC0CA0">
            <w:pPr>
              <w:rPr>
                <w:rFonts w:eastAsia="方正楷体_GBK" w:hint="eastAsia"/>
                <w:b/>
                <w:bCs/>
              </w:rPr>
            </w:pPr>
            <w:r w:rsidRPr="00975FAC">
              <w:rPr>
                <w:rFonts w:ascii="Times New Roman" w:eastAsia="楷体" w:hAnsi="楷体" w:hint="eastAsia"/>
                <w:b/>
                <w:bCs/>
              </w:rPr>
              <w:t>举例</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F9EC0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铁合金</w:t>
            </w:r>
          </w:p>
        </w:tc>
        <w:tc>
          <w:tcPr>
            <w:tcW w:w="368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8E0702E" w14:textId="3A4117F4"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生铁：含碳量为</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2%~4</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53C71ED" w14:textId="73D153C1" w:rsidR="001C023A" w:rsidRPr="00975FAC" w:rsidRDefault="00CC0CA0" w:rsidP="00CC0CA0">
            <w:pPr>
              <w:rPr>
                <w:rFonts w:hint="eastAsia"/>
                <w:b/>
                <w:bCs/>
              </w:rPr>
            </w:pPr>
            <w:r w:rsidRPr="00975FAC">
              <w:rPr>
                <w:rFonts w:ascii="Times New Roman" w:eastAsia="楷体" w:hAnsi="楷体" w:hint="eastAsia"/>
                <w:b/>
                <w:bCs/>
              </w:rPr>
              <w:t>钢：含碳量为</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03%~2%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85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AEB4313" w14:textId="3CAC955F" w:rsidR="001C023A" w:rsidRPr="00975FAC" w:rsidRDefault="00CC0CA0" w:rsidP="00CC0CA0">
            <w:pPr>
              <w:rPr>
                <w:rFonts w:hint="eastAsia"/>
                <w:b/>
                <w:bCs/>
              </w:rPr>
            </w:pPr>
            <w:r w:rsidRPr="00975FAC">
              <w:rPr>
                <w:rFonts w:ascii="Times New Roman" w:eastAsia="楷体" w:hAnsi="楷体" w:hint="eastAsia"/>
                <w:b/>
                <w:bCs/>
              </w:rPr>
              <w:t>两种合金性能不同的主要原因是</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含碳量不同</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B442783" w14:textId="77777777">
        <w:trPr>
          <w:trHeight w:val="698"/>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55AA57B" w14:textId="77777777" w:rsidR="001C023A" w:rsidRPr="00975FAC" w:rsidRDefault="001C023A" w:rsidP="00CC0CA0">
            <w:pPr>
              <w:pStyle w:val="a3"/>
              <w:rPr>
                <w:rFonts w:hint="eastAsia"/>
                <w:b/>
                <w:bCs/>
              </w:rPr>
            </w:pPr>
          </w:p>
        </w:tc>
        <w:tc>
          <w:tcPr>
            <w:tcW w:w="680" w:type="dxa"/>
            <w:vMerge/>
            <w:tcBorders>
              <w:top w:val="nil"/>
              <w:left w:val="single" w:sz="3" w:space="0" w:color="000000"/>
              <w:bottom w:val="nil"/>
              <w:right w:val="single" w:sz="3" w:space="0" w:color="000000"/>
            </w:tcBorders>
            <w:tcMar>
              <w:top w:w="23" w:type="dxa"/>
              <w:left w:w="32" w:type="dxa"/>
              <w:bottom w:w="23" w:type="dxa"/>
              <w:right w:w="32" w:type="dxa"/>
            </w:tcMar>
            <w:vAlign w:val="center"/>
          </w:tcPr>
          <w:p w14:paraId="418B266B"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24D9C5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钛合金</w:t>
            </w:r>
          </w:p>
        </w:tc>
        <w:tc>
          <w:tcPr>
            <w:tcW w:w="7542"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6732AF7" w14:textId="52E8597C" w:rsidR="001C023A" w:rsidRPr="00975FAC" w:rsidRDefault="00CC0CA0" w:rsidP="00CC0CA0">
            <w:pPr>
              <w:rPr>
                <w:rFonts w:hint="eastAsia"/>
                <w:b/>
                <w:bCs/>
              </w:rPr>
            </w:pPr>
            <w:r w:rsidRPr="00975FAC">
              <w:rPr>
                <w:rFonts w:ascii="Times New Roman" w:eastAsia="楷体" w:hAnsi="楷体" w:hint="eastAsia"/>
                <w:b/>
                <w:bCs/>
              </w:rPr>
              <w:t>熔点高、密度小、可塑性好、易于加工、抗腐蚀性能好、与人体有很好的</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相容性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，可用于</w:t>
            </w: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制造人造骨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w:t>
            </w:r>
            <w:r w:rsidRPr="00975FAC">
              <w:rPr>
                <w:rFonts w:ascii="Calibri" w:eastAsia="楷体" w:hAnsi="Calibri" w:cs="Calibri"/>
                <w:b/>
                <w:bCs/>
              </w:rPr>
              <w:t> </w:t>
            </w:r>
          </w:p>
        </w:tc>
      </w:tr>
      <w:tr w:rsidR="001C023A" w:rsidRPr="00975FAC" w14:paraId="14301B41" w14:textId="77777777">
        <w:trPr>
          <w:trHeight w:val="353"/>
          <w:jc w:val="center"/>
        </w:trPr>
        <w:tc>
          <w:tcPr>
            <w:tcW w:w="8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0ACA801" w14:textId="77777777" w:rsidR="001C023A" w:rsidRPr="00975FAC" w:rsidRDefault="001C023A" w:rsidP="00CC0CA0">
            <w:pPr>
              <w:pStyle w:val="a3"/>
              <w:rPr>
                <w:rFonts w:hint="eastAsia"/>
                <w:b/>
                <w:bCs/>
              </w:rPr>
            </w:pPr>
          </w:p>
        </w:tc>
        <w:tc>
          <w:tcPr>
            <w:tcW w:w="680" w:type="dxa"/>
            <w:vMerge/>
            <w:tcBorders>
              <w:top w:val="nil"/>
              <w:left w:val="single" w:sz="3" w:space="0" w:color="000000"/>
              <w:bottom w:val="single" w:sz="6" w:space="0" w:color="000000"/>
              <w:right w:val="single" w:sz="3" w:space="0" w:color="000000"/>
            </w:tcBorders>
            <w:tcMar>
              <w:top w:w="23" w:type="dxa"/>
              <w:left w:w="32" w:type="dxa"/>
              <w:bottom w:w="23" w:type="dxa"/>
              <w:right w:w="32" w:type="dxa"/>
            </w:tcMar>
            <w:vAlign w:val="center"/>
          </w:tcPr>
          <w:p w14:paraId="4AB5F8EB"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21B1EF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其他合金</w:t>
            </w:r>
          </w:p>
        </w:tc>
        <w:tc>
          <w:tcPr>
            <w:tcW w:w="7542" w:type="dxa"/>
            <w:gridSpan w:val="2"/>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57F0002" w14:textId="77777777" w:rsidR="001C023A" w:rsidRPr="00975FAC" w:rsidRDefault="00CC0CA0" w:rsidP="00CC0CA0">
            <w:pPr>
              <w:rPr>
                <w:rFonts w:eastAsia="方正楷体_GBK" w:hint="eastAsia"/>
                <w:b/>
                <w:bCs/>
              </w:rPr>
            </w:pPr>
            <w:r w:rsidRPr="00975FAC">
              <w:rPr>
                <w:rFonts w:ascii="Times New Roman" w:eastAsia="楷体" w:hAnsi="楷体" w:hint="eastAsia"/>
                <w:b/>
                <w:bCs/>
              </w:rPr>
              <w:t>铝合金、黄铜、青铜、焊锡、硬铝等</w:t>
            </w:r>
          </w:p>
        </w:tc>
      </w:tr>
    </w:tbl>
    <w:p w14:paraId="14924DE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金属的化学性质</w:t>
      </w:r>
    </w:p>
    <w:p w14:paraId="4BC26C3B" w14:textId="6CAC7386"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与氧气反应</w:t>
      </w:r>
      <w:r w:rsidRPr="00975FAC">
        <w:rPr>
          <w:rFonts w:ascii="Times New Roman" w:eastAsia="楷体" w:hAnsi="Times New Roman" w:hint="eastAsia"/>
          <w:b/>
          <w:bCs/>
        </w:rPr>
        <w:t>(</w:t>
      </w:r>
      <w:r w:rsidR="00CC0CA0" w:rsidRPr="00975FAC">
        <w:rPr>
          <w:rFonts w:ascii="Times New Roman" w:eastAsia="楷体" w:hAnsi="楷体" w:hint="eastAsia"/>
          <w:b/>
          <w:bCs/>
        </w:rPr>
        <w:t>金属</w:t>
      </w:r>
      <w:r w:rsidR="00975FAC" w:rsidRPr="00975FAC">
        <w:rPr>
          <w:rFonts w:ascii="Times New Roman" w:eastAsia="宋体" w:hAnsi="宋体" w:hint="eastAsia"/>
          <w:b/>
          <w:bCs/>
        </w:rPr>
        <w:t>＋</w:t>
      </w:r>
      <w:r w:rsidR="00CC0CA0" w:rsidRPr="00975FAC">
        <w:rPr>
          <w:rFonts w:ascii="Times New Roman" w:eastAsia="楷体" w:hAnsi="楷体" w:hint="eastAsia"/>
          <w:b/>
          <w:bCs/>
        </w:rPr>
        <w:t>氧气</w:t>
      </w:r>
      <w:r w:rsidR="00CC0CA0" w:rsidRPr="00975FAC">
        <w:rPr>
          <w:rFonts w:ascii="Times New Roman" w:eastAsia="宋体" w:hAnsi="Times New Roman" w:cs="Times New Roman"/>
          <w:b/>
          <w:bCs/>
        </w:rPr>
        <w:t>→</w:t>
      </w:r>
      <w:r w:rsidR="00CC0CA0"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金属氧化物</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Calibri" w:eastAsia="楷体" w:hAnsi="Calibri" w:cs="Calibri"/>
          <w:b/>
          <w:bCs/>
        </w:rPr>
        <w:t> </w:t>
      </w:r>
    </w:p>
    <w:tbl>
      <w:tblPr>
        <w:tblW w:w="0" w:type="auto"/>
        <w:jc w:val="center"/>
        <w:tblLook w:val="04A0" w:firstRow="1" w:lastRow="0" w:firstColumn="1" w:lastColumn="0" w:noHBand="0" w:noVBand="1"/>
      </w:tblPr>
      <w:tblGrid>
        <w:gridCol w:w="1134"/>
        <w:gridCol w:w="567"/>
        <w:gridCol w:w="5102"/>
        <w:gridCol w:w="3404"/>
      </w:tblGrid>
      <w:tr w:rsidR="001C023A" w:rsidRPr="00975FAC" w14:paraId="190B16EA" w14:textId="77777777">
        <w:trPr>
          <w:trHeight w:val="698"/>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BEF5D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反应条件</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E9195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金属</w:t>
            </w:r>
          </w:p>
        </w:tc>
        <w:tc>
          <w:tcPr>
            <w:tcW w:w="5102"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D7EAE5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现象</w:t>
            </w:r>
          </w:p>
        </w:tc>
        <w:tc>
          <w:tcPr>
            <w:tcW w:w="340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FF4451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化学方程式</w:t>
            </w:r>
          </w:p>
        </w:tc>
      </w:tr>
      <w:tr w:rsidR="001C023A" w:rsidRPr="00975FAC" w14:paraId="289CCE0E"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97AD22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常温</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DCA5B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铝</w:t>
            </w:r>
          </w:p>
        </w:tc>
        <w:tc>
          <w:tcPr>
            <w:tcW w:w="510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6CD3F62" w14:textId="39A69771" w:rsidR="001C023A" w:rsidRPr="00975FAC" w:rsidRDefault="00CC0CA0" w:rsidP="00CC0CA0">
            <w:pPr>
              <w:rPr>
                <w:rFonts w:hint="eastAsia"/>
                <w:b/>
                <w:bCs/>
              </w:rPr>
            </w:pPr>
            <w:r w:rsidRPr="00975FAC">
              <w:rPr>
                <w:rFonts w:ascii="Times New Roman" w:eastAsia="楷体" w:hAnsi="楷体" w:hint="eastAsia"/>
                <w:b/>
                <w:bCs/>
              </w:rPr>
              <w:t>打磨过的铝在空气中表面会逐渐变暗，生成一层</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致密的氧化膜</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铝制品耐腐蚀的原因</w:t>
            </w:r>
            <w:r w:rsidR="00BA458A" w:rsidRPr="00975FAC">
              <w:rPr>
                <w:rFonts w:ascii="Times New Roman" w:eastAsia="楷体" w:hAnsi="Times New Roman" w:hint="eastAsia"/>
                <w:b/>
                <w:bCs/>
              </w:rPr>
              <w:t>)</w:t>
            </w:r>
            <w:r w:rsidRPr="00975FAC">
              <w:rPr>
                <w:rFonts w:ascii="Calibri" w:eastAsia="楷体" w:hAnsi="Calibri" w:cs="Calibri"/>
                <w:b/>
                <w:bCs/>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056266" w14:textId="22B7D7BB" w:rsidR="001C023A" w:rsidRPr="00975FAC" w:rsidRDefault="00CC0CA0" w:rsidP="00CC0CA0">
            <w:pPr>
              <w:jc w:val="center"/>
              <w:rPr>
                <w:rFonts w:hint="eastAsia"/>
                <w:b/>
                <w:bCs/>
              </w:rPr>
            </w:pP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4Al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2Al</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36DB7BE" w14:textId="77777777">
        <w:trPr>
          <w:trHeight w:val="104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299B14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点燃</w:t>
            </w:r>
          </w:p>
          <w:p w14:paraId="7D31A6A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或加热</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D2928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镁</w:t>
            </w:r>
          </w:p>
        </w:tc>
        <w:tc>
          <w:tcPr>
            <w:tcW w:w="510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D4B503B" w14:textId="06647B96" w:rsidR="001C023A" w:rsidRPr="00975FAC" w:rsidRDefault="00CC0CA0" w:rsidP="00CC0CA0">
            <w:pPr>
              <w:rPr>
                <w:rFonts w:hint="eastAsia"/>
                <w:b/>
                <w:bCs/>
              </w:rPr>
            </w:pPr>
            <w:r w:rsidRPr="00975FAC">
              <w:rPr>
                <w:rFonts w:ascii="Times New Roman" w:eastAsia="楷体" w:hAnsi="楷体" w:hint="eastAsia"/>
                <w:b/>
                <w:bCs/>
              </w:rPr>
              <w:t>打磨过的镁带在空气中表面逐渐变暗；在空气中点燃剧烈燃烧，发出</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耀眼的白光</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，生成</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白色固体</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D51BA87" w14:textId="40741502" w:rsidR="001C023A" w:rsidRPr="00975FAC" w:rsidRDefault="00CC0CA0" w:rsidP="00CC0CA0">
            <w:pPr>
              <w:jc w:val="center"/>
              <w:rPr>
                <w:rFonts w:hint="eastAsia"/>
                <w:b/>
                <w:bCs/>
              </w:rPr>
            </w:pP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2Mg</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43D3C2B1" wp14:editId="2DE0DD37">
                  <wp:extent cx="324000" cy="288000"/>
                  <wp:effectExtent l="0" t="0" r="0" b="0"/>
                  <wp:docPr id="636" name="image624.jpeg" descr="source:si_idp1842542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4.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2MgO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1ED1A0E" w14:textId="77777777">
        <w:trPr>
          <w:trHeight w:val="698"/>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32EC0AD" w14:textId="77777777" w:rsidR="001C023A" w:rsidRPr="00975FAC" w:rsidRDefault="001C023A" w:rsidP="00CC0CA0">
            <w:pPr>
              <w:pStyle w:val="a3"/>
              <w:rPr>
                <w:rFonts w:hint="eastAsia"/>
                <w:b/>
                <w:bCs/>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A27FB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w:t>
            </w:r>
          </w:p>
        </w:tc>
        <w:tc>
          <w:tcPr>
            <w:tcW w:w="510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C0A8BA3" w14:textId="706E5BC1" w:rsidR="001C023A" w:rsidRPr="00975FAC" w:rsidRDefault="00CC0CA0" w:rsidP="00CC0CA0">
            <w:pPr>
              <w:rPr>
                <w:rFonts w:hint="eastAsia"/>
                <w:b/>
                <w:bCs/>
              </w:rPr>
            </w:pPr>
            <w:r w:rsidRPr="00975FAC">
              <w:rPr>
                <w:rFonts w:ascii="Times New Roman" w:eastAsia="楷体" w:hAnsi="楷体" w:hint="eastAsia"/>
                <w:b/>
                <w:bCs/>
              </w:rPr>
              <w:t>在氧气中点燃，剧烈燃烧，</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火星四射</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，放出大量的热，生成</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黑色固体</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9BC54D" w14:textId="511372EE" w:rsidR="001C023A" w:rsidRPr="00975FAC" w:rsidRDefault="00CC0CA0" w:rsidP="00CC0CA0">
            <w:pPr>
              <w:jc w:val="center"/>
              <w:rPr>
                <w:rFonts w:hint="eastAsia"/>
                <w:b/>
                <w:bCs/>
              </w:rPr>
            </w:pP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26934373" wp14:editId="7A8F5CA7">
                  <wp:extent cx="324000" cy="288000"/>
                  <wp:effectExtent l="0" t="0" r="0" b="0"/>
                  <wp:docPr id="637" name="image625.jpeg" descr="source:si_idp1842589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5.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0D6B3E12" w14:textId="77777777">
        <w:trPr>
          <w:trHeight w:val="553"/>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00D40F6" w14:textId="77777777" w:rsidR="001C023A" w:rsidRPr="00975FAC" w:rsidRDefault="001C023A" w:rsidP="00CC0CA0">
            <w:pPr>
              <w:pStyle w:val="a3"/>
              <w:rPr>
                <w:rFonts w:hint="eastAsia"/>
                <w:b/>
                <w:bCs/>
              </w:rPr>
            </w:pP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81E7D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铜</w:t>
            </w:r>
          </w:p>
        </w:tc>
        <w:tc>
          <w:tcPr>
            <w:tcW w:w="510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DA83871" w14:textId="387835B9" w:rsidR="001C023A" w:rsidRPr="00975FAC" w:rsidRDefault="00CC0CA0" w:rsidP="00CC0CA0">
            <w:pPr>
              <w:rPr>
                <w:rFonts w:hint="eastAsia"/>
                <w:b/>
                <w:bCs/>
              </w:rPr>
            </w:pPr>
            <w:r w:rsidRPr="00975FAC">
              <w:rPr>
                <w:rFonts w:ascii="Times New Roman" w:eastAsia="楷体" w:hAnsi="楷体" w:hint="eastAsia"/>
                <w:b/>
                <w:bCs/>
              </w:rPr>
              <w:t>在空气中加热表面生成</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黑色物质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89FAE8" w14:textId="4665ED32" w:rsidR="001C023A" w:rsidRPr="00975FAC" w:rsidRDefault="00CC0CA0" w:rsidP="00CC0CA0">
            <w:pPr>
              <w:jc w:val="center"/>
              <w:rPr>
                <w:rFonts w:hint="eastAsia"/>
                <w:b/>
                <w:bCs/>
              </w:rPr>
            </w:pP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68E2769D" wp14:editId="52ED604B">
                  <wp:extent cx="324000" cy="288000"/>
                  <wp:effectExtent l="0" t="0" r="0" b="0"/>
                  <wp:docPr id="638" name="image626.jpeg" descr="source:si_idp18423721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6.jpeg"/>
                          <pic:cNvPicPr/>
                        </pic:nvPicPr>
                        <pic:blipFill>
                          <a:blip r:embed="rId8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2CuO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5964F033"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638FD5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高温</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35B294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金</w:t>
            </w:r>
          </w:p>
        </w:tc>
        <w:tc>
          <w:tcPr>
            <w:tcW w:w="5102"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4B4A5CC2" w14:textId="045EE0C1" w:rsidR="001C023A" w:rsidRPr="00975FAC" w:rsidRDefault="00CC0CA0" w:rsidP="00CC0CA0">
            <w:pPr>
              <w:rPr>
                <w:rFonts w:hint="eastAsia"/>
                <w:b/>
                <w:bCs/>
              </w:rPr>
            </w:pPr>
            <w:r w:rsidRPr="00975FAC">
              <w:rPr>
                <w:rFonts w:ascii="Times New Roman" w:eastAsia="楷体" w:hAnsi="楷体" w:hint="eastAsia"/>
                <w:b/>
                <w:bCs/>
              </w:rPr>
              <w:t>在空气中加热</w:t>
            </w:r>
            <w:r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不变色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ED55684" w14:textId="77777777" w:rsidR="001C023A" w:rsidRPr="00975FAC" w:rsidRDefault="00CC0CA0" w:rsidP="00CC0CA0">
            <w:pPr>
              <w:jc w:val="center"/>
              <w:rPr>
                <w:rFonts w:ascii="方正楷体_GBK" w:eastAsia="方正楷体_GBK" w:hAnsi="方正楷体_GBK" w:hint="eastAsia"/>
                <w:b/>
                <w:bCs/>
              </w:rPr>
            </w:pPr>
            <w:r w:rsidRPr="00975FAC">
              <w:rPr>
                <w:rFonts w:ascii="Times New Roman" w:eastAsia="宋体" w:hAnsi="Times New Roman" w:cs="Times New Roman" w:hint="eastAsia"/>
                <w:b/>
                <w:bCs/>
              </w:rPr>
              <w:t>——</w:t>
            </w:r>
          </w:p>
        </w:tc>
      </w:tr>
    </w:tbl>
    <w:p w14:paraId="105FC440" w14:textId="7BD6B2A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与酸反应</w:t>
      </w:r>
      <w:r w:rsidRPr="00975FAC">
        <w:rPr>
          <w:rFonts w:ascii="Times New Roman" w:eastAsia="楷体" w:hAnsi="Times New Roman" w:hint="eastAsia"/>
          <w:b/>
          <w:bCs/>
        </w:rPr>
        <w:t>(</w:t>
      </w:r>
      <w:r w:rsidR="00CC0CA0" w:rsidRPr="00975FAC">
        <w:rPr>
          <w:rFonts w:ascii="Times New Roman" w:eastAsia="楷体" w:hAnsi="楷体" w:hint="eastAsia"/>
          <w:b/>
          <w:bCs/>
        </w:rPr>
        <w:t>金属</w:t>
      </w:r>
      <w:r w:rsidR="00975FAC" w:rsidRPr="00975FAC">
        <w:rPr>
          <w:rFonts w:ascii="Times New Roman" w:eastAsia="宋体" w:hAnsi="宋体" w:hint="eastAsia"/>
          <w:b/>
          <w:bCs/>
        </w:rPr>
        <w:t>＋</w:t>
      </w:r>
      <w:r w:rsidR="00CC0CA0" w:rsidRPr="00975FAC">
        <w:rPr>
          <w:rFonts w:ascii="Times New Roman" w:eastAsia="楷体" w:hAnsi="楷体" w:hint="eastAsia"/>
          <w:b/>
          <w:bCs/>
        </w:rPr>
        <w:t>酸</w:t>
      </w:r>
      <w:r w:rsidR="00CC0CA0" w:rsidRPr="00975FAC">
        <w:rPr>
          <w:rFonts w:ascii="Times New Roman" w:eastAsia="宋体" w:hAnsi="Times New Roman" w:cs="Times New Roman"/>
          <w:b/>
          <w:bCs/>
        </w:rPr>
        <w:t>→</w:t>
      </w:r>
      <w:r w:rsidR="00CC0CA0" w:rsidRPr="00975FAC">
        <w:rPr>
          <w:rFonts w:ascii="Times New Roman" w:eastAsia="楷体" w:hAnsi="楷体" w:hint="eastAsia"/>
          <w:b/>
          <w:bCs/>
        </w:rPr>
        <w:t>盐</w:t>
      </w:r>
      <w:r w:rsidR="00975FAC" w:rsidRPr="00975FAC">
        <w:rPr>
          <w:rFonts w:ascii="Times New Roman" w:eastAsia="宋体" w:hAnsi="宋体" w:hint="eastAsia"/>
          <w:b/>
          <w:bCs/>
        </w:rPr>
        <w:t>＋</w:t>
      </w:r>
      <w:r w:rsidR="00CC0CA0" w:rsidRPr="00975FAC">
        <w:rPr>
          <w:rFonts w:ascii="Times New Roman" w:eastAsia="楷体" w:hAnsi="楷体" w:hint="eastAsia"/>
          <w:b/>
          <w:bCs/>
        </w:rPr>
        <w:t>氢气</w:t>
      </w:r>
      <w:r w:rsidRPr="00975FAC">
        <w:rPr>
          <w:rFonts w:ascii="Times New Roman" w:eastAsia="楷体" w:hAnsi="Times New Roman" w:hint="eastAsia"/>
          <w:b/>
          <w:bCs/>
        </w:rPr>
        <w:t>)(</w:t>
      </w:r>
      <w:r w:rsidR="00CC0CA0" w:rsidRPr="00975FAC">
        <w:rPr>
          <w:rFonts w:ascii="Times New Roman" w:eastAsia="楷体" w:hAnsi="楷体" w:hint="eastAsia"/>
          <w:b/>
          <w:bCs/>
        </w:rPr>
        <w:t>金属的活动性必须排在</w:t>
      </w:r>
      <w:r w:rsidR="00CC0CA0"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之前</w:t>
      </w:r>
      <w:r w:rsidRPr="00975FAC">
        <w:rPr>
          <w:rFonts w:ascii="Times New Roman" w:eastAsia="楷体" w:hAnsi="Times New Roman" w:hint="eastAsia"/>
          <w:b/>
          <w:bCs/>
        </w:rPr>
        <w:t>)</w:t>
      </w:r>
      <w:r w:rsidR="00CC0CA0" w:rsidRPr="00975FAC">
        <w:rPr>
          <w:rFonts w:ascii="Calibri" w:eastAsia="楷体" w:hAnsi="Calibri" w:cs="Calibri"/>
          <w:b/>
          <w:bCs/>
        </w:rPr>
        <w:t> </w:t>
      </w:r>
    </w:p>
    <w:p w14:paraId="44F8780F" w14:textId="5CB0EE07" w:rsidR="001C023A" w:rsidRPr="00975FAC" w:rsidRDefault="00CC0CA0" w:rsidP="00CC0CA0">
      <w:pPr>
        <w:rPr>
          <w:rFonts w:hint="eastAsia"/>
          <w:b/>
          <w:bCs/>
        </w:rPr>
      </w:pPr>
      <w:r w:rsidRPr="00975FAC">
        <w:rPr>
          <w:rFonts w:ascii="Arial" w:eastAsia="黑体" w:hAnsi="黑体" w:hint="eastAsia"/>
          <w:b/>
          <w:bCs/>
        </w:rPr>
        <w:t>注意：</w:t>
      </w:r>
      <w:r w:rsidRPr="00975FAC">
        <w:rPr>
          <w:rFonts w:ascii="Times New Roman" w:eastAsia="仿宋" w:hAnsi="仿宋" w:hint="eastAsia"/>
          <w:b/>
          <w:bCs/>
        </w:rPr>
        <w:t>实验前用</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砂纸打磨金属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，除去镁、铁等金属表面的</w:t>
      </w:r>
      <w:r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氧化膜</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，便于金属与酸接触反应。</w:t>
      </w:r>
      <w:r w:rsidRPr="00975FAC">
        <w:rPr>
          <w:rFonts w:ascii="Calibri" w:eastAsia="楷体" w:hAnsi="Calibri" w:cs="Calibri"/>
          <w:b/>
          <w:bCs/>
        </w:rPr>
        <w:t> </w:t>
      </w:r>
    </w:p>
    <w:tbl>
      <w:tblPr>
        <w:tblW w:w="0" w:type="auto"/>
        <w:jc w:val="center"/>
        <w:tblLook w:val="04A0" w:firstRow="1" w:lastRow="0" w:firstColumn="1" w:lastColumn="0" w:noHBand="0" w:noVBand="1"/>
      </w:tblPr>
      <w:tblGrid>
        <w:gridCol w:w="567"/>
        <w:gridCol w:w="3855"/>
        <w:gridCol w:w="2608"/>
        <w:gridCol w:w="3177"/>
      </w:tblGrid>
      <w:tr w:rsidR="001C023A" w:rsidRPr="00975FAC" w14:paraId="4085BAB6" w14:textId="77777777">
        <w:trPr>
          <w:trHeight w:val="353"/>
          <w:jc w:val="center"/>
        </w:trPr>
        <w:tc>
          <w:tcPr>
            <w:tcW w:w="567"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0B22A2C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lastRenderedPageBreak/>
              <w:t>金属</w:t>
            </w:r>
          </w:p>
        </w:tc>
        <w:tc>
          <w:tcPr>
            <w:tcW w:w="3855" w:type="dxa"/>
            <w:vMerge w:val="restart"/>
            <w:tcBorders>
              <w:top w:val="single" w:sz="6" w:space="0" w:color="000000"/>
              <w:left w:val="single" w:sz="3" w:space="0" w:color="000000"/>
              <w:bottom w:val="nil"/>
              <w:right w:val="single" w:sz="3" w:space="0" w:color="000000"/>
            </w:tcBorders>
            <w:tcMar>
              <w:top w:w="23" w:type="dxa"/>
              <w:left w:w="32" w:type="dxa"/>
              <w:bottom w:w="23" w:type="dxa"/>
              <w:right w:w="32" w:type="dxa"/>
            </w:tcMar>
            <w:vAlign w:val="center"/>
          </w:tcPr>
          <w:p w14:paraId="4ACA8EA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现象</w:t>
            </w:r>
          </w:p>
        </w:tc>
        <w:tc>
          <w:tcPr>
            <w:tcW w:w="5785" w:type="dxa"/>
            <w:gridSpan w:val="2"/>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CF233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化学方程式</w:t>
            </w:r>
          </w:p>
        </w:tc>
      </w:tr>
      <w:tr w:rsidR="001C023A" w:rsidRPr="00975FAC" w14:paraId="56C68F2F" w14:textId="77777777">
        <w:trPr>
          <w:trHeight w:val="353"/>
          <w:jc w:val="center"/>
        </w:trPr>
        <w:tc>
          <w:tcPr>
            <w:tcW w:w="56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5589C86" w14:textId="77777777" w:rsidR="001C023A" w:rsidRPr="00975FAC" w:rsidRDefault="001C023A" w:rsidP="00CC0CA0">
            <w:pPr>
              <w:pStyle w:val="a3"/>
              <w:rPr>
                <w:rFonts w:hint="eastAsia"/>
                <w:b/>
                <w:bCs/>
              </w:rPr>
            </w:pPr>
          </w:p>
        </w:tc>
        <w:tc>
          <w:tcPr>
            <w:tcW w:w="3855" w:type="dxa"/>
            <w:vMerge/>
            <w:tcBorders>
              <w:top w:val="nil"/>
              <w:left w:val="single" w:sz="3" w:space="0" w:color="000000"/>
              <w:bottom w:val="single" w:sz="3" w:space="0" w:color="000000"/>
              <w:right w:val="single" w:sz="3" w:space="0" w:color="000000"/>
            </w:tcBorders>
            <w:tcMar>
              <w:top w:w="23" w:type="dxa"/>
              <w:left w:w="32" w:type="dxa"/>
              <w:bottom w:w="23" w:type="dxa"/>
              <w:right w:w="32" w:type="dxa"/>
            </w:tcMar>
            <w:vAlign w:val="center"/>
          </w:tcPr>
          <w:p w14:paraId="1379BAAA" w14:textId="77777777" w:rsidR="001C023A" w:rsidRPr="00975FAC" w:rsidRDefault="001C023A" w:rsidP="00CC0CA0">
            <w:pPr>
              <w:pStyle w:val="a3"/>
              <w:rPr>
                <w:rFonts w:hint="eastAsia"/>
                <w:b/>
                <w:bCs/>
              </w:rPr>
            </w:pPr>
          </w:p>
        </w:tc>
        <w:tc>
          <w:tcPr>
            <w:tcW w:w="2608"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FADA8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稀盐酸</w:t>
            </w:r>
          </w:p>
        </w:tc>
        <w:tc>
          <w:tcPr>
            <w:tcW w:w="317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59D836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稀硫酸</w:t>
            </w:r>
          </w:p>
        </w:tc>
      </w:tr>
      <w:tr w:rsidR="001C023A" w:rsidRPr="00975FAC" w14:paraId="6ECF4156"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6FE19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镁</w:t>
            </w:r>
          </w:p>
        </w:tc>
        <w:tc>
          <w:tcPr>
            <w:tcW w:w="385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12DCCFF" w14:textId="78725B57" w:rsidR="001C023A" w:rsidRPr="00975FAC" w:rsidRDefault="00CC0CA0" w:rsidP="00CC0CA0">
            <w:pPr>
              <w:rPr>
                <w:rFonts w:hint="eastAsia"/>
                <w:b/>
                <w:bCs/>
              </w:rPr>
            </w:pPr>
            <w:r w:rsidRPr="00975FAC">
              <w:rPr>
                <w:rFonts w:ascii="Times New Roman" w:eastAsia="楷体" w:hAnsi="楷体" w:hint="eastAsia"/>
                <w:b/>
                <w:bCs/>
              </w:rPr>
              <w:t>反应剧烈，产生</w:t>
            </w:r>
            <w:r w:rsidRPr="00975FAC">
              <w:rPr>
                <w:rFonts w:ascii="Times New Roman" w:eastAsia="宋体" w:hAnsi="宋体"/>
                <w:b/>
                <w:bCs/>
              </w:rPr>
              <w:t>36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大量气泡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60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51E317E" w14:textId="36A12CAE" w:rsidR="001C023A" w:rsidRPr="00975FAC" w:rsidRDefault="00CC0CA0" w:rsidP="00CC0CA0">
            <w:pPr>
              <w:rPr>
                <w:rFonts w:hint="eastAsia"/>
                <w:b/>
                <w:bCs/>
              </w:rPr>
            </w:pPr>
            <w:r w:rsidRPr="00975FAC">
              <w:rPr>
                <w:rFonts w:ascii="Times New Roman" w:eastAsia="宋体" w:hAnsi="宋体"/>
                <w:b/>
                <w:bCs/>
              </w:rPr>
              <w:t>37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Mg</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MgCl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17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25DAD54" w14:textId="064E8E7A" w:rsidR="001C023A" w:rsidRPr="00975FAC" w:rsidRDefault="00CC0CA0" w:rsidP="00CC0CA0">
            <w:pPr>
              <w:rPr>
                <w:rFonts w:hint="eastAsia"/>
                <w:b/>
                <w:bCs/>
              </w:rPr>
            </w:pPr>
            <w:r w:rsidRPr="00975FAC">
              <w:rPr>
                <w:rFonts w:ascii="Times New Roman" w:eastAsia="宋体" w:hAnsi="宋体"/>
                <w:b/>
                <w:bCs/>
              </w:rPr>
              <w:t>38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Mg</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MgSO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648A0B76"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00A679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锌</w:t>
            </w:r>
          </w:p>
        </w:tc>
        <w:tc>
          <w:tcPr>
            <w:tcW w:w="385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A341219" w14:textId="29C7EB2A" w:rsidR="001C023A" w:rsidRPr="00975FAC" w:rsidRDefault="00CC0CA0" w:rsidP="00CC0CA0">
            <w:pPr>
              <w:rPr>
                <w:rFonts w:hint="eastAsia"/>
                <w:b/>
                <w:bCs/>
              </w:rPr>
            </w:pPr>
            <w:r w:rsidRPr="00975FAC">
              <w:rPr>
                <w:rFonts w:ascii="Times New Roman" w:eastAsia="楷体" w:hAnsi="楷体" w:hint="eastAsia"/>
                <w:b/>
                <w:bCs/>
              </w:rPr>
              <w:t>反应比较剧烈，产生</w:t>
            </w:r>
            <w:r w:rsidRPr="00975FAC">
              <w:rPr>
                <w:rFonts w:ascii="Times New Roman" w:eastAsia="宋体" w:hAnsi="宋体"/>
                <w:b/>
                <w:bCs/>
              </w:rPr>
              <w:t>39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较多气泡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608"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AA71C8D" w14:textId="7CFD638A" w:rsidR="001C023A" w:rsidRPr="00975FAC" w:rsidRDefault="00CC0CA0" w:rsidP="00CC0CA0">
            <w:pPr>
              <w:rPr>
                <w:rFonts w:hint="eastAsia"/>
                <w:b/>
                <w:bCs/>
              </w:rPr>
            </w:pPr>
            <w:r w:rsidRPr="00975FAC">
              <w:rPr>
                <w:rFonts w:ascii="Times New Roman" w:eastAsia="宋体" w:hAnsi="宋体"/>
                <w:b/>
                <w:bCs/>
              </w:rPr>
              <w:t>40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ZnCl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17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7FF3467" w14:textId="68B6EECC" w:rsidR="001C023A" w:rsidRPr="00975FAC" w:rsidRDefault="00CC0CA0" w:rsidP="00CC0CA0">
            <w:pPr>
              <w:rPr>
                <w:rFonts w:hint="eastAsia"/>
                <w:b/>
                <w:bCs/>
              </w:rPr>
            </w:pPr>
            <w:r w:rsidRPr="00975FAC">
              <w:rPr>
                <w:rFonts w:ascii="Times New Roman" w:eastAsia="宋体" w:hAnsi="宋体"/>
                <w:b/>
                <w:bCs/>
              </w:rPr>
              <w:t>41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ZnSO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6338744D"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E6A8F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w:t>
            </w:r>
          </w:p>
        </w:tc>
        <w:tc>
          <w:tcPr>
            <w:tcW w:w="3855"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1ED4302" w14:textId="1802B480" w:rsidR="001C023A" w:rsidRPr="00975FAC" w:rsidRDefault="00CC0CA0" w:rsidP="00CC0CA0">
            <w:pPr>
              <w:rPr>
                <w:rFonts w:hint="eastAsia"/>
                <w:b/>
                <w:bCs/>
              </w:rPr>
            </w:pPr>
            <w:r w:rsidRPr="00975FAC">
              <w:rPr>
                <w:rFonts w:ascii="Times New Roman" w:eastAsia="楷体" w:hAnsi="楷体" w:hint="eastAsia"/>
                <w:b/>
                <w:bCs/>
              </w:rPr>
              <w:t>反应缓慢，有</w:t>
            </w:r>
            <w:r w:rsidRPr="00975FAC">
              <w:rPr>
                <w:rFonts w:ascii="Times New Roman" w:eastAsia="宋体" w:hAnsi="宋体"/>
                <w:b/>
                <w:bCs/>
              </w:rPr>
              <w:t>42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少量气泡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产生，溶液由无色变为</w:t>
            </w:r>
            <w:r w:rsidRPr="00975FAC">
              <w:rPr>
                <w:rFonts w:ascii="Times New Roman" w:eastAsia="宋体" w:hAnsi="宋体"/>
                <w:b/>
                <w:bCs/>
              </w:rPr>
              <w:t>43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浅绿色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608"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56306271" w14:textId="35AF813A" w:rsidR="001C023A" w:rsidRPr="00975FAC" w:rsidRDefault="00CC0CA0" w:rsidP="00CC0CA0">
            <w:pPr>
              <w:rPr>
                <w:rFonts w:hint="eastAsia"/>
                <w:b/>
                <w:bCs/>
              </w:rPr>
            </w:pPr>
            <w:r w:rsidRPr="00975FAC">
              <w:rPr>
                <w:rFonts w:ascii="Times New Roman" w:eastAsia="宋体" w:hAnsi="宋体"/>
                <w:b/>
                <w:bCs/>
              </w:rPr>
              <w:t>44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177"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93D642B" w14:textId="6926189B" w:rsidR="001C023A" w:rsidRPr="00975FAC" w:rsidRDefault="00CC0CA0" w:rsidP="00CC0CA0">
            <w:pPr>
              <w:rPr>
                <w:rFonts w:hint="eastAsia"/>
                <w:b/>
                <w:bCs/>
              </w:rPr>
            </w:pPr>
            <w:r w:rsidRPr="00975FAC">
              <w:rPr>
                <w:rFonts w:ascii="Times New Roman" w:eastAsia="宋体" w:hAnsi="宋体"/>
                <w:b/>
                <w:bCs/>
              </w:rPr>
              <w:t>45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07D28E09" w14:textId="7EE3D423"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与某些盐反应</w:t>
      </w:r>
      <w:r w:rsidRPr="00975FAC">
        <w:rPr>
          <w:rFonts w:ascii="Times New Roman" w:eastAsia="楷体" w:hAnsi="Times New Roman" w:hint="eastAsia"/>
          <w:b/>
          <w:bCs/>
        </w:rPr>
        <w:t>(</w:t>
      </w:r>
      <w:r w:rsidR="00CC0CA0" w:rsidRPr="00975FAC">
        <w:rPr>
          <w:rFonts w:ascii="Times New Roman" w:eastAsia="楷体" w:hAnsi="楷体" w:hint="eastAsia"/>
          <w:b/>
          <w:bCs/>
        </w:rPr>
        <w:t>金属</w:t>
      </w:r>
      <w:r w:rsidR="00975FAC" w:rsidRPr="00975FAC">
        <w:rPr>
          <w:rFonts w:ascii="Times New Roman" w:eastAsia="宋体" w:hAnsi="宋体" w:hint="eastAsia"/>
          <w:b/>
          <w:bCs/>
        </w:rPr>
        <w:t>＋</w:t>
      </w:r>
      <w:r w:rsidR="00CC0CA0" w:rsidRPr="00975FAC">
        <w:rPr>
          <w:rFonts w:ascii="Times New Roman" w:eastAsia="楷体" w:hAnsi="楷体" w:hint="eastAsia"/>
          <w:b/>
          <w:bCs/>
        </w:rPr>
        <w:t>盐</w:t>
      </w:r>
      <w:r w:rsidR="00CC0CA0" w:rsidRPr="00975FAC">
        <w:rPr>
          <w:rFonts w:ascii="Times New Roman" w:eastAsia="宋体" w:hAnsi="Times New Roman" w:cs="Times New Roman"/>
          <w:b/>
          <w:bCs/>
        </w:rPr>
        <w:t>→</w:t>
      </w:r>
      <w:r w:rsidR="00CC0CA0" w:rsidRPr="00975FAC">
        <w:rPr>
          <w:rFonts w:ascii="Times New Roman" w:eastAsia="楷体" w:hAnsi="楷体" w:hint="eastAsia"/>
          <w:b/>
          <w:bCs/>
        </w:rPr>
        <w:t>新盐</w:t>
      </w:r>
      <w:r w:rsidR="00975FAC" w:rsidRPr="00975FAC">
        <w:rPr>
          <w:rFonts w:ascii="Times New Roman" w:eastAsia="宋体" w:hAnsi="宋体" w:hint="eastAsia"/>
          <w:b/>
          <w:bCs/>
        </w:rPr>
        <w:t>＋</w:t>
      </w:r>
      <w:r w:rsidR="00CC0CA0" w:rsidRPr="00975FAC">
        <w:rPr>
          <w:rFonts w:ascii="Times New Roman" w:eastAsia="楷体" w:hAnsi="楷体" w:hint="eastAsia"/>
          <w:b/>
          <w:bCs/>
        </w:rPr>
        <w:t>新金属</w:t>
      </w:r>
      <w:r w:rsidRPr="00975FAC">
        <w:rPr>
          <w:rFonts w:ascii="Times New Roman" w:eastAsia="楷体" w:hAnsi="Times New Roman" w:hint="eastAsia"/>
          <w:b/>
          <w:bCs/>
        </w:rPr>
        <w:t>)</w:t>
      </w:r>
      <w:r w:rsidR="00CC0CA0" w:rsidRPr="00975FAC">
        <w:rPr>
          <w:rFonts w:ascii="Times New Roman" w:eastAsia="楷体" w:hAnsi="楷体" w:hint="eastAsia"/>
          <w:b/>
          <w:bCs/>
        </w:rPr>
        <w:t>［强金属换弱金属</w:t>
      </w:r>
      <w:r w:rsidRPr="00975FAC">
        <w:rPr>
          <w:rFonts w:ascii="Times New Roman" w:eastAsia="楷体" w:hAnsi="Times New Roman" w:hint="eastAsia"/>
          <w:b/>
          <w:bCs/>
        </w:rPr>
        <w:t>(</w:t>
      </w:r>
      <w:r w:rsidR="00CC0CA0" w:rsidRPr="00975FAC">
        <w:rPr>
          <w:rFonts w:ascii="Times New Roman" w:eastAsia="宋体" w:hAnsi="宋体"/>
          <w:b/>
          <w:bCs/>
        </w:rPr>
        <w:t>K</w:t>
      </w:r>
      <w:r w:rsidR="00CC0CA0" w:rsidRPr="00975FAC">
        <w:rPr>
          <w:rFonts w:ascii="Times New Roman" w:eastAsia="楷体" w:hAnsi="楷体" w:hint="eastAsia"/>
          <w:b/>
          <w:bCs/>
        </w:rPr>
        <w:t>、</w:t>
      </w:r>
      <w:r w:rsidR="00CC0CA0" w:rsidRPr="00975FAC">
        <w:rPr>
          <w:rFonts w:ascii="Times New Roman" w:eastAsia="宋体" w:hAnsi="宋体"/>
          <w:b/>
          <w:bCs/>
        </w:rPr>
        <w:t>Ca</w:t>
      </w:r>
      <w:r w:rsidR="00CC0CA0" w:rsidRPr="00975FAC">
        <w:rPr>
          <w:rFonts w:ascii="Times New Roman" w:eastAsia="楷体" w:hAnsi="楷体" w:hint="eastAsia"/>
          <w:b/>
          <w:bCs/>
        </w:rPr>
        <w:t>、</w:t>
      </w:r>
      <w:r w:rsidR="00CC0CA0" w:rsidRPr="00975FAC">
        <w:rPr>
          <w:rFonts w:ascii="Times New Roman" w:eastAsia="宋体" w:hAnsi="宋体"/>
          <w:b/>
          <w:bCs/>
        </w:rPr>
        <w:t>Na</w:t>
      </w:r>
      <w:r w:rsidR="00CC0CA0" w:rsidRPr="00975FAC">
        <w:rPr>
          <w:rFonts w:ascii="Times New Roman" w:eastAsia="楷体" w:hAnsi="楷体" w:hint="eastAsia"/>
          <w:b/>
          <w:bCs/>
        </w:rPr>
        <w:t>除外</w:t>
      </w:r>
      <w:r w:rsidRPr="00975FAC">
        <w:rPr>
          <w:rFonts w:ascii="Times New Roman" w:eastAsia="楷体" w:hAnsi="Times New Roman" w:hint="eastAsia"/>
          <w:b/>
          <w:bCs/>
        </w:rPr>
        <w:t>)</w:t>
      </w:r>
      <w:r w:rsidR="00CC0CA0" w:rsidRPr="00975FAC">
        <w:rPr>
          <w:rFonts w:ascii="Times New Roman" w:eastAsia="楷体" w:hAnsi="楷体" w:hint="eastAsia"/>
          <w:b/>
          <w:bCs/>
        </w:rPr>
        <w:t>；盐可溶］</w:t>
      </w:r>
    </w:p>
    <w:tbl>
      <w:tblPr>
        <w:tblW w:w="0" w:type="auto"/>
        <w:jc w:val="center"/>
        <w:tblLook w:val="04A0" w:firstRow="1" w:lastRow="0" w:firstColumn="1" w:lastColumn="0" w:noHBand="0" w:noVBand="1"/>
      </w:tblPr>
      <w:tblGrid>
        <w:gridCol w:w="1304"/>
        <w:gridCol w:w="2835"/>
        <w:gridCol w:w="2835"/>
        <w:gridCol w:w="3234"/>
      </w:tblGrid>
      <w:tr w:rsidR="001C023A" w:rsidRPr="00975FAC" w14:paraId="4F8821CD" w14:textId="77777777">
        <w:trPr>
          <w:trHeight w:val="353"/>
          <w:jc w:val="center"/>
        </w:trPr>
        <w:tc>
          <w:tcPr>
            <w:tcW w:w="130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9F9D8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w:t>
            </w:r>
          </w:p>
        </w:tc>
        <w:tc>
          <w:tcPr>
            <w:tcW w:w="2835"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D6A141D" w14:textId="103E2C54" w:rsidR="001C023A" w:rsidRPr="00975FAC" w:rsidRDefault="00CC0CA0" w:rsidP="00CC0CA0">
            <w:pPr>
              <w:jc w:val="center"/>
              <w:rPr>
                <w:rFonts w:hint="eastAsia"/>
                <w:b/>
                <w:bCs/>
              </w:rPr>
            </w:pPr>
            <w:r w:rsidRPr="00975FAC">
              <w:rPr>
                <w:rFonts w:ascii="Times New Roman" w:eastAsia="楷体" w:hAnsi="楷体" w:hint="eastAsia"/>
                <w:b/>
                <w:bCs/>
              </w:rPr>
              <w:t>铁丝</w:t>
            </w:r>
            <w:r w:rsidR="00975FAC" w:rsidRPr="00975FAC">
              <w:rPr>
                <w:rFonts w:ascii="Times New Roman" w:eastAsia="宋体" w:hAnsi="宋体" w:hint="eastAsia"/>
                <w:b/>
                <w:bCs/>
              </w:rPr>
              <w:t>＋</w:t>
            </w:r>
            <w:r w:rsidRPr="00975FAC">
              <w:rPr>
                <w:rFonts w:ascii="Times New Roman" w:eastAsia="楷体" w:hAnsi="楷体" w:hint="eastAsia"/>
                <w:b/>
                <w:bCs/>
              </w:rPr>
              <w:t>硫酸铜溶液</w:t>
            </w:r>
          </w:p>
        </w:tc>
        <w:tc>
          <w:tcPr>
            <w:tcW w:w="2835"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992637E" w14:textId="578912EF" w:rsidR="001C023A" w:rsidRPr="00975FAC" w:rsidRDefault="00CC0CA0" w:rsidP="00CC0CA0">
            <w:pPr>
              <w:jc w:val="center"/>
              <w:rPr>
                <w:rFonts w:hint="eastAsia"/>
                <w:b/>
                <w:bCs/>
              </w:rPr>
            </w:pPr>
            <w:r w:rsidRPr="00975FAC">
              <w:rPr>
                <w:rFonts w:ascii="Times New Roman" w:eastAsia="楷体" w:hAnsi="楷体" w:hint="eastAsia"/>
                <w:b/>
                <w:bCs/>
              </w:rPr>
              <w:t>铝丝</w:t>
            </w:r>
            <w:r w:rsidR="00975FAC" w:rsidRPr="00975FAC">
              <w:rPr>
                <w:rFonts w:ascii="Times New Roman" w:eastAsia="宋体" w:hAnsi="宋体" w:hint="eastAsia"/>
                <w:b/>
                <w:bCs/>
              </w:rPr>
              <w:t>＋</w:t>
            </w:r>
            <w:r w:rsidRPr="00975FAC">
              <w:rPr>
                <w:rFonts w:ascii="Times New Roman" w:eastAsia="楷体" w:hAnsi="楷体" w:hint="eastAsia"/>
                <w:b/>
                <w:bCs/>
              </w:rPr>
              <w:t>硫酸铜溶液</w:t>
            </w:r>
          </w:p>
        </w:tc>
        <w:tc>
          <w:tcPr>
            <w:tcW w:w="3234"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FFFB323" w14:textId="0E0B1AC4" w:rsidR="001C023A" w:rsidRPr="00975FAC" w:rsidRDefault="00CC0CA0" w:rsidP="00CC0CA0">
            <w:pPr>
              <w:jc w:val="center"/>
              <w:rPr>
                <w:rFonts w:hint="eastAsia"/>
                <w:b/>
                <w:bCs/>
              </w:rPr>
            </w:pPr>
            <w:r w:rsidRPr="00975FAC">
              <w:rPr>
                <w:rFonts w:ascii="Times New Roman" w:eastAsia="楷体" w:hAnsi="楷体" w:hint="eastAsia"/>
                <w:b/>
                <w:bCs/>
              </w:rPr>
              <w:t>铜丝</w:t>
            </w:r>
            <w:r w:rsidR="00975FAC" w:rsidRPr="00975FAC">
              <w:rPr>
                <w:rFonts w:ascii="Times New Roman" w:eastAsia="宋体" w:hAnsi="宋体" w:hint="eastAsia"/>
                <w:b/>
                <w:bCs/>
              </w:rPr>
              <w:t>＋</w:t>
            </w:r>
            <w:r w:rsidRPr="00975FAC">
              <w:rPr>
                <w:rFonts w:ascii="Times New Roman" w:eastAsia="楷体" w:hAnsi="楷体" w:hint="eastAsia"/>
                <w:b/>
                <w:bCs/>
              </w:rPr>
              <w:t>硝酸银溶液</w:t>
            </w:r>
          </w:p>
        </w:tc>
      </w:tr>
      <w:tr w:rsidR="001C023A" w:rsidRPr="00975FAC" w14:paraId="720D4AA8" w14:textId="77777777">
        <w:trPr>
          <w:trHeight w:val="1043"/>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85986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现象</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4339217" w14:textId="66B7CC94" w:rsidR="001C023A" w:rsidRPr="00975FAC" w:rsidRDefault="00CC0CA0" w:rsidP="00CC0CA0">
            <w:pPr>
              <w:rPr>
                <w:rFonts w:hint="eastAsia"/>
                <w:b/>
                <w:bCs/>
              </w:rPr>
            </w:pPr>
            <w:r w:rsidRPr="00975FAC">
              <w:rPr>
                <w:rFonts w:ascii="Times New Roman" w:eastAsia="楷体" w:hAnsi="楷体" w:hint="eastAsia"/>
                <w:b/>
                <w:bCs/>
              </w:rPr>
              <w:t>铁丝表面有</w:t>
            </w:r>
            <w:r w:rsidRPr="00975FAC">
              <w:rPr>
                <w:rFonts w:ascii="Times New Roman" w:eastAsia="宋体" w:hAnsi="宋体"/>
                <w:b/>
                <w:bCs/>
              </w:rPr>
              <w:t>46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红色固体</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产生，溶液由</w:t>
            </w:r>
            <w:r w:rsidRPr="00975FAC">
              <w:rPr>
                <w:rFonts w:ascii="Times New Roman" w:eastAsia="宋体" w:hAnsi="宋体"/>
                <w:b/>
                <w:bCs/>
              </w:rPr>
              <w:t>47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蓝色逐渐变为浅绿色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9782F75" w14:textId="315E0BB7" w:rsidR="001C023A" w:rsidRPr="00975FAC" w:rsidRDefault="00CC0CA0" w:rsidP="00CC0CA0">
            <w:pPr>
              <w:rPr>
                <w:rFonts w:hint="eastAsia"/>
                <w:b/>
                <w:bCs/>
              </w:rPr>
            </w:pPr>
            <w:r w:rsidRPr="00975FAC">
              <w:rPr>
                <w:rFonts w:ascii="Times New Roman" w:eastAsia="楷体" w:hAnsi="楷体" w:hint="eastAsia"/>
                <w:b/>
                <w:bCs/>
              </w:rPr>
              <w:t>铝丝表面有</w:t>
            </w:r>
            <w:r w:rsidRPr="00975FAC">
              <w:rPr>
                <w:rFonts w:ascii="Times New Roman" w:eastAsia="宋体" w:hAnsi="宋体"/>
                <w:b/>
                <w:bCs/>
              </w:rPr>
              <w:t>49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红色固体</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产生，溶液由</w:t>
            </w:r>
            <w:r w:rsidRPr="00975FAC">
              <w:rPr>
                <w:rFonts w:ascii="Times New Roman" w:eastAsia="宋体" w:hAnsi="宋体"/>
                <w:b/>
                <w:bCs/>
              </w:rPr>
              <w:t>50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蓝色逐渐变为无色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234"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2C170B3" w14:textId="5CBB365C" w:rsidR="001C023A" w:rsidRPr="00975FAC" w:rsidRDefault="00CC0CA0" w:rsidP="00CC0CA0">
            <w:pPr>
              <w:rPr>
                <w:rFonts w:hint="eastAsia"/>
                <w:b/>
                <w:bCs/>
              </w:rPr>
            </w:pPr>
            <w:r w:rsidRPr="00975FAC">
              <w:rPr>
                <w:rFonts w:ascii="Times New Roman" w:eastAsia="楷体" w:hAnsi="楷体" w:hint="eastAsia"/>
                <w:b/>
                <w:bCs/>
              </w:rPr>
              <w:t>铜丝表面有</w:t>
            </w:r>
            <w:r w:rsidRPr="00975FAC">
              <w:rPr>
                <w:rFonts w:ascii="Times New Roman" w:eastAsia="宋体" w:hAnsi="宋体"/>
                <w:b/>
                <w:bCs/>
              </w:rPr>
              <w:t>52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银白色固体</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产生，溶液由</w:t>
            </w:r>
            <w:r w:rsidRPr="00975FAC">
              <w:rPr>
                <w:rFonts w:ascii="Times New Roman" w:eastAsia="宋体" w:hAnsi="宋体"/>
                <w:b/>
                <w:bCs/>
              </w:rPr>
              <w:t>53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无色逐渐变为蓝色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0E7F3CC4" w14:textId="77777777">
        <w:trPr>
          <w:trHeight w:val="698"/>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F601C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化学方程式</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2ADD9D3" w14:textId="34DD8A97" w:rsidR="001C023A" w:rsidRPr="00975FAC" w:rsidRDefault="00CC0CA0" w:rsidP="00CC0CA0">
            <w:pPr>
              <w:rPr>
                <w:rFonts w:hint="eastAsia"/>
                <w:b/>
                <w:bCs/>
              </w:rPr>
            </w:pPr>
            <w:r w:rsidRPr="00975FAC">
              <w:rPr>
                <w:rFonts w:ascii="Times New Roman" w:eastAsia="宋体" w:hAnsi="宋体"/>
                <w:b/>
                <w:bCs/>
              </w:rPr>
              <w:t>48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FeSO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28A3A89" w14:textId="359EC346" w:rsidR="001C023A" w:rsidRPr="00975FAC" w:rsidRDefault="00CC0CA0" w:rsidP="00CC0CA0">
            <w:pPr>
              <w:rPr>
                <w:rFonts w:hint="eastAsia"/>
                <w:b/>
                <w:bCs/>
              </w:rPr>
            </w:pPr>
            <w:r w:rsidRPr="00975FAC">
              <w:rPr>
                <w:rFonts w:ascii="Times New Roman" w:eastAsia="宋体" w:hAnsi="宋体"/>
                <w:b/>
                <w:bCs/>
              </w:rPr>
              <w:t>51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2Al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Al</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3Cu</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234"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BF4842C" w14:textId="4C719A74" w:rsidR="001C023A" w:rsidRPr="00975FAC" w:rsidRDefault="00CC0CA0" w:rsidP="00CC0CA0">
            <w:pPr>
              <w:rPr>
                <w:rFonts w:hint="eastAsia"/>
                <w:b/>
                <w:bCs/>
              </w:rPr>
            </w:pPr>
            <w:r w:rsidRPr="00975FAC">
              <w:rPr>
                <w:rFonts w:ascii="Times New Roman" w:eastAsia="宋体" w:hAnsi="宋体"/>
                <w:b/>
                <w:bCs/>
              </w:rPr>
              <w:t>54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2AgNO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2Ag</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NO</w:t>
            </w:r>
            <w:r w:rsidR="0018553A" w:rsidRPr="00975FAC">
              <w:rPr>
                <w:rFonts w:ascii="Times New Roman" w:eastAsia="宋体" w:hAnsi="宋体"/>
                <w:b/>
                <w:bCs/>
                <w:color w:val="FF0000"/>
                <w:u w:val="single" w:color="000000" w:themeColor="text1"/>
                <w:vertAlign w:val="subscript"/>
              </w:rPr>
              <w:t>3</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596F49E" w14:textId="77777777">
        <w:trPr>
          <w:trHeight w:val="698"/>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4AE83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活动性比较</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EBA9A75" w14:textId="77777777" w:rsidR="001C023A" w:rsidRPr="00975FAC" w:rsidRDefault="00CC0CA0" w:rsidP="00CC0CA0">
            <w:pPr>
              <w:jc w:val="center"/>
              <w:rPr>
                <w:rFonts w:hint="eastAsia"/>
                <w:b/>
                <w:bCs/>
              </w:rPr>
            </w:pPr>
            <w:r w:rsidRPr="00975FAC">
              <w:rPr>
                <w:rFonts w:ascii="Times New Roman" w:eastAsia="楷体" w:hAnsi="楷体" w:hint="eastAsia"/>
                <w:b/>
                <w:bCs/>
              </w:rPr>
              <w:t>铁</w:t>
            </w:r>
            <w:r w:rsidRPr="00975FAC">
              <w:rPr>
                <w:rFonts w:ascii="Times New Roman" w:eastAsia="宋体" w:hAnsi="宋体"/>
                <w:b/>
                <w:bCs/>
              </w:rPr>
              <w:t>&gt;</w:t>
            </w:r>
            <w:r w:rsidRPr="00975FAC">
              <w:rPr>
                <w:rFonts w:ascii="Times New Roman" w:eastAsia="楷体" w:hAnsi="楷体" w:hint="eastAsia"/>
                <w:b/>
                <w:bCs/>
              </w:rPr>
              <w:t>铜</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7C4619A" w14:textId="77777777" w:rsidR="001C023A" w:rsidRPr="00975FAC" w:rsidRDefault="00CC0CA0" w:rsidP="00CC0CA0">
            <w:pPr>
              <w:jc w:val="center"/>
              <w:rPr>
                <w:rFonts w:hint="eastAsia"/>
                <w:b/>
                <w:bCs/>
              </w:rPr>
            </w:pPr>
            <w:r w:rsidRPr="00975FAC">
              <w:rPr>
                <w:rFonts w:ascii="Times New Roman" w:eastAsia="楷体" w:hAnsi="楷体" w:hint="eastAsia"/>
                <w:b/>
                <w:bCs/>
              </w:rPr>
              <w:t>铝</w:t>
            </w:r>
            <w:r w:rsidRPr="00975FAC">
              <w:rPr>
                <w:rFonts w:ascii="Times New Roman" w:eastAsia="宋体" w:hAnsi="宋体"/>
                <w:b/>
                <w:bCs/>
              </w:rPr>
              <w:t>&gt;</w:t>
            </w:r>
            <w:r w:rsidRPr="00975FAC">
              <w:rPr>
                <w:rFonts w:ascii="Times New Roman" w:eastAsia="楷体" w:hAnsi="楷体" w:hint="eastAsia"/>
                <w:b/>
                <w:bCs/>
              </w:rPr>
              <w:t>铜</w:t>
            </w:r>
          </w:p>
        </w:tc>
        <w:tc>
          <w:tcPr>
            <w:tcW w:w="3234"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3E14EBF" w14:textId="77777777" w:rsidR="001C023A" w:rsidRPr="00975FAC" w:rsidRDefault="00CC0CA0" w:rsidP="00CC0CA0">
            <w:pPr>
              <w:jc w:val="center"/>
              <w:rPr>
                <w:rFonts w:hint="eastAsia"/>
                <w:b/>
                <w:bCs/>
              </w:rPr>
            </w:pPr>
            <w:r w:rsidRPr="00975FAC">
              <w:rPr>
                <w:rFonts w:ascii="Times New Roman" w:eastAsia="楷体" w:hAnsi="楷体" w:hint="eastAsia"/>
                <w:b/>
                <w:bCs/>
              </w:rPr>
              <w:t>铜</w:t>
            </w:r>
            <w:r w:rsidRPr="00975FAC">
              <w:rPr>
                <w:rFonts w:ascii="Times New Roman" w:eastAsia="宋体" w:hAnsi="宋体"/>
                <w:b/>
                <w:bCs/>
              </w:rPr>
              <w:t>&gt;</w:t>
            </w:r>
            <w:r w:rsidRPr="00975FAC">
              <w:rPr>
                <w:rFonts w:ascii="Times New Roman" w:eastAsia="楷体" w:hAnsi="楷体" w:hint="eastAsia"/>
                <w:b/>
                <w:bCs/>
              </w:rPr>
              <w:t>银</w:t>
            </w:r>
          </w:p>
        </w:tc>
      </w:tr>
      <w:tr w:rsidR="001C023A" w:rsidRPr="00975FAC" w14:paraId="64304095" w14:textId="77777777">
        <w:trPr>
          <w:trHeight w:val="698"/>
          <w:jc w:val="center"/>
        </w:trPr>
        <w:tc>
          <w:tcPr>
            <w:tcW w:w="130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B33155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点拨</w:t>
            </w:r>
          </w:p>
        </w:tc>
        <w:tc>
          <w:tcPr>
            <w:tcW w:w="8904" w:type="dxa"/>
            <w:gridSpan w:val="3"/>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61C73A9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单质铁与稀盐酸反应，均生成亚铁盐</w:t>
            </w:r>
          </w:p>
          <w:p w14:paraId="331FC0B2" w14:textId="7777777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现象的描述重点：金属表面生成固体的颜色，溶液颜色的变化</w:t>
            </w:r>
          </w:p>
        </w:tc>
      </w:tr>
    </w:tbl>
    <w:p w14:paraId="2A2A7EC1" w14:textId="48D6A64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置换反应类型</w:t>
      </w:r>
    </w:p>
    <w:p w14:paraId="3B4D77CC" w14:textId="35A1721F"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金属</w:t>
      </w:r>
      <w:r w:rsidR="00975FAC" w:rsidRPr="00975FAC">
        <w:rPr>
          <w:rFonts w:ascii="Times New Roman" w:eastAsia="宋体" w:hAnsi="宋体" w:hint="eastAsia"/>
          <w:b/>
          <w:bCs/>
        </w:rPr>
        <w:t>＋</w:t>
      </w:r>
      <w:r w:rsidRPr="00975FAC">
        <w:rPr>
          <w:rFonts w:ascii="Times New Roman" w:eastAsia="楷体" w:hAnsi="楷体" w:hint="eastAsia"/>
          <w:b/>
          <w:bCs/>
        </w:rPr>
        <w:t>酸</w:t>
      </w:r>
      <w:r w:rsidRPr="00975FAC">
        <w:rPr>
          <w:rFonts w:ascii="Times New Roman" w:eastAsia="宋体" w:hAnsi="Times New Roman" w:cs="Times New Roman"/>
          <w:b/>
          <w:bCs/>
        </w:rPr>
        <w:t>→</w:t>
      </w:r>
      <w:r w:rsidRPr="00975FAC">
        <w:rPr>
          <w:rFonts w:ascii="Times New Roman" w:eastAsia="楷体" w:hAnsi="楷体" w:hint="eastAsia"/>
          <w:b/>
          <w:bCs/>
        </w:rPr>
        <w:t>金属化合物</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金属</w:t>
      </w:r>
      <w:r w:rsidR="00975FAC" w:rsidRPr="00975FAC">
        <w:rPr>
          <w:rFonts w:ascii="Times New Roman" w:eastAsia="宋体" w:hAnsi="宋体" w:hint="eastAsia"/>
          <w:b/>
          <w:bCs/>
        </w:rPr>
        <w:t>＋</w:t>
      </w:r>
      <w:r w:rsidRPr="00975FAC">
        <w:rPr>
          <w:rFonts w:ascii="Times New Roman" w:eastAsia="楷体" w:hAnsi="楷体" w:hint="eastAsia"/>
          <w:b/>
          <w:bCs/>
        </w:rPr>
        <w:t>金属化合物</w:t>
      </w:r>
      <w:r w:rsidRPr="00975FAC">
        <w:rPr>
          <w:rFonts w:ascii="Times New Roman" w:eastAsia="宋体" w:hAnsi="Times New Roman" w:cs="Times New Roman"/>
          <w:b/>
          <w:bCs/>
        </w:rPr>
        <w:t>→</w:t>
      </w:r>
      <w:r w:rsidRPr="00975FAC">
        <w:rPr>
          <w:rFonts w:ascii="Times New Roman" w:eastAsia="楷体" w:hAnsi="楷体" w:hint="eastAsia"/>
          <w:b/>
          <w:bCs/>
        </w:rPr>
        <w:t>另一金属</w:t>
      </w:r>
      <w:r w:rsidR="00975FAC" w:rsidRPr="00975FAC">
        <w:rPr>
          <w:rFonts w:ascii="Times New Roman" w:eastAsia="宋体" w:hAnsi="宋体" w:hint="eastAsia"/>
          <w:b/>
          <w:bCs/>
        </w:rPr>
        <w:t>＋</w:t>
      </w:r>
      <w:r w:rsidRPr="00975FAC">
        <w:rPr>
          <w:rFonts w:ascii="Times New Roman" w:eastAsia="楷体" w:hAnsi="楷体" w:hint="eastAsia"/>
          <w:b/>
          <w:bCs/>
        </w:rPr>
        <w:t>另一金属化合物；</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C</w:t>
      </w:r>
      <w:r w:rsidR="00975FAC" w:rsidRPr="00975FAC">
        <w:rPr>
          <w:rFonts w:ascii="Times New Roman" w:eastAsia="宋体" w:hAnsi="宋体" w:hint="eastAsia"/>
          <w:b/>
          <w:bCs/>
        </w:rPr>
        <w:t>＋</w:t>
      </w:r>
      <w:r w:rsidRPr="00975FAC">
        <w:rPr>
          <w:rFonts w:ascii="Times New Roman" w:eastAsia="楷体" w:hAnsi="楷体" w:hint="eastAsia"/>
          <w:b/>
          <w:bCs/>
        </w:rPr>
        <w:t>金属氧化物</w:t>
      </w:r>
      <w:r w:rsidRPr="00975FAC">
        <w:rPr>
          <w:rFonts w:ascii="Times New Roman" w:eastAsia="宋体" w:hAnsi="Times New Roman" w:cs="Times New Roman"/>
          <w:b/>
          <w:bCs/>
        </w:rPr>
        <w:t>→</w:t>
      </w:r>
      <w:r w:rsidRPr="00975FAC">
        <w:rPr>
          <w:rFonts w:ascii="Times New Roman" w:eastAsia="楷体" w:hAnsi="楷体" w:hint="eastAsia"/>
          <w:b/>
          <w:bCs/>
        </w:rPr>
        <w:t>金属单质</w:t>
      </w:r>
      <w:r w:rsidR="00975FAC" w:rsidRPr="00975FAC">
        <w:rPr>
          <w:rFonts w:ascii="Times New Roman" w:eastAsia="宋体" w:hAnsi="宋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H</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楷体" w:hAnsi="楷体" w:hint="eastAsia"/>
          <w:b/>
          <w:bCs/>
        </w:rPr>
        <w:t>金属氧化物</w:t>
      </w:r>
      <w:r w:rsidRPr="00975FAC">
        <w:rPr>
          <w:rFonts w:ascii="Times New Roman" w:eastAsia="宋体" w:hAnsi="Times New Roman" w:cs="Times New Roman"/>
          <w:b/>
          <w:bCs/>
        </w:rPr>
        <w:t>→</w:t>
      </w:r>
      <w:r w:rsidRPr="00975FAC">
        <w:rPr>
          <w:rFonts w:ascii="Times New Roman" w:eastAsia="楷体" w:hAnsi="楷体" w:hint="eastAsia"/>
          <w:b/>
          <w:bCs/>
        </w:rPr>
        <w:t>金属单质</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楷体" w:hAnsi="楷体" w:hint="eastAsia"/>
          <w:b/>
          <w:bCs/>
        </w:rPr>
        <w:t>。</w:t>
      </w:r>
      <w:r w:rsidR="00BA458A" w:rsidRPr="00975FAC">
        <w:rPr>
          <w:rFonts w:ascii="Times New Roman" w:eastAsia="楷体" w:hAnsi="Times New Roman" w:hint="eastAsia"/>
          <w:b/>
          <w:bCs/>
        </w:rPr>
        <w:t>(</w:t>
      </w:r>
      <w:r w:rsidRPr="00975FAC">
        <w:rPr>
          <w:rFonts w:ascii="Times New Roman" w:eastAsia="宋体" w:hAnsi="宋体"/>
          <w:b/>
          <w:bCs/>
        </w:rPr>
        <w:t>CO</w:t>
      </w:r>
      <w:r w:rsidR="00975FAC" w:rsidRPr="00975FAC">
        <w:rPr>
          <w:rFonts w:ascii="Times New Roman" w:eastAsia="宋体" w:hAnsi="宋体" w:hint="eastAsia"/>
          <w:b/>
          <w:bCs/>
        </w:rPr>
        <w:t>＋</w:t>
      </w:r>
      <w:r w:rsidRPr="00975FAC">
        <w:rPr>
          <w:rFonts w:ascii="Times New Roman" w:eastAsia="楷体" w:hAnsi="楷体" w:hint="eastAsia"/>
          <w:b/>
          <w:bCs/>
        </w:rPr>
        <w:t>金属氧化物</w:t>
      </w:r>
      <w:r w:rsidRPr="00975FAC">
        <w:rPr>
          <w:rFonts w:ascii="Times New Roman" w:eastAsia="宋体" w:hAnsi="Times New Roman" w:cs="Times New Roman"/>
          <w:b/>
          <w:bCs/>
        </w:rPr>
        <w:t>→</w:t>
      </w:r>
      <w:r w:rsidRPr="00975FAC">
        <w:rPr>
          <w:rFonts w:ascii="Times New Roman" w:eastAsia="楷体" w:hAnsi="楷体" w:hint="eastAsia"/>
          <w:b/>
          <w:bCs/>
        </w:rPr>
        <w:t>金属单质</w:t>
      </w:r>
      <w:r w:rsidR="00975FAC" w:rsidRPr="00975FAC">
        <w:rPr>
          <w:rFonts w:ascii="Times New Roman" w:eastAsia="宋体" w:hAnsi="宋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楷体" w:hAnsi="楷体" w:hint="eastAsia"/>
          <w:b/>
          <w:bCs/>
        </w:rPr>
        <w:t>不属于基本反应</w:t>
      </w:r>
      <w:r w:rsidR="00BA458A" w:rsidRPr="00975FAC">
        <w:rPr>
          <w:rFonts w:ascii="Times New Roman" w:eastAsia="楷体" w:hAnsi="Times New Roman" w:hint="eastAsia"/>
          <w:b/>
          <w:bCs/>
        </w:rPr>
        <w:t>)</w:t>
      </w:r>
    </w:p>
    <w:p w14:paraId="25F9A41A"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金属活动顺序</w:t>
      </w:r>
    </w:p>
    <w:tbl>
      <w:tblPr>
        <w:tblW w:w="0" w:type="auto"/>
        <w:jc w:val="center"/>
        <w:tblLook w:val="04A0" w:firstRow="1" w:lastRow="0" w:firstColumn="1" w:lastColumn="0" w:noHBand="0" w:noVBand="1"/>
      </w:tblPr>
      <w:tblGrid>
        <w:gridCol w:w="1701"/>
        <w:gridCol w:w="8506"/>
      </w:tblGrid>
      <w:tr w:rsidR="001C023A" w:rsidRPr="00975FAC" w14:paraId="1F706EB8" w14:textId="77777777">
        <w:trPr>
          <w:trHeight w:val="69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194ED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金属活动顺序</w:t>
            </w:r>
          </w:p>
        </w:tc>
        <w:tc>
          <w:tcPr>
            <w:tcW w:w="8506"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6F350D2"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7793EF5D" wp14:editId="0152C5FD">
                  <wp:extent cx="2988000" cy="360000"/>
                  <wp:effectExtent l="0" t="0" r="0" b="0"/>
                  <wp:docPr id="639" name="image627.jpeg" descr="source:si_idp7472958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7.jpeg"/>
                          <pic:cNvPicPr/>
                        </pic:nvPicPr>
                        <pic:blipFill>
                          <a:blip r:embed="rId239"/>
                          <a:stretch>
                            <a:fillRect/>
                          </a:stretch>
                        </pic:blipFill>
                        <pic:spPr>
                          <a:xfrm>
                            <a:off x="0" y="0"/>
                            <a:ext cx="2988000" cy="360000"/>
                          </a:xfrm>
                          <a:prstGeom prst="rect">
                            <a:avLst/>
                          </a:prstGeom>
                        </pic:spPr>
                      </pic:pic>
                    </a:graphicData>
                  </a:graphic>
                </wp:inline>
              </w:drawing>
            </w:r>
          </w:p>
        </w:tc>
      </w:tr>
      <w:tr w:rsidR="001C023A" w:rsidRPr="00975FAC" w14:paraId="1A4A876B" w14:textId="77777777">
        <w:trPr>
          <w:trHeight w:val="173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5447EF"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金属活动性顺</w:t>
            </w:r>
          </w:p>
          <w:p w14:paraId="3758736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序表示的意义</w:t>
            </w:r>
          </w:p>
        </w:tc>
        <w:tc>
          <w:tcPr>
            <w:tcW w:w="850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750904F" w14:textId="4E28826E"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在金属活动性顺序里，金属的</w:t>
            </w:r>
            <w:r w:rsidRPr="00975FAC">
              <w:rPr>
                <w:rFonts w:ascii="Times New Roman" w:eastAsia="宋体" w:hAnsi="宋体"/>
                <w:b/>
                <w:bCs/>
              </w:rPr>
              <w:t>55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位置越靠前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，它的</w:t>
            </w:r>
            <w:r w:rsidRPr="00975FAC">
              <w:rPr>
                <w:rFonts w:ascii="Times New Roman" w:eastAsia="宋体" w:hAnsi="宋体"/>
                <w:b/>
                <w:bCs/>
              </w:rPr>
              <w:t>56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活动性就越强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8BD08A1" w14:textId="73A24E44"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在金属活动性顺序里，位于</w:t>
            </w:r>
            <w:r w:rsidRPr="00975FAC">
              <w:rPr>
                <w:rFonts w:ascii="Times New Roman" w:eastAsia="宋体" w:hAnsi="宋体"/>
                <w:b/>
                <w:bCs/>
              </w:rPr>
              <w:t>57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氢前面的金属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能置换出盐酸、稀硫酸中的</w:t>
            </w:r>
            <w:r w:rsidRPr="00975FAC">
              <w:rPr>
                <w:rFonts w:ascii="Times New Roman" w:eastAsia="宋体" w:hAnsi="宋体"/>
                <w:b/>
                <w:bCs/>
              </w:rPr>
              <w:t>58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700F1D7" w14:textId="4AEBA9D3"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在金属活动性顺序里，位于</w:t>
            </w:r>
            <w:r w:rsidRPr="00975FAC">
              <w:rPr>
                <w:rFonts w:ascii="Times New Roman" w:eastAsia="宋体" w:hAnsi="宋体"/>
                <w:b/>
                <w:bCs/>
              </w:rPr>
              <w:t>59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前面的金属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能把位于</w:t>
            </w:r>
            <w:r w:rsidRPr="00975FAC">
              <w:rPr>
                <w:rFonts w:ascii="Times New Roman" w:eastAsia="宋体" w:hAnsi="宋体"/>
                <w:b/>
                <w:bCs/>
              </w:rPr>
              <w:t>60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后面的金属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从它们化合物的溶液里置换出来</w:t>
            </w:r>
            <w:r w:rsidRPr="00975FAC">
              <w:rPr>
                <w:rFonts w:ascii="Calibri" w:eastAsia="楷体" w:hAnsi="Calibri" w:cs="Calibri"/>
                <w:b/>
                <w:bCs/>
              </w:rPr>
              <w:t> </w:t>
            </w:r>
          </w:p>
        </w:tc>
      </w:tr>
      <w:tr w:rsidR="001C023A" w:rsidRPr="00975FAC" w14:paraId="528A5D40" w14:textId="77777777">
        <w:trPr>
          <w:trHeight w:val="104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839E432"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金属活动性</w:t>
            </w:r>
          </w:p>
          <w:p w14:paraId="1FF4213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顺序的应用</w:t>
            </w:r>
          </w:p>
        </w:tc>
        <w:tc>
          <w:tcPr>
            <w:tcW w:w="8506"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73AB06A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比较不同金属活动性的强弱</w:t>
            </w:r>
          </w:p>
          <w:p w14:paraId="032B466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判断金属能否与酸发生反应</w:t>
            </w:r>
          </w:p>
          <w:p w14:paraId="2E38C27F" w14:textId="77777777"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判断金属与金属化合物的溶液能否发生置换反应</w:t>
            </w:r>
          </w:p>
        </w:tc>
      </w:tr>
    </w:tbl>
    <w:p w14:paraId="21284C4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F82307B" wp14:editId="208ADA05">
            <wp:extent cx="2988000" cy="25200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7.jpeg"/>
                    <pic:cNvPicPr/>
                  </pic:nvPicPr>
                  <pic:blipFill>
                    <a:blip r:embed="rId15"/>
                    <a:stretch>
                      <a:fillRect/>
                    </a:stretch>
                  </pic:blipFill>
                  <pic:spPr>
                    <a:xfrm>
                      <a:off x="0" y="0"/>
                      <a:ext cx="2988000" cy="252000"/>
                    </a:xfrm>
                    <a:prstGeom prst="rect">
                      <a:avLst/>
                    </a:prstGeom>
                  </pic:spPr>
                </pic:pic>
              </a:graphicData>
            </a:graphic>
          </wp:inline>
        </w:drawing>
      </w:r>
    </w:p>
    <w:p w14:paraId="2203D69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9DAB003" wp14:editId="259F0D6D">
            <wp:extent cx="3204000" cy="216000"/>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8.jpeg"/>
                    <pic:cNvPicPr/>
                  </pic:nvPicPr>
                  <pic:blipFill>
                    <a:blip r:embed="rId16"/>
                    <a:stretch>
                      <a:fillRect/>
                    </a:stretch>
                  </pic:blipFill>
                  <pic:spPr>
                    <a:xfrm>
                      <a:off x="0" y="0"/>
                      <a:ext cx="3204000" cy="216000"/>
                    </a:xfrm>
                    <a:prstGeom prst="rect">
                      <a:avLst/>
                    </a:prstGeom>
                  </pic:spPr>
                </pic:pic>
              </a:graphicData>
            </a:graphic>
          </wp:inline>
        </w:drawing>
      </w:r>
    </w:p>
    <w:p w14:paraId="084CA75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lastRenderedPageBreak/>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金属材料</w:t>
      </w:r>
    </w:p>
    <w:p w14:paraId="7FBD7751" w14:textId="10DA288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如图是我国西汉青铜雁鱼灯及其示意图。灯油燃烧时，烟气通过鱼身和雁颈导入雁体内水中，减少对室内空气的污染。下列说法错误的是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22976B2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1D2DA20" wp14:editId="7106DB0F">
            <wp:extent cx="2916000" cy="129600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9.jpeg"/>
                    <pic:cNvPicPr/>
                  </pic:nvPicPr>
                  <pic:blipFill>
                    <a:blip r:embed="rId240"/>
                    <a:stretch>
                      <a:fillRect/>
                    </a:stretch>
                  </pic:blipFill>
                  <pic:spPr>
                    <a:xfrm>
                      <a:off x="0" y="0"/>
                      <a:ext cx="2916000" cy="1296000"/>
                    </a:xfrm>
                    <a:prstGeom prst="rect">
                      <a:avLst/>
                    </a:prstGeom>
                  </pic:spPr>
                </pic:pic>
              </a:graphicData>
            </a:graphic>
          </wp:inline>
        </w:drawing>
      </w:r>
    </w:p>
    <w:p w14:paraId="25F622B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该灯使用的青铜是一种金属材料</w:t>
      </w:r>
    </w:p>
    <w:p w14:paraId="6E9E89C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产生烟尘的原因是灯油不完全燃烧</w:t>
      </w:r>
    </w:p>
    <w:p w14:paraId="5318026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转动灯罩隔绝空气，可使灯火熄灭</w:t>
      </w:r>
    </w:p>
    <w:p w14:paraId="5B20763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水能吸收烟尘，还能吸收一氧化碳</w:t>
      </w:r>
    </w:p>
    <w:p w14:paraId="0765000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F0EBBB2" wp14:editId="63436F35">
            <wp:extent cx="3204000" cy="216000"/>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0.jpeg"/>
                    <pic:cNvPicPr/>
                  </pic:nvPicPr>
                  <pic:blipFill>
                    <a:blip r:embed="rId16"/>
                    <a:stretch>
                      <a:fillRect/>
                    </a:stretch>
                  </pic:blipFill>
                  <pic:spPr>
                    <a:xfrm>
                      <a:off x="0" y="0"/>
                      <a:ext cx="3204000" cy="216000"/>
                    </a:xfrm>
                    <a:prstGeom prst="rect">
                      <a:avLst/>
                    </a:prstGeom>
                  </pic:spPr>
                </pic:pic>
              </a:graphicData>
            </a:graphic>
          </wp:inline>
        </w:drawing>
      </w:r>
    </w:p>
    <w:p w14:paraId="48BF5F77"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金属的化学性质</w:t>
      </w:r>
    </w:p>
    <w:p w14:paraId="70BE3E48" w14:textId="5ACB9AB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2019</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某兴趣小组为探究金属活动性强弱，分别做了镁、铝、铜与稀盐酸反应的实验。</w:t>
      </w:r>
    </w:p>
    <w:p w14:paraId="4D683921" w14:textId="131C997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比较金属活动性强弱：铝比铜</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强</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强</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弱</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。写出镁与稀盐酸反应的化学方程式：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Mg</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MgCl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2649343" w14:textId="7404866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小芳同学做镁与稀盐酸反应的实验时，发现试管中出现灰白色沉淀，该小组同学对灰白色沉淀的成分进行如下探究：</w:t>
      </w:r>
    </w:p>
    <w:p w14:paraId="577236D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【提出假设】假设一：含有氯化镁；假设二：含有镁粉；假设三：含有氢氧化镁；……</w:t>
      </w:r>
    </w:p>
    <w:p w14:paraId="53AFF86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宋体" w:eastAsia="宋体" w:hAnsi="宋体" w:cs="宋体" w:hint="eastAsia"/>
          <w:b/>
          <w:bCs/>
        </w:rPr>
        <w:t>①</w:t>
      </w:r>
      <w:r w:rsidRPr="00975FAC">
        <w:rPr>
          <w:rFonts w:ascii="Times New Roman" w:eastAsia="宋体" w:hAnsi="宋体" w:hint="eastAsia"/>
          <w:b/>
          <w:bCs/>
        </w:rPr>
        <w:t>氯化镁易溶于水；</w:t>
      </w:r>
      <w:r w:rsidRPr="00975FAC">
        <w:rPr>
          <w:rFonts w:ascii="宋体" w:eastAsia="宋体" w:hAnsi="宋体" w:cs="宋体" w:hint="eastAsia"/>
          <w:b/>
          <w:bCs/>
        </w:rPr>
        <w:t>②</w:t>
      </w:r>
      <w:r w:rsidRPr="00975FAC">
        <w:rPr>
          <w:rFonts w:ascii="Times New Roman" w:eastAsia="宋体" w:hAnsi="宋体" w:hint="eastAsia"/>
          <w:b/>
          <w:bCs/>
        </w:rPr>
        <w:t>在一定条件下，镁可与冷水缓慢反应。</w:t>
      </w:r>
    </w:p>
    <w:p w14:paraId="20DA71A0" w14:textId="77777777" w:rsidR="001C023A" w:rsidRPr="00975FAC" w:rsidRDefault="00CC0CA0" w:rsidP="00CC0CA0">
      <w:pPr>
        <w:rPr>
          <w:rFonts w:hint="eastAsia"/>
          <w:b/>
          <w:bCs/>
        </w:rPr>
      </w:pPr>
      <w:r w:rsidRPr="00975FAC">
        <w:rPr>
          <w:rFonts w:ascii="Times New Roman" w:eastAsia="宋体" w:hAnsi="宋体" w:hint="eastAsia"/>
          <w:b/>
          <w:bCs/>
        </w:rPr>
        <w:t>【设计并进行实验】各取少量灰白色沉淀加入</w:t>
      </w:r>
      <w:r w:rsidRPr="00975FAC">
        <w:rPr>
          <w:rFonts w:ascii="Times New Roman" w:eastAsia="宋体" w:hAnsi="宋体"/>
          <w:b/>
          <w:bCs/>
        </w:rPr>
        <w:t>2</w:t>
      </w:r>
      <w:r w:rsidRPr="00975FAC">
        <w:rPr>
          <w:rFonts w:ascii="Times New Roman" w:eastAsia="宋体" w:hAnsi="宋体" w:hint="eastAsia"/>
          <w:b/>
          <w:bCs/>
        </w:rPr>
        <w:t>支试管中，进行如下实验：</w:t>
      </w:r>
    </w:p>
    <w:tbl>
      <w:tblPr>
        <w:tblW w:w="0" w:type="auto"/>
        <w:jc w:val="center"/>
        <w:tblLook w:val="04A0" w:firstRow="1" w:lastRow="0" w:firstColumn="1" w:lastColumn="0" w:noHBand="0" w:noVBand="1"/>
      </w:tblPr>
      <w:tblGrid>
        <w:gridCol w:w="737"/>
        <w:gridCol w:w="1871"/>
        <w:gridCol w:w="2616"/>
      </w:tblGrid>
      <w:tr w:rsidR="001C023A" w:rsidRPr="00975FAC" w14:paraId="7F0055E0" w14:textId="77777777">
        <w:trPr>
          <w:trHeight w:val="353"/>
          <w:jc w:val="center"/>
        </w:trPr>
        <w:tc>
          <w:tcPr>
            <w:tcW w:w="73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45BC8C" w14:textId="77777777" w:rsidR="001C023A" w:rsidRPr="00975FAC" w:rsidRDefault="00CC0CA0" w:rsidP="00CC0CA0">
            <w:pPr>
              <w:jc w:val="center"/>
              <w:rPr>
                <w:rFonts w:hint="eastAsia"/>
                <w:b/>
                <w:bCs/>
              </w:rPr>
            </w:pPr>
            <w:r w:rsidRPr="00975FAC">
              <w:rPr>
                <w:rFonts w:ascii="Times New Roman" w:eastAsia="宋体" w:hAnsi="宋体" w:hint="eastAsia"/>
                <w:b/>
                <w:bCs/>
              </w:rPr>
              <w:t>编号</w:t>
            </w:r>
          </w:p>
        </w:tc>
        <w:tc>
          <w:tcPr>
            <w:tcW w:w="18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95F3441"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261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46482F1"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r>
      <w:tr w:rsidR="001C023A" w:rsidRPr="00975FAC" w14:paraId="2C1BFBEE" w14:textId="77777777">
        <w:trPr>
          <w:trHeight w:val="69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EB7C05" w14:textId="77777777" w:rsidR="001C023A" w:rsidRPr="00975FAC" w:rsidRDefault="00CC0CA0" w:rsidP="00CC0CA0">
            <w:pPr>
              <w:jc w:val="center"/>
              <w:rPr>
                <w:rFonts w:hint="eastAsia"/>
                <w:b/>
                <w:bCs/>
              </w:rPr>
            </w:pPr>
            <w:r w:rsidRPr="00975FAC">
              <w:rPr>
                <w:rFonts w:ascii="Times New Roman" w:eastAsia="宋体" w:hAnsi="宋体" w:hint="eastAsia"/>
                <w:b/>
                <w:bCs/>
              </w:rPr>
              <w:t>实验</w:t>
            </w:r>
            <w:r w:rsidRPr="00975FAC">
              <w:rPr>
                <w:rFonts w:ascii="Times New Roman" w:eastAsia="宋体" w:hAnsi="宋体"/>
                <w:b/>
                <w:bCs/>
              </w:rPr>
              <w:t>1</w:t>
            </w:r>
          </w:p>
        </w:tc>
        <w:tc>
          <w:tcPr>
            <w:tcW w:w="187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7019938" w14:textId="77777777" w:rsidR="001C023A" w:rsidRPr="00975FAC" w:rsidRDefault="00CC0CA0" w:rsidP="00CC0CA0">
            <w:pPr>
              <w:rPr>
                <w:rFonts w:hint="eastAsia"/>
                <w:b/>
                <w:bCs/>
              </w:rPr>
            </w:pPr>
            <w:r w:rsidRPr="00975FAC">
              <w:rPr>
                <w:rFonts w:ascii="Times New Roman" w:eastAsia="宋体" w:hAnsi="宋体" w:hint="eastAsia"/>
                <w:b/>
                <w:bCs/>
              </w:rPr>
              <w:t>加入适量蒸馏水、搅拌</w:t>
            </w:r>
          </w:p>
        </w:tc>
        <w:tc>
          <w:tcPr>
            <w:tcW w:w="261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35FC52C" w14:textId="77777777" w:rsidR="001C023A" w:rsidRPr="00975FAC" w:rsidRDefault="00CC0CA0" w:rsidP="00CC0CA0">
            <w:pPr>
              <w:rPr>
                <w:rFonts w:hint="eastAsia"/>
                <w:b/>
                <w:bCs/>
              </w:rPr>
            </w:pPr>
            <w:r w:rsidRPr="00975FAC">
              <w:rPr>
                <w:rFonts w:ascii="Times New Roman" w:eastAsia="宋体" w:hAnsi="宋体" w:hint="eastAsia"/>
                <w:b/>
                <w:bCs/>
              </w:rPr>
              <w:t>沉淀未见减少</w:t>
            </w:r>
          </w:p>
        </w:tc>
      </w:tr>
      <w:tr w:rsidR="001C023A" w:rsidRPr="00975FAC" w14:paraId="12681C04" w14:textId="77777777">
        <w:trPr>
          <w:trHeight w:val="698"/>
          <w:jc w:val="center"/>
        </w:trPr>
        <w:tc>
          <w:tcPr>
            <w:tcW w:w="73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89CB639" w14:textId="77777777" w:rsidR="001C023A" w:rsidRPr="00975FAC" w:rsidRDefault="00CC0CA0" w:rsidP="00CC0CA0">
            <w:pPr>
              <w:jc w:val="center"/>
              <w:rPr>
                <w:rFonts w:hint="eastAsia"/>
                <w:b/>
                <w:bCs/>
              </w:rPr>
            </w:pPr>
            <w:r w:rsidRPr="00975FAC">
              <w:rPr>
                <w:rFonts w:ascii="Times New Roman" w:eastAsia="宋体" w:hAnsi="宋体" w:hint="eastAsia"/>
                <w:b/>
                <w:bCs/>
              </w:rPr>
              <w:t>实验</w:t>
            </w:r>
            <w:r w:rsidRPr="00975FAC">
              <w:rPr>
                <w:rFonts w:ascii="Times New Roman" w:eastAsia="宋体" w:hAnsi="宋体"/>
                <w:b/>
                <w:bCs/>
              </w:rPr>
              <w:t>2</w:t>
            </w:r>
          </w:p>
        </w:tc>
        <w:tc>
          <w:tcPr>
            <w:tcW w:w="187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3F077D9A" w14:textId="77777777" w:rsidR="001C023A" w:rsidRPr="00975FAC" w:rsidRDefault="00CC0CA0" w:rsidP="00CC0CA0">
            <w:pPr>
              <w:rPr>
                <w:rFonts w:hint="eastAsia"/>
                <w:b/>
                <w:bCs/>
              </w:rPr>
            </w:pPr>
            <w:r w:rsidRPr="00975FAC">
              <w:rPr>
                <w:rFonts w:ascii="Times New Roman" w:eastAsia="宋体" w:hAnsi="宋体" w:hint="eastAsia"/>
                <w:b/>
                <w:bCs/>
              </w:rPr>
              <w:t>加入适量稀盐酸</w:t>
            </w:r>
          </w:p>
        </w:tc>
        <w:tc>
          <w:tcPr>
            <w:tcW w:w="2616"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D6A4F12" w14:textId="77777777" w:rsidR="001C023A" w:rsidRPr="00975FAC" w:rsidRDefault="00CC0CA0" w:rsidP="00CC0CA0">
            <w:pPr>
              <w:rPr>
                <w:rFonts w:hint="eastAsia"/>
                <w:b/>
                <w:bCs/>
              </w:rPr>
            </w:pPr>
            <w:r w:rsidRPr="00975FAC">
              <w:rPr>
                <w:rFonts w:ascii="Times New Roman" w:eastAsia="宋体" w:hAnsi="宋体" w:hint="eastAsia"/>
                <w:b/>
                <w:bCs/>
              </w:rPr>
              <w:t>沉淀全部溶解，没有气泡产生</w:t>
            </w:r>
          </w:p>
        </w:tc>
      </w:tr>
    </w:tbl>
    <w:p w14:paraId="3F077AF4" w14:textId="445A6E5D"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【得出结论】由实验</w:t>
      </w:r>
      <w:r w:rsidRPr="00975FAC">
        <w:rPr>
          <w:rFonts w:ascii="Times New Roman" w:eastAsia="宋体" w:hAnsi="宋体"/>
          <w:b/>
          <w:bCs/>
        </w:rPr>
        <w:t>1</w:t>
      </w:r>
      <w:r w:rsidRPr="00975FAC">
        <w:rPr>
          <w:rFonts w:ascii="Times New Roman" w:eastAsia="宋体" w:hAnsi="宋体" w:hint="eastAsia"/>
          <w:b/>
          <w:bCs/>
        </w:rPr>
        <w:t>可知，假设</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不成立；由实验</w:t>
      </w:r>
      <w:r w:rsidRPr="00975FAC">
        <w:rPr>
          <w:rFonts w:ascii="Times New Roman" w:eastAsia="宋体" w:hAnsi="宋体"/>
          <w:b/>
          <w:bCs/>
        </w:rPr>
        <w:t>2</w:t>
      </w:r>
      <w:r w:rsidRPr="00975FAC">
        <w:rPr>
          <w:rFonts w:ascii="Times New Roman" w:eastAsia="宋体" w:hAnsi="宋体" w:hint="eastAsia"/>
          <w:b/>
          <w:bCs/>
        </w:rPr>
        <w:t>可知，沉淀中不含</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镁粉</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D04B0A5" w14:textId="3F390D28"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可能成立</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成立</w:t>
      </w:r>
      <w:r w:rsidRPr="00975FAC">
        <w:rPr>
          <w:rFonts w:ascii="Times New Roman" w:eastAsia="宋体" w:hAnsi="Times New Roman" w:cs="Times New Roman" w:hint="eastAsia"/>
          <w:b/>
          <w:bCs/>
        </w:rPr>
        <w:t>”“</w:t>
      </w:r>
      <w:r w:rsidRPr="00975FAC">
        <w:rPr>
          <w:rFonts w:ascii="Times New Roman" w:eastAsia="楷体" w:hAnsi="楷体" w:hint="eastAsia"/>
          <w:b/>
          <w:bCs/>
        </w:rPr>
        <w:t>可能成立</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不成立</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7F960CA" w14:textId="0BFA33AF"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反思】实验后同学们请教老师得知，灰白色沉淀的主要成分是碱式氯化镁，碱式氯化镁受热易分解产生氯化氢气体。于是小芳再取少量灰白色沉淀于试管中加热，并将蘸有紫色石蕊溶液的滤纸条悬于试管口，预期的实验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滤纸条变红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502FDBA" w14:textId="3467642A"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为探究镁与稀盐酸反应生成碱式氯化镁的条件，该小组同学进行了如下实验：在小烧杯中加入一定量的稀盐酸和去除氧化膜的镁带，观察实验现象，并测量溶液</w:t>
      </w:r>
      <w:r w:rsidR="00CC0CA0" w:rsidRPr="00975FAC">
        <w:rPr>
          <w:rFonts w:ascii="Times New Roman" w:eastAsia="宋体" w:hAnsi="宋体"/>
          <w:b/>
          <w:bCs/>
        </w:rPr>
        <w:t>pH</w:t>
      </w:r>
      <w:r w:rsidR="00CC0CA0" w:rsidRPr="00975FAC">
        <w:rPr>
          <w:rFonts w:ascii="Times New Roman" w:eastAsia="宋体" w:hAnsi="宋体" w:hint="eastAsia"/>
          <w:b/>
          <w:bCs/>
        </w:rPr>
        <w:t>的变化。结果见下表：</w:t>
      </w:r>
    </w:p>
    <w:tbl>
      <w:tblPr>
        <w:tblW w:w="0" w:type="auto"/>
        <w:jc w:val="center"/>
        <w:tblLook w:val="04A0" w:firstRow="1" w:lastRow="0" w:firstColumn="1" w:lastColumn="0" w:noHBand="0" w:noVBand="1"/>
      </w:tblPr>
      <w:tblGrid>
        <w:gridCol w:w="567"/>
        <w:gridCol w:w="397"/>
        <w:gridCol w:w="510"/>
        <w:gridCol w:w="510"/>
        <w:gridCol w:w="454"/>
        <w:gridCol w:w="454"/>
        <w:gridCol w:w="454"/>
        <w:gridCol w:w="567"/>
        <w:gridCol w:w="510"/>
      </w:tblGrid>
      <w:tr w:rsidR="001C023A" w:rsidRPr="00975FAC" w14:paraId="7C3A0751" w14:textId="77777777">
        <w:trPr>
          <w:trHeight w:val="104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CC81F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时间</w:t>
            </w:r>
          </w:p>
          <w:p w14:paraId="76A2BFD0" w14:textId="77777777" w:rsidR="001C023A" w:rsidRPr="00975FAC" w:rsidRDefault="00CC0CA0" w:rsidP="00CC0CA0">
            <w:pPr>
              <w:jc w:val="center"/>
              <w:rPr>
                <w:rFonts w:hint="eastAsia"/>
                <w:b/>
                <w:bCs/>
              </w:rPr>
            </w:pPr>
            <w:r w:rsidRPr="00975FAC">
              <w:rPr>
                <w:rFonts w:ascii="Times New Roman" w:eastAsia="宋体" w:hAnsi="宋体"/>
                <w:b/>
                <w:bCs/>
              </w:rPr>
              <w:t>/min</w:t>
            </w:r>
          </w:p>
        </w:tc>
        <w:tc>
          <w:tcPr>
            <w:tcW w:w="39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A57BA8" w14:textId="77777777" w:rsidR="001C023A" w:rsidRPr="00975FAC" w:rsidRDefault="00CC0CA0" w:rsidP="00CC0CA0">
            <w:pPr>
              <w:jc w:val="center"/>
              <w:rPr>
                <w:rFonts w:hint="eastAsia"/>
                <w:b/>
                <w:bCs/>
              </w:rPr>
            </w:pPr>
            <w:r w:rsidRPr="00975FAC">
              <w:rPr>
                <w:rFonts w:ascii="Times New Roman" w:eastAsia="宋体" w:hAnsi="宋体"/>
                <w:b/>
                <w:bCs/>
              </w:rPr>
              <w:t>0</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85C7DA" w14:textId="77777777" w:rsidR="001C023A" w:rsidRPr="00975FAC" w:rsidRDefault="00CC0CA0" w:rsidP="00CC0CA0">
            <w:pPr>
              <w:jc w:val="center"/>
              <w:rPr>
                <w:rFonts w:hint="eastAsia"/>
                <w:b/>
                <w:bCs/>
              </w:rPr>
            </w:pPr>
            <w:r w:rsidRPr="00975FAC">
              <w:rPr>
                <w:rFonts w:ascii="Times New Roman" w:eastAsia="宋体" w:hAnsi="宋体"/>
                <w:b/>
                <w:bCs/>
              </w:rPr>
              <w:t>2</w:t>
            </w:r>
          </w:p>
        </w:tc>
        <w:tc>
          <w:tcPr>
            <w:tcW w:w="5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50DEA5" w14:textId="77777777" w:rsidR="001C023A" w:rsidRPr="00975FAC" w:rsidRDefault="00CC0CA0" w:rsidP="00CC0CA0">
            <w:pPr>
              <w:jc w:val="center"/>
              <w:rPr>
                <w:rFonts w:hint="eastAsia"/>
                <w:b/>
                <w:bCs/>
              </w:rPr>
            </w:pPr>
            <w:r w:rsidRPr="00975FAC">
              <w:rPr>
                <w:rFonts w:ascii="Times New Roman" w:eastAsia="宋体" w:hAnsi="宋体"/>
                <w:b/>
                <w:bCs/>
              </w:rPr>
              <w:t>4</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7A41BA" w14:textId="77777777" w:rsidR="001C023A" w:rsidRPr="00975FAC" w:rsidRDefault="00CC0CA0" w:rsidP="00CC0CA0">
            <w:pPr>
              <w:jc w:val="center"/>
              <w:rPr>
                <w:rFonts w:hint="eastAsia"/>
                <w:b/>
                <w:bCs/>
              </w:rPr>
            </w:pPr>
            <w:r w:rsidRPr="00975FAC">
              <w:rPr>
                <w:rFonts w:ascii="Times New Roman" w:eastAsia="宋体" w:hAnsi="宋体"/>
                <w:b/>
                <w:bCs/>
              </w:rPr>
              <w:t>8</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38319E" w14:textId="77777777" w:rsidR="001C023A" w:rsidRPr="00975FAC" w:rsidRDefault="00CC0CA0" w:rsidP="00CC0CA0">
            <w:pPr>
              <w:jc w:val="center"/>
              <w:rPr>
                <w:rFonts w:hint="eastAsia"/>
                <w:b/>
                <w:bCs/>
              </w:rPr>
            </w:pPr>
            <w:r w:rsidRPr="00975FAC">
              <w:rPr>
                <w:rFonts w:ascii="Times New Roman" w:eastAsia="宋体" w:hAnsi="宋体"/>
                <w:b/>
                <w:bCs/>
              </w:rPr>
              <w:t>12</w:t>
            </w:r>
          </w:p>
        </w:tc>
        <w:tc>
          <w:tcPr>
            <w:tcW w:w="45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D46B50" w14:textId="77777777" w:rsidR="001C023A" w:rsidRPr="00975FAC" w:rsidRDefault="00CC0CA0" w:rsidP="00CC0CA0">
            <w:pPr>
              <w:jc w:val="center"/>
              <w:rPr>
                <w:rFonts w:hint="eastAsia"/>
                <w:b/>
                <w:bCs/>
              </w:rPr>
            </w:pPr>
            <w:r w:rsidRPr="00975FAC">
              <w:rPr>
                <w:rFonts w:ascii="Times New Roman" w:eastAsia="宋体" w:hAnsi="宋体"/>
                <w:b/>
                <w:bCs/>
              </w:rPr>
              <w:t>16</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25D1FF" w14:textId="77777777" w:rsidR="001C023A" w:rsidRPr="00975FAC" w:rsidRDefault="00CC0CA0" w:rsidP="00CC0CA0">
            <w:pPr>
              <w:jc w:val="center"/>
              <w:rPr>
                <w:rFonts w:hint="eastAsia"/>
                <w:b/>
                <w:bCs/>
              </w:rPr>
            </w:pPr>
            <w:r w:rsidRPr="00975FAC">
              <w:rPr>
                <w:rFonts w:ascii="Times New Roman" w:eastAsia="宋体" w:hAnsi="宋体"/>
                <w:b/>
                <w:bCs/>
              </w:rPr>
              <w:t>20</w:t>
            </w:r>
          </w:p>
        </w:tc>
        <w:tc>
          <w:tcPr>
            <w:tcW w:w="51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BF62019" w14:textId="77777777" w:rsidR="001C023A" w:rsidRPr="00975FAC" w:rsidRDefault="00CC0CA0" w:rsidP="00CC0CA0">
            <w:pPr>
              <w:jc w:val="center"/>
              <w:rPr>
                <w:rFonts w:hint="eastAsia"/>
                <w:b/>
                <w:bCs/>
              </w:rPr>
            </w:pPr>
            <w:r w:rsidRPr="00975FAC">
              <w:rPr>
                <w:rFonts w:ascii="Times New Roman" w:eastAsia="宋体" w:hAnsi="宋体"/>
                <w:b/>
                <w:bCs/>
              </w:rPr>
              <w:t>24</w:t>
            </w:r>
          </w:p>
        </w:tc>
      </w:tr>
      <w:tr w:rsidR="001C023A" w:rsidRPr="00975FAC" w14:paraId="204AA9D6"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9379D0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溶液</w:t>
            </w:r>
          </w:p>
          <w:p w14:paraId="458FA68D" w14:textId="77777777" w:rsidR="001C023A" w:rsidRPr="00975FAC" w:rsidRDefault="00CC0CA0" w:rsidP="00CC0CA0">
            <w:pPr>
              <w:jc w:val="center"/>
              <w:rPr>
                <w:rFonts w:hint="eastAsia"/>
                <w:b/>
                <w:bCs/>
              </w:rPr>
            </w:pPr>
            <w:r w:rsidRPr="00975FAC">
              <w:rPr>
                <w:rFonts w:ascii="Times New Roman" w:eastAsia="宋体" w:hAnsi="宋体"/>
                <w:b/>
                <w:bCs/>
              </w:rPr>
              <w:t>pH</w:t>
            </w:r>
          </w:p>
        </w:tc>
        <w:tc>
          <w:tcPr>
            <w:tcW w:w="39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2F551FB" w14:textId="77777777" w:rsidR="001C023A" w:rsidRPr="00975FAC" w:rsidRDefault="00CC0CA0" w:rsidP="00CC0CA0">
            <w:pPr>
              <w:jc w:val="center"/>
              <w:rPr>
                <w:rFonts w:hint="eastAsia"/>
                <w:b/>
                <w:bCs/>
              </w:rPr>
            </w:pP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宋体" w:hAnsi="宋体"/>
                <w:b/>
                <w:bCs/>
              </w:rPr>
              <w:t>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56CD19" w14:textId="77777777" w:rsidR="001C023A" w:rsidRPr="00975FAC" w:rsidRDefault="00CC0CA0" w:rsidP="00CC0CA0">
            <w:pPr>
              <w:jc w:val="center"/>
              <w:rPr>
                <w:rFonts w:hint="eastAsia"/>
                <w:b/>
                <w:bCs/>
              </w:rPr>
            </w:pP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3</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506F36E" w14:textId="77777777" w:rsidR="001C023A" w:rsidRPr="00975FAC" w:rsidRDefault="00CC0CA0" w:rsidP="00CC0CA0">
            <w:pPr>
              <w:jc w:val="center"/>
              <w:rPr>
                <w:rFonts w:hint="eastAsia"/>
                <w:b/>
                <w:bCs/>
              </w:rPr>
            </w:pPr>
            <w:r w:rsidRPr="00975FAC">
              <w:rPr>
                <w:rFonts w:ascii="Times New Roman" w:eastAsia="宋体" w:hAnsi="宋体"/>
                <w:b/>
                <w:bCs/>
              </w:rPr>
              <w:t>7</w:t>
            </w:r>
            <w:r w:rsidRPr="00975FAC">
              <w:rPr>
                <w:rFonts w:ascii="Times New Roman" w:eastAsia="宋体" w:hAnsi="Times New Roman" w:cs="Times New Roman"/>
                <w:b/>
                <w:bCs/>
              </w:rPr>
              <w:t>.</w:t>
            </w:r>
            <w:r w:rsidRPr="00975FAC">
              <w:rPr>
                <w:rFonts w:ascii="Times New Roman" w:eastAsia="宋体" w:hAnsi="宋体"/>
                <w:b/>
                <w:bCs/>
              </w:rPr>
              <w:t>0</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B5710A" w14:textId="77777777" w:rsidR="001C023A" w:rsidRPr="00975FAC" w:rsidRDefault="00CC0CA0" w:rsidP="00CC0CA0">
            <w:pPr>
              <w:jc w:val="center"/>
              <w:rPr>
                <w:rFonts w:hint="eastAsia"/>
                <w:b/>
                <w:bCs/>
              </w:rPr>
            </w:pPr>
            <w:r w:rsidRPr="00975FAC">
              <w:rPr>
                <w:rFonts w:ascii="Times New Roman" w:eastAsia="宋体" w:hAnsi="宋体"/>
                <w:b/>
                <w:bCs/>
              </w:rPr>
              <w:t>8</w:t>
            </w:r>
            <w:r w:rsidRPr="00975FAC">
              <w:rPr>
                <w:rFonts w:ascii="Times New Roman" w:eastAsia="宋体" w:hAnsi="Times New Roman" w:cs="Times New Roman"/>
                <w:b/>
                <w:bCs/>
              </w:rPr>
              <w:t>.</w:t>
            </w:r>
            <w:r w:rsidRPr="00975FAC">
              <w:rPr>
                <w:rFonts w:ascii="Times New Roman" w:eastAsia="宋体" w:hAnsi="宋体"/>
                <w:b/>
                <w:bCs/>
              </w:rPr>
              <w:t>6</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BE81AC" w14:textId="77777777" w:rsidR="001C023A" w:rsidRPr="00975FAC" w:rsidRDefault="00CC0CA0" w:rsidP="00CC0CA0">
            <w:pPr>
              <w:jc w:val="center"/>
              <w:rPr>
                <w:rFonts w:hint="eastAsia"/>
                <w:b/>
                <w:bCs/>
              </w:rPr>
            </w:pPr>
            <w:r w:rsidRPr="00975FAC">
              <w:rPr>
                <w:rFonts w:ascii="Times New Roman" w:eastAsia="宋体" w:hAnsi="宋体"/>
                <w:b/>
                <w:bCs/>
              </w:rPr>
              <w:t>9</w:t>
            </w:r>
            <w:r w:rsidRPr="00975FAC">
              <w:rPr>
                <w:rFonts w:ascii="Times New Roman" w:eastAsia="宋体" w:hAnsi="Times New Roman" w:cs="Times New Roman"/>
                <w:b/>
                <w:bCs/>
              </w:rPr>
              <w:t>.</w:t>
            </w:r>
            <w:r w:rsidRPr="00975FAC">
              <w:rPr>
                <w:rFonts w:ascii="Times New Roman" w:eastAsia="宋体" w:hAnsi="宋体"/>
                <w:b/>
                <w:bCs/>
              </w:rPr>
              <w:t>3</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8172D6" w14:textId="77777777" w:rsidR="001C023A" w:rsidRPr="00975FAC" w:rsidRDefault="00CC0CA0" w:rsidP="00CC0CA0">
            <w:pPr>
              <w:jc w:val="center"/>
              <w:rPr>
                <w:rFonts w:hint="eastAsia"/>
                <w:b/>
                <w:bCs/>
              </w:rPr>
            </w:pPr>
            <w:r w:rsidRPr="00975FAC">
              <w:rPr>
                <w:rFonts w:ascii="Times New Roman" w:eastAsia="宋体" w:hAnsi="宋体"/>
                <w:b/>
                <w:bCs/>
              </w:rPr>
              <w:t>9</w:t>
            </w:r>
            <w:r w:rsidRPr="00975FAC">
              <w:rPr>
                <w:rFonts w:ascii="Times New Roman" w:eastAsia="宋体" w:hAnsi="Times New Roman" w:cs="Times New Roman"/>
                <w:b/>
                <w:bCs/>
              </w:rPr>
              <w:t>.</w:t>
            </w:r>
            <w:r w:rsidRPr="00975FAC">
              <w:rPr>
                <w:rFonts w:ascii="Times New Roman" w:eastAsia="宋体" w:hAnsi="宋体"/>
                <w:b/>
                <w:bCs/>
              </w:rPr>
              <w:t>8</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1F3CEE" w14:textId="77777777" w:rsidR="001C023A" w:rsidRPr="00975FAC" w:rsidRDefault="00CC0CA0" w:rsidP="00CC0CA0">
            <w:pPr>
              <w:jc w:val="center"/>
              <w:rPr>
                <w:rFonts w:hint="eastAsia"/>
                <w:b/>
                <w:bCs/>
              </w:rPr>
            </w:pPr>
            <w:r w:rsidRPr="00975FAC">
              <w:rPr>
                <w:rFonts w:ascii="Times New Roman" w:eastAsia="宋体" w:hAnsi="宋体"/>
                <w:b/>
                <w:bCs/>
              </w:rPr>
              <w:t>10</w:t>
            </w:r>
            <w:r w:rsidRPr="00975FAC">
              <w:rPr>
                <w:rFonts w:ascii="Times New Roman" w:eastAsia="宋体" w:hAnsi="Times New Roman" w:cs="Times New Roman"/>
                <w:b/>
                <w:bCs/>
              </w:rPr>
              <w:t>.</w:t>
            </w:r>
            <w:r w:rsidRPr="00975FAC">
              <w:rPr>
                <w:rFonts w:ascii="Times New Roman" w:eastAsia="宋体" w:hAnsi="宋体"/>
                <w:b/>
                <w:bCs/>
              </w:rPr>
              <w:t>0</w:t>
            </w:r>
          </w:p>
        </w:tc>
        <w:tc>
          <w:tcPr>
            <w:tcW w:w="51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71515A" w14:textId="77777777" w:rsidR="001C023A" w:rsidRPr="00975FAC" w:rsidRDefault="00CC0CA0" w:rsidP="00CC0CA0">
            <w:pPr>
              <w:jc w:val="center"/>
              <w:rPr>
                <w:rFonts w:hint="eastAsia"/>
                <w:b/>
                <w:bCs/>
              </w:rPr>
            </w:pPr>
            <w:r w:rsidRPr="00975FAC">
              <w:rPr>
                <w:rFonts w:ascii="Times New Roman" w:eastAsia="宋体" w:hAnsi="宋体"/>
                <w:b/>
                <w:bCs/>
              </w:rPr>
              <w:t>10</w:t>
            </w:r>
            <w:r w:rsidRPr="00975FAC">
              <w:rPr>
                <w:rFonts w:ascii="Times New Roman" w:eastAsia="宋体" w:hAnsi="Times New Roman" w:cs="Times New Roman"/>
                <w:b/>
                <w:bCs/>
              </w:rPr>
              <w:t>.</w:t>
            </w:r>
            <w:r w:rsidRPr="00975FAC">
              <w:rPr>
                <w:rFonts w:ascii="Times New Roman" w:eastAsia="宋体" w:hAnsi="宋体"/>
                <w:b/>
                <w:bCs/>
              </w:rPr>
              <w:t>0</w:t>
            </w:r>
          </w:p>
        </w:tc>
      </w:tr>
      <w:tr w:rsidR="001C023A" w:rsidRPr="00975FAC" w14:paraId="71F79C0C" w14:textId="77777777">
        <w:trPr>
          <w:trHeight w:val="207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B623CC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lastRenderedPageBreak/>
              <w:t>实验</w:t>
            </w:r>
          </w:p>
          <w:p w14:paraId="32C357F2"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c>
          <w:tcPr>
            <w:tcW w:w="39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B119FE1" w14:textId="77777777" w:rsidR="001C023A" w:rsidRPr="00975FAC" w:rsidRDefault="00CC0CA0" w:rsidP="00CC0CA0">
            <w:pPr>
              <w:jc w:val="center"/>
              <w:rPr>
                <w:rFonts w:ascii="方正书宋_GBK" w:hAnsi="方正书宋_GBK" w:hint="eastAsia"/>
                <w:b/>
                <w:bCs/>
              </w:rPr>
            </w:pPr>
            <w:r w:rsidRPr="00975FAC">
              <w:rPr>
                <w:rFonts w:ascii="Times New Roman" w:eastAsia="宋体" w:hAnsi="Times New Roman" w:cs="Times New Roman" w:hint="eastAsia"/>
                <w:b/>
                <w:bCs/>
              </w:rPr>
              <w:t>—</w:t>
            </w:r>
          </w:p>
        </w:tc>
        <w:tc>
          <w:tcPr>
            <w:tcW w:w="1020" w:type="dxa"/>
            <w:gridSpan w:val="2"/>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3E2F40B9" w14:textId="77777777" w:rsidR="001C023A" w:rsidRPr="00975FAC" w:rsidRDefault="00CC0CA0" w:rsidP="00CC0CA0">
            <w:pPr>
              <w:rPr>
                <w:rFonts w:hint="eastAsia"/>
                <w:b/>
                <w:bCs/>
              </w:rPr>
            </w:pPr>
            <w:r w:rsidRPr="00975FAC">
              <w:rPr>
                <w:rFonts w:ascii="Times New Roman" w:eastAsia="宋体" w:hAnsi="宋体" w:hint="eastAsia"/>
                <w:b/>
                <w:bCs/>
              </w:rPr>
              <w:t>镁带溶解较快，产生大量气泡，无沉淀生成</w:t>
            </w:r>
          </w:p>
        </w:tc>
        <w:tc>
          <w:tcPr>
            <w:tcW w:w="2439" w:type="dxa"/>
            <w:gridSpan w:val="5"/>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5D2C5B6" w14:textId="77777777" w:rsidR="001C023A" w:rsidRPr="00975FAC" w:rsidRDefault="00CC0CA0" w:rsidP="00CC0CA0">
            <w:pPr>
              <w:rPr>
                <w:rFonts w:hint="eastAsia"/>
                <w:b/>
                <w:bCs/>
              </w:rPr>
            </w:pPr>
            <w:r w:rsidRPr="00975FAC">
              <w:rPr>
                <w:rFonts w:ascii="Times New Roman" w:eastAsia="宋体" w:hAnsi="宋体" w:hint="eastAsia"/>
                <w:b/>
                <w:bCs/>
              </w:rPr>
              <w:t>镁带缓慢溶解，产生气泡速率减慢，溶液变浑浊，烧杯底部有灰白色沉淀</w:t>
            </w:r>
          </w:p>
        </w:tc>
      </w:tr>
    </w:tbl>
    <w:p w14:paraId="432A7CC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根据表中信息回答下列问题：</w:t>
      </w:r>
    </w:p>
    <w:p w14:paraId="5000F6D1"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请描述溶液</w:t>
      </w:r>
      <w:r w:rsidRPr="00975FAC">
        <w:rPr>
          <w:rFonts w:ascii="Times New Roman" w:eastAsia="宋体" w:hAnsi="宋体"/>
          <w:b/>
          <w:bCs/>
        </w:rPr>
        <w:t>pH</w:t>
      </w:r>
      <w:r w:rsidRPr="00975FAC">
        <w:rPr>
          <w:rFonts w:ascii="Times New Roman" w:eastAsia="宋体" w:hAnsi="宋体" w:hint="eastAsia"/>
          <w:b/>
          <w:bCs/>
        </w:rPr>
        <w:t>变化的规律并解释原因：</w:t>
      </w:r>
    </w:p>
    <w:p w14:paraId="50098FAF" w14:textId="36FC91FA"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溶液</w:t>
      </w:r>
      <w:r w:rsidRPr="00975FAC">
        <w:rPr>
          <w:rFonts w:ascii="Times New Roman" w:eastAsia="宋体" w:hAnsi="宋体"/>
          <w:b/>
          <w:bCs/>
          <w:color w:val="FF0000"/>
          <w:u w:val="single" w:color="000000" w:themeColor="text1"/>
        </w:rPr>
        <w:t>pH</w:t>
      </w:r>
      <w:r w:rsidRPr="00975FAC">
        <w:rPr>
          <w:rFonts w:ascii="Arial" w:eastAsia="黑体" w:hAnsi="黑体" w:hint="eastAsia"/>
          <w:b/>
          <w:bCs/>
          <w:color w:val="FF0000"/>
          <w:u w:val="single" w:color="000000" w:themeColor="text1"/>
        </w:rPr>
        <w:t>逐渐增大，最后呈碱性；反应前期</w:t>
      </w:r>
      <w:r w:rsidRPr="00975FAC">
        <w:rPr>
          <w:rFonts w:ascii="Times New Roman" w:eastAsia="宋体" w:hAnsi="宋体"/>
          <w:b/>
          <w:bCs/>
          <w:color w:val="FF0000"/>
          <w:u w:val="single" w:color="000000" w:themeColor="text1"/>
        </w:rPr>
        <w:t>pH</w:t>
      </w:r>
      <w:r w:rsidRPr="00975FAC">
        <w:rPr>
          <w:rFonts w:ascii="Arial" w:eastAsia="黑体" w:hAnsi="黑体" w:hint="eastAsia"/>
          <w:b/>
          <w:bCs/>
          <w:color w:val="FF0000"/>
          <w:u w:val="single" w:color="000000" w:themeColor="text1"/>
        </w:rPr>
        <w:t>变化较快，反应后期</w:t>
      </w:r>
      <w:r w:rsidRPr="00975FAC">
        <w:rPr>
          <w:rFonts w:ascii="Times New Roman" w:eastAsia="宋体" w:hAnsi="宋体"/>
          <w:b/>
          <w:bCs/>
          <w:color w:val="FF0000"/>
          <w:u w:val="single" w:color="000000" w:themeColor="text1"/>
        </w:rPr>
        <w:t>pH</w:t>
      </w:r>
      <w:r w:rsidRPr="00975FAC">
        <w:rPr>
          <w:rFonts w:ascii="Arial" w:eastAsia="黑体" w:hAnsi="黑体" w:hint="eastAsia"/>
          <w:b/>
          <w:bCs/>
          <w:color w:val="FF0000"/>
          <w:u w:val="single" w:color="000000" w:themeColor="text1"/>
        </w:rPr>
        <w:t>变化较慢，最后</w:t>
      </w:r>
      <w:r w:rsidRPr="00975FAC">
        <w:rPr>
          <w:rFonts w:ascii="Times New Roman" w:eastAsia="宋体" w:hAnsi="宋体"/>
          <w:b/>
          <w:bCs/>
          <w:color w:val="FF0000"/>
          <w:u w:val="single" w:color="000000" w:themeColor="text1"/>
        </w:rPr>
        <w:t>pH</w:t>
      </w:r>
      <w:r w:rsidRPr="00975FAC">
        <w:rPr>
          <w:rFonts w:ascii="Arial" w:eastAsia="黑体" w:hAnsi="黑体" w:hint="eastAsia"/>
          <w:b/>
          <w:bCs/>
          <w:color w:val="FF0000"/>
          <w:u w:val="single" w:color="000000" w:themeColor="text1"/>
        </w:rPr>
        <w:t>不变。因为前期盐酸浓度较大，反应较快，随着反应的进行盐酸逐渐被消耗，但镁在溶液中继续缓慢反应，生成碱性物质，最后反应完全</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9DA0BA9" w14:textId="5DC10E8C"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请对生成碱式氯化镁的条件提出猜想，并设计实验证明猜想：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猜想：金属镁过量。设计实验：取两只烧杯，各加入等量的稀盐酸，分别加入少量和过量去除氧化膜的镁带，观察现象，如果前者无沉淀而后者有沉淀，证明猜想成立</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CFE192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D0E3266" wp14:editId="14B04D59">
            <wp:extent cx="3204000" cy="216000"/>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1.jpeg"/>
                    <pic:cNvPicPr/>
                  </pic:nvPicPr>
                  <pic:blipFill>
                    <a:blip r:embed="rId16"/>
                    <a:stretch>
                      <a:fillRect/>
                    </a:stretch>
                  </pic:blipFill>
                  <pic:spPr>
                    <a:xfrm>
                      <a:off x="0" y="0"/>
                      <a:ext cx="3204000" cy="216000"/>
                    </a:xfrm>
                    <a:prstGeom prst="rect">
                      <a:avLst/>
                    </a:prstGeom>
                  </pic:spPr>
                </pic:pic>
              </a:graphicData>
            </a:graphic>
          </wp:inline>
        </w:drawing>
      </w:r>
    </w:p>
    <w:p w14:paraId="1B16CC7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3</w:t>
      </w:r>
      <w:r w:rsidRPr="00975FAC">
        <w:rPr>
          <w:rFonts w:ascii="Times New Roman" w:eastAsia="宋体" w:hAnsi="宋体" w:hint="eastAsia"/>
          <w:b/>
          <w:bCs/>
        </w:rPr>
        <w:t xml:space="preserve">　</w:t>
      </w:r>
      <w:r w:rsidRPr="00975FAC">
        <w:rPr>
          <w:rFonts w:ascii="Arial" w:eastAsia="黑体" w:hAnsi="黑体" w:hint="eastAsia"/>
          <w:b/>
          <w:bCs/>
        </w:rPr>
        <w:t>金属活动性顺序</w:t>
      </w:r>
    </w:p>
    <w:p w14:paraId="54AE19DD" w14:textId="524F374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纳米氧化锌是一种新型高功能材料。工业上利用锌浸出液</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主要含</w:t>
      </w:r>
      <w:r w:rsidR="00CC0CA0" w:rsidRPr="00975FAC">
        <w:rPr>
          <w:rFonts w:ascii="Times New Roman" w:eastAsia="宋体" w:hAnsi="宋体"/>
          <w:b/>
          <w:bCs/>
        </w:rPr>
        <w:t>ZnSO</w:t>
      </w:r>
      <w:r w:rsidR="00CC0CA0" w:rsidRPr="00975FAC">
        <w:rPr>
          <w:rFonts w:ascii="Times New Roman" w:eastAsia="宋体" w:hAnsi="宋体"/>
          <w:b/>
          <w:bCs/>
          <w:vertAlign w:val="subscript"/>
        </w:rPr>
        <w:t>4</w:t>
      </w:r>
      <w:r w:rsidR="00CC0CA0" w:rsidRPr="00975FAC">
        <w:rPr>
          <w:rFonts w:ascii="Times New Roman" w:eastAsia="楷体" w:hAnsi="楷体" w:hint="eastAsia"/>
          <w:b/>
          <w:bCs/>
        </w:rPr>
        <w:t>、</w:t>
      </w:r>
      <w:r w:rsidR="00CC0CA0" w:rsidRPr="00975FAC">
        <w:rPr>
          <w:rFonts w:ascii="Times New Roman" w:eastAsia="宋体" w:hAnsi="宋体"/>
          <w:b/>
          <w:bCs/>
        </w:rPr>
        <w:t>CuSO</w:t>
      </w:r>
      <w:r w:rsidR="00CC0CA0" w:rsidRPr="00975FAC">
        <w:rPr>
          <w:rFonts w:ascii="Times New Roman" w:eastAsia="宋体" w:hAnsi="宋体"/>
          <w:b/>
          <w:bCs/>
          <w:vertAlign w:val="subscript"/>
        </w:rPr>
        <w:t>4</w:t>
      </w:r>
      <w:r w:rsidR="00CC0CA0" w:rsidRPr="00975FAC">
        <w:rPr>
          <w:rFonts w:ascii="Times New Roman" w:eastAsia="楷体" w:hAnsi="楷体" w:hint="eastAsia"/>
          <w:b/>
          <w:bCs/>
        </w:rPr>
        <w:t>和</w:t>
      </w:r>
      <w:r w:rsidR="00CC0CA0" w:rsidRPr="00975FAC">
        <w:rPr>
          <w:rFonts w:ascii="Times New Roman" w:eastAsia="楷体" w:hAnsi="楷体"/>
          <w:b/>
          <w:bCs/>
        </w:rPr>
        <w:t xml:space="preserve"> </w:t>
      </w:r>
      <w:r w:rsidR="00CC0CA0" w:rsidRPr="00975FAC">
        <w:rPr>
          <w:rFonts w:ascii="Times New Roman" w:eastAsia="宋体" w:hAnsi="宋体"/>
          <w:b/>
          <w:bCs/>
        </w:rPr>
        <w:t>CdSO</w:t>
      </w:r>
      <w:r w:rsidR="00CC0CA0" w:rsidRPr="00975FAC">
        <w:rPr>
          <w:rFonts w:ascii="Times New Roman" w:eastAsia="宋体" w:hAnsi="宋体"/>
          <w:b/>
          <w:bCs/>
          <w:vertAlign w:val="subscript"/>
        </w:rPr>
        <w:t>4</w:t>
      </w:r>
      <w:r w:rsidR="00CC0CA0" w:rsidRPr="00975FAC">
        <w:rPr>
          <w:rFonts w:ascii="Times New Roman" w:eastAsia="楷体" w:hAnsi="楷体" w:hint="eastAsia"/>
          <w:b/>
          <w:bCs/>
        </w:rPr>
        <w:t>等</w:t>
      </w:r>
      <w:r w:rsidR="00BA458A" w:rsidRPr="00975FAC">
        <w:rPr>
          <w:rFonts w:ascii="Times New Roman" w:eastAsia="楷体" w:hAnsi="Times New Roman" w:hint="eastAsia"/>
          <w:b/>
          <w:bCs/>
        </w:rPr>
        <w:t>)</w:t>
      </w:r>
      <w:r w:rsidR="00CC0CA0" w:rsidRPr="00975FAC">
        <w:rPr>
          <w:rFonts w:ascii="Times New Roman" w:eastAsia="宋体" w:hAnsi="宋体" w:hint="eastAsia"/>
          <w:b/>
          <w:bCs/>
        </w:rPr>
        <w:t>通过水热法制备纳米氧化锌，主要流程示意图如下：</w:t>
      </w:r>
    </w:p>
    <w:p w14:paraId="3623151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A93FE16" wp14:editId="2A877905">
            <wp:extent cx="2916000" cy="1044000"/>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2.jpeg"/>
                    <pic:cNvPicPr/>
                  </pic:nvPicPr>
                  <pic:blipFill>
                    <a:blip r:embed="rId241"/>
                    <a:stretch>
                      <a:fillRect/>
                    </a:stretch>
                  </pic:blipFill>
                  <pic:spPr>
                    <a:xfrm>
                      <a:off x="0" y="0"/>
                      <a:ext cx="2916000" cy="1044000"/>
                    </a:xfrm>
                    <a:prstGeom prst="rect">
                      <a:avLst/>
                    </a:prstGeom>
                  </pic:spPr>
                </pic:pic>
              </a:graphicData>
            </a:graphic>
          </wp:inline>
        </w:drawing>
      </w:r>
    </w:p>
    <w:p w14:paraId="7AEC0896" w14:textId="1E7D6A93"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已知：金属活动性顺序为</w:t>
      </w:r>
      <w:r w:rsidRPr="00975FAC">
        <w:rPr>
          <w:rFonts w:ascii="Times New Roman" w:eastAsia="宋体" w:hAnsi="宋体"/>
          <w:b/>
          <w:bCs/>
        </w:rPr>
        <w:t>Zn&gt;Cd</w:t>
      </w:r>
      <w:r w:rsidR="00BA458A" w:rsidRPr="00975FAC">
        <w:rPr>
          <w:rFonts w:ascii="Times New Roman" w:eastAsia="楷体" w:hAnsi="Times New Roman" w:hint="eastAsia"/>
          <w:b/>
          <w:bCs/>
        </w:rPr>
        <w:t>(</w:t>
      </w:r>
      <w:r w:rsidRPr="00975FAC">
        <w:rPr>
          <w:rFonts w:ascii="Times New Roman" w:eastAsia="楷体" w:hAnsi="楷体" w:hint="eastAsia"/>
          <w:b/>
          <w:bCs/>
        </w:rPr>
        <w:t>镉</w:t>
      </w:r>
      <w:r w:rsidR="00BA458A" w:rsidRPr="00975FAC">
        <w:rPr>
          <w:rFonts w:ascii="Times New Roman" w:eastAsia="楷体" w:hAnsi="Times New Roman" w:hint="eastAsia"/>
          <w:b/>
          <w:bCs/>
        </w:rPr>
        <w:t>)</w:t>
      </w:r>
      <w:r w:rsidRPr="00975FAC">
        <w:rPr>
          <w:rFonts w:ascii="Times New Roman" w:eastAsia="宋体" w:hAnsi="宋体"/>
          <w:b/>
          <w:bCs/>
        </w:rPr>
        <w:t>&gt;Cu</w:t>
      </w:r>
      <w:r w:rsidRPr="00975FAC">
        <w:rPr>
          <w:rFonts w:ascii="Times New Roman" w:eastAsia="宋体" w:hAnsi="宋体" w:hint="eastAsia"/>
          <w:b/>
          <w:bCs/>
        </w:rPr>
        <w:t>。</w:t>
      </w:r>
    </w:p>
    <w:p w14:paraId="4C12536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回答下列问题：</w:t>
      </w:r>
    </w:p>
    <w:p w14:paraId="7616B2CA" w14:textId="5E7975B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锌浸出液需先加酸调节</w:t>
      </w:r>
      <w:r w:rsidR="00CC0CA0" w:rsidRPr="00975FAC">
        <w:rPr>
          <w:rFonts w:ascii="Times New Roman" w:eastAsia="宋体" w:hAnsi="宋体"/>
          <w:b/>
          <w:bCs/>
        </w:rPr>
        <w:t>pH</w:t>
      </w:r>
      <w:r w:rsidR="00CC0CA0" w:rsidRPr="00975FAC">
        <w:rPr>
          <w:rFonts w:ascii="Times New Roman" w:eastAsia="宋体" w:hAnsi="宋体" w:hint="eastAsia"/>
          <w:b/>
          <w:bCs/>
        </w:rPr>
        <w:t>，适宜加入的酸是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稀硫酸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稀盐酸</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稀硫酸</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FD5F2CE" w14:textId="4CCB779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锌粉除铜、镉比锌粒效果好的原因是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锌粉的接触面积更大，反应更充分</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，除铜反应的化学方程式为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ZnSO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DD0B9C1" w14:textId="46F4B2B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锌粉除铜、镉的试验结果如图所示。增加锌粉用量，铜的去除率不变，镉的去除率上升的原因是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硫酸铜已除尽，增加的锌粉仅与硫酸镉反应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B72F0B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A3A854B" wp14:editId="221844DF">
            <wp:extent cx="2520000" cy="104400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3.jpeg"/>
                    <pic:cNvPicPr/>
                  </pic:nvPicPr>
                  <pic:blipFill>
                    <a:blip r:embed="rId242"/>
                    <a:stretch>
                      <a:fillRect/>
                    </a:stretch>
                  </pic:blipFill>
                  <pic:spPr>
                    <a:xfrm>
                      <a:off x="0" y="0"/>
                      <a:ext cx="2520000" cy="1044000"/>
                    </a:xfrm>
                    <a:prstGeom prst="rect">
                      <a:avLst/>
                    </a:prstGeom>
                  </pic:spPr>
                </pic:pic>
              </a:graphicData>
            </a:graphic>
          </wp:inline>
        </w:drawing>
      </w:r>
    </w:p>
    <w:p w14:paraId="43886608" w14:textId="49C448A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水热合成后，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反应器</w:t>
      </w:r>
      <w:r w:rsidR="00CC0CA0" w:rsidRPr="00975FAC">
        <w:rPr>
          <w:rFonts w:ascii="Times New Roman" w:eastAsia="宋体" w:hAnsi="宋体"/>
          <w:b/>
          <w:bCs/>
        </w:rPr>
        <w:t>2</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中的混合物经</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过滤</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填操作名称</w:t>
      </w:r>
      <w:r w:rsidRPr="00975FAC">
        <w:rPr>
          <w:rFonts w:ascii="Times New Roman" w:eastAsia="楷体" w:hAnsi="Times New Roman" w:hint="eastAsia"/>
          <w:b/>
          <w:bCs/>
        </w:rPr>
        <w:t>)</w:t>
      </w:r>
      <w:r w:rsidR="00CC0CA0" w:rsidRPr="00975FAC">
        <w:rPr>
          <w:rFonts w:ascii="Times New Roman" w:eastAsia="宋体" w:hAnsi="宋体" w:hint="eastAsia"/>
          <w:b/>
          <w:bCs/>
        </w:rPr>
        <w:t>、洗涤、干燥得到产品。</w:t>
      </w:r>
      <w:r w:rsidR="00CC0CA0" w:rsidRPr="00975FAC">
        <w:rPr>
          <w:rFonts w:ascii="Times New Roman" w:eastAsia="宋体" w:hAnsi="宋体"/>
          <w:b/>
          <w:bCs/>
        </w:rPr>
        <w:t> </w:t>
      </w:r>
    </w:p>
    <w:p w14:paraId="62BF0F6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金属资源的利用和保护</w:t>
      </w:r>
    </w:p>
    <w:p w14:paraId="56BFD69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816E273" wp14:editId="40FA1B89">
            <wp:extent cx="2988000" cy="2520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4.jpeg"/>
                    <pic:cNvPicPr/>
                  </pic:nvPicPr>
                  <pic:blipFill>
                    <a:blip r:embed="rId13"/>
                    <a:stretch>
                      <a:fillRect/>
                    </a:stretch>
                  </pic:blipFill>
                  <pic:spPr>
                    <a:xfrm>
                      <a:off x="0" y="0"/>
                      <a:ext cx="2988000" cy="252000"/>
                    </a:xfrm>
                    <a:prstGeom prst="rect">
                      <a:avLst/>
                    </a:prstGeom>
                  </pic:spPr>
                </pic:pic>
              </a:graphicData>
            </a:graphic>
          </wp:inline>
        </w:drawing>
      </w:r>
    </w:p>
    <w:p w14:paraId="18981A5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1E37AAB7"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铁的冶炼</w:t>
      </w:r>
    </w:p>
    <w:tbl>
      <w:tblPr>
        <w:tblW w:w="0" w:type="auto"/>
        <w:jc w:val="center"/>
        <w:tblLook w:val="04A0" w:firstRow="1" w:lastRow="0" w:firstColumn="1" w:lastColumn="0" w:noHBand="0" w:noVBand="1"/>
      </w:tblPr>
      <w:tblGrid>
        <w:gridCol w:w="567"/>
        <w:gridCol w:w="6633"/>
        <w:gridCol w:w="3007"/>
      </w:tblGrid>
      <w:tr w:rsidR="001C023A" w:rsidRPr="00975FAC" w14:paraId="186C84F6" w14:textId="77777777">
        <w:trPr>
          <w:trHeight w:val="353"/>
          <w:jc w:val="center"/>
        </w:trPr>
        <w:tc>
          <w:tcPr>
            <w:tcW w:w="10207" w:type="dxa"/>
            <w:gridSpan w:val="3"/>
            <w:tcBorders>
              <w:top w:val="single" w:sz="6" w:space="0" w:color="000000"/>
              <w:left w:val="single" w:sz="6" w:space="0" w:color="000000"/>
              <w:bottom w:val="single" w:sz="3" w:space="0" w:color="000000"/>
              <w:right w:val="single" w:sz="6" w:space="0" w:color="000000"/>
            </w:tcBorders>
            <w:tcMar>
              <w:top w:w="23" w:type="dxa"/>
              <w:left w:w="23" w:type="dxa"/>
              <w:bottom w:w="23" w:type="dxa"/>
              <w:right w:w="23" w:type="dxa"/>
            </w:tcMar>
            <w:vAlign w:val="center"/>
          </w:tcPr>
          <w:p w14:paraId="589CF4E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高炉炼铁</w:t>
            </w:r>
          </w:p>
        </w:tc>
      </w:tr>
      <w:tr w:rsidR="001C023A" w:rsidRPr="00975FAC" w14:paraId="731F3026"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357D9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原料</w:t>
            </w:r>
          </w:p>
        </w:tc>
        <w:tc>
          <w:tcPr>
            <w:tcW w:w="663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D1F50B0" w14:textId="316D1406" w:rsidR="001C023A" w:rsidRPr="00975FAC" w:rsidRDefault="00CC0CA0" w:rsidP="00CC0CA0">
            <w:pPr>
              <w:jc w:val="center"/>
              <w:rPr>
                <w:rFonts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铁矿石</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焦炭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石灰石</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、空气</w:t>
            </w:r>
            <w:r w:rsidRPr="00975FAC">
              <w:rPr>
                <w:rFonts w:ascii="Calibri" w:eastAsia="楷体" w:hAnsi="Calibri" w:cs="Calibri"/>
                <w:b/>
                <w:bCs/>
              </w:rPr>
              <w:t> </w:t>
            </w:r>
          </w:p>
        </w:tc>
        <w:tc>
          <w:tcPr>
            <w:tcW w:w="30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567331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设备</w:t>
            </w:r>
          </w:p>
        </w:tc>
      </w:tr>
      <w:tr w:rsidR="001C023A" w:rsidRPr="00975FAC" w14:paraId="176CADD8" w14:textId="77777777">
        <w:trPr>
          <w:trHeight w:val="316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87104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lastRenderedPageBreak/>
              <w:t>反应</w:t>
            </w:r>
          </w:p>
          <w:p w14:paraId="6E87373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原理</w:t>
            </w: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45D7219" w14:textId="129F020D"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以铁矿石为原料，主要反应的化学方程式为</w:t>
            </w:r>
            <w:r w:rsidRPr="00975FAC">
              <w:rPr>
                <w:rFonts w:ascii="Times New Roman" w:eastAsia="宋体" w:hAnsi="宋体"/>
                <w:b/>
                <w:bCs/>
              </w:rPr>
              <w:t>3CO</w:t>
            </w:r>
            <w:r w:rsidR="00975FAC" w:rsidRPr="00975FAC">
              <w:rPr>
                <w:rFonts w:ascii="Times New Roman" w:eastAsia="宋体" w:hAnsi="宋体" w:hint="eastAsia"/>
                <w:b/>
                <w:bCs/>
              </w:rPr>
              <w:t>＋</w:t>
            </w:r>
            <w:r w:rsidRPr="00975FAC">
              <w:rPr>
                <w:rFonts w:ascii="Times New Roman" w:eastAsia="宋体" w:hAnsi="宋体"/>
                <w:b/>
                <w:bCs/>
              </w:rPr>
              <w:t>Fe</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宋体" w:hAnsi="宋体"/>
                <w:b/>
                <w:bCs/>
                <w:noProof/>
              </w:rPr>
              <w:drawing>
                <wp:inline distT="0" distB="0" distL="0" distR="0" wp14:anchorId="55FF34BB" wp14:editId="3A96BB3B">
                  <wp:extent cx="324000" cy="288000"/>
                  <wp:effectExtent l="0" t="0" r="0" b="0"/>
                  <wp:docPr id="640" name="image628.jpeg" descr="source:si_idm15803560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8.jpeg"/>
                          <pic:cNvPicPr/>
                        </pic:nvPicPr>
                        <pic:blipFill>
                          <a:blip r:embed="rId24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2Fe</w:t>
            </w:r>
            <w:r w:rsidR="00975FAC" w:rsidRPr="00975FAC">
              <w:rPr>
                <w:rFonts w:ascii="Times New Roman" w:eastAsia="宋体" w:hAnsi="宋体" w:hint="eastAsia"/>
                <w:b/>
                <w:bCs/>
              </w:rPr>
              <w:t>＋</w:t>
            </w:r>
            <w:r w:rsidRPr="00975FAC">
              <w:rPr>
                <w:rFonts w:ascii="Times New Roman" w:eastAsia="宋体" w:hAnsi="宋体"/>
                <w:b/>
                <w:bCs/>
              </w:rPr>
              <w:t>3CO</w:t>
            </w:r>
            <w:r w:rsidRPr="00975FAC">
              <w:rPr>
                <w:rFonts w:ascii="Times New Roman" w:eastAsia="宋体" w:hAnsi="宋体"/>
                <w:b/>
                <w:bCs/>
                <w:vertAlign w:val="subscript"/>
              </w:rPr>
              <w:t>2</w:t>
            </w:r>
          </w:p>
          <w:p w14:paraId="1FEF0984" w14:textId="504E5719"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焦炭的主要作用是提供热量和产生还原剂，反应的化学方程式分别为</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noProof/>
              </w:rPr>
              <w:drawing>
                <wp:inline distT="0" distB="0" distL="0" distR="0" wp14:anchorId="4399A358" wp14:editId="781C49CC">
                  <wp:extent cx="324000" cy="288000"/>
                  <wp:effectExtent l="0" t="0" r="0" b="0"/>
                  <wp:docPr id="641" name="image629.jpeg" descr="source:si_idm15803475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9.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w:t>
            </w:r>
            <w:r w:rsidRPr="00975FAC">
              <w:rPr>
                <w:rFonts w:ascii="Times New Roman" w:eastAsia="宋体" w:hAnsi="宋体"/>
                <w:b/>
                <w:bCs/>
                <w:noProof/>
              </w:rPr>
              <w:drawing>
                <wp:inline distT="0" distB="0" distL="0" distR="0" wp14:anchorId="70480759" wp14:editId="164EE56F">
                  <wp:extent cx="324000" cy="288000"/>
                  <wp:effectExtent l="0" t="0" r="0" b="0"/>
                  <wp:docPr id="642" name="image630.jpeg" descr="source:si_idm15803296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0.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2CO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304CDE07" w14:textId="74B1CA98"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工业炼铁中还原剂是一氧化碳，不是焦炭，焦炭的主要作用是提供热量和</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产生还原剂一氧化碳</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FEE7A8D" w14:textId="0949E9A8" w:rsidR="001C023A" w:rsidRPr="00975FAC" w:rsidRDefault="00CC0CA0" w:rsidP="00CC0CA0">
            <w:pPr>
              <w:rPr>
                <w:rFonts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石灰石的主要作用是将矿石中的二氧化硅转变为</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炉渣</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007"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4AE03C0D"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6BC48FCA" wp14:editId="6ECD289F">
                  <wp:extent cx="1656000" cy="1908000"/>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1.jpeg"/>
                          <pic:cNvPicPr/>
                        </pic:nvPicPr>
                        <pic:blipFill>
                          <a:blip r:embed="rId244"/>
                          <a:stretch>
                            <a:fillRect/>
                          </a:stretch>
                        </pic:blipFill>
                        <pic:spPr>
                          <a:xfrm>
                            <a:off x="0" y="0"/>
                            <a:ext cx="1656000" cy="1908000"/>
                          </a:xfrm>
                          <a:prstGeom prst="rect">
                            <a:avLst/>
                          </a:prstGeom>
                        </pic:spPr>
                      </pic:pic>
                    </a:graphicData>
                  </a:graphic>
                </wp:inline>
              </w:drawing>
            </w:r>
          </w:p>
        </w:tc>
      </w:tr>
      <w:tr w:rsidR="001C023A" w:rsidRPr="00975FAC" w14:paraId="25CDB90F" w14:textId="77777777">
        <w:trPr>
          <w:trHeight w:val="2537"/>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F55F9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产品</w:t>
            </w:r>
          </w:p>
        </w:tc>
        <w:tc>
          <w:tcPr>
            <w:tcW w:w="6633"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60481EE2" w14:textId="66730D71" w:rsidR="001C023A" w:rsidRPr="00975FAC" w:rsidRDefault="00CC0CA0" w:rsidP="00CC0CA0">
            <w:pPr>
              <w:jc w:val="center"/>
              <w:rPr>
                <w:rFonts w:hint="eastAsia"/>
                <w:b/>
                <w:bCs/>
              </w:rPr>
            </w:pP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生铁</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007" w:type="dxa"/>
            <w:vMerge/>
            <w:tcBorders>
              <w:top w:val="nil"/>
              <w:left w:val="single" w:sz="3" w:space="0" w:color="000000"/>
              <w:bottom w:val="single" w:sz="6" w:space="0" w:color="000000"/>
              <w:right w:val="single" w:sz="6" w:space="0" w:color="000000"/>
            </w:tcBorders>
            <w:tcMar>
              <w:top w:w="23" w:type="dxa"/>
              <w:left w:w="23" w:type="dxa"/>
              <w:bottom w:w="23" w:type="dxa"/>
              <w:right w:w="23" w:type="dxa"/>
            </w:tcMar>
            <w:vAlign w:val="center"/>
          </w:tcPr>
          <w:p w14:paraId="49D5AFFF" w14:textId="77777777" w:rsidR="001C023A" w:rsidRPr="00975FAC" w:rsidRDefault="001C023A" w:rsidP="00CC0CA0">
            <w:pPr>
              <w:pStyle w:val="a3"/>
              <w:rPr>
                <w:rFonts w:hint="eastAsia"/>
                <w:b/>
                <w:bCs/>
              </w:rPr>
            </w:pPr>
          </w:p>
        </w:tc>
      </w:tr>
    </w:tbl>
    <w:p w14:paraId="60412BB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金属的锈蚀与防护</w:t>
      </w:r>
    </w:p>
    <w:p w14:paraId="3F381A2D" w14:textId="0B0F4D48"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铁制品锈蚀条件的探究</w:t>
      </w:r>
    </w:p>
    <w:tbl>
      <w:tblPr>
        <w:tblW w:w="0" w:type="auto"/>
        <w:jc w:val="center"/>
        <w:tblLook w:val="04A0" w:firstRow="1" w:lastRow="0" w:firstColumn="1" w:lastColumn="0" w:noHBand="0" w:noVBand="1"/>
      </w:tblPr>
      <w:tblGrid>
        <w:gridCol w:w="1134"/>
        <w:gridCol w:w="2551"/>
        <w:gridCol w:w="2835"/>
        <w:gridCol w:w="3687"/>
      </w:tblGrid>
      <w:tr w:rsidR="001C023A" w:rsidRPr="00975FAC" w14:paraId="21E3C645" w14:textId="77777777">
        <w:trPr>
          <w:trHeight w:val="1252"/>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50F76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实验装置</w:t>
            </w:r>
          </w:p>
        </w:tc>
        <w:tc>
          <w:tcPr>
            <w:tcW w:w="255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B2F2592"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4F9C5FDC" wp14:editId="3D165DC1">
                  <wp:extent cx="756000" cy="68400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2.jpeg"/>
                          <pic:cNvPicPr/>
                        </pic:nvPicPr>
                        <pic:blipFill>
                          <a:blip r:embed="rId245"/>
                          <a:stretch>
                            <a:fillRect/>
                          </a:stretch>
                        </pic:blipFill>
                        <pic:spPr>
                          <a:xfrm>
                            <a:off x="0" y="0"/>
                            <a:ext cx="756000" cy="684000"/>
                          </a:xfrm>
                          <a:prstGeom prst="rect">
                            <a:avLst/>
                          </a:prstGeom>
                        </pic:spPr>
                      </pic:pic>
                    </a:graphicData>
                  </a:graphic>
                </wp:inline>
              </w:drawing>
            </w:r>
          </w:p>
        </w:tc>
        <w:tc>
          <w:tcPr>
            <w:tcW w:w="2835"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AC12A01"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1E177EFF" wp14:editId="066FB3DD">
                  <wp:extent cx="1476000" cy="684000"/>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3.jpeg"/>
                          <pic:cNvPicPr/>
                        </pic:nvPicPr>
                        <pic:blipFill>
                          <a:blip r:embed="rId246"/>
                          <a:stretch>
                            <a:fillRect/>
                          </a:stretch>
                        </pic:blipFill>
                        <pic:spPr>
                          <a:xfrm>
                            <a:off x="0" y="0"/>
                            <a:ext cx="1476000" cy="684000"/>
                          </a:xfrm>
                          <a:prstGeom prst="rect">
                            <a:avLst/>
                          </a:prstGeom>
                        </pic:spPr>
                      </pic:pic>
                    </a:graphicData>
                  </a:graphic>
                </wp:inline>
              </w:drawing>
            </w:r>
          </w:p>
        </w:tc>
        <w:tc>
          <w:tcPr>
            <w:tcW w:w="368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F754BA6"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653D3BF" wp14:editId="58EEEB2D">
                  <wp:extent cx="1008000" cy="7200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4.jpeg"/>
                          <pic:cNvPicPr/>
                        </pic:nvPicPr>
                        <pic:blipFill>
                          <a:blip r:embed="rId247"/>
                          <a:stretch>
                            <a:fillRect/>
                          </a:stretch>
                        </pic:blipFill>
                        <pic:spPr>
                          <a:xfrm>
                            <a:off x="0" y="0"/>
                            <a:ext cx="1008000" cy="720000"/>
                          </a:xfrm>
                          <a:prstGeom prst="rect">
                            <a:avLst/>
                          </a:prstGeom>
                        </pic:spPr>
                      </pic:pic>
                    </a:graphicData>
                  </a:graphic>
                </wp:inline>
              </w:drawing>
            </w:r>
          </w:p>
        </w:tc>
      </w:tr>
      <w:tr w:rsidR="001C023A" w:rsidRPr="00975FAC" w14:paraId="5D4B52C9"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A3A09E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现象</w:t>
            </w:r>
          </w:p>
        </w:tc>
        <w:tc>
          <w:tcPr>
            <w:tcW w:w="255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F9BA02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铁钉生锈</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05C47A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铁钉不生锈</w:t>
            </w:r>
          </w:p>
        </w:tc>
        <w:tc>
          <w:tcPr>
            <w:tcW w:w="36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F355D5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铁钉不生锈</w:t>
            </w:r>
          </w:p>
        </w:tc>
      </w:tr>
      <w:tr w:rsidR="001C023A" w:rsidRPr="00975FAC" w14:paraId="3B66D646"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B3C3F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现象分析</w:t>
            </w:r>
          </w:p>
        </w:tc>
        <w:tc>
          <w:tcPr>
            <w:tcW w:w="255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47261A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铁钉同时和氧气</w:t>
            </w:r>
          </w:p>
          <w:p w14:paraId="13192BF9" w14:textId="5C65BE8A"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或空气</w:t>
            </w:r>
            <w:r w:rsidRPr="00975FAC">
              <w:rPr>
                <w:rFonts w:ascii="Times New Roman" w:eastAsia="楷体" w:hAnsi="Times New Roman" w:hint="eastAsia"/>
                <w:b/>
                <w:bCs/>
              </w:rPr>
              <w:t>)</w:t>
            </w:r>
            <w:r w:rsidR="00CC0CA0" w:rsidRPr="00975FAC">
              <w:rPr>
                <w:rFonts w:ascii="Times New Roman" w:eastAsia="楷体" w:hAnsi="楷体" w:hint="eastAsia"/>
                <w:b/>
                <w:bCs/>
              </w:rPr>
              <w:t>、水接触</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7B89CF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铁钉只和水接触</w:t>
            </w:r>
          </w:p>
        </w:tc>
        <w:tc>
          <w:tcPr>
            <w:tcW w:w="368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06986D8" w14:textId="5F4CB031" w:rsidR="001C023A" w:rsidRPr="00975FAC" w:rsidRDefault="00CC0CA0" w:rsidP="00CC0CA0">
            <w:pPr>
              <w:jc w:val="center"/>
              <w:rPr>
                <w:rFonts w:eastAsia="方正楷体_GBK" w:hint="eastAsia"/>
                <w:b/>
                <w:bCs/>
              </w:rPr>
            </w:pPr>
            <w:r w:rsidRPr="00975FAC">
              <w:rPr>
                <w:rFonts w:ascii="Times New Roman" w:eastAsia="楷体" w:hAnsi="楷体" w:hint="eastAsia"/>
                <w:b/>
                <w:bCs/>
              </w:rPr>
              <w:t>铁钉只和氧气</w:t>
            </w:r>
            <w:r w:rsidR="00BA458A" w:rsidRPr="00975FAC">
              <w:rPr>
                <w:rFonts w:ascii="Times New Roman" w:eastAsia="楷体" w:hAnsi="Times New Roman" w:hint="eastAsia"/>
                <w:b/>
                <w:bCs/>
              </w:rPr>
              <w:t>(</w:t>
            </w:r>
            <w:r w:rsidRPr="00975FAC">
              <w:rPr>
                <w:rFonts w:ascii="Times New Roman" w:eastAsia="楷体" w:hAnsi="楷体" w:hint="eastAsia"/>
                <w:b/>
                <w:bCs/>
              </w:rPr>
              <w:t>或空气</w:t>
            </w:r>
            <w:r w:rsidR="00BA458A" w:rsidRPr="00975FAC">
              <w:rPr>
                <w:rFonts w:ascii="Times New Roman" w:eastAsia="楷体" w:hAnsi="Times New Roman" w:hint="eastAsia"/>
                <w:b/>
                <w:bCs/>
              </w:rPr>
              <w:t>)</w:t>
            </w:r>
            <w:r w:rsidRPr="00975FAC">
              <w:rPr>
                <w:rFonts w:ascii="Times New Roman" w:eastAsia="楷体" w:hAnsi="楷体" w:hint="eastAsia"/>
                <w:b/>
                <w:bCs/>
              </w:rPr>
              <w:t>接触</w:t>
            </w:r>
          </w:p>
        </w:tc>
      </w:tr>
      <w:tr w:rsidR="001C023A" w:rsidRPr="00975FAC" w14:paraId="286F67D4"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337120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结论</w:t>
            </w:r>
          </w:p>
        </w:tc>
        <w:tc>
          <w:tcPr>
            <w:tcW w:w="9073" w:type="dxa"/>
            <w:gridSpan w:val="3"/>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2BC2F4D" w14:textId="33C48CC8" w:rsidR="001C023A" w:rsidRPr="00975FAC" w:rsidRDefault="00CC0CA0" w:rsidP="00CC0CA0">
            <w:pPr>
              <w:rPr>
                <w:rFonts w:hint="eastAsia"/>
                <w:b/>
                <w:bCs/>
              </w:rPr>
            </w:pPr>
            <w:r w:rsidRPr="00975FAC">
              <w:rPr>
                <w:rFonts w:ascii="Times New Roman" w:eastAsia="楷体" w:hAnsi="楷体" w:hint="eastAsia"/>
                <w:b/>
                <w:bCs/>
              </w:rPr>
              <w:t>铁钉生锈的条件：</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铁和氧气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或空气</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、水同时接触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54EEF51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【提醒】</w:t>
      </w:r>
      <w:r w:rsidRPr="00975FAC">
        <w:rPr>
          <w:rFonts w:ascii="Times New Roman" w:eastAsia="仿宋" w:hAnsi="仿宋" w:hint="eastAsia"/>
          <w:b/>
          <w:bCs/>
        </w:rPr>
        <w:t>在酸、盐存在的环境中，铁制品的锈蚀会加快。</w:t>
      </w:r>
    </w:p>
    <w:p w14:paraId="6E3DAC0D" w14:textId="0A6E0577"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金属资源的保护</w:t>
      </w:r>
    </w:p>
    <w:tbl>
      <w:tblPr>
        <w:tblW w:w="0" w:type="auto"/>
        <w:jc w:val="center"/>
        <w:tblLook w:val="04A0" w:firstRow="1" w:lastRow="0" w:firstColumn="1" w:lastColumn="0" w:noHBand="0" w:noVBand="1"/>
      </w:tblPr>
      <w:tblGrid>
        <w:gridCol w:w="1361"/>
        <w:gridCol w:w="1304"/>
        <w:gridCol w:w="7542"/>
      </w:tblGrid>
      <w:tr w:rsidR="001C023A" w:rsidRPr="00975FAC" w14:paraId="5E2075AC" w14:textId="77777777">
        <w:trPr>
          <w:trHeight w:val="1043"/>
          <w:jc w:val="center"/>
        </w:trPr>
        <w:tc>
          <w:tcPr>
            <w:tcW w:w="136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EFE651C"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防止铁制品</w:t>
            </w:r>
          </w:p>
          <w:p w14:paraId="1079BCB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生锈的措施</w:t>
            </w:r>
          </w:p>
        </w:tc>
        <w:tc>
          <w:tcPr>
            <w:tcW w:w="8846" w:type="dxa"/>
            <w:gridSpan w:val="2"/>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9496E48" w14:textId="621AEAF1"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保持铁制品表面的</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清洁、干燥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11883AC" w14:textId="7C5F12F0"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表面覆盖</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保护膜</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，如涂油、刷漆、电镀等</w:t>
            </w:r>
            <w:r w:rsidRPr="00975FAC">
              <w:rPr>
                <w:rFonts w:ascii="Calibri" w:eastAsia="楷体" w:hAnsi="Calibri" w:cs="Calibri"/>
                <w:b/>
                <w:bCs/>
              </w:rPr>
              <w:t> </w:t>
            </w:r>
          </w:p>
          <w:p w14:paraId="248003DA" w14:textId="0D121E27"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改变铁的单一结构，制成</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合金</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，如</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不锈钢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w:t>
            </w:r>
            <w:r w:rsidRPr="00975FAC">
              <w:rPr>
                <w:rFonts w:ascii="Calibri" w:eastAsia="楷体" w:hAnsi="Calibri" w:cs="Calibri"/>
                <w:b/>
                <w:bCs/>
              </w:rPr>
              <w:t> </w:t>
            </w:r>
          </w:p>
        </w:tc>
      </w:tr>
      <w:tr w:rsidR="001C023A" w:rsidRPr="00975FAC" w14:paraId="36863048" w14:textId="77777777">
        <w:trPr>
          <w:trHeight w:val="1043"/>
          <w:jc w:val="center"/>
        </w:trPr>
        <w:tc>
          <w:tcPr>
            <w:tcW w:w="1361"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E4F24A9"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保护金属</w:t>
            </w:r>
          </w:p>
          <w:p w14:paraId="5D3E290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资源的措施</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B8F63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除铁锈</w:t>
            </w:r>
          </w:p>
        </w:tc>
        <w:tc>
          <w:tcPr>
            <w:tcW w:w="754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6CB764D" w14:textId="15977E7B" w:rsidR="001C023A" w:rsidRPr="00975FAC" w:rsidRDefault="00CC0CA0" w:rsidP="00CC0CA0">
            <w:pPr>
              <w:rPr>
                <w:rFonts w:hint="eastAsia"/>
                <w:b/>
                <w:bCs/>
              </w:rPr>
            </w:pPr>
            <w:r w:rsidRPr="00975FAC">
              <w:rPr>
                <w:rFonts w:ascii="Times New Roman" w:eastAsia="楷体" w:hAnsi="楷体" w:hint="eastAsia"/>
                <w:b/>
                <w:bCs/>
              </w:rPr>
              <w:t>铁锈的主要成分为</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i/>
                <w:color w:val="FF0000"/>
                <w:u w:val="single" w:color="000000" w:themeColor="text1"/>
              </w:rPr>
              <w:t>x</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填化学式</w:t>
            </w:r>
            <w:r w:rsidR="00BA458A" w:rsidRPr="00975FAC">
              <w:rPr>
                <w:rFonts w:ascii="Times New Roman" w:eastAsia="楷体" w:hAnsi="Times New Roman" w:hint="eastAsia"/>
                <w:b/>
                <w:bCs/>
              </w:rPr>
              <w:t>)</w:t>
            </w:r>
            <w:r w:rsidRPr="00975FAC">
              <w:rPr>
                <w:rFonts w:ascii="Times New Roman" w:eastAsia="楷体" w:hAnsi="楷体" w:hint="eastAsia"/>
                <w:b/>
                <w:bCs/>
              </w:rPr>
              <w:t>，工业常用</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稀盐酸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稀硫酸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除铁锈，化学方程式分别为</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6HCl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2FeCl</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0480D16B" w14:textId="77777777">
        <w:trPr>
          <w:trHeight w:val="1043"/>
          <w:jc w:val="center"/>
        </w:trPr>
        <w:tc>
          <w:tcPr>
            <w:tcW w:w="1361"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4F6F87F" w14:textId="77777777" w:rsidR="001C023A" w:rsidRPr="00975FAC" w:rsidRDefault="001C023A" w:rsidP="00CC0CA0">
            <w:pPr>
              <w:pStyle w:val="a3"/>
              <w:rPr>
                <w:rFonts w:hint="eastAsia"/>
                <w:b/>
                <w:bCs/>
              </w:rPr>
            </w:pP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A7FEC6"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保护金属资</w:t>
            </w:r>
          </w:p>
          <w:p w14:paraId="44E5B53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源的措施</w:t>
            </w:r>
          </w:p>
        </w:tc>
        <w:tc>
          <w:tcPr>
            <w:tcW w:w="754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B65DD2A" w14:textId="2D934193"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防止金属腐蚀；</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回收利用废旧金属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4DE27A76" w14:textId="77777777"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有计划、合理地开采金属矿物；</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寻找金属的代用品等</w:t>
            </w:r>
          </w:p>
        </w:tc>
      </w:tr>
      <w:tr w:rsidR="001C023A" w:rsidRPr="00975FAC" w14:paraId="18BD5DB7" w14:textId="77777777">
        <w:trPr>
          <w:trHeight w:val="698"/>
          <w:jc w:val="center"/>
        </w:trPr>
        <w:tc>
          <w:tcPr>
            <w:tcW w:w="136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CEEB376"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保护金属</w:t>
            </w:r>
          </w:p>
          <w:p w14:paraId="4C679B8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资源的意义</w:t>
            </w:r>
          </w:p>
        </w:tc>
        <w:tc>
          <w:tcPr>
            <w:tcW w:w="8846" w:type="dxa"/>
            <w:gridSpan w:val="2"/>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DC70FFE" w14:textId="05BAEFBD" w:rsidR="001C023A" w:rsidRPr="00975FAC" w:rsidRDefault="00CC0CA0" w:rsidP="00CC0CA0">
            <w:pPr>
              <w:rPr>
                <w:rFonts w:hint="eastAsia"/>
                <w:b/>
                <w:bCs/>
              </w:rPr>
            </w:pP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节约金属资源，节约能源，减少环境污染</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33C0F22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60C0FE4E" wp14:editId="66E8D1D2">
            <wp:extent cx="2988000" cy="25200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5.jpeg"/>
                    <pic:cNvPicPr/>
                  </pic:nvPicPr>
                  <pic:blipFill>
                    <a:blip r:embed="rId15"/>
                    <a:stretch>
                      <a:fillRect/>
                    </a:stretch>
                  </pic:blipFill>
                  <pic:spPr>
                    <a:xfrm>
                      <a:off x="0" y="0"/>
                      <a:ext cx="2988000" cy="252000"/>
                    </a:xfrm>
                    <a:prstGeom prst="rect">
                      <a:avLst/>
                    </a:prstGeom>
                  </pic:spPr>
                </pic:pic>
              </a:graphicData>
            </a:graphic>
          </wp:inline>
        </w:drawing>
      </w:r>
    </w:p>
    <w:p w14:paraId="0C1760C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CC65D2E" wp14:editId="30F152CD">
            <wp:extent cx="3204000" cy="2160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6.jpeg"/>
                    <pic:cNvPicPr/>
                  </pic:nvPicPr>
                  <pic:blipFill>
                    <a:blip r:embed="rId16"/>
                    <a:stretch>
                      <a:fillRect/>
                    </a:stretch>
                  </pic:blipFill>
                  <pic:spPr>
                    <a:xfrm>
                      <a:off x="0" y="0"/>
                      <a:ext cx="3204000" cy="216000"/>
                    </a:xfrm>
                    <a:prstGeom prst="rect">
                      <a:avLst/>
                    </a:prstGeom>
                  </pic:spPr>
                </pic:pic>
              </a:graphicData>
            </a:graphic>
          </wp:inline>
        </w:drawing>
      </w:r>
    </w:p>
    <w:p w14:paraId="77E836C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铁的冶炼</w:t>
      </w:r>
    </w:p>
    <w:p w14:paraId="228AB954"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3EF48C2E" w14:textId="5C8DD76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湖北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钢铁工业加速绿色转型，由</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碳冶金</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向</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氢冶金</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升级。工程师在高炉炼铁</w:t>
      </w:r>
      <w:r w:rsidR="00BA458A" w:rsidRPr="00975FAC">
        <w:rPr>
          <w:rFonts w:ascii="Times New Roman" w:eastAsia="楷体" w:hAnsi="Times New Roman" w:hint="eastAsia"/>
          <w:b/>
          <w:bCs/>
        </w:rPr>
        <w:t>(</w:t>
      </w:r>
      <w:r w:rsidR="00CC0CA0" w:rsidRPr="00975FAC">
        <w:rPr>
          <w:rFonts w:ascii="Times New Roman" w:eastAsia="楷体" w:hAnsi="楷体" w:hint="eastAsia"/>
          <w:b/>
          <w:bCs/>
        </w:rPr>
        <w:t>图甲</w:t>
      </w:r>
      <w:r w:rsidR="00BA458A" w:rsidRPr="00975FAC">
        <w:rPr>
          <w:rFonts w:ascii="Times New Roman" w:eastAsia="楷体" w:hAnsi="Times New Roman" w:hint="eastAsia"/>
          <w:b/>
          <w:bCs/>
        </w:rPr>
        <w:t>)</w:t>
      </w:r>
      <w:r w:rsidR="00CC0CA0" w:rsidRPr="00975FAC">
        <w:rPr>
          <w:rFonts w:ascii="Times New Roman" w:eastAsia="宋体" w:hAnsi="宋体" w:hint="eastAsia"/>
          <w:b/>
          <w:bCs/>
        </w:rPr>
        <w:t>的基础上，开发了氢基竖炉炼铁新工艺，其流程如图乙。</w:t>
      </w:r>
    </w:p>
    <w:p w14:paraId="46B2912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50258F1" wp14:editId="361AE08E">
            <wp:extent cx="1764000" cy="21960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7.jpeg"/>
                    <pic:cNvPicPr/>
                  </pic:nvPicPr>
                  <pic:blipFill>
                    <a:blip r:embed="rId248"/>
                    <a:stretch>
                      <a:fillRect/>
                    </a:stretch>
                  </pic:blipFill>
                  <pic:spPr>
                    <a:xfrm>
                      <a:off x="0" y="0"/>
                      <a:ext cx="1764000" cy="2196000"/>
                    </a:xfrm>
                    <a:prstGeom prst="rect">
                      <a:avLst/>
                    </a:prstGeom>
                  </pic:spPr>
                </pic:pic>
              </a:graphicData>
            </a:graphic>
          </wp:inline>
        </w:drawing>
      </w:r>
    </w:p>
    <w:p w14:paraId="4B78950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0257A9B" wp14:editId="78DD7009">
            <wp:extent cx="2448000" cy="133200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8.jpeg"/>
                    <pic:cNvPicPr/>
                  </pic:nvPicPr>
                  <pic:blipFill>
                    <a:blip r:embed="rId249"/>
                    <a:stretch>
                      <a:fillRect/>
                    </a:stretch>
                  </pic:blipFill>
                  <pic:spPr>
                    <a:xfrm>
                      <a:off x="0" y="0"/>
                      <a:ext cx="2448000" cy="1332000"/>
                    </a:xfrm>
                    <a:prstGeom prst="rect">
                      <a:avLst/>
                    </a:prstGeom>
                  </pic:spPr>
                </pic:pic>
              </a:graphicData>
            </a:graphic>
          </wp:inline>
        </w:drawing>
      </w:r>
    </w:p>
    <w:p w14:paraId="6BFB4A3F" w14:textId="200ABFA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赤铁矿石主要成分</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中铁元素的化合价为</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25C3F03" w14:textId="3306ED7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炼铁高炉进风口附近的反应，主要生成</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而不是</w:t>
      </w:r>
      <w:r w:rsidR="00CC0CA0" w:rsidRPr="00975FAC">
        <w:rPr>
          <w:rFonts w:ascii="Times New Roman" w:eastAsia="宋体" w:hAnsi="宋体"/>
          <w:b/>
          <w:bCs/>
        </w:rPr>
        <w:t>CO</w:t>
      </w:r>
      <w:r w:rsidR="00CC0CA0" w:rsidRPr="00975FAC">
        <w:rPr>
          <w:rFonts w:ascii="Times New Roman" w:eastAsia="宋体" w:hAnsi="宋体" w:hint="eastAsia"/>
          <w:b/>
          <w:bCs/>
        </w:rPr>
        <w:t>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进风口附近氧气充足</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7EA0DC3" w14:textId="3F2A451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新工艺绿色环保，</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还原反应室</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中主反应为</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975FAC" w:rsidRPr="00975FAC">
        <w:rPr>
          <w:rFonts w:ascii="Times New Roman" w:eastAsia="宋体" w:hAnsi="宋体" w:hint="eastAsia"/>
          <w:b/>
          <w:bCs/>
        </w:rPr>
        <w:t>＋</w:t>
      </w:r>
      <w:r w:rsidR="00CC0CA0" w:rsidRPr="00975FAC">
        <w:rPr>
          <w:rFonts w:ascii="Times New Roman" w:eastAsia="宋体" w:hAnsi="宋体"/>
          <w:b/>
          <w:bCs/>
        </w:rPr>
        <w:t>3H</w:t>
      </w:r>
      <w:r w:rsidR="00CC0CA0" w:rsidRPr="00975FAC">
        <w:rPr>
          <w:rFonts w:ascii="Times New Roman" w:eastAsia="宋体" w:hAnsi="宋体"/>
          <w:b/>
          <w:bCs/>
          <w:vertAlign w:val="subscript"/>
        </w:rPr>
        <w:t>2</w:t>
      </w:r>
      <w:r w:rsidR="00CC0CA0" w:rsidRPr="00975FAC">
        <w:rPr>
          <w:rFonts w:ascii="Times New Roman" w:eastAsia="宋体" w:hAnsi="宋体"/>
          <w:b/>
          <w:bCs/>
          <w:noProof/>
        </w:rPr>
        <w:drawing>
          <wp:inline distT="0" distB="0" distL="0" distR="0" wp14:anchorId="62200067" wp14:editId="00BC686E">
            <wp:extent cx="324000" cy="288000"/>
            <wp:effectExtent l="0" t="0" r="0" b="0"/>
            <wp:docPr id="291" name="image279.jpeg" descr="source:si_idp8299839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9.jpeg"/>
                    <pic:cNvPicPr/>
                  </pic:nvPicPr>
                  <pic:blipFill>
                    <a:blip r:embed="rId193"/>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2Fe</w:t>
      </w:r>
      <w:r w:rsidR="00975FAC" w:rsidRPr="00975FAC">
        <w:rPr>
          <w:rFonts w:ascii="Times New Roman" w:eastAsia="宋体" w:hAnsi="宋体" w:hint="eastAsia"/>
          <w:b/>
          <w:bCs/>
        </w:rPr>
        <w:t>＋</w:t>
      </w:r>
      <w:r w:rsidR="00CC0CA0" w:rsidRPr="00975FAC">
        <w:rPr>
          <w:rFonts w:ascii="Times New Roman" w:eastAsia="宋体" w:hAnsi="宋体"/>
          <w:b/>
          <w:bCs/>
        </w:rPr>
        <w:t>3X</w:t>
      </w:r>
      <w:r w:rsidR="00CC0CA0" w:rsidRPr="00975FAC">
        <w:rPr>
          <w:rFonts w:ascii="Times New Roman" w:eastAsia="宋体" w:hAnsi="宋体" w:hint="eastAsia"/>
          <w:b/>
          <w:bCs/>
        </w:rPr>
        <w:t>。</w:t>
      </w:r>
    </w:p>
    <w:p w14:paraId="791ECA1A" w14:textId="0FB898B3"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b/>
          <w:bCs/>
        </w:rPr>
        <w:t>X</w:t>
      </w:r>
      <w:r w:rsidRPr="00975FAC">
        <w:rPr>
          <w:rFonts w:ascii="Times New Roman" w:eastAsia="宋体" w:hAnsi="宋体" w:hint="eastAsia"/>
          <w:b/>
          <w:bCs/>
        </w:rPr>
        <w:t>的化学式为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D3C469A" w14:textId="76E0AB3F"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该反应属于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7C6D3ED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化合反应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分解反应</w:t>
      </w:r>
    </w:p>
    <w:p w14:paraId="0611719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置换反应</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复分解反应</w:t>
      </w:r>
    </w:p>
    <w:p w14:paraId="664058E4" w14:textId="6BA31BC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图乙中合成气由甲烷和水反应制得，也可由焦炭制得：</w:t>
      </w:r>
      <w:r w:rsidR="00CC0CA0" w:rsidRPr="00975FAC">
        <w:rPr>
          <w:rFonts w:ascii="Times New Roman" w:eastAsia="宋体" w:hAnsi="宋体"/>
          <w:b/>
          <w:bCs/>
        </w:rPr>
        <w:t>C</w:t>
      </w:r>
      <w:r w:rsidR="00975FAC" w:rsidRPr="00975FAC">
        <w:rPr>
          <w:rFonts w:ascii="Times New Roman" w:eastAsia="宋体" w:hAnsi="宋体"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noProof/>
        </w:rPr>
        <w:drawing>
          <wp:inline distT="0" distB="0" distL="0" distR="0" wp14:anchorId="56FF04D9" wp14:editId="1069DE37">
            <wp:extent cx="324000" cy="288000"/>
            <wp:effectExtent l="0" t="0" r="0" b="0"/>
            <wp:docPr id="292" name="image280.jpeg" descr="source:si_idp830030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pic:nvPicPr>
                  <pic:blipFill>
                    <a:blip r:embed="rId193"/>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975FAC"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hint="eastAsia"/>
          <w:b/>
          <w:bCs/>
        </w:rPr>
        <w:t>。消耗相同质量的水时，理论上前者与后者制得</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的质量比为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D9F204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87E99B4" wp14:editId="3BDB714C">
            <wp:extent cx="3204000" cy="216000"/>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pic:nvPicPr>
                  <pic:blipFill>
                    <a:blip r:embed="rId16"/>
                    <a:stretch>
                      <a:fillRect/>
                    </a:stretch>
                  </pic:blipFill>
                  <pic:spPr>
                    <a:xfrm>
                      <a:off x="0" y="0"/>
                      <a:ext cx="3204000" cy="216000"/>
                    </a:xfrm>
                    <a:prstGeom prst="rect">
                      <a:avLst/>
                    </a:prstGeom>
                  </pic:spPr>
                </pic:pic>
              </a:graphicData>
            </a:graphic>
          </wp:inline>
        </w:drawing>
      </w:r>
    </w:p>
    <w:p w14:paraId="6CA5605C"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金属的锈蚀与防护</w:t>
      </w:r>
    </w:p>
    <w:p w14:paraId="1F6EA834" w14:textId="607A14C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某兴趣小组进行铁腐蚀的实验探究。</w:t>
      </w:r>
    </w:p>
    <w:p w14:paraId="7337934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【知识回顾】铁是一种化学性质较活泼的金属，常温下能与稀盐酸、氧气等物质反应。</w:t>
      </w:r>
    </w:p>
    <w:p w14:paraId="3618FF94" w14:textId="349B3BC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铁与稀盐酸反应的化学方程式是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8119805" w14:textId="7BFF08D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铁锈的颜色是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红棕色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601EE0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【实验探究】该小组利用如下装置对铁钉锈蚀的条件进行探究，一段时间后，在</w:t>
      </w:r>
      <w:r w:rsidRPr="00975FAC">
        <w:rPr>
          <w:rFonts w:ascii="Times New Roman" w:eastAsia="宋体" w:hAnsi="宋体"/>
          <w:b/>
          <w:bCs/>
        </w:rPr>
        <w:t>A</w:t>
      </w:r>
      <w:r w:rsidRPr="00975FAC">
        <w:rPr>
          <w:rFonts w:ascii="Times New Roman" w:eastAsia="宋体" w:hAnsi="宋体" w:hint="eastAsia"/>
          <w:b/>
          <w:bCs/>
        </w:rPr>
        <w:t>和</w:t>
      </w:r>
      <w:r w:rsidRPr="00975FAC">
        <w:rPr>
          <w:rFonts w:ascii="Times New Roman" w:eastAsia="宋体" w:hAnsi="宋体"/>
          <w:b/>
          <w:bCs/>
        </w:rPr>
        <w:t>B</w:t>
      </w:r>
      <w:r w:rsidRPr="00975FAC">
        <w:rPr>
          <w:rFonts w:ascii="Times New Roman" w:eastAsia="宋体" w:hAnsi="宋体" w:hint="eastAsia"/>
          <w:b/>
          <w:bCs/>
        </w:rPr>
        <w:t>中没有观察到明显现象，</w:t>
      </w:r>
      <w:r w:rsidRPr="00975FAC">
        <w:rPr>
          <w:rFonts w:ascii="Times New Roman" w:eastAsia="宋体" w:hAnsi="宋体"/>
          <w:b/>
          <w:bCs/>
        </w:rPr>
        <w:t>C</w:t>
      </w:r>
      <w:r w:rsidRPr="00975FAC">
        <w:rPr>
          <w:rFonts w:ascii="Times New Roman" w:eastAsia="宋体" w:hAnsi="宋体" w:hint="eastAsia"/>
          <w:b/>
          <w:bCs/>
        </w:rPr>
        <w:t>和</w:t>
      </w:r>
      <w:r w:rsidRPr="00975FAC">
        <w:rPr>
          <w:rFonts w:ascii="Times New Roman" w:eastAsia="宋体" w:hAnsi="宋体"/>
          <w:b/>
          <w:bCs/>
        </w:rPr>
        <w:t>D</w:t>
      </w:r>
      <w:r w:rsidRPr="00975FAC">
        <w:rPr>
          <w:rFonts w:ascii="Times New Roman" w:eastAsia="宋体" w:hAnsi="宋体" w:hint="eastAsia"/>
          <w:b/>
          <w:bCs/>
        </w:rPr>
        <w:t>中铁钉有锈蚀。</w:t>
      </w:r>
    </w:p>
    <w:p w14:paraId="23165AD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6C964174" wp14:editId="5B59FEF8">
            <wp:extent cx="2412000" cy="1116000"/>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pic:nvPicPr>
                  <pic:blipFill>
                    <a:blip r:embed="rId250"/>
                    <a:stretch>
                      <a:fillRect/>
                    </a:stretch>
                  </pic:blipFill>
                  <pic:spPr>
                    <a:xfrm>
                      <a:off x="0" y="0"/>
                      <a:ext cx="2412000" cy="1116000"/>
                    </a:xfrm>
                    <a:prstGeom prst="rect">
                      <a:avLst/>
                    </a:prstGeom>
                  </pic:spPr>
                </pic:pic>
              </a:graphicData>
            </a:graphic>
          </wp:inline>
        </w:drawing>
      </w:r>
    </w:p>
    <w:p w14:paraId="2BA7B616" w14:textId="6270716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中将蒸馏水煮沸的目的是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除去水中溶解的氧气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C012483" w14:textId="21CF336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b/>
          <w:bCs/>
        </w:rPr>
        <w:t>A</w:t>
      </w:r>
      <w:r w:rsidR="00CC0CA0" w:rsidRPr="00975FAC">
        <w:rPr>
          <w:rFonts w:ascii="Times New Roman" w:eastAsia="宋体" w:hAnsi="宋体"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w:t>
      </w:r>
      <w:r w:rsidR="00CC0CA0" w:rsidRPr="00975FAC">
        <w:rPr>
          <w:rFonts w:ascii="Times New Roman" w:eastAsia="宋体" w:hAnsi="宋体"/>
          <w:b/>
          <w:bCs/>
        </w:rPr>
        <w:t>D</w:t>
      </w:r>
      <w:r w:rsidR="00CC0CA0" w:rsidRPr="00975FAC">
        <w:rPr>
          <w:rFonts w:ascii="Times New Roman" w:eastAsia="宋体" w:hAnsi="宋体" w:hint="eastAsia"/>
          <w:b/>
          <w:bCs/>
        </w:rPr>
        <w:t>对比，说明铁钉锈蚀需要的物质是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水和氧气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C</w:t>
      </w:r>
      <w:r w:rsidR="00CC0CA0" w:rsidRPr="00975FAC">
        <w:rPr>
          <w:rFonts w:ascii="Times New Roman" w:eastAsia="宋体" w:hAnsi="宋体" w:hint="eastAsia"/>
          <w:b/>
          <w:bCs/>
        </w:rPr>
        <w:t>中的铁钉比</w:t>
      </w:r>
      <w:r w:rsidR="00CC0CA0" w:rsidRPr="00975FAC">
        <w:rPr>
          <w:rFonts w:ascii="Times New Roman" w:eastAsia="宋体" w:hAnsi="宋体"/>
          <w:b/>
          <w:bCs/>
        </w:rPr>
        <w:t>D</w:t>
      </w:r>
      <w:r w:rsidR="00CC0CA0" w:rsidRPr="00975FAC">
        <w:rPr>
          <w:rFonts w:ascii="Times New Roman" w:eastAsia="宋体" w:hAnsi="宋体" w:hint="eastAsia"/>
          <w:b/>
          <w:bCs/>
        </w:rPr>
        <w:t>中的锈蚀更严重，原因是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Arial" w:eastAsia="黑体" w:hAnsi="黑体" w:hint="eastAsia"/>
          <w:b/>
          <w:bCs/>
          <w:color w:val="FF0000"/>
          <w:u w:val="single" w:color="000000" w:themeColor="text1"/>
        </w:rPr>
        <w:t>中可接触的氧气比</w:t>
      </w:r>
      <w:r w:rsidR="0018553A" w:rsidRPr="00975FAC">
        <w:rPr>
          <w:rFonts w:ascii="Times New Roman" w:eastAsia="宋体" w:hAnsi="宋体"/>
          <w:b/>
          <w:bCs/>
          <w:color w:val="FF0000"/>
          <w:u w:val="single" w:color="000000" w:themeColor="text1"/>
        </w:rPr>
        <w:t>D</w:t>
      </w:r>
      <w:r w:rsidR="0018553A" w:rsidRPr="00975FAC">
        <w:rPr>
          <w:rFonts w:ascii="Arial" w:eastAsia="黑体" w:hAnsi="黑体" w:hint="eastAsia"/>
          <w:b/>
          <w:bCs/>
          <w:color w:val="FF0000"/>
          <w:u w:val="single" w:color="000000" w:themeColor="text1"/>
        </w:rPr>
        <w:t>中的多</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2E28A1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【拓展探究】</w:t>
      </w:r>
    </w:p>
    <w:p w14:paraId="37D929D1" w14:textId="49BCFF8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为进一步探究铁钉锈蚀过程中气态物质的变化，该小组按示意图</w:t>
      </w:r>
      <w:r w:rsidR="00CC0CA0" w:rsidRPr="00975FAC">
        <w:rPr>
          <w:rFonts w:ascii="Times New Roman" w:eastAsia="宋体" w:hAnsi="宋体"/>
          <w:b/>
          <w:bCs/>
        </w:rPr>
        <w:t>E</w:t>
      </w:r>
      <w:r w:rsidR="00CC0CA0" w:rsidRPr="00975FAC">
        <w:rPr>
          <w:rFonts w:ascii="Times New Roman" w:eastAsia="宋体" w:hAnsi="宋体" w:hint="eastAsia"/>
          <w:b/>
          <w:bCs/>
        </w:rPr>
        <w:t>所示装置完成以下实验：恒温下，向锥形瓶中加入少量稀盐酸，同时测量锥形瓶内气体压强随时间的变化，直至反应完全。</w:t>
      </w:r>
    </w:p>
    <w:p w14:paraId="21260202" w14:textId="6E4DE0DC"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测量过程中要保持恒温，理由是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防止温度对气体压强产生影响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4A27BA5A"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请在图</w:t>
      </w:r>
      <w:r w:rsidRPr="00975FAC">
        <w:rPr>
          <w:rFonts w:ascii="Times New Roman" w:eastAsia="宋体" w:hAnsi="宋体"/>
          <w:b/>
          <w:bCs/>
        </w:rPr>
        <w:t>F</w:t>
      </w:r>
      <w:r w:rsidRPr="00975FAC">
        <w:rPr>
          <w:rFonts w:ascii="Times New Roman" w:eastAsia="宋体" w:hAnsi="宋体" w:hint="eastAsia"/>
          <w:b/>
          <w:bCs/>
        </w:rPr>
        <w:t>中绘制整个反应过程中锥形瓶内气体压强的变化趋势。</w:t>
      </w:r>
    </w:p>
    <w:p w14:paraId="7124EE4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6974570" wp14:editId="144FAF42">
            <wp:extent cx="2772000" cy="11520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pic:nvPicPr>
                  <pic:blipFill>
                    <a:blip r:embed="rId251"/>
                    <a:stretch>
                      <a:fillRect/>
                    </a:stretch>
                  </pic:blipFill>
                  <pic:spPr>
                    <a:xfrm>
                      <a:off x="0" y="0"/>
                      <a:ext cx="2772000" cy="1152000"/>
                    </a:xfrm>
                    <a:prstGeom prst="rect">
                      <a:avLst/>
                    </a:prstGeom>
                  </pic:spPr>
                </pic:pic>
              </a:graphicData>
            </a:graphic>
          </wp:inline>
        </w:drawing>
      </w:r>
    </w:p>
    <w:p w14:paraId="30D6F77C" w14:textId="2FDA0EA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金属防腐是科学研究中的重大课题。某校学习小组以铁的腐蚀为项目进行如下研究。【认识铁的腐蚀】</w:t>
      </w:r>
    </w:p>
    <w:p w14:paraId="41E11F19" w14:textId="0403770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下列环境中的铁制品最容易生锈的是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472CDC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未擦干的铁锅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涂油漆的栏杆</w:t>
      </w:r>
    </w:p>
    <w:p w14:paraId="734C76D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盛水的不锈钢水杯</w:t>
      </w:r>
    </w:p>
    <w:p w14:paraId="577847E9" w14:textId="650A95F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铁锈的主要成分是</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宋体" w:hAnsi="Times New Roman" w:cs="Times New Roman"/>
          <w:b/>
          <w:bCs/>
        </w:rPr>
        <w:t>·</w:t>
      </w:r>
      <w:r w:rsidR="00CC0CA0" w:rsidRPr="00975FAC">
        <w:rPr>
          <w:rFonts w:ascii="Times New Roman" w:eastAsia="宋体" w:hAnsi="宋体"/>
          <w:b/>
          <w:bCs/>
          <w:i/>
        </w:rPr>
        <w:t>x</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，其中铁元素的化合价是</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价。</w:t>
      </w:r>
      <w:r w:rsidR="00CC0CA0" w:rsidRPr="00975FAC">
        <w:rPr>
          <w:rFonts w:ascii="Times New Roman" w:eastAsia="宋体" w:hAnsi="宋体"/>
          <w:b/>
          <w:bCs/>
        </w:rPr>
        <w:t> </w:t>
      </w:r>
    </w:p>
    <w:p w14:paraId="3C6B90D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【探究铁的腐蚀】</w:t>
      </w:r>
    </w:p>
    <w:p w14:paraId="05A01765" w14:textId="6C70EE2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该小组用下图甲装置进行实验，起始时量筒内水面处于</w:t>
      </w:r>
      <w:r w:rsidR="00CC0CA0" w:rsidRPr="00975FAC">
        <w:rPr>
          <w:rFonts w:ascii="Times New Roman" w:eastAsia="宋体" w:hAnsi="宋体"/>
          <w:b/>
          <w:bCs/>
        </w:rPr>
        <w:t>50 mL</w:t>
      </w:r>
      <w:r w:rsidR="00CC0CA0" w:rsidRPr="00975FAC">
        <w:rPr>
          <w:rFonts w:ascii="Times New Roman" w:eastAsia="宋体" w:hAnsi="宋体" w:hint="eastAsia"/>
          <w:b/>
          <w:bCs/>
        </w:rPr>
        <w:t>刻度处，之后水面缓慢上升。几天后水面最终处于约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40</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40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10</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b/>
          <w:bCs/>
        </w:rPr>
        <w:t>mL</w:t>
      </w:r>
      <w:r w:rsidR="00CC0CA0" w:rsidRPr="00975FAC">
        <w:rPr>
          <w:rFonts w:ascii="Times New Roman" w:eastAsia="宋体" w:hAnsi="宋体" w:hint="eastAsia"/>
          <w:b/>
          <w:bCs/>
        </w:rPr>
        <w:t>刻度处，原因是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铁腐蚀消耗氧气，且氧气约占空气总体积的</w:t>
      </w:r>
      <m:oMath>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5</m:t>
            </m:r>
          </m:den>
        </m:f>
      </m:oMath>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9AE334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0033B16" wp14:editId="26FE991B">
            <wp:extent cx="1656000" cy="86400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pic:nvPicPr>
                  <pic:blipFill>
                    <a:blip r:embed="rId252"/>
                    <a:stretch>
                      <a:fillRect/>
                    </a:stretch>
                  </pic:blipFill>
                  <pic:spPr>
                    <a:xfrm>
                      <a:off x="0" y="0"/>
                      <a:ext cx="1656000" cy="864000"/>
                    </a:xfrm>
                    <a:prstGeom prst="rect">
                      <a:avLst/>
                    </a:prstGeom>
                  </pic:spPr>
                </pic:pic>
              </a:graphicData>
            </a:graphic>
          </wp:inline>
        </w:drawing>
      </w:r>
    </w:p>
    <w:p w14:paraId="5AF18CA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【拓展探究】</w:t>
      </w:r>
    </w:p>
    <w:p w14:paraId="7FAE7B92" w14:textId="133760C2"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小强同学进行如下实验：取铁钉用砂纸打磨，称其质量，按上图乙安装装置，放置</w:t>
      </w:r>
      <w:r w:rsidR="00CC0CA0" w:rsidRPr="00975FAC">
        <w:rPr>
          <w:rFonts w:ascii="Times New Roman" w:eastAsia="宋体" w:hAnsi="宋体"/>
          <w:b/>
          <w:bCs/>
        </w:rPr>
        <w:t>3</w:t>
      </w:r>
      <w:r w:rsidR="00CC0CA0" w:rsidRPr="00975FAC">
        <w:rPr>
          <w:rFonts w:ascii="Times New Roman" w:eastAsia="宋体" w:hAnsi="宋体" w:hint="eastAsia"/>
          <w:b/>
          <w:bCs/>
        </w:rPr>
        <w:t>天，再取出铁钉称量。在不同温度下重复上述实验，得到铁钉质量增加情况如下表。</w:t>
      </w:r>
    </w:p>
    <w:tbl>
      <w:tblPr>
        <w:tblW w:w="0" w:type="auto"/>
        <w:jc w:val="center"/>
        <w:tblLook w:val="04A0" w:firstRow="1" w:lastRow="0" w:firstColumn="1" w:lastColumn="0" w:noHBand="0" w:noVBand="1"/>
      </w:tblPr>
      <w:tblGrid>
        <w:gridCol w:w="1020"/>
        <w:gridCol w:w="471"/>
        <w:gridCol w:w="471"/>
        <w:gridCol w:w="471"/>
        <w:gridCol w:w="471"/>
        <w:gridCol w:w="471"/>
        <w:gridCol w:w="471"/>
        <w:gridCol w:w="471"/>
      </w:tblGrid>
      <w:tr w:rsidR="001C023A" w:rsidRPr="00975FAC" w14:paraId="49704427" w14:textId="77777777">
        <w:trPr>
          <w:trHeight w:val="353"/>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C78F1E" w14:textId="77777777" w:rsidR="001C023A" w:rsidRPr="00975FAC" w:rsidRDefault="00CC0CA0" w:rsidP="00CC0CA0">
            <w:pPr>
              <w:jc w:val="center"/>
              <w:rPr>
                <w:rFonts w:hint="eastAsia"/>
                <w:b/>
                <w:bCs/>
              </w:rPr>
            </w:pPr>
            <w:r w:rsidRPr="00975FAC">
              <w:rPr>
                <w:rFonts w:ascii="Times New Roman" w:eastAsia="宋体" w:hAnsi="宋体" w:hint="eastAsia"/>
                <w:b/>
                <w:bCs/>
              </w:rPr>
              <w:t>温度</w:t>
            </w:r>
            <w:r w:rsidRPr="00975FAC">
              <w:rPr>
                <w:rFonts w:ascii="Times New Roman" w:eastAsia="宋体" w:hAnsi="宋体"/>
                <w:b/>
                <w:bCs/>
              </w:rPr>
              <w:t>/</w:t>
            </w:r>
            <w:r w:rsidRPr="00975FAC">
              <w:rPr>
                <w:rFonts w:ascii="宋体" w:eastAsia="宋体" w:hAnsi="宋体" w:cs="宋体" w:hint="eastAsia"/>
                <w:b/>
                <w:bCs/>
              </w:rPr>
              <w:t>℃</w:t>
            </w:r>
          </w:p>
        </w:tc>
        <w:tc>
          <w:tcPr>
            <w:tcW w:w="4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CA4E22" w14:textId="77777777" w:rsidR="001C023A" w:rsidRPr="00975FAC" w:rsidRDefault="00CC0CA0" w:rsidP="00CC0CA0">
            <w:pPr>
              <w:jc w:val="center"/>
              <w:rPr>
                <w:rFonts w:hint="eastAsia"/>
                <w:b/>
                <w:bCs/>
              </w:rPr>
            </w:pPr>
            <w:r w:rsidRPr="00975FAC">
              <w:rPr>
                <w:rFonts w:ascii="Times New Roman" w:eastAsia="宋体" w:hAnsi="宋体"/>
                <w:b/>
                <w:bCs/>
              </w:rPr>
              <w:t>10</w:t>
            </w:r>
          </w:p>
        </w:tc>
        <w:tc>
          <w:tcPr>
            <w:tcW w:w="4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245F31" w14:textId="77777777" w:rsidR="001C023A" w:rsidRPr="00975FAC" w:rsidRDefault="00CC0CA0" w:rsidP="00CC0CA0">
            <w:pPr>
              <w:jc w:val="center"/>
              <w:rPr>
                <w:rFonts w:hint="eastAsia"/>
                <w:b/>
                <w:bCs/>
              </w:rPr>
            </w:pPr>
            <w:r w:rsidRPr="00975FAC">
              <w:rPr>
                <w:rFonts w:ascii="Times New Roman" w:eastAsia="宋体" w:hAnsi="宋体"/>
                <w:b/>
                <w:bCs/>
              </w:rPr>
              <w:t>20</w:t>
            </w:r>
          </w:p>
        </w:tc>
        <w:tc>
          <w:tcPr>
            <w:tcW w:w="4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64C9EB" w14:textId="77777777" w:rsidR="001C023A" w:rsidRPr="00975FAC" w:rsidRDefault="00CC0CA0" w:rsidP="00CC0CA0">
            <w:pPr>
              <w:jc w:val="center"/>
              <w:rPr>
                <w:rFonts w:hint="eastAsia"/>
                <w:b/>
                <w:bCs/>
              </w:rPr>
            </w:pPr>
            <w:r w:rsidRPr="00975FAC">
              <w:rPr>
                <w:rFonts w:ascii="Times New Roman" w:eastAsia="宋体" w:hAnsi="宋体"/>
                <w:b/>
                <w:bCs/>
              </w:rPr>
              <w:t>30</w:t>
            </w:r>
          </w:p>
        </w:tc>
        <w:tc>
          <w:tcPr>
            <w:tcW w:w="4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A32485" w14:textId="77777777" w:rsidR="001C023A" w:rsidRPr="00975FAC" w:rsidRDefault="00CC0CA0" w:rsidP="00CC0CA0">
            <w:pPr>
              <w:jc w:val="center"/>
              <w:rPr>
                <w:rFonts w:hint="eastAsia"/>
                <w:b/>
                <w:bCs/>
              </w:rPr>
            </w:pPr>
            <w:r w:rsidRPr="00975FAC">
              <w:rPr>
                <w:rFonts w:ascii="Times New Roman" w:eastAsia="宋体" w:hAnsi="宋体"/>
                <w:b/>
                <w:bCs/>
              </w:rPr>
              <w:t>40</w:t>
            </w:r>
          </w:p>
        </w:tc>
        <w:tc>
          <w:tcPr>
            <w:tcW w:w="4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BCEE97" w14:textId="77777777" w:rsidR="001C023A" w:rsidRPr="00975FAC" w:rsidRDefault="00CC0CA0" w:rsidP="00CC0CA0">
            <w:pPr>
              <w:jc w:val="center"/>
              <w:rPr>
                <w:rFonts w:hint="eastAsia"/>
                <w:b/>
                <w:bCs/>
              </w:rPr>
            </w:pPr>
            <w:r w:rsidRPr="00975FAC">
              <w:rPr>
                <w:rFonts w:ascii="Times New Roman" w:eastAsia="宋体" w:hAnsi="宋体"/>
                <w:b/>
                <w:bCs/>
              </w:rPr>
              <w:t>50</w:t>
            </w:r>
          </w:p>
        </w:tc>
        <w:tc>
          <w:tcPr>
            <w:tcW w:w="4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19DC77" w14:textId="77777777" w:rsidR="001C023A" w:rsidRPr="00975FAC" w:rsidRDefault="00CC0CA0" w:rsidP="00CC0CA0">
            <w:pPr>
              <w:jc w:val="center"/>
              <w:rPr>
                <w:rFonts w:hint="eastAsia"/>
                <w:b/>
                <w:bCs/>
              </w:rPr>
            </w:pPr>
            <w:r w:rsidRPr="00975FAC">
              <w:rPr>
                <w:rFonts w:ascii="Times New Roman" w:eastAsia="宋体" w:hAnsi="宋体"/>
                <w:b/>
                <w:bCs/>
              </w:rPr>
              <w:t>60</w:t>
            </w:r>
          </w:p>
        </w:tc>
        <w:tc>
          <w:tcPr>
            <w:tcW w:w="47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32B9141" w14:textId="77777777" w:rsidR="001C023A" w:rsidRPr="00975FAC" w:rsidRDefault="00CC0CA0" w:rsidP="00CC0CA0">
            <w:pPr>
              <w:jc w:val="center"/>
              <w:rPr>
                <w:rFonts w:hint="eastAsia"/>
                <w:b/>
                <w:bCs/>
              </w:rPr>
            </w:pPr>
            <w:r w:rsidRPr="00975FAC">
              <w:rPr>
                <w:rFonts w:ascii="Times New Roman" w:eastAsia="宋体" w:hAnsi="宋体"/>
                <w:b/>
                <w:bCs/>
              </w:rPr>
              <w:t>70</w:t>
            </w:r>
          </w:p>
        </w:tc>
      </w:tr>
      <w:tr w:rsidR="001C023A" w:rsidRPr="00975FAC" w14:paraId="46E08378" w14:textId="77777777">
        <w:trPr>
          <w:trHeight w:val="1043"/>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2F3685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铁钉质量</w:t>
            </w:r>
          </w:p>
          <w:p w14:paraId="7EF64863" w14:textId="77777777" w:rsidR="001C023A" w:rsidRPr="00975FAC" w:rsidRDefault="00CC0CA0" w:rsidP="00CC0CA0">
            <w:pPr>
              <w:jc w:val="center"/>
              <w:rPr>
                <w:rFonts w:hint="eastAsia"/>
                <w:b/>
                <w:bCs/>
              </w:rPr>
            </w:pPr>
            <w:r w:rsidRPr="00975FAC">
              <w:rPr>
                <w:rFonts w:ascii="Times New Roman" w:eastAsia="宋体" w:hAnsi="宋体" w:hint="eastAsia"/>
                <w:b/>
                <w:bCs/>
              </w:rPr>
              <w:t>增加</w:t>
            </w:r>
            <w:r w:rsidRPr="00975FAC">
              <w:rPr>
                <w:rFonts w:ascii="Times New Roman" w:eastAsia="宋体" w:hAnsi="宋体"/>
                <w:b/>
                <w:bCs/>
              </w:rPr>
              <w:t>/g</w:t>
            </w:r>
          </w:p>
        </w:tc>
        <w:tc>
          <w:tcPr>
            <w:tcW w:w="47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943F121"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02</w:t>
            </w:r>
          </w:p>
        </w:tc>
        <w:tc>
          <w:tcPr>
            <w:tcW w:w="47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E865FDF"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04</w:t>
            </w:r>
          </w:p>
        </w:tc>
        <w:tc>
          <w:tcPr>
            <w:tcW w:w="47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418C289"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08</w:t>
            </w:r>
          </w:p>
        </w:tc>
        <w:tc>
          <w:tcPr>
            <w:tcW w:w="47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4EBB10D"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16</w:t>
            </w:r>
          </w:p>
        </w:tc>
        <w:tc>
          <w:tcPr>
            <w:tcW w:w="47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0F40ACD"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18</w:t>
            </w:r>
          </w:p>
        </w:tc>
        <w:tc>
          <w:tcPr>
            <w:tcW w:w="47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D4F3477"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18</w:t>
            </w:r>
          </w:p>
        </w:tc>
        <w:tc>
          <w:tcPr>
            <w:tcW w:w="47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29C727B" w14:textId="77777777" w:rsidR="001C023A" w:rsidRPr="00975FAC" w:rsidRDefault="00CC0CA0" w:rsidP="00CC0CA0">
            <w:pPr>
              <w:jc w:val="center"/>
              <w:rPr>
                <w:rFonts w:hint="eastAsia"/>
                <w:b/>
                <w:bCs/>
              </w:rPr>
            </w:pP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18</w:t>
            </w:r>
          </w:p>
        </w:tc>
      </w:tr>
    </w:tbl>
    <w:p w14:paraId="2E206192" w14:textId="52B7D3CC"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小强同学的实验是探究</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因素对铁钉腐蚀快慢的影响，结论是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其他条件相同时，温度在</w:t>
      </w:r>
      <w:r w:rsidR="0018553A" w:rsidRPr="00975FAC">
        <w:rPr>
          <w:rFonts w:ascii="Times New Roman" w:eastAsia="宋体" w:hAnsi="宋体"/>
          <w:b/>
          <w:bCs/>
          <w:color w:val="FF0000"/>
          <w:u w:val="single" w:color="000000" w:themeColor="text1"/>
        </w:rPr>
        <w:t>10~50</w:t>
      </w:r>
      <w:r w:rsidR="0018553A" w:rsidRPr="00975FAC">
        <w:rPr>
          <w:rFonts w:ascii="Arial" w:eastAsia="黑体" w:hAnsi="黑体"/>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的范围内，温度越高，铁钉腐蚀的速度越快</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B4BF9C1" w14:textId="482C6E5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有同学认为小强的实验未能真实反映</w:t>
      </w:r>
      <w:r w:rsidR="00CC0CA0" w:rsidRPr="00975FAC">
        <w:rPr>
          <w:rFonts w:ascii="Times New Roman" w:eastAsia="宋体" w:hAnsi="宋体"/>
          <w:b/>
          <w:bCs/>
        </w:rPr>
        <w:t xml:space="preserve">50 </w:t>
      </w:r>
      <w:r w:rsidR="00CC0CA0" w:rsidRPr="00975FAC">
        <w:rPr>
          <w:rFonts w:ascii="宋体" w:eastAsia="宋体" w:hAnsi="宋体" w:cs="宋体" w:hint="eastAsia"/>
          <w:b/>
          <w:bCs/>
        </w:rPr>
        <w:t>℃</w:t>
      </w:r>
      <w:r w:rsidR="00CC0CA0" w:rsidRPr="00975FAC">
        <w:rPr>
          <w:rFonts w:ascii="Times New Roman" w:eastAsia="宋体" w:hAnsi="宋体" w:hint="eastAsia"/>
          <w:b/>
          <w:bCs/>
        </w:rPr>
        <w:t>以后铁钉腐蚀的快慢，理由是</w:t>
      </w:r>
      <w:r w:rsidR="00CC0CA0" w:rsidRPr="00975FAC">
        <w:rPr>
          <w:rFonts w:ascii="Times New Roman" w:eastAsia="宋体" w:hAnsi="宋体"/>
          <w:b/>
          <w:bCs/>
        </w:rPr>
        <w:t xml:space="preserve">50 </w:t>
      </w:r>
      <w:r w:rsidR="00CC0CA0" w:rsidRPr="00975FAC">
        <w:rPr>
          <w:rFonts w:ascii="宋体" w:eastAsia="宋体" w:hAnsi="宋体" w:cs="宋体" w:hint="eastAsia"/>
          <w:b/>
          <w:bCs/>
        </w:rPr>
        <w:t>℃</w:t>
      </w:r>
      <w:r w:rsidR="00CC0CA0" w:rsidRPr="00975FAC">
        <w:rPr>
          <w:rFonts w:ascii="Times New Roman" w:eastAsia="宋体" w:hAnsi="宋体" w:hint="eastAsia"/>
          <w:b/>
          <w:bCs/>
        </w:rPr>
        <w:t>以后铁钉质量没有变化。请分析铁钉质量没有变化的原因：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试管内的氧气已耗尽，剩余的铁不能继续锈蚀</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CB9212E" w14:textId="3FD7B35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改进实验方案证明你的分析：</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取容积更大的密闭容器，加入与乙装置中相同量、相同种类的铁钉与水，在</w:t>
      </w:r>
      <w:r w:rsidR="0018553A" w:rsidRPr="00975FAC">
        <w:rPr>
          <w:rFonts w:ascii="Times New Roman" w:eastAsia="宋体" w:hAnsi="宋体"/>
          <w:b/>
          <w:bCs/>
          <w:color w:val="FF0000"/>
          <w:u w:val="single" w:color="000000" w:themeColor="text1"/>
        </w:rPr>
        <w:t>50</w:t>
      </w:r>
      <w:r w:rsidR="0018553A" w:rsidRPr="00975FAC">
        <w:rPr>
          <w:rFonts w:ascii="Arial" w:eastAsia="黑体" w:hAnsi="黑体"/>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的环境中放置</w:t>
      </w:r>
      <w:r w:rsidR="0018553A" w:rsidRPr="00975FAC">
        <w:rPr>
          <w:rFonts w:ascii="Times New Roman" w:eastAsia="宋体" w:hAnsi="宋体"/>
          <w:b/>
          <w:bCs/>
          <w:color w:val="FF0000"/>
          <w:u w:val="single" w:color="000000" w:themeColor="text1"/>
        </w:rPr>
        <w:t>3</w:t>
      </w:r>
      <w:r w:rsidR="0018553A" w:rsidRPr="00975FAC">
        <w:rPr>
          <w:rFonts w:ascii="Arial" w:eastAsia="黑体" w:hAnsi="黑体" w:hint="eastAsia"/>
          <w:b/>
          <w:bCs/>
          <w:color w:val="FF0000"/>
          <w:u w:val="single" w:color="000000" w:themeColor="text1"/>
        </w:rPr>
        <w:t>天，若铁钉增加的质量大于</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18</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g</w:t>
      </w:r>
      <w:r w:rsidR="0018553A" w:rsidRPr="00975FAC">
        <w:rPr>
          <w:rFonts w:ascii="Arial" w:eastAsia="黑体" w:hAnsi="黑体" w:hint="eastAsia"/>
          <w:b/>
          <w:bCs/>
          <w:color w:val="FF0000"/>
          <w:u w:val="single" w:color="000000" w:themeColor="text1"/>
        </w:rPr>
        <w:t>，则分析成立</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r w:rsidRPr="00975FAC">
        <w:rPr>
          <w:rFonts w:ascii="Times New Roman" w:eastAsia="宋体" w:hAnsi="宋体" w:hint="eastAsia"/>
          <w:b/>
          <w:bCs/>
        </w:rPr>
        <w:br w:type="page"/>
      </w:r>
    </w:p>
    <w:p w14:paraId="053AA0CE" w14:textId="50EC46E1"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04459AF" wp14:editId="29313CE2">
            <wp:extent cx="324000" cy="144000"/>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三</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金属与酸反应的曲线</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60F96751" wp14:editId="5AFD77A0">
            <wp:extent cx="324000" cy="10800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pic:nvPicPr>
                  <pic:blipFill>
                    <a:blip r:embed="rId64"/>
                    <a:stretch>
                      <a:fillRect/>
                    </a:stretch>
                  </pic:blipFill>
                  <pic:spPr>
                    <a:xfrm>
                      <a:off x="0" y="0"/>
                      <a:ext cx="324000" cy="108000"/>
                    </a:xfrm>
                    <a:prstGeom prst="rect">
                      <a:avLst/>
                    </a:prstGeom>
                  </pic:spPr>
                </pic:pic>
              </a:graphicData>
            </a:graphic>
          </wp:inline>
        </w:drawing>
      </w:r>
    </w:p>
    <w:p w14:paraId="3537B01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346A3C9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6AA434F7"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明晰考查点</w:t>
      </w:r>
    </w:p>
    <w:p w14:paraId="3890D115" w14:textId="450AF96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向等质量的锌粉、镁粉、铁粉中分别加入足量的、质量分数相等的稀硫酸，下列有关图像正确的是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AC</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00CC0CA0" w:rsidRPr="00975FAC">
        <w:rPr>
          <w:rFonts w:ascii="Times New Roman" w:eastAsia="楷体" w:hAnsi="楷体" w:hint="eastAsia"/>
          <w:b/>
          <w:bCs/>
        </w:rPr>
        <w:t>填字母序号，后同</w:t>
      </w:r>
      <w:r w:rsidR="00BA458A" w:rsidRPr="00975FAC">
        <w:rPr>
          <w:rFonts w:ascii="Times New Roman" w:eastAsia="楷体" w:hAnsi="Times New Roman" w:hint="eastAsia"/>
          <w:b/>
          <w:bCs/>
        </w:rPr>
        <w:t>)</w:t>
      </w:r>
      <w:r w:rsidR="00CC0CA0" w:rsidRPr="00975FAC">
        <w:rPr>
          <w:rFonts w:ascii="Times New Roman" w:eastAsia="宋体" w:hAnsi="宋体" w:hint="eastAsia"/>
          <w:b/>
          <w:bCs/>
        </w:rPr>
        <w:t>；若向等质量、等质量分数的稀硫酸中分别加入足量的锌粉、镁粉、铁粉，下列有关图像正确的是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BD</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6B1D4F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48E30FDD" wp14:editId="49E469DA">
            <wp:extent cx="936000" cy="93600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7.jpeg"/>
                    <pic:cNvPicPr/>
                  </pic:nvPicPr>
                  <pic:blipFill>
                    <a:blip r:embed="rId253"/>
                    <a:stretch>
                      <a:fillRect/>
                    </a:stretch>
                  </pic:blipFill>
                  <pic:spPr>
                    <a:xfrm>
                      <a:off x="0" y="0"/>
                      <a:ext cx="936000" cy="936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5ABD9E7E" wp14:editId="377640DC">
            <wp:extent cx="972000" cy="93600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pic:nvPicPr>
                  <pic:blipFill>
                    <a:blip r:embed="rId254"/>
                    <a:stretch>
                      <a:fillRect/>
                    </a:stretch>
                  </pic:blipFill>
                  <pic:spPr>
                    <a:xfrm>
                      <a:off x="0" y="0"/>
                      <a:ext cx="972000" cy="936000"/>
                    </a:xfrm>
                    <a:prstGeom prst="rect">
                      <a:avLst/>
                    </a:prstGeom>
                  </pic:spPr>
                </pic:pic>
              </a:graphicData>
            </a:graphic>
          </wp:inline>
        </w:drawing>
      </w:r>
      <w:r w:rsidRPr="00975FAC">
        <w:rPr>
          <w:rFonts w:ascii="Times New Roman" w:eastAsia="宋体" w:hAnsi="宋体"/>
          <w:b/>
          <w:bCs/>
        </w:rPr>
        <w:t>B</w:t>
      </w:r>
    </w:p>
    <w:p w14:paraId="0F42F1E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4EA2FFC7" wp14:editId="5E3B568C">
            <wp:extent cx="1116000" cy="9720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pic:nvPicPr>
                  <pic:blipFill>
                    <a:blip r:embed="rId255"/>
                    <a:stretch>
                      <a:fillRect/>
                    </a:stretch>
                  </pic:blipFill>
                  <pic:spPr>
                    <a:xfrm>
                      <a:off x="0" y="0"/>
                      <a:ext cx="1116000" cy="972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25743039" wp14:editId="756ABBBE">
            <wp:extent cx="972000" cy="97200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pic:nvPicPr>
                  <pic:blipFill>
                    <a:blip r:embed="rId256"/>
                    <a:stretch>
                      <a:fillRect/>
                    </a:stretch>
                  </pic:blipFill>
                  <pic:spPr>
                    <a:xfrm>
                      <a:off x="0" y="0"/>
                      <a:ext cx="972000" cy="972000"/>
                    </a:xfrm>
                    <a:prstGeom prst="rect">
                      <a:avLst/>
                    </a:prstGeom>
                  </pic:spPr>
                </pic:pic>
              </a:graphicData>
            </a:graphic>
          </wp:inline>
        </w:drawing>
      </w:r>
      <w:r w:rsidRPr="00975FAC">
        <w:rPr>
          <w:rFonts w:ascii="Times New Roman" w:eastAsia="宋体" w:hAnsi="宋体"/>
          <w:b/>
          <w:bCs/>
        </w:rPr>
        <w:t>D</w:t>
      </w:r>
    </w:p>
    <w:p w14:paraId="1645ED6D"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思路点拨</w:t>
      </w:r>
    </w:p>
    <w:p w14:paraId="13B23A47" w14:textId="041F5B5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b/>
          <w:bCs/>
          <w:i/>
        </w:rPr>
        <w:t>m</w:t>
      </w:r>
      <w:r w:rsidR="00BA458A" w:rsidRPr="00975FAC">
        <w:rPr>
          <w:rFonts w:ascii="Times New Roman" w:eastAsia="仿宋" w:hAnsi="Times New Roman"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BA458A" w:rsidRPr="00975FAC">
        <w:rPr>
          <w:rFonts w:ascii="Times New Roman" w:eastAsia="仿宋" w:hAnsi="Times New Roman" w:hint="eastAsia"/>
          <w:b/>
          <w:bCs/>
        </w:rPr>
        <w:t>)</w:t>
      </w:r>
      <w:r w:rsidRPr="00975FAC">
        <w:rPr>
          <w:rFonts w:ascii="Times New Roman" w:eastAsia="宋体" w:hAnsi="宋体" w:hint="eastAsia"/>
          <w:b/>
          <w:bCs/>
        </w:rPr>
        <w:t>－</w:t>
      </w:r>
      <w:r w:rsidR="00CC0CA0" w:rsidRPr="00975FAC">
        <w:rPr>
          <w:rFonts w:ascii="Times New Roman" w:eastAsia="宋体" w:hAnsi="宋体"/>
          <w:b/>
          <w:bCs/>
          <w:i/>
        </w:rPr>
        <w:t>t</w:t>
      </w:r>
      <w:r w:rsidR="00BA458A" w:rsidRPr="00975FAC">
        <w:rPr>
          <w:rFonts w:ascii="Times New Roman" w:eastAsia="仿宋" w:hAnsi="Times New Roman" w:hint="eastAsia"/>
          <w:b/>
          <w:bCs/>
        </w:rPr>
        <w:t>(</w:t>
      </w:r>
      <w:r w:rsidR="00CC0CA0" w:rsidRPr="00975FAC">
        <w:rPr>
          <w:rFonts w:ascii="Times New Roman" w:eastAsia="仿宋" w:hAnsi="仿宋" w:hint="eastAsia"/>
          <w:b/>
          <w:bCs/>
        </w:rPr>
        <w:t>时间</w:t>
      </w:r>
      <w:r w:rsidR="00BA458A" w:rsidRPr="00975FAC">
        <w:rPr>
          <w:rFonts w:ascii="Times New Roman" w:eastAsia="仿宋" w:hAnsi="Times New Roman" w:hint="eastAsia"/>
          <w:b/>
          <w:bCs/>
        </w:rPr>
        <w:t>)</w:t>
      </w:r>
      <w:r w:rsidR="00CC0CA0" w:rsidRPr="00975FAC">
        <w:rPr>
          <w:rFonts w:ascii="Times New Roman" w:eastAsia="仿宋" w:hAnsi="仿宋" w:hint="eastAsia"/>
          <w:b/>
          <w:bCs/>
        </w:rPr>
        <w:t>曲线</w:t>
      </w:r>
    </w:p>
    <w:p w14:paraId="37727ACE" w14:textId="0F41D92A" w:rsidR="00CC0CA0" w:rsidRPr="00975FAC" w:rsidRDefault="00BA458A" w:rsidP="00CC0CA0">
      <w:pPr>
        <w:rPr>
          <w:rFonts w:ascii="Times New Roman" w:eastAsia="宋体" w:hAnsi="宋体" w:hint="eastAsia"/>
          <w:b/>
          <w:bCs/>
        </w:rPr>
      </w:pPr>
      <w:r w:rsidRPr="00975FAC">
        <w:rPr>
          <w:rFonts w:ascii="Times New Roman" w:eastAsia="仿宋" w:hAnsi="Times New Roman" w:hint="eastAsia"/>
          <w:b/>
          <w:bCs/>
        </w:rPr>
        <w:t>(</w:t>
      </w:r>
      <w:r w:rsidR="00CC0CA0" w:rsidRPr="00975FAC">
        <w:rPr>
          <w:rFonts w:ascii="Times New Roman" w:eastAsia="宋体" w:hAnsi="宋体"/>
          <w:b/>
          <w:bCs/>
        </w:rPr>
        <w:t>1</w:t>
      </w:r>
      <w:r w:rsidRPr="00975FAC">
        <w:rPr>
          <w:rFonts w:ascii="Times New Roman" w:eastAsia="仿宋" w:hAnsi="Times New Roman" w:hint="eastAsia"/>
          <w:b/>
          <w:bCs/>
        </w:rPr>
        <w:t>)</w:t>
      </w:r>
      <w:r w:rsidR="00CC0CA0" w:rsidRPr="00975FAC">
        <w:rPr>
          <w:rFonts w:ascii="Times New Roman" w:eastAsia="仿宋" w:hAnsi="仿宋" w:hint="eastAsia"/>
          <w:b/>
          <w:bCs/>
        </w:rPr>
        <w:t>金属活动性越强，反应速率越快，曲线越陡。</w:t>
      </w:r>
    </w:p>
    <w:p w14:paraId="3DDDEF7A" w14:textId="5DE6E2DB" w:rsidR="00CC0CA0" w:rsidRPr="00975FAC" w:rsidRDefault="00BA458A" w:rsidP="00CC0CA0">
      <w:pPr>
        <w:rPr>
          <w:rFonts w:ascii="Times New Roman" w:eastAsia="宋体" w:hAnsi="宋体" w:hint="eastAsia"/>
          <w:b/>
          <w:bCs/>
        </w:rPr>
      </w:pPr>
      <w:r w:rsidRPr="00975FAC">
        <w:rPr>
          <w:rFonts w:ascii="Times New Roman" w:eastAsia="仿宋" w:hAnsi="Times New Roman" w:hint="eastAsia"/>
          <w:b/>
          <w:bCs/>
        </w:rPr>
        <w:t>(</w:t>
      </w:r>
      <w:r w:rsidR="00CC0CA0" w:rsidRPr="00975FAC">
        <w:rPr>
          <w:rFonts w:ascii="Times New Roman" w:eastAsia="宋体" w:hAnsi="宋体"/>
          <w:b/>
          <w:bCs/>
        </w:rPr>
        <w:t>2</w:t>
      </w:r>
      <w:r w:rsidRPr="00975FAC">
        <w:rPr>
          <w:rFonts w:ascii="Times New Roman" w:eastAsia="仿宋" w:hAnsi="Times New Roman" w:hint="eastAsia"/>
          <w:b/>
          <w:bCs/>
        </w:rPr>
        <w:t>)</w:t>
      </w:r>
      <w:r w:rsidR="00CC0CA0" w:rsidRPr="00975FAC">
        <w:rPr>
          <w:rFonts w:ascii="宋体" w:eastAsia="宋体" w:hAnsi="宋体" w:cs="宋体" w:hint="eastAsia"/>
          <w:b/>
          <w:bCs/>
        </w:rPr>
        <w:t>①</w:t>
      </w:r>
      <w:r w:rsidR="00CC0CA0" w:rsidRPr="00975FAC">
        <w:rPr>
          <w:rFonts w:ascii="Times New Roman" w:eastAsia="仿宋" w:hAnsi="仿宋" w:hint="eastAsia"/>
          <w:b/>
          <w:bCs/>
        </w:rPr>
        <w:t>等酸足金：最终产生氢气的质量相等；</w:t>
      </w:r>
      <w:r w:rsidR="00CC0CA0" w:rsidRPr="00975FAC">
        <w:rPr>
          <w:rFonts w:ascii="宋体" w:eastAsia="宋体" w:hAnsi="宋体" w:cs="宋体" w:hint="eastAsia"/>
          <w:b/>
          <w:bCs/>
        </w:rPr>
        <w:t>②</w:t>
      </w:r>
      <w:r w:rsidR="00CC0CA0" w:rsidRPr="00975FAC">
        <w:rPr>
          <w:rFonts w:ascii="Times New Roman" w:eastAsia="仿宋" w:hAnsi="仿宋" w:hint="eastAsia"/>
          <w:b/>
          <w:bCs/>
        </w:rPr>
        <w:t>等金足酸：金属</w:t>
      </w:r>
      <w:r w:rsidRPr="00975FAC">
        <w:rPr>
          <w:rFonts w:ascii="Times New Roman" w:eastAsia="仿宋" w:hAnsi="Times New Roman" w:hint="eastAsia"/>
          <w:b/>
          <w:bCs/>
        </w:rPr>
        <w:t>(</w:t>
      </w:r>
      <w:r w:rsidR="00CC0CA0" w:rsidRPr="00975FAC">
        <w:rPr>
          <w:rFonts w:ascii="Times New Roman" w:eastAsia="仿宋" w:hAnsi="仿宋" w:hint="eastAsia"/>
          <w:b/>
          <w:bCs/>
        </w:rPr>
        <w:t>对于</w:t>
      </w:r>
      <w:r w:rsidR="00CC0CA0" w:rsidRPr="00975FAC">
        <w:rPr>
          <w:rFonts w:ascii="Times New Roman" w:eastAsia="宋体" w:hAnsi="Times New Roman" w:cs="Times New Roman" w:hint="eastAsia"/>
          <w:b/>
          <w:bCs/>
        </w:rPr>
        <w:t>“</w:t>
      </w:r>
      <w:r w:rsidR="00975FAC" w:rsidRPr="00975FAC">
        <w:rPr>
          <w:rFonts w:ascii="Times New Roman" w:eastAsia="宋体" w:hAnsi="宋体" w:hint="eastAsia"/>
          <w:b/>
          <w:bCs/>
        </w:rPr>
        <w:t>＋</w:t>
      </w:r>
      <w:r w:rsidR="00CC0CA0" w:rsidRPr="00975FAC">
        <w:rPr>
          <w:rFonts w:ascii="Times New Roman" w:eastAsia="宋体" w:hAnsi="宋体"/>
          <w:b/>
          <w:bCs/>
        </w:rPr>
        <w:t>2</w:t>
      </w:r>
      <w:r w:rsidR="00CC0CA0" w:rsidRPr="00975FAC">
        <w:rPr>
          <w:rFonts w:ascii="Times New Roman" w:eastAsia="宋体" w:hAnsi="Times New Roman" w:cs="Times New Roman" w:hint="eastAsia"/>
          <w:b/>
          <w:bCs/>
        </w:rPr>
        <w:t>”</w:t>
      </w:r>
      <w:r w:rsidR="00CC0CA0" w:rsidRPr="00975FAC">
        <w:rPr>
          <w:rFonts w:ascii="Times New Roman" w:eastAsia="仿宋" w:hAnsi="仿宋" w:hint="eastAsia"/>
          <w:b/>
          <w:bCs/>
        </w:rPr>
        <w:t>价金属</w:t>
      </w:r>
      <w:r w:rsidRPr="00975FAC">
        <w:rPr>
          <w:rFonts w:ascii="Times New Roman" w:eastAsia="仿宋" w:hAnsi="Times New Roman" w:hint="eastAsia"/>
          <w:b/>
          <w:bCs/>
        </w:rPr>
        <w:t>)</w:t>
      </w:r>
      <w:r w:rsidR="00CC0CA0" w:rsidRPr="00975FAC">
        <w:rPr>
          <w:rFonts w:ascii="Times New Roman" w:eastAsia="仿宋" w:hAnsi="仿宋" w:hint="eastAsia"/>
          <w:b/>
          <w:bCs/>
        </w:rPr>
        <w:t>相对原子质量越小，最终产生氢气的质量越多。</w:t>
      </w:r>
    </w:p>
    <w:p w14:paraId="0638EF78" w14:textId="2C66BDA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b/>
          <w:bCs/>
          <w:i/>
        </w:rPr>
        <w:t>m</w:t>
      </w:r>
      <w:r w:rsidR="00BA458A" w:rsidRPr="00975FAC">
        <w:rPr>
          <w:rFonts w:ascii="Times New Roman" w:eastAsia="仿宋" w:hAnsi="Times New Roman"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BA458A" w:rsidRPr="00975FAC">
        <w:rPr>
          <w:rFonts w:ascii="Times New Roman" w:eastAsia="仿宋" w:hAnsi="Times New Roman" w:hint="eastAsia"/>
          <w:b/>
          <w:bCs/>
        </w:rPr>
        <w:t>)</w:t>
      </w:r>
      <w:r w:rsidRPr="00975FAC">
        <w:rPr>
          <w:rFonts w:ascii="Times New Roman" w:eastAsia="宋体" w:hAnsi="宋体" w:hint="eastAsia"/>
          <w:b/>
          <w:bCs/>
        </w:rPr>
        <w:t>－</w:t>
      </w:r>
      <w:r w:rsidR="00CC0CA0" w:rsidRPr="00975FAC">
        <w:rPr>
          <w:rFonts w:ascii="Times New Roman" w:eastAsia="宋体" w:hAnsi="宋体"/>
          <w:b/>
          <w:bCs/>
          <w:i/>
        </w:rPr>
        <w:t>m</w:t>
      </w:r>
      <w:r w:rsidR="00BA458A" w:rsidRPr="00975FAC">
        <w:rPr>
          <w:rFonts w:ascii="Times New Roman" w:eastAsia="仿宋" w:hAnsi="Times New Roman" w:hint="eastAsia"/>
          <w:b/>
          <w:bCs/>
        </w:rPr>
        <w:t>(</w:t>
      </w:r>
      <w:r w:rsidR="00CC0CA0" w:rsidRPr="00975FAC">
        <w:rPr>
          <w:rFonts w:ascii="Times New Roman" w:eastAsia="仿宋" w:hAnsi="仿宋" w:hint="eastAsia"/>
          <w:b/>
          <w:bCs/>
        </w:rPr>
        <w:t>酸</w:t>
      </w:r>
      <w:r w:rsidR="00BA458A" w:rsidRPr="00975FAC">
        <w:rPr>
          <w:rFonts w:ascii="Times New Roman" w:eastAsia="仿宋" w:hAnsi="Times New Roman" w:hint="eastAsia"/>
          <w:b/>
          <w:bCs/>
        </w:rPr>
        <w:t>)</w:t>
      </w:r>
      <w:r w:rsidR="00CC0CA0" w:rsidRPr="00975FAC">
        <w:rPr>
          <w:rFonts w:ascii="Times New Roman" w:eastAsia="仿宋" w:hAnsi="仿宋" w:hint="eastAsia"/>
          <w:b/>
          <w:bCs/>
        </w:rPr>
        <w:t>曲线</w:t>
      </w:r>
    </w:p>
    <w:p w14:paraId="51478165" w14:textId="77777777" w:rsidR="00CC0CA0" w:rsidRPr="00975FAC" w:rsidRDefault="00CC0CA0" w:rsidP="00CC0CA0">
      <w:pPr>
        <w:rPr>
          <w:rFonts w:ascii="Times New Roman" w:eastAsia="仿宋" w:hAnsi="仿宋" w:hint="eastAsia"/>
          <w:b/>
          <w:bCs/>
        </w:rPr>
      </w:pPr>
      <w:r w:rsidRPr="00975FAC">
        <w:rPr>
          <w:rFonts w:ascii="Times New Roman" w:eastAsia="仿宋" w:hAnsi="仿宋" w:hint="eastAsia"/>
          <w:b/>
          <w:bCs/>
        </w:rPr>
        <w:t>开始时，酸不足，产生氢气的质量相等，曲线重合；最终酸足量，金属不足，产生氢气的质量由金属质量决定。</w:t>
      </w:r>
    </w:p>
    <w:p w14:paraId="3F3BDF60" w14:textId="6718DFE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b/>
          <w:bCs/>
          <w:i/>
        </w:rPr>
        <w:t>m</w:t>
      </w:r>
      <w:r w:rsidR="00BA458A" w:rsidRPr="00975FAC">
        <w:rPr>
          <w:rFonts w:ascii="Times New Roman" w:eastAsia="仿宋" w:hAnsi="Times New Roman"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BA458A" w:rsidRPr="00975FAC">
        <w:rPr>
          <w:rFonts w:ascii="Times New Roman" w:eastAsia="仿宋" w:hAnsi="Times New Roman" w:hint="eastAsia"/>
          <w:b/>
          <w:bCs/>
        </w:rPr>
        <w:t>)</w:t>
      </w:r>
      <w:r w:rsidRPr="00975FAC">
        <w:rPr>
          <w:rFonts w:ascii="Times New Roman" w:eastAsia="宋体" w:hAnsi="宋体" w:hint="eastAsia"/>
          <w:b/>
          <w:bCs/>
        </w:rPr>
        <w:t>－</w:t>
      </w:r>
      <w:r w:rsidR="00CC0CA0" w:rsidRPr="00975FAC">
        <w:rPr>
          <w:rFonts w:ascii="Times New Roman" w:eastAsia="宋体" w:hAnsi="宋体"/>
          <w:b/>
          <w:bCs/>
          <w:i/>
        </w:rPr>
        <w:t>m</w:t>
      </w:r>
      <w:r w:rsidR="00BA458A" w:rsidRPr="00975FAC">
        <w:rPr>
          <w:rFonts w:ascii="Times New Roman" w:eastAsia="仿宋" w:hAnsi="Times New Roman" w:hint="eastAsia"/>
          <w:b/>
          <w:bCs/>
        </w:rPr>
        <w:t>(</w:t>
      </w:r>
      <w:r w:rsidR="00CC0CA0" w:rsidRPr="00975FAC">
        <w:rPr>
          <w:rFonts w:ascii="Times New Roman" w:eastAsia="仿宋" w:hAnsi="仿宋" w:hint="eastAsia"/>
          <w:b/>
          <w:bCs/>
        </w:rPr>
        <w:t>金属</w:t>
      </w:r>
      <w:r w:rsidR="00BA458A" w:rsidRPr="00975FAC">
        <w:rPr>
          <w:rFonts w:ascii="Times New Roman" w:eastAsia="仿宋" w:hAnsi="Times New Roman" w:hint="eastAsia"/>
          <w:b/>
          <w:bCs/>
        </w:rPr>
        <w:t>)</w:t>
      </w:r>
      <w:r w:rsidR="00CC0CA0" w:rsidRPr="00975FAC">
        <w:rPr>
          <w:rFonts w:ascii="Times New Roman" w:eastAsia="仿宋" w:hAnsi="仿宋" w:hint="eastAsia"/>
          <w:b/>
          <w:bCs/>
        </w:rPr>
        <w:t>曲线</w:t>
      </w:r>
    </w:p>
    <w:p w14:paraId="76F53DFD" w14:textId="77777777" w:rsidR="00CC0CA0" w:rsidRPr="00975FAC" w:rsidRDefault="00CC0CA0" w:rsidP="00CC0CA0">
      <w:pPr>
        <w:rPr>
          <w:rFonts w:ascii="Times New Roman" w:eastAsia="仿宋" w:hAnsi="仿宋" w:hint="eastAsia"/>
          <w:b/>
          <w:bCs/>
        </w:rPr>
      </w:pPr>
      <w:r w:rsidRPr="00975FAC">
        <w:rPr>
          <w:rFonts w:ascii="Times New Roman" w:eastAsia="仿宋" w:hAnsi="仿宋" w:hint="eastAsia"/>
          <w:b/>
          <w:bCs/>
        </w:rPr>
        <w:t>开始时，金属不足，产生氢气的质量由金属质量决定；最终酸不足，金属足量，产生氢气的质量相同，即最终曲线的平台高度一致。</w:t>
      </w:r>
    </w:p>
    <w:p w14:paraId="39580421"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00A32B27" w14:textId="1F84240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下列四个图像对应的变化关系，正确的是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0EBB1D6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1AB15B57" wp14:editId="2109E110">
            <wp:extent cx="828000" cy="86400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pic:nvPicPr>
                  <pic:blipFill>
                    <a:blip r:embed="rId257"/>
                    <a:stretch>
                      <a:fillRect/>
                    </a:stretch>
                  </pic:blipFill>
                  <pic:spPr>
                    <a:xfrm>
                      <a:off x="0" y="0"/>
                      <a:ext cx="828000" cy="864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130BEF18" wp14:editId="4BE01BBF">
            <wp:extent cx="1044000" cy="8280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2.jpeg"/>
                    <pic:cNvPicPr/>
                  </pic:nvPicPr>
                  <pic:blipFill>
                    <a:blip r:embed="rId258"/>
                    <a:stretch>
                      <a:fillRect/>
                    </a:stretch>
                  </pic:blipFill>
                  <pic:spPr>
                    <a:xfrm>
                      <a:off x="0" y="0"/>
                      <a:ext cx="1044000" cy="828000"/>
                    </a:xfrm>
                    <a:prstGeom prst="rect">
                      <a:avLst/>
                    </a:prstGeom>
                  </pic:spPr>
                </pic:pic>
              </a:graphicData>
            </a:graphic>
          </wp:inline>
        </w:drawing>
      </w:r>
      <w:r w:rsidRPr="00975FAC">
        <w:rPr>
          <w:rFonts w:ascii="Times New Roman" w:eastAsia="宋体" w:hAnsi="宋体"/>
          <w:b/>
          <w:bCs/>
        </w:rPr>
        <w:t>B</w:t>
      </w:r>
    </w:p>
    <w:p w14:paraId="3B63048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6F9558C8" wp14:editId="4F7BEE29">
            <wp:extent cx="864000" cy="90000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pic:nvPicPr>
                  <pic:blipFill>
                    <a:blip r:embed="rId259"/>
                    <a:stretch>
                      <a:fillRect/>
                    </a:stretch>
                  </pic:blipFill>
                  <pic:spPr>
                    <a:xfrm>
                      <a:off x="0" y="0"/>
                      <a:ext cx="864000" cy="900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606C7E53" wp14:editId="3D37116A">
            <wp:extent cx="1008000" cy="90000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pic:nvPicPr>
                  <pic:blipFill>
                    <a:blip r:embed="rId260"/>
                    <a:stretch>
                      <a:fillRect/>
                    </a:stretch>
                  </pic:blipFill>
                  <pic:spPr>
                    <a:xfrm>
                      <a:off x="0" y="0"/>
                      <a:ext cx="1008000" cy="900000"/>
                    </a:xfrm>
                    <a:prstGeom prst="rect">
                      <a:avLst/>
                    </a:prstGeom>
                  </pic:spPr>
                </pic:pic>
              </a:graphicData>
            </a:graphic>
          </wp:inline>
        </w:drawing>
      </w:r>
      <w:r w:rsidRPr="00975FAC">
        <w:rPr>
          <w:rFonts w:ascii="Times New Roman" w:eastAsia="宋体" w:hAnsi="宋体"/>
          <w:b/>
          <w:bCs/>
        </w:rPr>
        <w:t>D</w:t>
      </w:r>
    </w:p>
    <w:p w14:paraId="60B0AE4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足量的镁粉和铝粉分别与等量等浓度的稀盐酸反应</w:t>
      </w:r>
    </w:p>
    <w:p w14:paraId="751AC10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向等质量的</w:t>
      </w:r>
      <w:r w:rsidRPr="00975FAC">
        <w:rPr>
          <w:rFonts w:ascii="Times New Roman" w:eastAsia="宋体" w:hAnsi="宋体"/>
          <w:b/>
          <w:bCs/>
        </w:rPr>
        <w:t>Mg</w:t>
      </w:r>
      <w:r w:rsidRPr="00975FAC">
        <w:rPr>
          <w:rFonts w:ascii="Times New Roman" w:eastAsia="宋体" w:hAnsi="宋体" w:hint="eastAsia"/>
          <w:b/>
          <w:bCs/>
        </w:rPr>
        <w:t>、</w:t>
      </w:r>
      <w:r w:rsidRPr="00975FAC">
        <w:rPr>
          <w:rFonts w:ascii="Times New Roman" w:eastAsia="宋体" w:hAnsi="宋体"/>
          <w:b/>
          <w:bCs/>
        </w:rPr>
        <w:t>Fe</w:t>
      </w:r>
      <w:r w:rsidRPr="00975FAC">
        <w:rPr>
          <w:rFonts w:ascii="Times New Roman" w:eastAsia="宋体" w:hAnsi="宋体" w:hint="eastAsia"/>
          <w:b/>
          <w:bCs/>
        </w:rPr>
        <w:t>中分别滴加溶质质量分数相同的足量稀硫酸</w:t>
      </w:r>
    </w:p>
    <w:p w14:paraId="1E6CA86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向等质量的</w:t>
      </w:r>
      <w:r w:rsidRPr="00975FAC">
        <w:rPr>
          <w:rFonts w:ascii="Times New Roman" w:eastAsia="宋体" w:hAnsi="宋体"/>
          <w:b/>
          <w:bCs/>
        </w:rPr>
        <w:t xml:space="preserve"> Zn</w:t>
      </w:r>
      <w:r w:rsidRPr="00975FAC">
        <w:rPr>
          <w:rFonts w:ascii="Times New Roman" w:eastAsia="宋体" w:hAnsi="宋体" w:hint="eastAsia"/>
          <w:b/>
          <w:bCs/>
        </w:rPr>
        <w:t>、</w:t>
      </w:r>
      <w:r w:rsidRPr="00975FAC">
        <w:rPr>
          <w:rFonts w:ascii="Times New Roman" w:eastAsia="宋体" w:hAnsi="宋体"/>
          <w:b/>
          <w:bCs/>
        </w:rPr>
        <w:t>Fe</w:t>
      </w:r>
      <w:r w:rsidRPr="00975FAC">
        <w:rPr>
          <w:rFonts w:ascii="Times New Roman" w:eastAsia="宋体" w:hAnsi="宋体" w:hint="eastAsia"/>
          <w:b/>
          <w:bCs/>
        </w:rPr>
        <w:t>中分别加入足量的等溶质质量分数的稀硫酸</w:t>
      </w:r>
    </w:p>
    <w:p w14:paraId="49843B9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向等质量的镁粉和锌粉中逐滴加入等溶质质量分数的稀硫酸</w:t>
      </w:r>
    </w:p>
    <w:p w14:paraId="70EE41ED" w14:textId="7EEB9FB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分别向同质量、同质量分数的稀盐酸中加入</w:t>
      </w:r>
      <w:r w:rsidR="00CC0CA0" w:rsidRPr="00975FAC">
        <w:rPr>
          <w:rFonts w:ascii="Times New Roman" w:eastAsia="宋体" w:hAnsi="宋体"/>
          <w:b/>
          <w:bCs/>
        </w:rPr>
        <w:t>X</w:t>
      </w:r>
      <w:r w:rsidR="00CC0CA0" w:rsidRPr="00975FAC">
        <w:rPr>
          <w:rFonts w:ascii="Times New Roman" w:eastAsia="宋体" w:hAnsi="宋体" w:hint="eastAsia"/>
          <w:b/>
          <w:bCs/>
        </w:rPr>
        <w:t>、</w:t>
      </w:r>
      <w:r w:rsidR="00CC0CA0" w:rsidRPr="00975FAC">
        <w:rPr>
          <w:rFonts w:ascii="Times New Roman" w:eastAsia="宋体" w:hAnsi="宋体"/>
          <w:b/>
          <w:bCs/>
        </w:rPr>
        <w:t>Y</w:t>
      </w:r>
      <w:r w:rsidR="00CC0CA0" w:rsidRPr="00975FAC">
        <w:rPr>
          <w:rFonts w:ascii="Times New Roman" w:eastAsia="宋体" w:hAnsi="宋体" w:hint="eastAsia"/>
          <w:b/>
          <w:bCs/>
        </w:rPr>
        <w:t>两种金属粉末，反应时的质量关系如图所示。下列说法正确的是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7F6424E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4A3F27E" wp14:editId="209A7D3A">
            <wp:extent cx="1296000" cy="10800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pic:nvPicPr>
                  <pic:blipFill>
                    <a:blip r:embed="rId261"/>
                    <a:stretch>
                      <a:fillRect/>
                    </a:stretch>
                  </pic:blipFill>
                  <pic:spPr>
                    <a:xfrm>
                      <a:off x="0" y="0"/>
                      <a:ext cx="1296000" cy="1080000"/>
                    </a:xfrm>
                    <a:prstGeom prst="rect">
                      <a:avLst/>
                    </a:prstGeom>
                  </pic:spPr>
                </pic:pic>
              </a:graphicData>
            </a:graphic>
          </wp:inline>
        </w:drawing>
      </w:r>
    </w:p>
    <w:p w14:paraId="3FE85283" w14:textId="5E98BFBF"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加入金属的质量：</w:t>
      </w:r>
      <w:r w:rsidRPr="00975FAC">
        <w:rPr>
          <w:rFonts w:ascii="Times New Roman" w:eastAsia="宋体" w:hAnsi="宋体"/>
          <w:b/>
          <w:bCs/>
        </w:rPr>
        <w:t>X</w:t>
      </w:r>
      <w:r w:rsidR="00975FAC" w:rsidRPr="00975FAC">
        <w:rPr>
          <w:rFonts w:ascii="Times New Roman" w:eastAsia="宋体" w:hAnsi="宋体" w:hint="eastAsia"/>
          <w:b/>
          <w:bCs/>
        </w:rPr>
        <w:t>＝</w:t>
      </w:r>
      <w:r w:rsidRPr="00975FAC">
        <w:rPr>
          <w:rFonts w:ascii="Times New Roman" w:eastAsia="宋体" w:hAnsi="宋体"/>
          <w:b/>
          <w:bCs/>
        </w:rPr>
        <w:t>Y</w:t>
      </w:r>
    </w:p>
    <w:p w14:paraId="4EB2460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金属的活动性：</w:t>
      </w:r>
      <w:r w:rsidRPr="00975FAC">
        <w:rPr>
          <w:rFonts w:ascii="Times New Roman" w:eastAsia="宋体" w:hAnsi="宋体"/>
          <w:b/>
          <w:bCs/>
        </w:rPr>
        <w:t>X&gt;Y</w:t>
      </w:r>
    </w:p>
    <w:p w14:paraId="28355D9A" w14:textId="6BAB5B73"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参加反应的酸的质量：</w:t>
      </w:r>
      <w:r w:rsidRPr="00975FAC">
        <w:rPr>
          <w:rFonts w:ascii="Times New Roman" w:eastAsia="宋体" w:hAnsi="宋体"/>
          <w:b/>
          <w:bCs/>
        </w:rPr>
        <w:t>X</w:t>
      </w:r>
      <w:r w:rsidR="00975FAC" w:rsidRPr="00975FAC">
        <w:rPr>
          <w:rFonts w:ascii="Times New Roman" w:eastAsia="宋体" w:hAnsi="宋体" w:hint="eastAsia"/>
          <w:b/>
          <w:bCs/>
        </w:rPr>
        <w:t>＝</w:t>
      </w:r>
      <w:r w:rsidRPr="00975FAC">
        <w:rPr>
          <w:rFonts w:ascii="Times New Roman" w:eastAsia="宋体" w:hAnsi="宋体"/>
          <w:b/>
          <w:bCs/>
        </w:rPr>
        <w:t>Y</w:t>
      </w:r>
    </w:p>
    <w:p w14:paraId="2254955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最终所得溶液的质量：</w:t>
      </w:r>
      <w:r w:rsidRPr="00975FAC">
        <w:rPr>
          <w:rFonts w:ascii="Times New Roman" w:eastAsia="宋体" w:hAnsi="宋体"/>
          <w:b/>
          <w:bCs/>
        </w:rPr>
        <w:t>X&lt;Y</w:t>
      </w:r>
    </w:p>
    <w:p w14:paraId="21F3085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r w:rsidRPr="00975FAC">
        <w:rPr>
          <w:rFonts w:ascii="Times New Roman" w:eastAsia="宋体" w:hAnsi="宋体" w:hint="eastAsia"/>
          <w:b/>
          <w:bCs/>
        </w:rPr>
        <w:br w:type="page"/>
      </w:r>
    </w:p>
    <w:p w14:paraId="0394FA75" w14:textId="0BCA403A"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61C2EF69" wp14:editId="0E678B14">
            <wp:extent cx="324000" cy="144000"/>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6.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四</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金属与盐溶液反应后滤液、滤渣成分的判断</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354F4260" wp14:editId="3CB23AFC">
            <wp:extent cx="324000" cy="1080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pic:nvPicPr>
                  <pic:blipFill>
                    <a:blip r:embed="rId64"/>
                    <a:stretch>
                      <a:fillRect/>
                    </a:stretch>
                  </pic:blipFill>
                  <pic:spPr>
                    <a:xfrm>
                      <a:off x="0" y="0"/>
                      <a:ext cx="324000" cy="108000"/>
                    </a:xfrm>
                    <a:prstGeom prst="rect">
                      <a:avLst/>
                    </a:prstGeom>
                  </pic:spPr>
                </pic:pic>
              </a:graphicData>
            </a:graphic>
          </wp:inline>
        </w:drawing>
      </w:r>
    </w:p>
    <w:p w14:paraId="05591B1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4671313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7F7A38D0"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明晰考查点</w:t>
      </w:r>
    </w:p>
    <w:p w14:paraId="0EE26CF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一种金属与一种盐溶液</w:t>
      </w:r>
    </w:p>
    <w:p w14:paraId="1F7BEF44" w14:textId="79200BB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中国应用的湿法炼铜技术，是对世界化学史的一个贡献。现将一根光亮的铁钉放入硫酸铜溶液里充分反应。下列说法的组合中正确的是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7096D6D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反应能证明两种金属的活动性</w:t>
      </w:r>
    </w:p>
    <w:p w14:paraId="65BE1AAD"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反应后溶液的质量增加</w:t>
      </w:r>
    </w:p>
    <w:p w14:paraId="49124DD1"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反应生成的溶质为硫酸铁</w:t>
      </w:r>
    </w:p>
    <w:p w14:paraId="5E402523"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④</w:t>
      </w:r>
      <w:r w:rsidRPr="00975FAC">
        <w:rPr>
          <w:rFonts w:ascii="Times New Roman" w:eastAsia="宋体" w:hAnsi="宋体" w:hint="eastAsia"/>
          <w:b/>
          <w:bCs/>
        </w:rPr>
        <w:t>反应后固体表面附着一层红色物质</w:t>
      </w:r>
    </w:p>
    <w:p w14:paraId="5DDDA43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宋体" w:eastAsia="宋体" w:hAnsi="宋体" w:cs="宋体" w:hint="eastAsia"/>
          <w:b/>
          <w:bCs/>
        </w:rPr>
        <w:t>①④</w:t>
      </w:r>
      <w:r w:rsidRPr="00975FAC">
        <w:rPr>
          <w:rFonts w:ascii="Times New Roman" w:eastAsia="宋体" w:hAnsi="宋体" w:hint="eastAsia"/>
          <w:b/>
          <w:bCs/>
        </w:rPr>
        <w:tab/>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宋体" w:eastAsia="宋体" w:hAnsi="宋体" w:cs="宋体" w:hint="eastAsia"/>
          <w:b/>
          <w:bCs/>
        </w:rPr>
        <w:t>②③</w:t>
      </w:r>
    </w:p>
    <w:p w14:paraId="1AF2303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宋体" w:eastAsia="宋体" w:hAnsi="宋体" w:cs="宋体" w:hint="eastAsia"/>
          <w:b/>
          <w:bCs/>
        </w:rPr>
        <w:t>①②④</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宋体" w:eastAsia="宋体" w:hAnsi="宋体" w:cs="宋体" w:hint="eastAsia"/>
          <w:b/>
          <w:bCs/>
        </w:rPr>
        <w:t>②③④</w:t>
      </w:r>
    </w:p>
    <w:p w14:paraId="5830A47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一种金属与混合盐溶液</w:t>
      </w:r>
    </w:p>
    <w:p w14:paraId="5D21638F" w14:textId="5D43C1D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齐齐哈尔</w:t>
      </w:r>
      <w:r w:rsidR="00BA458A" w:rsidRPr="00975FAC">
        <w:rPr>
          <w:rFonts w:ascii="Times New Roman" w:eastAsia="楷体" w:hAnsi="Times New Roman" w:hint="eastAsia"/>
          <w:b/>
          <w:bCs/>
        </w:rPr>
        <w:t>)</w:t>
      </w:r>
      <w:r w:rsidR="00CC0CA0" w:rsidRPr="00975FAC">
        <w:rPr>
          <w:rFonts w:ascii="Times New Roman" w:eastAsia="宋体" w:hAnsi="宋体" w:hint="eastAsia"/>
          <w:b/>
          <w:bCs/>
        </w:rPr>
        <w:t>将一定质量的锌粉放入硝酸亚铁和硝酸银的混合溶液中，充分反应后过滤，得到滤渣和滤液。下列说法中正确的是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64F53CF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若滤液呈浅绿色，则滤渣中只含有银</w:t>
      </w:r>
    </w:p>
    <w:p w14:paraId="2F31A02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若滤渣中加稀盐酸有气泡产生，则滤液中一定含有两种溶质</w:t>
      </w:r>
    </w:p>
    <w:p w14:paraId="1DDA0E1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若滤液为无色，则滤液中一定含有硝酸锌，可能含有硝酸银</w:t>
      </w:r>
    </w:p>
    <w:p w14:paraId="515BC0A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将所得滤渣洗涤、干燥后称量，质量可能与所加锌粉的质量相等</w:t>
      </w:r>
    </w:p>
    <w:p w14:paraId="47FBA6C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3</w:t>
      </w:r>
      <w:r w:rsidRPr="00975FAC">
        <w:rPr>
          <w:rFonts w:ascii="Times New Roman" w:eastAsia="宋体" w:hAnsi="宋体" w:hint="eastAsia"/>
          <w:b/>
          <w:bCs/>
        </w:rPr>
        <w:t xml:space="preserve">　</w:t>
      </w:r>
      <w:r w:rsidRPr="00975FAC">
        <w:rPr>
          <w:rFonts w:ascii="Arial" w:eastAsia="黑体" w:hAnsi="黑体" w:hint="eastAsia"/>
          <w:b/>
          <w:bCs/>
        </w:rPr>
        <w:t>混合金属与一种盐溶液</w:t>
      </w:r>
    </w:p>
    <w:p w14:paraId="1C392843" w14:textId="32EA2AA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向盛有</w:t>
      </w:r>
      <w:r w:rsidR="00CC0CA0" w:rsidRPr="00975FAC">
        <w:rPr>
          <w:rFonts w:ascii="Times New Roman" w:eastAsia="宋体" w:hAnsi="宋体"/>
          <w:b/>
          <w:bCs/>
        </w:rPr>
        <w:t>Cu</w:t>
      </w:r>
      <w:r w:rsidR="00BA458A" w:rsidRPr="00975FAC">
        <w:rPr>
          <w:rFonts w:ascii="Times New Roman" w:eastAsia="宋体" w:hAnsi="Times New Roman" w:hint="eastAsia"/>
          <w:b/>
          <w:bCs/>
        </w:rPr>
        <w:t>(</w:t>
      </w:r>
      <w:r w:rsidR="00CC0CA0" w:rsidRPr="00975FAC">
        <w:rPr>
          <w:rFonts w:ascii="Times New Roman" w:eastAsia="宋体" w:hAnsi="宋体"/>
          <w:b/>
          <w:bCs/>
        </w:rPr>
        <w:t>NO</w:t>
      </w:r>
      <w:r w:rsidR="00CC0CA0"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溶液的烧杯中加入一定量锌粉和银粉的混合物，充分反应后过滤，得到滤渣和滤液。下列判断正确的是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57CA464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滤渣中一定不含锌，一定含铜和银</w:t>
      </w:r>
    </w:p>
    <w:p w14:paraId="05F673D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滤渣中一定不含锌和铜，一定含银</w:t>
      </w:r>
    </w:p>
    <w:p w14:paraId="5AC62650" w14:textId="50AF3D5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滤液中一定含</w:t>
      </w:r>
      <w:r w:rsidRPr="00975FAC">
        <w:rPr>
          <w:rFonts w:ascii="Times New Roman" w:eastAsia="宋体" w:hAnsi="宋体"/>
          <w:b/>
          <w:bCs/>
        </w:rPr>
        <w:t>Zn</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，一定不含</w:t>
      </w:r>
      <w:r w:rsidRPr="00975FAC">
        <w:rPr>
          <w:rFonts w:ascii="Times New Roman" w:eastAsia="宋体" w:hAnsi="宋体"/>
          <w:b/>
          <w:bCs/>
        </w:rPr>
        <w:t>AgNO</w:t>
      </w:r>
      <w:r w:rsidRPr="00975FAC">
        <w:rPr>
          <w:rFonts w:ascii="Times New Roman" w:eastAsia="宋体" w:hAnsi="宋体"/>
          <w:b/>
          <w:bCs/>
          <w:vertAlign w:val="subscript"/>
        </w:rPr>
        <w:t>3</w:t>
      </w:r>
    </w:p>
    <w:p w14:paraId="7EB8C1E5" w14:textId="585A604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滤液中一定含</w:t>
      </w:r>
      <w:r w:rsidRPr="00975FAC">
        <w:rPr>
          <w:rFonts w:ascii="Times New Roman" w:eastAsia="宋体" w:hAnsi="宋体"/>
          <w:b/>
          <w:bCs/>
        </w:rPr>
        <w:t>Zn</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和</w:t>
      </w:r>
      <w:r w:rsidRPr="00975FAC">
        <w:rPr>
          <w:rFonts w:ascii="Times New Roman" w:eastAsia="宋体" w:hAnsi="宋体"/>
          <w:b/>
          <w:bCs/>
        </w:rPr>
        <w:t>Cu</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，可能含</w:t>
      </w:r>
      <w:r w:rsidRPr="00975FAC">
        <w:rPr>
          <w:rFonts w:ascii="Times New Roman" w:eastAsia="宋体" w:hAnsi="宋体"/>
          <w:b/>
          <w:bCs/>
        </w:rPr>
        <w:t>AgNO</w:t>
      </w:r>
      <w:r w:rsidRPr="00975FAC">
        <w:rPr>
          <w:rFonts w:ascii="Times New Roman" w:eastAsia="宋体" w:hAnsi="宋体"/>
          <w:b/>
          <w:bCs/>
          <w:vertAlign w:val="subscript"/>
        </w:rPr>
        <w:t>3</w:t>
      </w:r>
    </w:p>
    <w:p w14:paraId="10F3718B"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6657A501" w14:textId="472058E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陕西</w:t>
      </w:r>
      <w:r w:rsidR="00BA458A" w:rsidRPr="00975FAC">
        <w:rPr>
          <w:rFonts w:ascii="Times New Roman" w:eastAsia="楷体" w:hAnsi="Times New Roman" w:hint="eastAsia"/>
          <w:b/>
          <w:bCs/>
        </w:rPr>
        <w:t>)</w:t>
      </w:r>
      <w:r w:rsidR="00CC0CA0" w:rsidRPr="00975FAC">
        <w:rPr>
          <w:rFonts w:ascii="Times New Roman" w:eastAsia="宋体" w:hAnsi="宋体" w:hint="eastAsia"/>
          <w:b/>
          <w:bCs/>
        </w:rPr>
        <w:t>将一定量铁粉加入含有</w:t>
      </w:r>
      <w:r w:rsidR="00CC0CA0" w:rsidRPr="00975FAC">
        <w:rPr>
          <w:rFonts w:ascii="Times New Roman" w:eastAsia="宋体" w:hAnsi="宋体"/>
          <w:b/>
          <w:bCs/>
        </w:rPr>
        <w:t>Cu</w:t>
      </w:r>
      <w:r w:rsidR="00BA458A" w:rsidRPr="00975FAC">
        <w:rPr>
          <w:rFonts w:ascii="Times New Roman" w:eastAsia="宋体" w:hAnsi="Times New Roman" w:hint="eastAsia"/>
          <w:b/>
          <w:bCs/>
        </w:rPr>
        <w:t>(</w:t>
      </w:r>
      <w:r w:rsidR="00CC0CA0" w:rsidRPr="00975FAC">
        <w:rPr>
          <w:rFonts w:ascii="Times New Roman" w:eastAsia="宋体" w:hAnsi="宋体"/>
          <w:b/>
          <w:bCs/>
        </w:rPr>
        <w:t>NO</w:t>
      </w:r>
      <w:r w:rsidR="00CC0CA0"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和</w:t>
      </w:r>
      <w:r w:rsidR="00CC0CA0" w:rsidRPr="00975FAC">
        <w:rPr>
          <w:rFonts w:ascii="Times New Roman" w:eastAsia="宋体" w:hAnsi="宋体"/>
          <w:b/>
          <w:bCs/>
        </w:rPr>
        <w:t>AgNO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两种溶质的溶液中，充分反应后过滤，得到滤液和滤渣。则下列说法正确的是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4B620A7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若滤液中有</w:t>
      </w:r>
      <w:r w:rsidRPr="00975FAC">
        <w:rPr>
          <w:rFonts w:ascii="Times New Roman" w:eastAsia="宋体" w:hAnsi="宋体"/>
          <w:b/>
          <w:bCs/>
        </w:rPr>
        <w:t>AgNO</w:t>
      </w:r>
      <w:r w:rsidRPr="00975FAC">
        <w:rPr>
          <w:rFonts w:ascii="Times New Roman" w:eastAsia="宋体" w:hAnsi="宋体"/>
          <w:b/>
          <w:bCs/>
          <w:vertAlign w:val="subscript"/>
        </w:rPr>
        <w:t>3</w:t>
      </w:r>
      <w:r w:rsidRPr="00975FAC">
        <w:rPr>
          <w:rFonts w:ascii="Times New Roman" w:eastAsia="宋体" w:hAnsi="宋体" w:hint="eastAsia"/>
          <w:b/>
          <w:bCs/>
        </w:rPr>
        <w:t>，则滤渣中一定没有</w:t>
      </w:r>
      <w:r w:rsidRPr="00975FAC">
        <w:rPr>
          <w:rFonts w:ascii="Times New Roman" w:eastAsia="宋体" w:hAnsi="宋体"/>
          <w:b/>
          <w:bCs/>
        </w:rPr>
        <w:t>Cu</w:t>
      </w:r>
      <w:r w:rsidRPr="00975FAC">
        <w:rPr>
          <w:rFonts w:ascii="Times New Roman" w:eastAsia="宋体" w:hAnsi="宋体" w:hint="eastAsia"/>
          <w:b/>
          <w:bCs/>
        </w:rPr>
        <w:t>、</w:t>
      </w:r>
      <w:r w:rsidRPr="00975FAC">
        <w:rPr>
          <w:rFonts w:ascii="Times New Roman" w:eastAsia="宋体" w:hAnsi="宋体"/>
          <w:b/>
          <w:bCs/>
        </w:rPr>
        <w:t>Ag</w:t>
      </w:r>
    </w:p>
    <w:p w14:paraId="0B37DDF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若滤渣成分为</w:t>
      </w:r>
      <w:r w:rsidRPr="00975FAC">
        <w:rPr>
          <w:rFonts w:ascii="Times New Roman" w:eastAsia="宋体" w:hAnsi="宋体"/>
          <w:b/>
          <w:bCs/>
        </w:rPr>
        <w:t>Cu</w:t>
      </w:r>
      <w:r w:rsidRPr="00975FAC">
        <w:rPr>
          <w:rFonts w:ascii="Times New Roman" w:eastAsia="宋体" w:hAnsi="宋体" w:hint="eastAsia"/>
          <w:b/>
          <w:bCs/>
        </w:rPr>
        <w:t>、</w:t>
      </w:r>
      <w:r w:rsidRPr="00975FAC">
        <w:rPr>
          <w:rFonts w:ascii="Times New Roman" w:eastAsia="宋体" w:hAnsi="宋体"/>
          <w:b/>
          <w:bCs/>
        </w:rPr>
        <w:t>Ag</w:t>
      </w:r>
      <w:r w:rsidRPr="00975FAC">
        <w:rPr>
          <w:rFonts w:ascii="Times New Roman" w:eastAsia="宋体" w:hAnsi="宋体" w:hint="eastAsia"/>
          <w:b/>
          <w:bCs/>
        </w:rPr>
        <w:t>、</w:t>
      </w:r>
      <w:r w:rsidRPr="00975FAC">
        <w:rPr>
          <w:rFonts w:ascii="Times New Roman" w:eastAsia="宋体" w:hAnsi="宋体"/>
          <w:b/>
          <w:bCs/>
        </w:rPr>
        <w:t>Fe</w:t>
      </w:r>
      <w:r w:rsidRPr="00975FAC">
        <w:rPr>
          <w:rFonts w:ascii="Times New Roman" w:eastAsia="宋体" w:hAnsi="宋体" w:hint="eastAsia"/>
          <w:b/>
          <w:bCs/>
        </w:rPr>
        <w:t>，则滤液中溶质只有一种</w:t>
      </w:r>
    </w:p>
    <w:p w14:paraId="794BB7DA" w14:textId="545AC2CB"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若滤渣成分为</w:t>
      </w:r>
      <w:r w:rsidRPr="00975FAC">
        <w:rPr>
          <w:rFonts w:ascii="Times New Roman" w:eastAsia="宋体" w:hAnsi="宋体"/>
          <w:b/>
          <w:bCs/>
        </w:rPr>
        <w:t>Cu</w:t>
      </w:r>
      <w:r w:rsidRPr="00975FAC">
        <w:rPr>
          <w:rFonts w:ascii="Times New Roman" w:eastAsia="宋体" w:hAnsi="宋体" w:hint="eastAsia"/>
          <w:b/>
          <w:bCs/>
        </w:rPr>
        <w:t>、</w:t>
      </w:r>
      <w:r w:rsidRPr="00975FAC">
        <w:rPr>
          <w:rFonts w:ascii="Times New Roman" w:eastAsia="宋体" w:hAnsi="宋体"/>
          <w:b/>
          <w:bCs/>
        </w:rPr>
        <w:t>Ag</w:t>
      </w:r>
      <w:r w:rsidRPr="00975FAC">
        <w:rPr>
          <w:rFonts w:ascii="Times New Roman" w:eastAsia="宋体" w:hAnsi="宋体" w:hint="eastAsia"/>
          <w:b/>
          <w:bCs/>
        </w:rPr>
        <w:t>，则滤液中一定有</w:t>
      </w:r>
      <w:r w:rsidRPr="00975FAC">
        <w:rPr>
          <w:rFonts w:ascii="Times New Roman" w:eastAsia="宋体" w:hAnsi="宋体"/>
          <w:b/>
          <w:bCs/>
        </w:rPr>
        <w:t>Fe</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3</w:t>
      </w:r>
    </w:p>
    <w:p w14:paraId="68D925F2" w14:textId="6005F5A1"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若滤液中有</w:t>
      </w:r>
      <w:r w:rsidRPr="00975FAC">
        <w:rPr>
          <w:rFonts w:ascii="Times New Roman" w:eastAsia="宋体" w:hAnsi="宋体"/>
          <w:b/>
          <w:bCs/>
        </w:rPr>
        <w:t>Cu</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，则滤渣中加入稀硫酸一定会有气泡产生</w:t>
      </w:r>
    </w:p>
    <w:p w14:paraId="6D91A993" w14:textId="604D777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将一定质量的铁粉加入硫酸铜溶液中，充分反应后过滤，得到滤渣</w:t>
      </w:r>
      <w:r w:rsidR="00CC0CA0" w:rsidRPr="00975FAC">
        <w:rPr>
          <w:rFonts w:ascii="Times New Roman" w:eastAsia="宋体" w:hAnsi="宋体"/>
          <w:b/>
          <w:bCs/>
        </w:rPr>
        <w:t>X</w:t>
      </w:r>
      <w:r w:rsidR="00CC0CA0" w:rsidRPr="00975FAC">
        <w:rPr>
          <w:rFonts w:ascii="Times New Roman" w:eastAsia="宋体" w:hAnsi="宋体" w:hint="eastAsia"/>
          <w:b/>
          <w:bCs/>
        </w:rPr>
        <w:t>和滤液</w:t>
      </w:r>
      <w:r w:rsidR="00CC0CA0" w:rsidRPr="00975FAC">
        <w:rPr>
          <w:rFonts w:ascii="Times New Roman" w:eastAsia="宋体" w:hAnsi="宋体"/>
          <w:b/>
          <w:bCs/>
        </w:rPr>
        <w:t>Y</w:t>
      </w:r>
      <w:r w:rsidR="00CC0CA0" w:rsidRPr="00975FAC">
        <w:rPr>
          <w:rFonts w:ascii="Times New Roman" w:eastAsia="宋体" w:hAnsi="宋体" w:hint="eastAsia"/>
          <w:b/>
          <w:bCs/>
        </w:rPr>
        <w:t>。下列判断正确的是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0823657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C8DB4C9" wp14:editId="035D3154">
            <wp:extent cx="2484000" cy="82800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pic:nvPicPr>
                  <pic:blipFill>
                    <a:blip r:embed="rId262"/>
                    <a:stretch>
                      <a:fillRect/>
                    </a:stretch>
                  </pic:blipFill>
                  <pic:spPr>
                    <a:xfrm>
                      <a:off x="0" y="0"/>
                      <a:ext cx="2484000" cy="828000"/>
                    </a:xfrm>
                    <a:prstGeom prst="rect">
                      <a:avLst/>
                    </a:prstGeom>
                  </pic:spPr>
                </pic:pic>
              </a:graphicData>
            </a:graphic>
          </wp:inline>
        </w:drawing>
      </w:r>
    </w:p>
    <w:p w14:paraId="50F9344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若</w:t>
      </w:r>
      <w:r w:rsidRPr="00975FAC">
        <w:rPr>
          <w:rFonts w:ascii="Times New Roman" w:eastAsia="宋体" w:hAnsi="宋体"/>
          <w:b/>
          <w:bCs/>
        </w:rPr>
        <w:t>Y</w:t>
      </w:r>
      <w:r w:rsidRPr="00975FAC">
        <w:rPr>
          <w:rFonts w:ascii="Times New Roman" w:eastAsia="宋体" w:hAnsi="宋体" w:hint="eastAsia"/>
          <w:b/>
          <w:bCs/>
        </w:rPr>
        <w:t>为蓝色，</w:t>
      </w:r>
      <w:r w:rsidRPr="00975FAC">
        <w:rPr>
          <w:rFonts w:ascii="Times New Roman" w:eastAsia="宋体" w:hAnsi="宋体"/>
          <w:b/>
          <w:bCs/>
        </w:rPr>
        <w:t>X</w:t>
      </w:r>
      <w:r w:rsidRPr="00975FAC">
        <w:rPr>
          <w:rFonts w:ascii="Times New Roman" w:eastAsia="宋体" w:hAnsi="宋体" w:hint="eastAsia"/>
          <w:b/>
          <w:bCs/>
        </w:rPr>
        <w:t>中一定有铁、铜</w:t>
      </w:r>
    </w:p>
    <w:p w14:paraId="0356F5F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Y</w:t>
      </w:r>
      <w:r w:rsidRPr="00975FAC">
        <w:rPr>
          <w:rFonts w:ascii="Times New Roman" w:eastAsia="宋体" w:hAnsi="宋体" w:hint="eastAsia"/>
          <w:b/>
          <w:bCs/>
        </w:rPr>
        <w:t>的质量可能小于原硫酸铜溶液的质量</w:t>
      </w:r>
    </w:p>
    <w:p w14:paraId="3A26AF5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X</w:t>
      </w:r>
      <w:r w:rsidRPr="00975FAC">
        <w:rPr>
          <w:rFonts w:ascii="Times New Roman" w:eastAsia="宋体" w:hAnsi="宋体" w:hint="eastAsia"/>
          <w:b/>
          <w:bCs/>
        </w:rPr>
        <w:t>中一定有铜，</w:t>
      </w:r>
      <w:r w:rsidRPr="00975FAC">
        <w:rPr>
          <w:rFonts w:ascii="Times New Roman" w:eastAsia="宋体" w:hAnsi="宋体"/>
          <w:b/>
          <w:bCs/>
        </w:rPr>
        <w:t>Y</w:t>
      </w:r>
      <w:r w:rsidRPr="00975FAC">
        <w:rPr>
          <w:rFonts w:ascii="Times New Roman" w:eastAsia="宋体" w:hAnsi="宋体" w:hint="eastAsia"/>
          <w:b/>
          <w:bCs/>
        </w:rPr>
        <w:t>中一定有硫酸亚铁</w:t>
      </w:r>
    </w:p>
    <w:p w14:paraId="79226A2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若向</w:t>
      </w:r>
      <w:r w:rsidRPr="00975FAC">
        <w:rPr>
          <w:rFonts w:ascii="Times New Roman" w:eastAsia="宋体" w:hAnsi="宋体"/>
          <w:b/>
          <w:bCs/>
        </w:rPr>
        <w:t>X</w:t>
      </w:r>
      <w:r w:rsidRPr="00975FAC">
        <w:rPr>
          <w:rFonts w:ascii="Times New Roman" w:eastAsia="宋体" w:hAnsi="宋体" w:hint="eastAsia"/>
          <w:b/>
          <w:bCs/>
        </w:rPr>
        <w:t>中加入稀盐酸后产生气泡，则</w:t>
      </w:r>
      <w:r w:rsidRPr="00975FAC">
        <w:rPr>
          <w:rFonts w:ascii="Times New Roman" w:eastAsia="宋体" w:hAnsi="宋体"/>
          <w:b/>
          <w:bCs/>
        </w:rPr>
        <w:t>Y</w:t>
      </w:r>
      <w:r w:rsidRPr="00975FAC">
        <w:rPr>
          <w:rFonts w:ascii="Times New Roman" w:eastAsia="宋体" w:hAnsi="宋体" w:hint="eastAsia"/>
          <w:b/>
          <w:bCs/>
        </w:rPr>
        <w:t>中一定有硫酸亚铁、硫酸铜</w:t>
      </w:r>
    </w:p>
    <w:p w14:paraId="38508064" w14:textId="6AC053D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lastRenderedPageBreak/>
        <w:t>6</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将一定质量的锌粉、铁粉混合物加入</w:t>
      </w:r>
      <w:r w:rsidR="00CC0CA0" w:rsidRPr="00975FAC">
        <w:rPr>
          <w:rFonts w:ascii="Times New Roman" w:eastAsia="宋体" w:hAnsi="宋体"/>
          <w:b/>
          <w:bCs/>
        </w:rPr>
        <w:t>CuSO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溶液中，充分反应后过滤，得到滤渣和滤液，下列有关分析错误的是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035A44C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若滤液为无色，则可以证明锌的金属活动性强于铜</w:t>
      </w:r>
    </w:p>
    <w:p w14:paraId="390D9F4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若滤液为有色溶液，则滤液中至少含有</w:t>
      </w:r>
      <w:r w:rsidRPr="00975FAC">
        <w:rPr>
          <w:rFonts w:ascii="Times New Roman" w:eastAsia="宋体" w:hAnsi="宋体"/>
          <w:b/>
          <w:bCs/>
        </w:rPr>
        <w:t>2</w:t>
      </w:r>
      <w:r w:rsidRPr="00975FAC">
        <w:rPr>
          <w:rFonts w:ascii="Times New Roman" w:eastAsia="宋体" w:hAnsi="宋体" w:hint="eastAsia"/>
          <w:b/>
          <w:bCs/>
        </w:rPr>
        <w:t>种金属离子</w:t>
      </w:r>
    </w:p>
    <w:p w14:paraId="5AA4FD0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若向滤渣中加入稀盐酸没有气泡产生，则滤液中可能含有三种溶质</w:t>
      </w:r>
    </w:p>
    <w:p w14:paraId="068AD36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若向滤渣中加入稀盐酸有气泡产生，则滤渣中一定含有铜、铁、锌</w:t>
      </w:r>
      <w:r w:rsidRPr="00975FAC">
        <w:rPr>
          <w:rFonts w:ascii="Times New Roman" w:eastAsia="宋体" w:hAnsi="宋体" w:hint="eastAsia"/>
          <w:b/>
          <w:bCs/>
        </w:rPr>
        <w:br w:type="page"/>
      </w:r>
    </w:p>
    <w:p w14:paraId="16DCC73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93A20BC" wp14:editId="36068F22">
            <wp:extent cx="324000" cy="144000"/>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7</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34ADE617" wp14:editId="0E60D8ED">
            <wp:extent cx="324000" cy="108000"/>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pic:nvPicPr>
                  <pic:blipFill>
                    <a:blip r:embed="rId64"/>
                    <a:stretch>
                      <a:fillRect/>
                    </a:stretch>
                  </pic:blipFill>
                  <pic:spPr>
                    <a:xfrm>
                      <a:off x="0" y="0"/>
                      <a:ext cx="324000" cy="108000"/>
                    </a:xfrm>
                    <a:prstGeom prst="rect">
                      <a:avLst/>
                    </a:prstGeom>
                  </pic:spPr>
                </pic:pic>
              </a:graphicData>
            </a:graphic>
          </wp:inline>
        </w:drawing>
      </w:r>
    </w:p>
    <w:p w14:paraId="2ED2AC85"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垃圾的分类与回收利用</w:t>
      </w:r>
    </w:p>
    <w:p w14:paraId="63313E9C"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垃圾分类管理可充分利用垃圾资源，改善生存环境。兴趣小组的同学对垃圾分类及回收利用展开如下项目式学习活动。</w:t>
      </w:r>
    </w:p>
    <w:p w14:paraId="733BCDC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了解垃圾的分类</w:t>
      </w:r>
    </w:p>
    <w:p w14:paraId="5851FC5F" w14:textId="29AA688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如图</w:t>
      </w:r>
      <w:r w:rsidR="00CC0CA0" w:rsidRPr="00975FAC">
        <w:rPr>
          <w:rFonts w:ascii="Times New Roman" w:eastAsia="宋体" w:hAnsi="宋体"/>
          <w:b/>
          <w:bCs/>
        </w:rPr>
        <w:t>1</w:t>
      </w:r>
      <w:r w:rsidR="00CC0CA0" w:rsidRPr="00975FAC">
        <w:rPr>
          <w:rFonts w:ascii="Times New Roman" w:eastAsia="宋体" w:hAnsi="宋体" w:hint="eastAsia"/>
          <w:b/>
          <w:bCs/>
        </w:rPr>
        <w:t>，同学们找到了生活中常见的一些垃圾，请你以连线的方式将它们进行分类。</w:t>
      </w:r>
    </w:p>
    <w:p w14:paraId="5C4BA17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46EA409" wp14:editId="1397BFFE">
            <wp:extent cx="6084000" cy="162000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pic:nvPicPr>
                  <pic:blipFill>
                    <a:blip r:embed="rId263"/>
                    <a:stretch>
                      <a:fillRect/>
                    </a:stretch>
                  </pic:blipFill>
                  <pic:spPr>
                    <a:xfrm>
                      <a:off x="0" y="0"/>
                      <a:ext cx="6084000" cy="1620000"/>
                    </a:xfrm>
                    <a:prstGeom prst="rect">
                      <a:avLst/>
                    </a:prstGeom>
                  </pic:spPr>
                </pic:pic>
              </a:graphicData>
            </a:graphic>
          </wp:inline>
        </w:drawing>
      </w:r>
    </w:p>
    <w:p w14:paraId="5C7DA9E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垃圾的回收利用</w:t>
      </w:r>
    </w:p>
    <w:p w14:paraId="5BEC80D9"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宋体" w:hAnsi="宋体" w:hint="eastAsia"/>
          <w:b/>
          <w:bCs/>
        </w:rPr>
        <w:t>垃圾减量化</w:t>
      </w:r>
    </w:p>
    <w:p w14:paraId="1B17F4ED" w14:textId="521594D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垃圾减量化一方面是垃圾直接减量，生活中你可以做的是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不买一次性用品</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w:t>
      </w:r>
      <w:r w:rsidR="00CC0CA0" w:rsidRPr="00975FAC">
        <w:rPr>
          <w:rFonts w:ascii="Times New Roman" w:eastAsia="宋体" w:hAnsi="宋体"/>
          <w:b/>
          <w:bCs/>
        </w:rPr>
        <w:t>1</w:t>
      </w:r>
      <w:r w:rsidR="00CC0CA0" w:rsidRPr="00975FAC">
        <w:rPr>
          <w:rFonts w:ascii="Times New Roman" w:eastAsia="楷体" w:hAnsi="楷体" w:hint="eastAsia"/>
          <w:b/>
          <w:bCs/>
        </w:rPr>
        <w:t>点</w:t>
      </w:r>
      <w:r w:rsidRPr="00975FAC">
        <w:rPr>
          <w:rFonts w:ascii="Times New Roman" w:eastAsia="楷体" w:hAnsi="Times New Roman" w:hint="eastAsia"/>
          <w:b/>
          <w:bCs/>
        </w:rPr>
        <w:t>)</w:t>
      </w:r>
      <w:r w:rsidR="00CC0CA0" w:rsidRPr="00975FAC">
        <w:rPr>
          <w:rFonts w:ascii="Times New Roman" w:eastAsia="宋体" w:hAnsi="宋体" w:hint="eastAsia"/>
          <w:b/>
          <w:bCs/>
        </w:rPr>
        <w:t>；另一方面是间接减量，即垃圾分类处理。</w:t>
      </w:r>
      <w:r w:rsidR="00CC0CA0" w:rsidRPr="00975FAC">
        <w:rPr>
          <w:rFonts w:ascii="Times New Roman" w:eastAsia="宋体" w:hAnsi="宋体"/>
          <w:b/>
          <w:bCs/>
        </w:rPr>
        <w:t> </w:t>
      </w:r>
    </w:p>
    <w:p w14:paraId="011BF7C0"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宋体" w:hAnsi="宋体" w:hint="eastAsia"/>
          <w:b/>
          <w:bCs/>
        </w:rPr>
        <w:t>垃圾资源化</w:t>
      </w:r>
    </w:p>
    <w:p w14:paraId="28FC3773" w14:textId="1B83B7C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大多数易拉罐是由镁铝合金制成，废弃的易拉罐经过破碎、脱漆、打包、熔炼之后可再利用，这样做的好处是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节约金属资源</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或提升回收效率等，合理即可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EE8012E" w14:textId="3A0EA86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回收的餐厨垃圾通过厌氧发酵处理，可以转化为沼气和有机肥原料。科研人员研究了不同温度和发酵液浓度对餐厨垃圾厌氧发酵产生沼气性能的影响，结果如图</w:t>
      </w:r>
      <w:r w:rsidR="00CC0CA0" w:rsidRPr="00975FAC">
        <w:rPr>
          <w:rFonts w:ascii="Times New Roman" w:eastAsia="宋体" w:hAnsi="宋体"/>
          <w:b/>
          <w:bCs/>
        </w:rPr>
        <w:t>2</w:t>
      </w:r>
      <w:r w:rsidR="00CC0CA0" w:rsidRPr="00975FAC">
        <w:rPr>
          <w:rFonts w:ascii="Times New Roman" w:eastAsia="宋体" w:hAnsi="宋体" w:hint="eastAsia"/>
          <w:b/>
          <w:bCs/>
        </w:rPr>
        <w:t>所示。</w:t>
      </w:r>
    </w:p>
    <w:p w14:paraId="55823536" w14:textId="5413B99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沼气属于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可再生能源</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可再生能源</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不可再生能源</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7F4045A2" w14:textId="15C4F00C"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分析图中数据可知，发酵液浓度和池容产气率的关系是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温度在</w:t>
      </w:r>
      <w:r w:rsidR="0018553A" w:rsidRPr="00975FAC">
        <w:rPr>
          <w:rFonts w:ascii="Times New Roman" w:eastAsia="宋体" w:hAnsi="宋体"/>
          <w:b/>
          <w:bCs/>
          <w:color w:val="FF0000"/>
          <w:u w:val="single" w:color="000000" w:themeColor="text1"/>
        </w:rPr>
        <w:t>35~50</w:t>
      </w:r>
      <w:r w:rsidR="0018553A" w:rsidRPr="00975FAC">
        <w:rPr>
          <w:rFonts w:ascii="Arial" w:eastAsia="黑体" w:hAnsi="黑体"/>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范围内，相同温度下，发酵液浓度越大，池容产气率越高</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FBC6311" w14:textId="527AB0E4"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餐厨垃圾是生活垃圾的主要来源，下列有关说法不合理的是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填字母序号</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9316FE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餐厨垃圾沥干水分后应投入厨余垃圾桶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餐厨垃圾可作为沼气池发酵的原料</w:t>
      </w:r>
    </w:p>
    <w:p w14:paraId="589E938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将塑料餐盘与餐厨垃圾混合，集中处理</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提倡</w:t>
      </w:r>
      <w:r w:rsidRPr="00975FAC">
        <w:rPr>
          <w:rFonts w:ascii="Times New Roman" w:eastAsia="宋体" w:hAnsi="Times New Roman" w:cs="Times New Roman" w:hint="eastAsia"/>
          <w:b/>
          <w:bCs/>
        </w:rPr>
        <w:t>“</w:t>
      </w:r>
      <w:r w:rsidRPr="00975FAC">
        <w:rPr>
          <w:rFonts w:ascii="Times New Roman" w:eastAsia="宋体" w:hAnsi="宋体" w:hint="eastAsia"/>
          <w:b/>
          <w:bCs/>
        </w:rPr>
        <w:t>光盘行动</w:t>
      </w:r>
      <w:r w:rsidRPr="00975FAC">
        <w:rPr>
          <w:rFonts w:ascii="Times New Roman" w:eastAsia="宋体" w:hAnsi="Times New Roman" w:cs="Times New Roman" w:hint="eastAsia"/>
          <w:b/>
          <w:bCs/>
        </w:rPr>
        <w:t>”</w:t>
      </w:r>
      <w:r w:rsidRPr="00975FAC">
        <w:rPr>
          <w:rFonts w:ascii="Times New Roman" w:eastAsia="宋体" w:hAnsi="宋体" w:hint="eastAsia"/>
          <w:b/>
          <w:bCs/>
        </w:rPr>
        <w:t>，减少餐厨垃圾产生</w:t>
      </w:r>
    </w:p>
    <w:p w14:paraId="568EC576"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Ⅲ</w:t>
      </w:r>
      <w:r w:rsidRPr="00975FAC">
        <w:rPr>
          <w:rFonts w:ascii="Times New Roman" w:eastAsia="宋体" w:hAnsi="Times New Roman" w:cs="Times New Roman"/>
          <w:b/>
          <w:bCs/>
        </w:rPr>
        <w:t>.</w:t>
      </w:r>
      <w:r w:rsidRPr="00975FAC">
        <w:rPr>
          <w:rFonts w:ascii="Times New Roman" w:eastAsia="宋体" w:hAnsi="宋体" w:hint="eastAsia"/>
          <w:b/>
          <w:bCs/>
        </w:rPr>
        <w:t>垃圾无害化处理</w:t>
      </w:r>
    </w:p>
    <w:p w14:paraId="3E3A1FC7" w14:textId="7A108F9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垃圾焚烧发电，是将垃圾焚烧产生的热能转化为电能。焚烧过程会产生氮氧化物、硫化氢、二氧化硫等有害物质，请写出其中一种物质的化学式：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。这些有害物质经烟气净化系统净化后再排放到大气中。</w:t>
      </w:r>
      <w:r w:rsidR="00CC0CA0" w:rsidRPr="00975FAC">
        <w:rPr>
          <w:rFonts w:ascii="Times New Roman" w:eastAsia="宋体" w:hAnsi="宋体"/>
          <w:b/>
          <w:bCs/>
        </w:rPr>
        <w:t> </w:t>
      </w:r>
    </w:p>
    <w:p w14:paraId="56E1DBF3" w14:textId="77777777" w:rsidR="001C023A" w:rsidRPr="00975FAC" w:rsidRDefault="00CC0CA0" w:rsidP="00CC0CA0">
      <w:pPr>
        <w:rPr>
          <w:rFonts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设计垃圾分类回收的宣传活动</w:t>
      </w:r>
    </w:p>
    <w:tbl>
      <w:tblPr>
        <w:tblW w:w="0" w:type="auto"/>
        <w:jc w:val="center"/>
        <w:tblLook w:val="04A0" w:firstRow="1" w:lastRow="0" w:firstColumn="1" w:lastColumn="0" w:noHBand="0" w:noVBand="1"/>
      </w:tblPr>
      <w:tblGrid>
        <w:gridCol w:w="1417"/>
        <w:gridCol w:w="5102"/>
        <w:gridCol w:w="1701"/>
        <w:gridCol w:w="1701"/>
      </w:tblGrid>
      <w:tr w:rsidR="001C023A" w:rsidRPr="00975FAC" w14:paraId="7CFC6781"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BFDE22" w14:textId="77777777" w:rsidR="001C023A" w:rsidRPr="00975FAC" w:rsidRDefault="00CC0CA0" w:rsidP="00CC0CA0">
            <w:pPr>
              <w:jc w:val="center"/>
              <w:rPr>
                <w:rFonts w:hint="eastAsia"/>
                <w:b/>
                <w:bCs/>
              </w:rPr>
            </w:pPr>
            <w:r w:rsidRPr="00975FAC">
              <w:rPr>
                <w:rFonts w:ascii="Times New Roman" w:eastAsia="宋体" w:hAnsi="宋体" w:hint="eastAsia"/>
                <w:b/>
                <w:bCs/>
              </w:rPr>
              <w:t>活动主题</w:t>
            </w:r>
          </w:p>
        </w:tc>
        <w:tc>
          <w:tcPr>
            <w:tcW w:w="51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B98490" w14:textId="77777777" w:rsidR="001C023A" w:rsidRPr="00975FAC" w:rsidRDefault="00CC0CA0" w:rsidP="00CC0CA0">
            <w:pPr>
              <w:jc w:val="center"/>
              <w:rPr>
                <w:rFonts w:hint="eastAsia"/>
                <w:b/>
                <w:bCs/>
              </w:rPr>
            </w:pPr>
            <w:r w:rsidRPr="00975FAC">
              <w:rPr>
                <w:rFonts w:ascii="Times New Roman" w:eastAsia="宋体" w:hAnsi="宋体" w:hint="eastAsia"/>
                <w:b/>
                <w:bCs/>
              </w:rPr>
              <w:t>实现垃圾分类　共建美丽家园</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1F435A" w14:textId="77777777" w:rsidR="001C023A" w:rsidRPr="00975FAC" w:rsidRDefault="00CC0CA0" w:rsidP="00CC0CA0">
            <w:pPr>
              <w:jc w:val="center"/>
              <w:rPr>
                <w:rFonts w:hint="eastAsia"/>
                <w:b/>
                <w:bCs/>
              </w:rPr>
            </w:pPr>
            <w:r w:rsidRPr="00975FAC">
              <w:rPr>
                <w:rFonts w:ascii="Times New Roman" w:eastAsia="宋体" w:hAnsi="宋体" w:hint="eastAsia"/>
                <w:b/>
                <w:bCs/>
              </w:rPr>
              <w:t>活动对象</w:t>
            </w:r>
          </w:p>
        </w:tc>
        <w:tc>
          <w:tcPr>
            <w:tcW w:w="170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A67D8FD" w14:textId="77777777" w:rsidR="001C023A" w:rsidRPr="00975FAC" w:rsidRDefault="00CC0CA0" w:rsidP="00CC0CA0">
            <w:pPr>
              <w:jc w:val="center"/>
              <w:rPr>
                <w:rFonts w:hint="eastAsia"/>
                <w:b/>
                <w:bCs/>
              </w:rPr>
            </w:pPr>
            <w:r w:rsidRPr="00975FAC">
              <w:rPr>
                <w:rFonts w:ascii="Times New Roman" w:eastAsia="宋体" w:hAnsi="宋体" w:hint="eastAsia"/>
                <w:b/>
                <w:bCs/>
              </w:rPr>
              <w:t>小区居民</w:t>
            </w:r>
          </w:p>
        </w:tc>
      </w:tr>
      <w:tr w:rsidR="001C023A" w:rsidRPr="00975FAC" w14:paraId="4CBC7894"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1BBAF8" w14:textId="77777777" w:rsidR="001C023A" w:rsidRPr="00975FAC" w:rsidRDefault="00CC0CA0" w:rsidP="00CC0CA0">
            <w:pPr>
              <w:jc w:val="center"/>
              <w:rPr>
                <w:rFonts w:hint="eastAsia"/>
                <w:b/>
                <w:bCs/>
              </w:rPr>
            </w:pPr>
            <w:r w:rsidRPr="00975FAC">
              <w:rPr>
                <w:rFonts w:ascii="Times New Roman" w:eastAsia="宋体" w:hAnsi="宋体" w:hint="eastAsia"/>
                <w:b/>
                <w:bCs/>
              </w:rPr>
              <w:t>时间地点</w:t>
            </w:r>
          </w:p>
        </w:tc>
        <w:tc>
          <w:tcPr>
            <w:tcW w:w="51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E0A6B8" w14:textId="77777777" w:rsidR="001C023A" w:rsidRPr="00975FAC" w:rsidRDefault="00CC0CA0" w:rsidP="00CC0CA0">
            <w:pPr>
              <w:jc w:val="center"/>
              <w:rPr>
                <w:rFonts w:hint="eastAsia"/>
                <w:b/>
                <w:bCs/>
              </w:rPr>
            </w:pPr>
            <w:r w:rsidRPr="00975FAC">
              <w:rPr>
                <w:rFonts w:ascii="Times New Roman" w:eastAsia="宋体" w:hAnsi="宋体"/>
                <w:b/>
                <w:bCs/>
              </w:rPr>
              <w:t>5</w:t>
            </w:r>
            <w:r w:rsidRPr="00975FAC">
              <w:rPr>
                <w:rFonts w:ascii="Times New Roman" w:eastAsia="宋体" w:hAnsi="宋体" w:hint="eastAsia"/>
                <w:b/>
                <w:bCs/>
              </w:rPr>
              <w:t>月</w:t>
            </w:r>
            <w:r w:rsidRPr="00975FAC">
              <w:rPr>
                <w:rFonts w:ascii="Times New Roman" w:eastAsia="宋体" w:hAnsi="宋体"/>
                <w:b/>
                <w:bCs/>
              </w:rPr>
              <w:t>6</w:t>
            </w:r>
            <w:r w:rsidRPr="00975FAC">
              <w:rPr>
                <w:rFonts w:ascii="Times New Roman" w:eastAsia="宋体" w:hAnsi="宋体" w:hint="eastAsia"/>
                <w:b/>
                <w:bCs/>
              </w:rPr>
              <w:t>日上午、文明小区</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68A69B" w14:textId="77777777" w:rsidR="001C023A" w:rsidRPr="00975FAC" w:rsidRDefault="00CC0CA0" w:rsidP="00CC0CA0">
            <w:pPr>
              <w:jc w:val="center"/>
              <w:rPr>
                <w:rFonts w:hint="eastAsia"/>
                <w:b/>
                <w:bCs/>
              </w:rPr>
            </w:pPr>
            <w:r w:rsidRPr="00975FAC">
              <w:rPr>
                <w:rFonts w:ascii="Times New Roman" w:eastAsia="宋体" w:hAnsi="宋体" w:hint="eastAsia"/>
                <w:b/>
                <w:bCs/>
              </w:rPr>
              <w:t>活动形式</w:t>
            </w:r>
          </w:p>
        </w:tc>
        <w:tc>
          <w:tcPr>
            <w:tcW w:w="170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CC3FE9" w14:textId="77777777" w:rsidR="001C023A" w:rsidRPr="00975FAC" w:rsidRDefault="00CC0CA0" w:rsidP="00CC0CA0">
            <w:pPr>
              <w:jc w:val="center"/>
              <w:rPr>
                <w:rFonts w:hint="eastAsia"/>
                <w:b/>
                <w:bCs/>
              </w:rPr>
            </w:pPr>
            <w:r w:rsidRPr="00975FAC">
              <w:rPr>
                <w:rFonts w:ascii="Times New Roman" w:eastAsia="宋体" w:hAnsi="宋体" w:hint="eastAsia"/>
                <w:b/>
                <w:bCs/>
              </w:rPr>
              <w:t>演讲</w:t>
            </w:r>
          </w:p>
        </w:tc>
      </w:tr>
      <w:tr w:rsidR="001C023A" w:rsidRPr="00975FAC" w14:paraId="034D422B" w14:textId="77777777">
        <w:trPr>
          <w:trHeight w:val="69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56AA2AC" w14:textId="77777777" w:rsidR="001C023A" w:rsidRPr="00975FAC" w:rsidRDefault="00CC0CA0" w:rsidP="00CC0CA0">
            <w:pPr>
              <w:jc w:val="center"/>
              <w:rPr>
                <w:rFonts w:hint="eastAsia"/>
                <w:b/>
                <w:bCs/>
              </w:rPr>
            </w:pPr>
            <w:r w:rsidRPr="00975FAC">
              <w:rPr>
                <w:rFonts w:ascii="Times New Roman" w:eastAsia="宋体" w:hAnsi="宋体" w:hint="eastAsia"/>
                <w:b/>
                <w:bCs/>
              </w:rPr>
              <w:t>活动流程</w:t>
            </w:r>
          </w:p>
        </w:tc>
        <w:tc>
          <w:tcPr>
            <w:tcW w:w="8504" w:type="dxa"/>
            <w:gridSpan w:val="3"/>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6EFA9AE" w14:textId="77777777" w:rsidR="001C023A" w:rsidRPr="00975FAC" w:rsidRDefault="00CC0CA0" w:rsidP="00CC0CA0">
            <w:pPr>
              <w:rPr>
                <w:rFonts w:hint="eastAsia"/>
                <w:b/>
                <w:bCs/>
              </w:rPr>
            </w:pPr>
            <w:r w:rsidRPr="00975FAC">
              <w:rPr>
                <w:rFonts w:ascii="宋体" w:eastAsia="宋体" w:hAnsi="宋体" w:cs="宋体" w:hint="eastAsia"/>
                <w:b/>
                <w:bCs/>
              </w:rPr>
              <w:t>①</w:t>
            </w:r>
            <w:r w:rsidRPr="00975FAC">
              <w:rPr>
                <w:rFonts w:ascii="Times New Roman" w:eastAsia="宋体" w:hAnsi="宋体" w:hint="eastAsia"/>
                <w:b/>
                <w:bCs/>
              </w:rPr>
              <w:t>用讲解的方式普及垃圾分类的重要性和分类知识；</w:t>
            </w:r>
            <w:r w:rsidRPr="00975FAC">
              <w:rPr>
                <w:rFonts w:ascii="宋体" w:eastAsia="宋体" w:hAnsi="宋体" w:cs="宋体" w:hint="eastAsia"/>
                <w:b/>
                <w:bCs/>
              </w:rPr>
              <w:t>②</w:t>
            </w:r>
            <w:r w:rsidRPr="00975FAC">
              <w:rPr>
                <w:rFonts w:ascii="Times New Roman" w:eastAsia="宋体" w:hAnsi="宋体" w:hint="eastAsia"/>
                <w:b/>
                <w:bCs/>
              </w:rPr>
              <w:t>引导小区居民认识垃圾桶上的分类标识；</w:t>
            </w:r>
            <w:r w:rsidRPr="00975FAC">
              <w:rPr>
                <w:rFonts w:ascii="宋体" w:eastAsia="宋体" w:hAnsi="宋体" w:cs="宋体" w:hint="eastAsia"/>
                <w:b/>
                <w:bCs/>
              </w:rPr>
              <w:t>③</w:t>
            </w:r>
            <w:r w:rsidRPr="00975FAC">
              <w:rPr>
                <w:rFonts w:ascii="Times New Roman" w:eastAsia="宋体" w:hAnsi="宋体" w:hint="eastAsia"/>
                <w:b/>
                <w:bCs/>
              </w:rPr>
              <w:t>活动总结，撰写实践报告</w:t>
            </w:r>
          </w:p>
        </w:tc>
      </w:tr>
    </w:tbl>
    <w:p w14:paraId="45F029D0" w14:textId="39EA547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为了强化垃圾分类处理意识，让更多的人了解并执行分类措施，你还能提出的一条有价值的建议是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学习垃圾分类法律条文</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2980E14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FAD3B21" wp14:editId="73C2423E">
            <wp:extent cx="324000" cy="14400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第九单元　溶　液</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7E743BE1" wp14:editId="4C2A3494">
            <wp:extent cx="324000" cy="108000"/>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pic:nvPicPr>
                  <pic:blipFill>
                    <a:blip r:embed="rId64"/>
                    <a:stretch>
                      <a:fillRect/>
                    </a:stretch>
                  </pic:blipFill>
                  <pic:spPr>
                    <a:xfrm>
                      <a:off x="0" y="0"/>
                      <a:ext cx="324000" cy="108000"/>
                    </a:xfrm>
                    <a:prstGeom prst="rect">
                      <a:avLst/>
                    </a:prstGeom>
                  </pic:spPr>
                </pic:pic>
              </a:graphicData>
            </a:graphic>
          </wp:inline>
        </w:drawing>
      </w:r>
    </w:p>
    <w:p w14:paraId="504EA9D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溶液的形成及溶解度</w:t>
      </w:r>
    </w:p>
    <w:p w14:paraId="74D7A46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A2FE5C4" wp14:editId="6A8E3511">
            <wp:extent cx="2988000" cy="25200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eg"/>
                    <pic:cNvPicPr/>
                  </pic:nvPicPr>
                  <pic:blipFill>
                    <a:blip r:embed="rId13"/>
                    <a:stretch>
                      <a:fillRect/>
                    </a:stretch>
                  </pic:blipFill>
                  <pic:spPr>
                    <a:xfrm>
                      <a:off x="0" y="0"/>
                      <a:ext cx="2988000" cy="252000"/>
                    </a:xfrm>
                    <a:prstGeom prst="rect">
                      <a:avLst/>
                    </a:prstGeom>
                  </pic:spPr>
                </pic:pic>
              </a:graphicData>
            </a:graphic>
          </wp:inline>
        </w:drawing>
      </w:r>
    </w:p>
    <w:p w14:paraId="0FCA0B5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5520A918"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溶液的形成</w:t>
      </w:r>
    </w:p>
    <w:tbl>
      <w:tblPr>
        <w:tblW w:w="0" w:type="auto"/>
        <w:jc w:val="center"/>
        <w:tblLook w:val="04A0" w:firstRow="1" w:lastRow="0" w:firstColumn="1" w:lastColumn="0" w:noHBand="0" w:noVBand="1"/>
      </w:tblPr>
      <w:tblGrid>
        <w:gridCol w:w="1417"/>
        <w:gridCol w:w="8790"/>
      </w:tblGrid>
      <w:tr w:rsidR="001C023A" w:rsidRPr="00975FAC" w14:paraId="140F87DC"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03DDE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8790"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C65AFA0" w14:textId="25AFBECF" w:rsidR="001C023A" w:rsidRPr="00975FAC" w:rsidRDefault="00CC0CA0" w:rsidP="00CC0CA0">
            <w:pPr>
              <w:rPr>
                <w:rFonts w:hint="eastAsia"/>
                <w:b/>
                <w:bCs/>
              </w:rPr>
            </w:pPr>
            <w:r w:rsidRPr="00975FAC">
              <w:rPr>
                <w:rFonts w:ascii="Times New Roman" w:eastAsia="楷体" w:hAnsi="楷体" w:hint="eastAsia"/>
                <w:b/>
                <w:bCs/>
              </w:rPr>
              <w:t>一种或几种物质分散到另一种物质里形成的均一的、稳定的</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混合物</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6BC1657" w14:textId="77777777">
        <w:trPr>
          <w:trHeight w:val="173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DBCAC7" w14:textId="77777777" w:rsidR="001C023A" w:rsidRPr="00975FAC" w:rsidRDefault="00CC0CA0" w:rsidP="00CC0CA0">
            <w:pPr>
              <w:jc w:val="center"/>
              <w:rPr>
                <w:rFonts w:hint="eastAsia"/>
                <w:b/>
                <w:bCs/>
              </w:rPr>
            </w:pPr>
            <w:r w:rsidRPr="00975FAC">
              <w:rPr>
                <w:rFonts w:ascii="Times New Roman" w:eastAsia="宋体" w:hAnsi="宋体" w:hint="eastAsia"/>
                <w:b/>
                <w:bCs/>
              </w:rPr>
              <w:t>组成</w:t>
            </w:r>
          </w:p>
        </w:tc>
        <w:tc>
          <w:tcPr>
            <w:tcW w:w="879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4FF158D" w14:textId="62FF3DD5"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溶液是由</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溶剂</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组成的</w:t>
            </w:r>
            <w:r w:rsidRPr="00975FAC">
              <w:rPr>
                <w:rFonts w:ascii="Calibri" w:eastAsia="楷体" w:hAnsi="Calibri" w:cs="Calibri"/>
                <w:b/>
                <w:bCs/>
              </w:rPr>
              <w:t> </w:t>
            </w:r>
          </w:p>
          <w:p w14:paraId="38EA9339" w14:textId="27006984"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溶质：</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被溶解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的物质，可以是固体、液体或气体</w:t>
            </w:r>
            <w:r w:rsidRPr="00975FAC">
              <w:rPr>
                <w:rFonts w:ascii="Calibri" w:eastAsia="楷体" w:hAnsi="Calibri" w:cs="Calibri"/>
                <w:b/>
                <w:bCs/>
              </w:rPr>
              <w:t> </w:t>
            </w:r>
          </w:p>
          <w:p w14:paraId="1A1EB2BF" w14:textId="3F08A408" w:rsidR="001C023A" w:rsidRPr="00975FAC" w:rsidRDefault="00CC0CA0" w:rsidP="00CC0CA0">
            <w:pPr>
              <w:rPr>
                <w:rFonts w:hint="eastAsia"/>
                <w:b/>
                <w:bCs/>
              </w:rPr>
            </w:pPr>
            <w:r w:rsidRPr="00975FAC">
              <w:rPr>
                <w:rFonts w:ascii="Times New Roman" w:eastAsia="楷体" w:hAnsi="楷体" w:hint="eastAsia"/>
                <w:b/>
                <w:bCs/>
              </w:rPr>
              <w:t>溶剂：</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能溶解其他物质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的物质，</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是最常用的溶剂，能溶解很多种物质汽油、酒精等也可以作溶剂，如汽油能溶解油脂，酒精能溶解碘等</w:t>
            </w:r>
            <w:r w:rsidR="00BA458A" w:rsidRPr="00975FAC">
              <w:rPr>
                <w:rFonts w:ascii="Times New Roman" w:eastAsia="楷体" w:hAnsi="Times New Roman" w:hint="eastAsia"/>
                <w:b/>
                <w:bCs/>
              </w:rPr>
              <w:t>(</w:t>
            </w:r>
            <w:r w:rsidRPr="00975FAC">
              <w:rPr>
                <w:rFonts w:ascii="Times New Roman" w:eastAsia="楷体" w:hAnsi="楷体" w:hint="eastAsia"/>
                <w:b/>
                <w:bCs/>
              </w:rPr>
              <w:t>固气与液体，液体是溶剂；液体相互溶，量多是溶剂；只要有水在，水就是溶剂</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1CE758DC"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8B1CFF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特征</w:t>
            </w:r>
          </w:p>
        </w:tc>
        <w:tc>
          <w:tcPr>
            <w:tcW w:w="879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884E237" w14:textId="4E13C295" w:rsidR="001C023A" w:rsidRPr="00975FAC" w:rsidRDefault="00CC0CA0" w:rsidP="00CC0CA0">
            <w:pPr>
              <w:rPr>
                <w:rFonts w:hint="eastAsia"/>
                <w:b/>
                <w:bCs/>
              </w:rPr>
            </w:pP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均一性、稳定性、混合物</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B624A75" w14:textId="77777777">
        <w:trPr>
          <w:trHeight w:val="138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48B39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溶解时的</w:t>
            </w:r>
          </w:p>
          <w:p w14:paraId="6A1E35CA" w14:textId="77777777" w:rsidR="001C023A" w:rsidRPr="00975FAC" w:rsidRDefault="00CC0CA0" w:rsidP="00CC0CA0">
            <w:pPr>
              <w:jc w:val="center"/>
              <w:rPr>
                <w:rFonts w:hint="eastAsia"/>
                <w:b/>
                <w:bCs/>
              </w:rPr>
            </w:pPr>
            <w:r w:rsidRPr="00975FAC">
              <w:rPr>
                <w:rFonts w:ascii="Times New Roman" w:eastAsia="宋体" w:hAnsi="宋体" w:hint="eastAsia"/>
                <w:b/>
                <w:bCs/>
              </w:rPr>
              <w:t>热量变化</w:t>
            </w:r>
          </w:p>
        </w:tc>
        <w:tc>
          <w:tcPr>
            <w:tcW w:w="879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4027E7F" w14:textId="6497B2E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有些物质在溶解时会出现</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现象，表现为溶液温度的</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降低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，如硝酸铵</w:t>
            </w:r>
            <w:r w:rsidRPr="00975FAC">
              <w:rPr>
                <w:rFonts w:ascii="Calibri" w:eastAsia="楷体" w:hAnsi="Calibri" w:cs="Calibri"/>
                <w:b/>
                <w:bCs/>
              </w:rPr>
              <w:t> </w:t>
            </w:r>
          </w:p>
          <w:p w14:paraId="0EBB8822" w14:textId="4221B774"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有些物质则会出现</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放热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现象，表现为溶液温度的</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升高</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，如浓硫酸、氢氧化钠固体</w:t>
            </w:r>
            <w:r w:rsidR="00BA458A" w:rsidRPr="00975FAC">
              <w:rPr>
                <w:rFonts w:ascii="Times New Roman" w:eastAsia="楷体" w:hAnsi="Times New Roman" w:hint="eastAsia"/>
                <w:b/>
                <w:bCs/>
              </w:rPr>
              <w:t>(</w:t>
            </w:r>
            <w:r w:rsidRPr="00975FAC">
              <w:rPr>
                <w:rFonts w:ascii="Times New Roman" w:eastAsia="楷体" w:hAnsi="楷体" w:hint="eastAsia"/>
                <w:b/>
                <w:bCs/>
              </w:rPr>
              <w:t>氯化钠溶于水，温度变化不明显</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13587BFB" w14:textId="77777777">
        <w:trPr>
          <w:trHeight w:val="3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4CF36A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c>
          <w:tcPr>
            <w:tcW w:w="879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C6FAD4E" w14:textId="43BBC94E" w:rsidR="001C023A" w:rsidRPr="00975FAC" w:rsidRDefault="00CC0CA0" w:rsidP="00CC0CA0">
            <w:pPr>
              <w:rPr>
                <w:rFonts w:eastAsia="方正楷体_GBK" w:hint="eastAsia"/>
                <w:b/>
                <w:bCs/>
              </w:rPr>
            </w:pPr>
            <w:r w:rsidRPr="00975FAC">
              <w:rPr>
                <w:rFonts w:ascii="Times New Roman" w:eastAsia="楷体" w:hAnsi="楷体" w:hint="eastAsia"/>
                <w:b/>
                <w:bCs/>
              </w:rPr>
              <w:t>日常生活，工农业生产</w:t>
            </w:r>
            <w:r w:rsidR="00BA458A" w:rsidRPr="00975FAC">
              <w:rPr>
                <w:rFonts w:ascii="Times New Roman" w:eastAsia="楷体" w:hAnsi="Times New Roman" w:hint="eastAsia"/>
                <w:b/>
                <w:bCs/>
              </w:rPr>
              <w:t>(</w:t>
            </w:r>
            <w:r w:rsidRPr="00975FAC">
              <w:rPr>
                <w:rFonts w:ascii="Times New Roman" w:eastAsia="楷体" w:hAnsi="楷体" w:hint="eastAsia"/>
                <w:b/>
                <w:bCs/>
              </w:rPr>
              <w:t>如无土栽培营养液</w:t>
            </w:r>
            <w:r w:rsidR="00BA458A" w:rsidRPr="00975FAC">
              <w:rPr>
                <w:rFonts w:ascii="Times New Roman" w:eastAsia="楷体" w:hAnsi="Times New Roman" w:hint="eastAsia"/>
                <w:b/>
                <w:bCs/>
              </w:rPr>
              <w:t>)</w:t>
            </w:r>
            <w:r w:rsidRPr="00975FAC">
              <w:rPr>
                <w:rFonts w:ascii="Times New Roman" w:eastAsia="楷体" w:hAnsi="楷体" w:hint="eastAsia"/>
                <w:b/>
                <w:bCs/>
              </w:rPr>
              <w:t>、科学研究和医疗</w:t>
            </w:r>
            <w:r w:rsidR="00BA458A" w:rsidRPr="00975FAC">
              <w:rPr>
                <w:rFonts w:ascii="Times New Roman" w:eastAsia="楷体" w:hAnsi="Times New Roman" w:hint="eastAsia"/>
                <w:b/>
                <w:bCs/>
              </w:rPr>
              <w:t>(</w:t>
            </w:r>
            <w:r w:rsidRPr="00975FAC">
              <w:rPr>
                <w:rFonts w:ascii="Times New Roman" w:eastAsia="楷体" w:hAnsi="楷体" w:hint="eastAsia"/>
                <w:b/>
                <w:bCs/>
              </w:rPr>
              <w:t>如生理盐水</w:t>
            </w:r>
            <w:r w:rsidR="00BA458A" w:rsidRPr="00975FAC">
              <w:rPr>
                <w:rFonts w:ascii="Times New Roman" w:eastAsia="楷体" w:hAnsi="Times New Roman" w:hint="eastAsia"/>
                <w:b/>
                <w:bCs/>
              </w:rPr>
              <w:t>)</w:t>
            </w:r>
            <w:r w:rsidRPr="00975FAC">
              <w:rPr>
                <w:rFonts w:ascii="Times New Roman" w:eastAsia="楷体" w:hAnsi="楷体" w:hint="eastAsia"/>
                <w:b/>
                <w:bCs/>
              </w:rPr>
              <w:t>等</w:t>
            </w:r>
          </w:p>
        </w:tc>
      </w:tr>
      <w:tr w:rsidR="001C023A" w:rsidRPr="00975FAC" w14:paraId="770B4093" w14:textId="77777777">
        <w:trPr>
          <w:trHeight w:val="242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498FC5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易错警示</w:t>
            </w:r>
          </w:p>
        </w:tc>
        <w:tc>
          <w:tcPr>
            <w:tcW w:w="8790"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C164DC2" w14:textId="5F750CD9"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溶液不一定是无色的，如</w:t>
            </w:r>
            <w:r w:rsidRPr="00975FAC">
              <w:rPr>
                <w:rFonts w:ascii="Times New Roman" w:eastAsia="宋体" w:hAnsi="宋体"/>
                <w:b/>
                <w:bCs/>
              </w:rPr>
              <w:t>CuSO</w:t>
            </w:r>
            <w:r w:rsidRPr="00975FAC">
              <w:rPr>
                <w:rFonts w:ascii="Times New Roman" w:eastAsia="宋体" w:hAnsi="宋体"/>
                <w:b/>
                <w:bCs/>
                <w:vertAlign w:val="subscript"/>
              </w:rPr>
              <w:t>4</w:t>
            </w:r>
            <w:r w:rsidRPr="00975FAC">
              <w:rPr>
                <w:rFonts w:ascii="Times New Roman" w:eastAsia="楷体" w:hAnsi="楷体" w:hint="eastAsia"/>
                <w:b/>
                <w:bCs/>
              </w:rPr>
              <w:t>溶液为</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FeSO</w:t>
            </w:r>
            <w:r w:rsidRPr="00975FAC">
              <w:rPr>
                <w:rFonts w:ascii="Times New Roman" w:eastAsia="宋体" w:hAnsi="宋体"/>
                <w:b/>
                <w:bCs/>
                <w:vertAlign w:val="subscript"/>
              </w:rPr>
              <w:t>4</w:t>
            </w:r>
            <w:r w:rsidRPr="00975FAC">
              <w:rPr>
                <w:rFonts w:ascii="Times New Roman" w:eastAsia="楷体" w:hAnsi="楷体" w:hint="eastAsia"/>
                <w:b/>
                <w:bCs/>
              </w:rPr>
              <w:t>溶液为浅绿色，</w:t>
            </w:r>
            <w:r w:rsidRPr="00975FAC">
              <w:rPr>
                <w:rFonts w:ascii="Times New Roman" w:eastAsia="宋体" w:hAnsi="宋体"/>
                <w:b/>
                <w:bCs/>
              </w:rPr>
              <w:t>Fe</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Times New Roman" w:eastAsia="宋体" w:hAnsi="宋体"/>
                <w:b/>
                <w:bCs/>
              </w:rPr>
              <w:t>SO</w:t>
            </w:r>
            <w:r w:rsidRPr="00975FAC">
              <w:rPr>
                <w:rFonts w:ascii="Times New Roman" w:eastAsia="宋体" w:hAnsi="宋体"/>
                <w:b/>
                <w:bCs/>
                <w:vertAlign w:val="subscript"/>
              </w:rPr>
              <w:t>4</w:t>
            </w:r>
            <w:r w:rsidR="00BA458A" w:rsidRPr="00975FAC">
              <w:rPr>
                <w:rFonts w:ascii="Times New Roman" w:eastAsia="楷体" w:hAnsi="Times New Roman" w:hint="eastAsia"/>
                <w:b/>
                <w:bCs/>
              </w:rPr>
              <w:t>)</w:t>
            </w:r>
            <w:r w:rsidRPr="00975FAC">
              <w:rPr>
                <w:rFonts w:ascii="Times New Roman" w:eastAsia="宋体" w:hAnsi="宋体"/>
                <w:b/>
                <w:bCs/>
                <w:vertAlign w:val="subscript"/>
              </w:rPr>
              <w:t>3</w:t>
            </w:r>
            <w:r w:rsidRPr="00975FAC">
              <w:rPr>
                <w:rFonts w:ascii="Times New Roman" w:eastAsia="楷体" w:hAnsi="楷体" w:hint="eastAsia"/>
                <w:b/>
                <w:bCs/>
              </w:rPr>
              <w:t>溶液为黄色</w:t>
            </w:r>
            <w:r w:rsidRPr="00975FAC">
              <w:rPr>
                <w:rFonts w:ascii="Calibri" w:eastAsia="楷体" w:hAnsi="Calibri" w:cs="Calibri"/>
                <w:b/>
                <w:bCs/>
              </w:rPr>
              <w:t> </w:t>
            </w:r>
          </w:p>
          <w:p w14:paraId="3EB1DA60" w14:textId="0444E0F8"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溶质可以是固体、液体或气体；一种溶液中的溶剂只有</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一种</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81378FB" w14:textId="2780B159"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溶液的质量</w:t>
            </w:r>
            <w:r w:rsidR="00975FAC" w:rsidRPr="00975FAC">
              <w:rPr>
                <w:rFonts w:ascii="Times New Roman" w:eastAsia="宋体" w:hAnsi="宋体" w:hint="eastAsia"/>
                <w:b/>
                <w:bCs/>
              </w:rPr>
              <w:t>＝</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溶质的质量</w:t>
            </w:r>
            <w:r w:rsidR="00975FAC" w:rsidRPr="00975FAC">
              <w:rPr>
                <w:rFonts w:ascii="Times New Roman" w:eastAsia="宋体" w:hAnsi="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溶剂的质量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；溶液的体积</w:t>
            </w:r>
            <w:r w:rsidR="00975FAC" w:rsidRPr="00975FAC">
              <w:rPr>
                <w:rFonts w:ascii="Times New Roman" w:eastAsia="宋体" w:hAnsi="Times New Roman" w:cs="Times New Roman" w:hint="eastAsia"/>
                <w:b/>
                <w:bCs/>
              </w:rPr>
              <w:t>≠</w:t>
            </w:r>
            <w:r w:rsidRPr="00975FAC">
              <w:rPr>
                <w:rFonts w:ascii="Times New Roman" w:eastAsia="楷体" w:hAnsi="楷体" w:hint="eastAsia"/>
                <w:b/>
                <w:bCs/>
              </w:rPr>
              <w:t>溶质的体积</w:t>
            </w:r>
            <w:r w:rsidR="00975FAC" w:rsidRPr="00975FAC">
              <w:rPr>
                <w:rFonts w:ascii="Times New Roman" w:eastAsia="宋体" w:hAnsi="宋体" w:hint="eastAsia"/>
                <w:b/>
                <w:bCs/>
              </w:rPr>
              <w:t>＋</w:t>
            </w:r>
            <w:r w:rsidRPr="00975FAC">
              <w:rPr>
                <w:rFonts w:ascii="Times New Roman" w:eastAsia="楷体" w:hAnsi="楷体" w:hint="eastAsia"/>
                <w:b/>
                <w:bCs/>
              </w:rPr>
              <w:t>溶剂的体积</w:t>
            </w:r>
            <w:r w:rsidRPr="00975FAC">
              <w:rPr>
                <w:rFonts w:ascii="Calibri" w:eastAsia="楷体" w:hAnsi="Calibri" w:cs="Calibri"/>
                <w:b/>
                <w:bCs/>
              </w:rPr>
              <w:t> </w:t>
            </w:r>
          </w:p>
          <w:p w14:paraId="2E150270" w14:textId="77777777" w:rsidR="001C023A" w:rsidRPr="00975FAC" w:rsidRDefault="00CC0CA0" w:rsidP="00CC0CA0">
            <w:pPr>
              <w:rPr>
                <w:rFonts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均一、稳定的液体不一定是溶液，如水、酒精也是均一、稳定的液体，但水和酒精是纯净物，不是溶液</w:t>
            </w:r>
          </w:p>
        </w:tc>
      </w:tr>
    </w:tbl>
    <w:p w14:paraId="05B948F5"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饱和溶液和不饱和溶液</w:t>
      </w:r>
    </w:p>
    <w:tbl>
      <w:tblPr>
        <w:tblW w:w="0" w:type="auto"/>
        <w:jc w:val="center"/>
        <w:tblLook w:val="04A0" w:firstRow="1" w:lastRow="0" w:firstColumn="1" w:lastColumn="0" w:noHBand="0" w:noVBand="1"/>
      </w:tblPr>
      <w:tblGrid>
        <w:gridCol w:w="1361"/>
        <w:gridCol w:w="3402"/>
        <w:gridCol w:w="5445"/>
      </w:tblGrid>
      <w:tr w:rsidR="001C023A" w:rsidRPr="00975FAC" w14:paraId="1BE29617" w14:textId="77777777">
        <w:trPr>
          <w:trHeight w:val="353"/>
          <w:jc w:val="center"/>
        </w:trPr>
        <w:tc>
          <w:tcPr>
            <w:tcW w:w="136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3094B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类型</w:t>
            </w:r>
          </w:p>
        </w:tc>
        <w:tc>
          <w:tcPr>
            <w:tcW w:w="3402"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2C6867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饱和溶液</w:t>
            </w:r>
          </w:p>
        </w:tc>
        <w:tc>
          <w:tcPr>
            <w:tcW w:w="5445"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521C72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不饱和溶液</w:t>
            </w:r>
          </w:p>
        </w:tc>
      </w:tr>
      <w:tr w:rsidR="001C023A" w:rsidRPr="00975FAC" w14:paraId="07766A44" w14:textId="77777777">
        <w:trPr>
          <w:trHeight w:val="1388"/>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A49F2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340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C7BBC11" w14:textId="77777777" w:rsidR="001C023A" w:rsidRPr="00975FAC" w:rsidRDefault="00CC0CA0" w:rsidP="00CC0CA0">
            <w:pPr>
              <w:rPr>
                <w:rFonts w:eastAsia="方正楷体_GBK" w:hint="eastAsia"/>
                <w:b/>
                <w:bCs/>
              </w:rPr>
            </w:pPr>
            <w:r w:rsidRPr="00975FAC">
              <w:rPr>
                <w:rFonts w:ascii="Times New Roman" w:eastAsia="楷体" w:hAnsi="楷体" w:hint="eastAsia"/>
                <w:b/>
                <w:bCs/>
              </w:rPr>
              <w:t>在一定温度下，向一定量溶剂里加入某种溶质，当溶质不能继续溶解时，所得到的溶液叫这种溶质的饱和溶液</w:t>
            </w:r>
          </w:p>
        </w:tc>
        <w:tc>
          <w:tcPr>
            <w:tcW w:w="544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1EACAE4" w14:textId="77777777" w:rsidR="001C023A" w:rsidRPr="00975FAC" w:rsidRDefault="00CC0CA0" w:rsidP="00CC0CA0">
            <w:pPr>
              <w:rPr>
                <w:rFonts w:eastAsia="方正楷体_GBK" w:hint="eastAsia"/>
                <w:b/>
                <w:bCs/>
              </w:rPr>
            </w:pPr>
            <w:r w:rsidRPr="00975FAC">
              <w:rPr>
                <w:rFonts w:ascii="Times New Roman" w:eastAsia="楷体" w:hAnsi="楷体" w:hint="eastAsia"/>
                <w:b/>
                <w:bCs/>
              </w:rPr>
              <w:t>在一定温度下，向一定量溶剂里加入某种溶质，还能继续溶解该溶质的溶液，叫这种溶质的不饱和溶液</w:t>
            </w:r>
          </w:p>
        </w:tc>
      </w:tr>
      <w:tr w:rsidR="001C023A" w:rsidRPr="00975FAC" w14:paraId="7FC520D2" w14:textId="77777777">
        <w:trPr>
          <w:trHeight w:val="1388"/>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D7799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判断依据</w:t>
            </w:r>
          </w:p>
        </w:tc>
        <w:tc>
          <w:tcPr>
            <w:tcW w:w="8847"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96042E3" w14:textId="6AA866C4"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在温度、溶剂的量不变时，继续向溶液中加入某溶质，若不再溶解，则该溶液是该溶质的</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饱和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p w14:paraId="3CF2DEAC" w14:textId="39BDB2C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若溶液中有未溶解的溶质，则溶液一定是该溶质的</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饱和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p w14:paraId="4C554F04" w14:textId="511640C6"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蒸发溶剂析出晶体后所得的溶液一定是该溶质的</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饱和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tc>
      </w:tr>
      <w:tr w:rsidR="001C023A" w:rsidRPr="00975FAC" w14:paraId="5F1CB88B" w14:textId="77777777">
        <w:trPr>
          <w:trHeight w:val="1383"/>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89065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相互转化</w:t>
            </w:r>
          </w:p>
        </w:tc>
        <w:tc>
          <w:tcPr>
            <w:tcW w:w="8847"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BC5CAD1" w14:textId="7777777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不饱和溶液</w:t>
            </w:r>
            <w:r w:rsidRPr="00975FAC">
              <w:rPr>
                <w:rFonts w:ascii="Times New Roman" w:eastAsia="宋体" w:hAnsi="宋体"/>
                <w:b/>
                <w:bCs/>
                <w:noProof/>
              </w:rPr>
              <w:drawing>
                <wp:inline distT="0" distB="0" distL="0" distR="0" wp14:anchorId="6C96B519" wp14:editId="6CAE7DCF">
                  <wp:extent cx="2664000" cy="360000"/>
                  <wp:effectExtent l="0" t="0" r="0" b="0"/>
                  <wp:docPr id="647" name="image635.jpeg" descr="source:si_idm19545391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5.jpeg"/>
                          <pic:cNvPicPr/>
                        </pic:nvPicPr>
                        <pic:blipFill>
                          <a:blip r:embed="rId264"/>
                          <a:stretch>
                            <a:fillRect/>
                          </a:stretch>
                        </pic:blipFill>
                        <pic:spPr>
                          <a:xfrm>
                            <a:off x="0" y="0"/>
                            <a:ext cx="2664000" cy="360000"/>
                          </a:xfrm>
                          <a:prstGeom prst="rect">
                            <a:avLst/>
                          </a:prstGeom>
                        </pic:spPr>
                      </pic:pic>
                    </a:graphicData>
                  </a:graphic>
                </wp:inline>
              </w:drawing>
            </w:r>
            <w:r w:rsidRPr="00975FAC">
              <w:rPr>
                <w:rFonts w:ascii="Times New Roman" w:eastAsia="楷体" w:hAnsi="楷体" w:hint="eastAsia"/>
                <w:b/>
                <w:bCs/>
              </w:rPr>
              <w:t>饱和溶液</w:t>
            </w:r>
          </w:p>
          <w:p w14:paraId="7E029421" w14:textId="08386013"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Ca</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r w:rsidRPr="00975FAC">
              <w:rPr>
                <w:rFonts w:ascii="Times New Roman" w:eastAsia="楷体" w:hAnsi="楷体" w:hint="eastAsia"/>
                <w:b/>
                <w:bCs/>
              </w:rPr>
              <w:t>除外，它的溶解度随温度升高而降低</w:t>
            </w:r>
          </w:p>
          <w:p w14:paraId="43F9BEE2" w14:textId="7777777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最可靠的方法是增加溶质、蒸发溶剂</w:t>
            </w:r>
          </w:p>
        </w:tc>
      </w:tr>
      <w:tr w:rsidR="001C023A" w:rsidRPr="00975FAC" w14:paraId="6FA0A9DC" w14:textId="77777777">
        <w:trPr>
          <w:trHeight w:val="1043"/>
          <w:jc w:val="center"/>
        </w:trPr>
        <w:tc>
          <w:tcPr>
            <w:tcW w:w="136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BE0A188"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lastRenderedPageBreak/>
              <w:t>与浓、稀溶</w:t>
            </w:r>
          </w:p>
          <w:p w14:paraId="23A1D3F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液的关系</w:t>
            </w:r>
          </w:p>
        </w:tc>
        <w:tc>
          <w:tcPr>
            <w:tcW w:w="8847" w:type="dxa"/>
            <w:gridSpan w:val="2"/>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24DAAC9" w14:textId="11F698D8"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饱和溶液不一定是</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浓溶液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，如饱和的石灰水溶液就是稀溶液</w:t>
            </w:r>
            <w:r w:rsidRPr="00975FAC">
              <w:rPr>
                <w:rFonts w:ascii="Calibri" w:eastAsia="楷体" w:hAnsi="Calibri" w:cs="Calibri"/>
                <w:b/>
                <w:bCs/>
              </w:rPr>
              <w:t> </w:t>
            </w:r>
          </w:p>
          <w:p w14:paraId="489DA4C1" w14:textId="1C1B7E1A"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不饱和溶液不一定是</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稀溶液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2C661BE" w14:textId="0384E289"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在一定温度时，同一种溶质的饱和溶液要比它的不饱和溶液</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01A15616"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溶解度和溶解度曲线</w:t>
      </w:r>
    </w:p>
    <w:tbl>
      <w:tblPr>
        <w:tblW w:w="0" w:type="auto"/>
        <w:jc w:val="center"/>
        <w:tblLook w:val="04A0" w:firstRow="1" w:lastRow="0" w:firstColumn="1" w:lastColumn="0" w:noHBand="0" w:noVBand="1"/>
      </w:tblPr>
      <w:tblGrid>
        <w:gridCol w:w="2268"/>
        <w:gridCol w:w="1020"/>
        <w:gridCol w:w="6919"/>
      </w:tblGrid>
      <w:tr w:rsidR="001C023A" w:rsidRPr="00975FAC" w14:paraId="2B7FAD87" w14:textId="77777777">
        <w:trPr>
          <w:trHeight w:val="698"/>
          <w:jc w:val="center"/>
        </w:trPr>
        <w:tc>
          <w:tcPr>
            <w:tcW w:w="2268"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2570328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固体溶解度</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4F492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6919"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8B60F8E" w14:textId="77777777" w:rsidR="001C023A" w:rsidRPr="00975FAC" w:rsidRDefault="00CC0CA0" w:rsidP="00CC0CA0">
            <w:pPr>
              <w:rPr>
                <w:rFonts w:hint="eastAsia"/>
                <w:b/>
                <w:bCs/>
              </w:rPr>
            </w:pPr>
            <w:r w:rsidRPr="00975FAC">
              <w:rPr>
                <w:rFonts w:ascii="Times New Roman" w:eastAsia="楷体" w:hAnsi="楷体" w:hint="eastAsia"/>
                <w:b/>
                <w:bCs/>
              </w:rPr>
              <w:t>在一定温度下，某固态物质在</w:t>
            </w:r>
            <w:r w:rsidRPr="00975FAC">
              <w:rPr>
                <w:rFonts w:ascii="Times New Roman" w:eastAsia="宋体" w:hAnsi="宋体"/>
                <w:b/>
                <w:bCs/>
              </w:rPr>
              <w:t>100</w:t>
            </w:r>
            <w:r w:rsidRPr="00975FAC">
              <w:rPr>
                <w:rFonts w:ascii="Times New Roman" w:eastAsia="楷体" w:hAnsi="楷体"/>
                <w:b/>
                <w:bCs/>
              </w:rPr>
              <w:t xml:space="preserve"> </w:t>
            </w:r>
            <w:r w:rsidRPr="00975FAC">
              <w:rPr>
                <w:rFonts w:ascii="Times New Roman" w:eastAsia="宋体" w:hAnsi="宋体"/>
                <w:b/>
                <w:bCs/>
              </w:rPr>
              <w:t>g</w:t>
            </w:r>
            <w:r w:rsidRPr="00975FAC">
              <w:rPr>
                <w:rFonts w:ascii="Times New Roman" w:eastAsia="楷体" w:hAnsi="楷体" w:hint="eastAsia"/>
                <w:b/>
                <w:bCs/>
              </w:rPr>
              <w:t>溶剂里达到饱和状态时所溶解的质量</w:t>
            </w:r>
          </w:p>
        </w:tc>
      </w:tr>
      <w:tr w:rsidR="001C023A" w:rsidRPr="00975FAC" w14:paraId="20CE2B4D" w14:textId="77777777">
        <w:trPr>
          <w:trHeight w:val="698"/>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C30DFF2"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0C20D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影响因素</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E543DA8" w14:textId="3C936AA6" w:rsidR="001C023A" w:rsidRPr="00975FAC" w:rsidRDefault="00CC0CA0" w:rsidP="00CC0CA0">
            <w:pPr>
              <w:rPr>
                <w:rFonts w:hint="eastAsia"/>
                <w:b/>
                <w:bCs/>
              </w:rPr>
            </w:pPr>
            <w:r w:rsidRPr="00975FAC">
              <w:rPr>
                <w:rFonts w:ascii="Times New Roman" w:eastAsia="楷体" w:hAnsi="楷体" w:hint="eastAsia"/>
                <w:b/>
                <w:bCs/>
              </w:rPr>
              <w:t>内因：</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溶质的性质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溶剂的性质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；外因：</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5C41B9A" w14:textId="77777777">
        <w:trPr>
          <w:trHeight w:val="1386"/>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205FF793"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A98AA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理解与</w:t>
            </w:r>
          </w:p>
          <w:p w14:paraId="2F38469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拓展</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CF8CB40" w14:textId="434FDF4A"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通过溶解度可得到该温度下该物质的饱和溶液中，溶质、溶剂和饱和溶液三者的质量比为溶解度</w:t>
            </w:r>
            <w:r w:rsidRPr="00975FAC">
              <w:rPr>
                <w:rFonts w:ascii="Times New Roman" w:eastAsia="宋体" w:hAnsi="Times New Roman" w:cs="Times New Roman" w:hint="eastAsia"/>
                <w:b/>
                <w:bCs/>
              </w:rPr>
              <w:t>∶</w:t>
            </w:r>
            <w:r w:rsidRPr="00975FAC">
              <w:rPr>
                <w:rFonts w:ascii="Times New Roman" w:eastAsia="宋体" w:hAnsi="宋体"/>
                <w:b/>
                <w:bCs/>
              </w:rPr>
              <w:t>100</w:t>
            </w:r>
            <w:r w:rsidRPr="00975FAC">
              <w:rPr>
                <w:rFonts w:ascii="Times New Roman" w:eastAsia="楷体" w:hAnsi="楷体"/>
                <w:b/>
                <w:bCs/>
              </w:rPr>
              <w:t xml:space="preserve"> </w:t>
            </w:r>
            <w:r w:rsidRPr="00975FAC">
              <w:rPr>
                <w:rFonts w:ascii="Times New Roman" w:eastAsia="宋体" w:hAnsi="宋体"/>
                <w:b/>
                <w:bCs/>
              </w:rPr>
              <w:t>g</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b/>
                <w:bCs/>
              </w:rPr>
              <w:t>100</w:t>
            </w:r>
            <w:r w:rsidRPr="00975FAC">
              <w:rPr>
                <w:rFonts w:ascii="Times New Roman" w:eastAsia="楷体" w:hAnsi="楷体"/>
                <w:b/>
                <w:bCs/>
              </w:rPr>
              <w:t xml:space="preserve"> </w:t>
            </w:r>
            <w:r w:rsidRPr="00975FAC">
              <w:rPr>
                <w:rFonts w:ascii="Times New Roman" w:eastAsia="宋体" w:hAnsi="宋体"/>
                <w:b/>
                <w:bCs/>
              </w:rPr>
              <w:t>g</w:t>
            </w:r>
            <w:r w:rsidR="00975FAC" w:rsidRPr="00975FAC">
              <w:rPr>
                <w:rFonts w:ascii="Times New Roman" w:eastAsia="宋体" w:hAnsi="宋体" w:hint="eastAsia"/>
                <w:b/>
                <w:bCs/>
              </w:rPr>
              <w:t>＋</w:t>
            </w:r>
            <w:r w:rsidRPr="00975FAC">
              <w:rPr>
                <w:rFonts w:ascii="Times New Roman" w:eastAsia="楷体" w:hAnsi="楷体" w:hint="eastAsia"/>
                <w:b/>
                <w:bCs/>
              </w:rPr>
              <w:t>溶解度</w:t>
            </w:r>
            <w:r w:rsidR="00BA458A" w:rsidRPr="00975FAC">
              <w:rPr>
                <w:rFonts w:ascii="Times New Roman" w:eastAsia="楷体" w:hAnsi="Times New Roman" w:hint="eastAsia"/>
                <w:b/>
                <w:bCs/>
              </w:rPr>
              <w:t>)</w:t>
            </w:r>
          </w:p>
          <w:p w14:paraId="0F9A192A" w14:textId="3CF54268"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m:oMath>
              <m:f>
                <m:fPr>
                  <m:ctrlPr>
                    <w:rPr>
                      <w:rFonts w:ascii="Cambria Math" w:eastAsia="宋体" w:hAnsi="Cambria Math"/>
                      <w:b/>
                      <w:bCs/>
                    </w:rPr>
                  </m:ctrlPr>
                </m:fPr>
                <m:num>
                  <m:r>
                    <m:rPr>
                      <m:sty m:val="bi"/>
                    </m:rPr>
                    <w:rPr>
                      <w:rFonts w:ascii="Cambria Math" w:eastAsia="宋体" w:hAnsi="Cambria Math"/>
                    </w:rPr>
                    <m:t>溶质质量</m:t>
                  </m:r>
                </m:num>
                <m:den>
                  <m:r>
                    <m:rPr>
                      <m:sty m:val="bi"/>
                    </m:rPr>
                    <w:rPr>
                      <w:rFonts w:ascii="Cambria Math" w:eastAsia="宋体" w:hAnsi="Cambria Math"/>
                    </w:rPr>
                    <m:t>溶剂质量</m:t>
                  </m:r>
                </m:den>
              </m:f>
              <m:r>
                <m:rPr>
                  <m:sty m:val="b"/>
                </m:rPr>
                <w:rPr>
                  <w:rFonts w:ascii="Cambria Math" w:eastAsia="宋体" w:hAnsi="Cambria Math" w:hint="eastAsia"/>
                </w:rPr>
                <m:t>＝</m:t>
              </m:r>
              <m:f>
                <m:fPr>
                  <m:ctrlPr>
                    <w:rPr>
                      <w:rFonts w:ascii="Cambria Math" w:eastAsia="宋体" w:hAnsi="Cambria Math"/>
                      <w:b/>
                      <w:bCs/>
                    </w:rPr>
                  </m:ctrlPr>
                </m:fPr>
                <m:num>
                  <m:r>
                    <m:rPr>
                      <m:sty m:val="bi"/>
                    </m:rPr>
                    <w:rPr>
                      <w:rFonts w:ascii="Cambria Math" w:eastAsia="宋体" w:hAnsi="Cambria Math"/>
                    </w:rPr>
                    <m:t>溶解度</m:t>
                  </m:r>
                </m:num>
                <m:den>
                  <m:r>
                    <m:rPr>
                      <m:sty m:val="bi"/>
                    </m:rPr>
                    <w:rPr>
                      <w:rFonts w:ascii="Cambria Math" w:eastAsia="宋体" w:hAnsi="Cambria Math"/>
                    </w:rPr>
                    <m:t>100 g</m:t>
                  </m:r>
                </m:den>
              </m:f>
              <m:r>
                <m:rPr>
                  <m:sty m:val="b"/>
                </m:rPr>
                <w:rPr>
                  <w:rFonts w:ascii="Cambria Math" w:eastAsia="楷体" w:hAnsi="Cambria Math" w:hint="eastAsia"/>
                </w:rPr>
                <m:t>；</m:t>
              </m:r>
              <m:f>
                <m:fPr>
                  <m:ctrlPr>
                    <w:rPr>
                      <w:rFonts w:ascii="Cambria Math" w:eastAsia="宋体" w:hAnsi="Cambria Math"/>
                      <w:b/>
                      <w:bCs/>
                    </w:rPr>
                  </m:ctrlPr>
                </m:fPr>
                <m:num>
                  <m:r>
                    <m:rPr>
                      <m:sty m:val="bi"/>
                    </m:rPr>
                    <w:rPr>
                      <w:rFonts w:ascii="Cambria Math" w:eastAsia="宋体" w:hAnsi="Cambria Math"/>
                    </w:rPr>
                    <m:t>溶质质量</m:t>
                  </m:r>
                </m:num>
                <m:den>
                  <m:r>
                    <m:rPr>
                      <m:sty m:val="bi"/>
                    </m:rPr>
                    <w:rPr>
                      <w:rFonts w:ascii="Cambria Math" w:eastAsia="宋体" w:hAnsi="Cambria Math"/>
                    </w:rPr>
                    <m:t>溶质质量</m:t>
                  </m:r>
                  <m:r>
                    <m:rPr>
                      <m:sty m:val="b"/>
                    </m:rPr>
                    <w:rPr>
                      <w:rFonts w:ascii="Cambria Math" w:eastAsia="宋体" w:hAnsi="Cambria Math" w:hint="eastAsia"/>
                    </w:rPr>
                    <m:t>＋</m:t>
                  </m:r>
                  <m:r>
                    <m:rPr>
                      <m:sty m:val="bi"/>
                    </m:rPr>
                    <w:rPr>
                      <w:rFonts w:ascii="Cambria Math" w:eastAsia="宋体" w:hAnsi="Cambria Math"/>
                    </w:rPr>
                    <m:t>溶剂质量</m:t>
                  </m:r>
                </m:den>
              </m:f>
              <m:r>
                <m:rPr>
                  <m:sty m:val="b"/>
                </m:rPr>
                <w:rPr>
                  <w:rFonts w:ascii="Cambria Math" w:eastAsia="宋体" w:hAnsi="Cambria Math" w:hint="eastAsia"/>
                </w:rPr>
                <m:t>＝</m:t>
              </m:r>
              <m:f>
                <m:fPr>
                  <m:ctrlPr>
                    <w:rPr>
                      <w:rFonts w:ascii="Cambria Math" w:eastAsia="宋体" w:hAnsi="Cambria Math"/>
                      <w:b/>
                      <w:bCs/>
                    </w:rPr>
                  </m:ctrlPr>
                </m:fPr>
                <m:num>
                  <m:r>
                    <m:rPr>
                      <m:sty m:val="bi"/>
                    </m:rPr>
                    <w:rPr>
                      <w:rFonts w:ascii="Cambria Math" w:eastAsia="宋体" w:hAnsi="Cambria Math"/>
                    </w:rPr>
                    <m:t>溶解度</m:t>
                  </m:r>
                </m:num>
                <m:den>
                  <m:r>
                    <m:rPr>
                      <m:sty m:val="bi"/>
                    </m:rPr>
                    <w:rPr>
                      <w:rFonts w:ascii="Cambria Math" w:eastAsia="宋体" w:hAnsi="Cambria Math"/>
                    </w:rPr>
                    <m:t>溶解度</m:t>
                  </m:r>
                  <m:r>
                    <m:rPr>
                      <m:sty m:val="b"/>
                    </m:rPr>
                    <w:rPr>
                      <w:rFonts w:ascii="Cambria Math" w:eastAsia="宋体" w:hAnsi="Cambria Math" w:hint="eastAsia"/>
                    </w:rPr>
                    <m:t>＋</m:t>
                  </m:r>
                  <m:r>
                    <m:rPr>
                      <m:sty m:val="bi"/>
                    </m:rPr>
                    <w:rPr>
                      <w:rFonts w:ascii="Cambria Math" w:eastAsia="宋体" w:hAnsi="Cambria Math"/>
                    </w:rPr>
                    <m:t>100 g</m:t>
                  </m:r>
                </m:den>
              </m:f>
            </m:oMath>
          </w:p>
        </w:tc>
      </w:tr>
      <w:tr w:rsidR="001C023A" w:rsidRPr="00975FAC" w14:paraId="06D724AC" w14:textId="77777777">
        <w:trPr>
          <w:trHeight w:val="698"/>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F63B76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气体溶解度</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7F460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0AD63B7" w14:textId="0B110883" w:rsidR="001C023A" w:rsidRPr="00975FAC" w:rsidRDefault="00CC0CA0" w:rsidP="00CC0CA0">
            <w:pPr>
              <w:rPr>
                <w:rFonts w:hint="eastAsia"/>
                <w:b/>
                <w:bCs/>
              </w:rPr>
            </w:pP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在压强为</w:t>
            </w:r>
            <w:r w:rsidR="0018553A" w:rsidRPr="00975FAC">
              <w:rPr>
                <w:rFonts w:ascii="Times New Roman" w:eastAsia="宋体" w:hAnsi="宋体"/>
                <w:b/>
                <w:bCs/>
                <w:color w:val="FF0000"/>
                <w:u w:val="single" w:color="000000" w:themeColor="text1"/>
              </w:rPr>
              <w:t>101</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kPa</w:t>
            </w:r>
            <w:r w:rsidR="0018553A" w:rsidRPr="00975FAC">
              <w:rPr>
                <w:rFonts w:ascii="Arial" w:eastAsia="黑体" w:hAnsi="黑体" w:hint="eastAsia"/>
                <w:b/>
                <w:bCs/>
                <w:color w:val="FF0000"/>
                <w:u w:val="single" w:color="000000" w:themeColor="text1"/>
              </w:rPr>
              <w:t>和一定温度时，气体溶解在</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体积水里达到饱和状态时的气体体积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E44943E" w14:textId="77777777">
        <w:trPr>
          <w:trHeight w:val="698"/>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6A68F03"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C9263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影响因素</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5CC6B7E" w14:textId="41424BD0" w:rsidR="001C023A" w:rsidRPr="00975FAC" w:rsidRDefault="00CC0CA0" w:rsidP="00CC0CA0">
            <w:pPr>
              <w:rPr>
                <w:rFonts w:hint="eastAsia"/>
                <w:b/>
                <w:bCs/>
              </w:rPr>
            </w:pPr>
            <w:r w:rsidRPr="00975FAC">
              <w:rPr>
                <w:rFonts w:ascii="Times New Roman" w:eastAsia="楷体" w:hAnsi="楷体" w:hint="eastAsia"/>
                <w:b/>
                <w:bCs/>
              </w:rPr>
              <w:t>内因：</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气体的性质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；外因：</w:t>
            </w: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温度越高，气体溶解度越小</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压强</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压强越大，气体溶解度越大</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7892E4D1" w14:textId="77777777">
        <w:trPr>
          <w:trHeight w:val="698"/>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7F7F5B3" w14:textId="77777777" w:rsidR="00CC0CA0" w:rsidRPr="00975FAC" w:rsidRDefault="00CC0CA0" w:rsidP="00CC0CA0">
            <w:pPr>
              <w:jc w:val="center"/>
              <w:rPr>
                <w:rFonts w:ascii="Times New Roman" w:eastAsia="宋体" w:hAnsi="宋体" w:hint="eastAsia"/>
                <w:b/>
                <w:bCs/>
              </w:rPr>
            </w:pPr>
          </w:p>
          <w:p w14:paraId="3E99B27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溶解度曲线</w:t>
            </w:r>
          </w:p>
          <w:p w14:paraId="295F476F" w14:textId="77777777" w:rsidR="00CC0CA0" w:rsidRPr="00975FAC" w:rsidRDefault="00CC0CA0" w:rsidP="00CC0CA0">
            <w:pPr>
              <w:jc w:val="center"/>
              <w:rPr>
                <w:rFonts w:ascii="Times New Roman" w:eastAsia="宋体" w:hAnsi="宋体" w:hint="eastAsia"/>
                <w:b/>
                <w:bCs/>
              </w:rPr>
            </w:pPr>
          </w:p>
          <w:p w14:paraId="47443182" w14:textId="77777777" w:rsidR="001C023A" w:rsidRPr="00975FAC" w:rsidRDefault="00CC0CA0" w:rsidP="00CC0CA0">
            <w:pPr>
              <w:jc w:val="center"/>
              <w:rPr>
                <w:rFonts w:hint="eastAsia"/>
                <w:b/>
                <w:bCs/>
              </w:rPr>
            </w:pPr>
            <w:r w:rsidRPr="00975FAC">
              <w:rPr>
                <w:rFonts w:ascii="Times New Roman" w:eastAsia="楷体" w:hAnsi="楷体" w:hint="eastAsia"/>
                <w:b/>
                <w:bCs/>
              </w:rPr>
              <w:t>例：</w:t>
            </w:r>
            <w:r w:rsidRPr="00975FAC">
              <w:rPr>
                <w:rFonts w:ascii="Times New Roman" w:eastAsia="宋体" w:hAnsi="宋体"/>
                <w:b/>
                <w:bCs/>
                <w:noProof/>
              </w:rPr>
              <w:drawing>
                <wp:inline distT="0" distB="0" distL="0" distR="0" wp14:anchorId="7D1D669B" wp14:editId="6BF6449D">
                  <wp:extent cx="1152000" cy="126000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6.jpeg"/>
                          <pic:cNvPicPr/>
                        </pic:nvPicPr>
                        <pic:blipFill>
                          <a:blip r:embed="rId265"/>
                          <a:stretch>
                            <a:fillRect/>
                          </a:stretch>
                        </pic:blipFill>
                        <pic:spPr>
                          <a:xfrm>
                            <a:off x="0" y="0"/>
                            <a:ext cx="1152000" cy="1260000"/>
                          </a:xfrm>
                          <a:prstGeom prst="rect">
                            <a:avLst/>
                          </a:prstGeom>
                        </pic:spPr>
                      </pic:pic>
                    </a:graphicData>
                  </a:graphic>
                </wp:inline>
              </w:drawing>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2C2D4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概念</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FD2E473" w14:textId="631A1845" w:rsidR="001C023A" w:rsidRPr="00975FAC" w:rsidRDefault="00CC0CA0" w:rsidP="00CC0CA0">
            <w:pPr>
              <w:rPr>
                <w:rFonts w:hint="eastAsia"/>
                <w:b/>
                <w:bCs/>
              </w:rPr>
            </w:pPr>
            <w:r w:rsidRPr="00975FAC">
              <w:rPr>
                <w:rFonts w:ascii="Times New Roman" w:eastAsia="楷体" w:hAnsi="楷体" w:hint="eastAsia"/>
                <w:b/>
                <w:bCs/>
              </w:rPr>
              <w:t>表示物质的溶解度随温度的改变而变化的曲线。纵坐标表示</w:t>
            </w:r>
            <w:r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溶解度</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，横坐标表示</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35A96DB" w14:textId="77777777">
        <w:trPr>
          <w:trHeight w:val="104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6612C59"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EF271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点</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9BAEE74" w14:textId="169FDEA9" w:rsidR="001C023A" w:rsidRPr="00975FAC" w:rsidRDefault="00CC0CA0" w:rsidP="00CC0CA0">
            <w:pPr>
              <w:rPr>
                <w:rFonts w:hint="eastAsia"/>
                <w:b/>
                <w:bCs/>
              </w:rPr>
            </w:pPr>
            <w:r w:rsidRPr="00975FAC">
              <w:rPr>
                <w:rFonts w:ascii="Times New Roman" w:eastAsia="楷体" w:hAnsi="楷体" w:hint="eastAsia"/>
                <w:b/>
                <w:bCs/>
              </w:rPr>
              <w:t>溶解度曲线上的点表示的是某温度下某种物质的溶解度。两条溶解度曲线的交点表示该点所示的温度下两物质的溶解度</w:t>
            </w:r>
            <w:r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相等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505C81CA" w14:textId="77777777">
        <w:trPr>
          <w:trHeight w:val="104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55A2AAC"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23DD8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线</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DF66419" w14:textId="27AB44ED"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大多数固体物质的溶解度随温度升高而升高</w:t>
            </w:r>
            <w:r w:rsidR="00BA458A" w:rsidRPr="00975FAC">
              <w:rPr>
                <w:rFonts w:ascii="Times New Roman" w:eastAsia="楷体" w:hAnsi="Times New Roman" w:hint="eastAsia"/>
                <w:b/>
                <w:bCs/>
              </w:rPr>
              <w:t>(</w:t>
            </w:r>
            <w:r w:rsidRPr="00975FAC">
              <w:rPr>
                <w:rFonts w:ascii="Times New Roman" w:eastAsia="楷体" w:hAnsi="楷体" w:hint="eastAsia"/>
                <w:b/>
                <w:bCs/>
              </w:rPr>
              <w:t>如</w:t>
            </w:r>
            <w:r w:rsidRPr="00975FAC">
              <w:rPr>
                <w:rFonts w:ascii="Times New Roman" w:eastAsia="宋体" w:hAnsi="宋体"/>
                <w:b/>
                <w:bCs/>
              </w:rPr>
              <w:t>KNO</w:t>
            </w:r>
            <w:r w:rsidRPr="00975FAC">
              <w:rPr>
                <w:rFonts w:ascii="Times New Roman" w:eastAsia="宋体" w:hAnsi="宋体"/>
                <w:b/>
                <w:bCs/>
                <w:vertAlign w:val="subscript"/>
              </w:rPr>
              <w:t>3</w:t>
            </w:r>
            <w:r w:rsidR="00BA458A" w:rsidRPr="00975FAC">
              <w:rPr>
                <w:rFonts w:ascii="Times New Roman" w:eastAsia="楷体" w:hAnsi="Times New Roman" w:hint="eastAsia"/>
                <w:b/>
                <w:bCs/>
              </w:rPr>
              <w:t>)</w:t>
            </w:r>
          </w:p>
          <w:p w14:paraId="706B0E09" w14:textId="79B632F4"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少数固体物质的溶解度受温度的影响很小</w:t>
            </w:r>
            <w:r w:rsidR="00BA458A" w:rsidRPr="00975FAC">
              <w:rPr>
                <w:rFonts w:ascii="Times New Roman" w:eastAsia="楷体" w:hAnsi="Times New Roman" w:hint="eastAsia"/>
                <w:b/>
                <w:bCs/>
              </w:rPr>
              <w:t>(</w:t>
            </w:r>
            <w:r w:rsidRPr="00975FAC">
              <w:rPr>
                <w:rFonts w:ascii="Times New Roman" w:eastAsia="楷体" w:hAnsi="楷体" w:hint="eastAsia"/>
                <w:b/>
                <w:bCs/>
              </w:rPr>
              <w:t>如</w:t>
            </w:r>
            <w:r w:rsidRPr="00975FAC">
              <w:rPr>
                <w:rFonts w:ascii="Times New Roman" w:eastAsia="宋体" w:hAnsi="宋体"/>
                <w:b/>
                <w:bCs/>
              </w:rPr>
              <w:t>NaCl</w:t>
            </w:r>
            <w:r w:rsidR="00BA458A" w:rsidRPr="00975FAC">
              <w:rPr>
                <w:rFonts w:ascii="Times New Roman" w:eastAsia="楷体" w:hAnsi="Times New Roman" w:hint="eastAsia"/>
                <w:b/>
                <w:bCs/>
              </w:rPr>
              <w:t>)</w:t>
            </w:r>
          </w:p>
          <w:p w14:paraId="56067251" w14:textId="3971779D"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极少数固体物质的溶解度随温度升高而降低［如</w:t>
            </w:r>
            <w:r w:rsidRPr="00975FAC">
              <w:rPr>
                <w:rFonts w:ascii="Times New Roman" w:eastAsia="宋体" w:hAnsi="宋体"/>
                <w:b/>
                <w:bCs/>
              </w:rPr>
              <w:t>Ca</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r w:rsidRPr="00975FAC">
              <w:rPr>
                <w:rFonts w:ascii="Times New Roman" w:eastAsia="楷体" w:hAnsi="楷体" w:hint="eastAsia"/>
                <w:b/>
                <w:bCs/>
              </w:rPr>
              <w:t>］</w:t>
            </w:r>
          </w:p>
        </w:tc>
      </w:tr>
      <w:tr w:rsidR="001C023A" w:rsidRPr="00975FAC" w14:paraId="305E03EA" w14:textId="77777777">
        <w:trPr>
          <w:trHeight w:val="1772"/>
          <w:jc w:val="center"/>
        </w:trPr>
        <w:tc>
          <w:tcPr>
            <w:tcW w:w="2268"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7EBFF99"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B9429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面</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53B47B4" w14:textId="1599815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曲线下部面积上的任一点均表示对应温度时的</w:t>
            </w:r>
            <w:r w:rsidRPr="00975FAC">
              <w:rPr>
                <w:rFonts w:ascii="Times New Roman" w:eastAsia="宋体" w:hAnsi="宋体"/>
                <w:b/>
                <w:bCs/>
              </w:rPr>
              <w:t>36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不饱和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p w14:paraId="7E3AC9D6" w14:textId="232B6208"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曲线上部面积上的任一点均表示对应温度时的</w:t>
            </w:r>
            <w:r w:rsidRPr="00975FAC">
              <w:rPr>
                <w:rFonts w:ascii="Times New Roman" w:eastAsia="宋体" w:hAnsi="宋体"/>
                <w:b/>
                <w:bCs/>
              </w:rPr>
              <w:t>37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饱和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溶液，且溶质有剩余</w:t>
            </w:r>
            <w:r w:rsidRPr="00975FAC">
              <w:rPr>
                <w:rFonts w:ascii="Calibri" w:eastAsia="楷体" w:hAnsi="Calibri" w:cs="Calibri"/>
                <w:b/>
                <w:bCs/>
              </w:rPr>
              <w:t> </w:t>
            </w:r>
          </w:p>
        </w:tc>
      </w:tr>
      <w:tr w:rsidR="001C023A" w:rsidRPr="00975FAC" w14:paraId="6F5708BE" w14:textId="77777777">
        <w:trPr>
          <w:trHeight w:val="353"/>
          <w:jc w:val="center"/>
        </w:trPr>
        <w:tc>
          <w:tcPr>
            <w:tcW w:w="2268"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1C8F48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混合物的分离</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590A8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过滤法</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3F594B7" w14:textId="77777777" w:rsidR="001C023A" w:rsidRPr="00975FAC" w:rsidRDefault="00CC0CA0" w:rsidP="00CC0CA0">
            <w:pPr>
              <w:rPr>
                <w:rFonts w:eastAsia="方正楷体_GBK" w:hint="eastAsia"/>
                <w:b/>
                <w:bCs/>
              </w:rPr>
            </w:pPr>
            <w:r w:rsidRPr="00975FAC">
              <w:rPr>
                <w:rFonts w:ascii="Times New Roman" w:eastAsia="楷体" w:hAnsi="楷体" w:hint="eastAsia"/>
                <w:b/>
                <w:bCs/>
              </w:rPr>
              <w:t>将不溶于液体的固体和液体分离</w:t>
            </w:r>
          </w:p>
        </w:tc>
      </w:tr>
      <w:tr w:rsidR="001C023A" w:rsidRPr="00975FAC" w14:paraId="11E258A9" w14:textId="77777777">
        <w:trPr>
          <w:trHeight w:val="698"/>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8F7602C" w14:textId="77777777" w:rsidR="001C023A" w:rsidRPr="00975FAC" w:rsidRDefault="001C023A" w:rsidP="00CC0CA0">
            <w:pPr>
              <w:pStyle w:val="a3"/>
              <w:rPr>
                <w:rFonts w:hint="eastAsia"/>
                <w:b/>
                <w:bCs/>
              </w:rPr>
            </w:pPr>
          </w:p>
        </w:tc>
        <w:tc>
          <w:tcPr>
            <w:tcW w:w="1020"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453181A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结晶法</w:t>
            </w:r>
          </w:p>
        </w:tc>
        <w:tc>
          <w:tcPr>
            <w:tcW w:w="69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746CAE4" w14:textId="3C985D5F" w:rsidR="001C023A" w:rsidRPr="00975FAC" w:rsidRDefault="00CC0CA0" w:rsidP="00CC0CA0">
            <w:pPr>
              <w:rPr>
                <w:rFonts w:hint="eastAsia"/>
                <w:b/>
                <w:bCs/>
              </w:rPr>
            </w:pPr>
            <w:r w:rsidRPr="00975FAC">
              <w:rPr>
                <w:rFonts w:ascii="Times New Roman" w:eastAsia="宋体" w:hAnsi="宋体"/>
                <w:b/>
                <w:bCs/>
              </w:rPr>
              <w:t>38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蒸发结晶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：通过蒸发溶剂的方法使溶质析出，适用于溶解度受温度影响很</w:t>
            </w:r>
            <w:r w:rsidRPr="00975FAC">
              <w:rPr>
                <w:rFonts w:ascii="Times New Roman" w:eastAsia="宋体" w:hAnsi="宋体"/>
                <w:b/>
                <w:bCs/>
              </w:rPr>
              <w:t>39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的物质，如提纯氯化钠或海水晒盐</w:t>
            </w:r>
            <w:r w:rsidRPr="00975FAC">
              <w:rPr>
                <w:rFonts w:ascii="Calibri" w:eastAsia="楷体" w:hAnsi="Calibri" w:cs="Calibri"/>
                <w:b/>
                <w:bCs/>
              </w:rPr>
              <w:t> </w:t>
            </w:r>
          </w:p>
        </w:tc>
      </w:tr>
      <w:tr w:rsidR="001C023A" w:rsidRPr="00975FAC" w14:paraId="2CDB9B4D" w14:textId="77777777">
        <w:trPr>
          <w:trHeight w:val="1043"/>
          <w:jc w:val="center"/>
        </w:trPr>
        <w:tc>
          <w:tcPr>
            <w:tcW w:w="2268"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336FF7FA" w14:textId="77777777" w:rsidR="001C023A" w:rsidRPr="00975FAC" w:rsidRDefault="001C023A" w:rsidP="00CC0CA0">
            <w:pPr>
              <w:pStyle w:val="a3"/>
              <w:rPr>
                <w:rFonts w:hint="eastAsia"/>
                <w:b/>
                <w:bCs/>
              </w:rPr>
            </w:pPr>
          </w:p>
        </w:tc>
        <w:tc>
          <w:tcPr>
            <w:tcW w:w="1020"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69890E94" w14:textId="77777777" w:rsidR="001C023A" w:rsidRPr="00975FAC" w:rsidRDefault="001C023A" w:rsidP="00CC0CA0">
            <w:pPr>
              <w:pStyle w:val="a3"/>
              <w:rPr>
                <w:rFonts w:hint="eastAsia"/>
                <w:b/>
                <w:bCs/>
              </w:rPr>
            </w:pPr>
          </w:p>
        </w:tc>
        <w:tc>
          <w:tcPr>
            <w:tcW w:w="6919"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A013F06" w14:textId="7308BA28" w:rsidR="001C023A" w:rsidRPr="00975FAC" w:rsidRDefault="00CC0CA0" w:rsidP="00CC0CA0">
            <w:pPr>
              <w:rPr>
                <w:rFonts w:hint="eastAsia"/>
                <w:b/>
                <w:bCs/>
              </w:rPr>
            </w:pPr>
            <w:r w:rsidRPr="00975FAC">
              <w:rPr>
                <w:rFonts w:ascii="Times New Roman" w:eastAsia="宋体" w:hAnsi="宋体"/>
                <w:b/>
                <w:bCs/>
              </w:rPr>
              <w:t>40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降温结晶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：通过冷却热饱和溶液的方法使溶质析出，适用于溶解度随温度升高而</w:t>
            </w:r>
            <w:r w:rsidRPr="00975FAC">
              <w:rPr>
                <w:rFonts w:ascii="Times New Roman" w:eastAsia="宋体" w:hAnsi="宋体"/>
                <w:b/>
                <w:bCs/>
              </w:rPr>
              <w:t>41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增大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，且受温度影响较大的物质，如提纯硝酸钾</w:t>
            </w:r>
            <w:r w:rsidRPr="00975FAC">
              <w:rPr>
                <w:rFonts w:ascii="Calibri" w:eastAsia="楷体" w:hAnsi="Calibri" w:cs="Calibri"/>
                <w:b/>
                <w:bCs/>
              </w:rPr>
              <w:t> </w:t>
            </w:r>
          </w:p>
        </w:tc>
      </w:tr>
    </w:tbl>
    <w:p w14:paraId="7FE1B5C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1B3220F" wp14:editId="302E905D">
            <wp:extent cx="2988000" cy="25200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pic:nvPicPr>
                  <pic:blipFill>
                    <a:blip r:embed="rId15"/>
                    <a:stretch>
                      <a:fillRect/>
                    </a:stretch>
                  </pic:blipFill>
                  <pic:spPr>
                    <a:xfrm>
                      <a:off x="0" y="0"/>
                      <a:ext cx="2988000" cy="252000"/>
                    </a:xfrm>
                    <a:prstGeom prst="rect">
                      <a:avLst/>
                    </a:prstGeom>
                  </pic:spPr>
                </pic:pic>
              </a:graphicData>
            </a:graphic>
          </wp:inline>
        </w:drawing>
      </w:r>
    </w:p>
    <w:p w14:paraId="1108A21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564FD61" wp14:editId="0E59318E">
            <wp:extent cx="3204000" cy="216000"/>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pic:nvPicPr>
                  <pic:blipFill>
                    <a:blip r:embed="rId16"/>
                    <a:stretch>
                      <a:fillRect/>
                    </a:stretch>
                  </pic:blipFill>
                  <pic:spPr>
                    <a:xfrm>
                      <a:off x="0" y="0"/>
                      <a:ext cx="3204000" cy="216000"/>
                    </a:xfrm>
                    <a:prstGeom prst="rect">
                      <a:avLst/>
                    </a:prstGeom>
                  </pic:spPr>
                </pic:pic>
              </a:graphicData>
            </a:graphic>
          </wp:inline>
        </w:drawing>
      </w:r>
    </w:p>
    <w:p w14:paraId="133E0DF7"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溶液的形成</w:t>
      </w:r>
    </w:p>
    <w:p w14:paraId="4EAA8184"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7E37750C" w14:textId="195DC1E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lastRenderedPageBreak/>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长沙</w:t>
      </w:r>
      <w:r w:rsidR="00BA458A" w:rsidRPr="00975FAC">
        <w:rPr>
          <w:rFonts w:ascii="Times New Roman" w:eastAsia="楷体" w:hAnsi="Times New Roman" w:hint="eastAsia"/>
          <w:b/>
          <w:bCs/>
        </w:rPr>
        <w:t>)</w:t>
      </w:r>
      <w:r w:rsidR="00CC0CA0" w:rsidRPr="00975FAC">
        <w:rPr>
          <w:rFonts w:ascii="Times New Roman" w:eastAsia="宋体" w:hAnsi="宋体" w:hint="eastAsia"/>
          <w:b/>
          <w:bCs/>
        </w:rPr>
        <w:t>溶液在工农业生产和科学研究中有广泛的应用。下列说法正确的是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3092543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所有溶液都是无色液体</w:t>
      </w:r>
    </w:p>
    <w:p w14:paraId="78B6337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溶液中的溶剂只能是水</w:t>
      </w:r>
    </w:p>
    <w:p w14:paraId="00E1933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溶液中的溶质只能是固体</w:t>
      </w:r>
    </w:p>
    <w:p w14:paraId="68D9219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无土栽培的蔬菜能依靠营养液生长</w:t>
      </w:r>
    </w:p>
    <w:p w14:paraId="6CEB30D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ECEDAB9" wp14:editId="30A99F49">
            <wp:extent cx="3204000" cy="216000"/>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pic:nvPicPr>
                  <pic:blipFill>
                    <a:blip r:embed="rId16"/>
                    <a:stretch>
                      <a:fillRect/>
                    </a:stretch>
                  </pic:blipFill>
                  <pic:spPr>
                    <a:xfrm>
                      <a:off x="0" y="0"/>
                      <a:ext cx="3204000" cy="216000"/>
                    </a:xfrm>
                    <a:prstGeom prst="rect">
                      <a:avLst/>
                    </a:prstGeom>
                  </pic:spPr>
                </pic:pic>
              </a:graphicData>
            </a:graphic>
          </wp:inline>
        </w:drawing>
      </w:r>
    </w:p>
    <w:p w14:paraId="15BDA53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饱和溶液和不饱和溶液</w:t>
      </w:r>
    </w:p>
    <w:p w14:paraId="2778D5D3" w14:textId="5FBBB5F7" w:rsidR="001C023A" w:rsidRPr="00975FAC" w:rsidRDefault="00975FAC" w:rsidP="00CC0CA0">
      <w:pPr>
        <w:rPr>
          <w:rFonts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不同温度下硝酸钾的溶解度如下表所示：</w:t>
      </w:r>
    </w:p>
    <w:tbl>
      <w:tblPr>
        <w:tblW w:w="0" w:type="auto"/>
        <w:jc w:val="center"/>
        <w:tblLook w:val="04A0" w:firstRow="1" w:lastRow="0" w:firstColumn="1" w:lastColumn="0" w:noHBand="0" w:noVBand="1"/>
      </w:tblPr>
      <w:tblGrid>
        <w:gridCol w:w="1247"/>
        <w:gridCol w:w="794"/>
        <w:gridCol w:w="794"/>
        <w:gridCol w:w="794"/>
        <w:gridCol w:w="794"/>
      </w:tblGrid>
      <w:tr w:rsidR="001C023A" w:rsidRPr="00975FAC" w14:paraId="68962B59" w14:textId="77777777">
        <w:trPr>
          <w:trHeight w:val="35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AFD020" w14:textId="77777777" w:rsidR="001C023A" w:rsidRPr="00975FAC" w:rsidRDefault="00CC0CA0" w:rsidP="00CC0CA0">
            <w:pPr>
              <w:jc w:val="center"/>
              <w:rPr>
                <w:rFonts w:hint="eastAsia"/>
                <w:b/>
                <w:bCs/>
              </w:rPr>
            </w:pPr>
            <w:r w:rsidRPr="00975FAC">
              <w:rPr>
                <w:rFonts w:ascii="Times New Roman" w:eastAsia="宋体" w:hAnsi="宋体" w:hint="eastAsia"/>
                <w:b/>
                <w:bCs/>
              </w:rPr>
              <w:t>温度</w:t>
            </w:r>
            <w:r w:rsidRPr="00975FAC">
              <w:rPr>
                <w:rFonts w:ascii="Times New Roman" w:eastAsia="宋体" w:hAnsi="宋体"/>
                <w:b/>
                <w:bCs/>
              </w:rPr>
              <w:t>/</w:t>
            </w:r>
            <w:r w:rsidRPr="00975FAC">
              <w:rPr>
                <w:rFonts w:ascii="宋体" w:eastAsia="宋体" w:hAnsi="宋体" w:cs="宋体" w:hint="eastAsia"/>
                <w:b/>
                <w:bCs/>
              </w:rPr>
              <w:t>℃</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0D0389D" w14:textId="77777777" w:rsidR="001C023A" w:rsidRPr="00975FAC" w:rsidRDefault="00CC0CA0" w:rsidP="00CC0CA0">
            <w:pPr>
              <w:jc w:val="center"/>
              <w:rPr>
                <w:rFonts w:hint="eastAsia"/>
                <w:b/>
                <w:bCs/>
              </w:rPr>
            </w:pPr>
            <w:r w:rsidRPr="00975FAC">
              <w:rPr>
                <w:rFonts w:ascii="Times New Roman" w:eastAsia="宋体" w:hAnsi="宋体"/>
                <w:b/>
                <w:bCs/>
              </w:rPr>
              <w:t>20</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18A279" w14:textId="77777777" w:rsidR="001C023A" w:rsidRPr="00975FAC" w:rsidRDefault="00CC0CA0" w:rsidP="00CC0CA0">
            <w:pPr>
              <w:jc w:val="center"/>
              <w:rPr>
                <w:rFonts w:hint="eastAsia"/>
                <w:b/>
                <w:bCs/>
              </w:rPr>
            </w:pPr>
            <w:r w:rsidRPr="00975FAC">
              <w:rPr>
                <w:rFonts w:ascii="Times New Roman" w:eastAsia="宋体" w:hAnsi="宋体"/>
                <w:b/>
                <w:bCs/>
              </w:rPr>
              <w:t>40</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1DC1B7" w14:textId="77777777" w:rsidR="001C023A" w:rsidRPr="00975FAC" w:rsidRDefault="00CC0CA0" w:rsidP="00CC0CA0">
            <w:pPr>
              <w:jc w:val="center"/>
              <w:rPr>
                <w:rFonts w:hint="eastAsia"/>
                <w:b/>
                <w:bCs/>
              </w:rPr>
            </w:pPr>
            <w:r w:rsidRPr="00975FAC">
              <w:rPr>
                <w:rFonts w:ascii="Times New Roman" w:eastAsia="宋体" w:hAnsi="宋体"/>
                <w:b/>
                <w:bCs/>
              </w:rPr>
              <w:t>60</w:t>
            </w:r>
          </w:p>
        </w:tc>
        <w:tc>
          <w:tcPr>
            <w:tcW w:w="79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39D6771" w14:textId="77777777" w:rsidR="001C023A" w:rsidRPr="00975FAC" w:rsidRDefault="00CC0CA0" w:rsidP="00CC0CA0">
            <w:pPr>
              <w:jc w:val="center"/>
              <w:rPr>
                <w:rFonts w:hint="eastAsia"/>
                <w:b/>
                <w:bCs/>
              </w:rPr>
            </w:pPr>
            <w:r w:rsidRPr="00975FAC">
              <w:rPr>
                <w:rFonts w:ascii="Times New Roman" w:eastAsia="宋体" w:hAnsi="宋体"/>
                <w:b/>
                <w:bCs/>
              </w:rPr>
              <w:t>80</w:t>
            </w:r>
          </w:p>
        </w:tc>
      </w:tr>
      <w:tr w:rsidR="001C023A" w:rsidRPr="00975FAC" w14:paraId="42DDC7E7" w14:textId="77777777">
        <w:trPr>
          <w:trHeight w:val="353"/>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409D23E" w14:textId="77777777" w:rsidR="001C023A" w:rsidRPr="00975FAC" w:rsidRDefault="00CC0CA0" w:rsidP="00CC0CA0">
            <w:pPr>
              <w:jc w:val="center"/>
              <w:rPr>
                <w:rFonts w:hint="eastAsia"/>
                <w:b/>
                <w:bCs/>
              </w:rPr>
            </w:pPr>
            <w:r w:rsidRPr="00975FAC">
              <w:rPr>
                <w:rFonts w:ascii="Times New Roman" w:eastAsia="宋体" w:hAnsi="宋体" w:hint="eastAsia"/>
                <w:b/>
                <w:bCs/>
              </w:rPr>
              <w:t>溶解度</w:t>
            </w:r>
            <w:r w:rsidRPr="00975FAC">
              <w:rPr>
                <w:rFonts w:ascii="Times New Roman" w:eastAsia="宋体" w:hAnsi="宋体"/>
                <w:b/>
                <w:bCs/>
              </w:rPr>
              <w:t>/g</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7D3775A" w14:textId="77777777" w:rsidR="001C023A" w:rsidRPr="00975FAC" w:rsidRDefault="00CC0CA0" w:rsidP="00CC0CA0">
            <w:pPr>
              <w:jc w:val="center"/>
              <w:rPr>
                <w:rFonts w:hint="eastAsia"/>
                <w:b/>
                <w:bCs/>
              </w:rPr>
            </w:pPr>
            <w:r w:rsidRPr="00975FAC">
              <w:rPr>
                <w:rFonts w:ascii="Times New Roman" w:eastAsia="宋体" w:hAnsi="宋体"/>
                <w:b/>
                <w:bCs/>
              </w:rPr>
              <w:t>31</w:t>
            </w:r>
            <w:r w:rsidRPr="00975FAC">
              <w:rPr>
                <w:rFonts w:ascii="Times New Roman" w:eastAsia="宋体" w:hAnsi="Times New Roman" w:cs="Times New Roman"/>
                <w:b/>
                <w:bCs/>
              </w:rPr>
              <w:t>.</w:t>
            </w:r>
            <w:r w:rsidRPr="00975FAC">
              <w:rPr>
                <w:rFonts w:ascii="Times New Roman" w:eastAsia="宋体" w:hAnsi="宋体"/>
                <w:b/>
                <w:bCs/>
              </w:rPr>
              <w:t>6</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96A7F0" w14:textId="77777777" w:rsidR="001C023A" w:rsidRPr="00975FAC" w:rsidRDefault="00CC0CA0" w:rsidP="00CC0CA0">
            <w:pPr>
              <w:jc w:val="center"/>
              <w:rPr>
                <w:rFonts w:hint="eastAsia"/>
                <w:b/>
                <w:bCs/>
              </w:rPr>
            </w:pPr>
            <w:r w:rsidRPr="00975FAC">
              <w:rPr>
                <w:rFonts w:ascii="Times New Roman" w:eastAsia="宋体" w:hAnsi="宋体"/>
                <w:b/>
                <w:bCs/>
              </w:rPr>
              <w:t>63</w:t>
            </w:r>
            <w:r w:rsidRPr="00975FAC">
              <w:rPr>
                <w:rFonts w:ascii="Times New Roman" w:eastAsia="宋体" w:hAnsi="Times New Roman" w:cs="Times New Roman"/>
                <w:b/>
                <w:bCs/>
              </w:rPr>
              <w:t>.</w:t>
            </w:r>
            <w:r w:rsidRPr="00975FAC">
              <w:rPr>
                <w:rFonts w:ascii="Times New Roman" w:eastAsia="宋体" w:hAnsi="宋体"/>
                <w:b/>
                <w:bCs/>
              </w:rPr>
              <w:t>9</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CB57FC6" w14:textId="77777777" w:rsidR="001C023A" w:rsidRPr="00975FAC" w:rsidRDefault="00CC0CA0" w:rsidP="00CC0CA0">
            <w:pPr>
              <w:jc w:val="center"/>
              <w:rPr>
                <w:rFonts w:hint="eastAsia"/>
                <w:b/>
                <w:bCs/>
              </w:rPr>
            </w:pPr>
            <w:r w:rsidRPr="00975FAC">
              <w:rPr>
                <w:rFonts w:ascii="Times New Roman" w:eastAsia="宋体" w:hAnsi="宋体"/>
                <w:b/>
                <w:bCs/>
              </w:rPr>
              <w:t>110</w:t>
            </w:r>
          </w:p>
        </w:tc>
        <w:tc>
          <w:tcPr>
            <w:tcW w:w="79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9F3A3BF" w14:textId="77777777" w:rsidR="001C023A" w:rsidRPr="00975FAC" w:rsidRDefault="00CC0CA0" w:rsidP="00CC0CA0">
            <w:pPr>
              <w:jc w:val="center"/>
              <w:rPr>
                <w:rFonts w:hint="eastAsia"/>
                <w:b/>
                <w:bCs/>
              </w:rPr>
            </w:pPr>
            <w:r w:rsidRPr="00975FAC">
              <w:rPr>
                <w:rFonts w:ascii="Times New Roman" w:eastAsia="宋体" w:hAnsi="宋体"/>
                <w:b/>
                <w:bCs/>
              </w:rPr>
              <w:t>169</w:t>
            </w:r>
          </w:p>
        </w:tc>
      </w:tr>
    </w:tbl>
    <w:p w14:paraId="514AC9E0" w14:textId="6D13632C"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60 </w:t>
      </w:r>
      <w:r w:rsidRPr="00975FAC">
        <w:rPr>
          <w:rFonts w:ascii="宋体" w:eastAsia="宋体" w:hAnsi="宋体" w:cs="宋体" w:hint="eastAsia"/>
          <w:b/>
          <w:bCs/>
        </w:rPr>
        <w:t>℃</w:t>
      </w:r>
      <w:r w:rsidRPr="00975FAC">
        <w:rPr>
          <w:rFonts w:ascii="Times New Roman" w:eastAsia="宋体" w:hAnsi="宋体" w:hint="eastAsia"/>
          <w:b/>
          <w:bCs/>
        </w:rPr>
        <w:t>时，将</w:t>
      </w:r>
      <w:r w:rsidRPr="00975FAC">
        <w:rPr>
          <w:rFonts w:ascii="Times New Roman" w:eastAsia="宋体" w:hAnsi="宋体"/>
          <w:b/>
          <w:bCs/>
        </w:rPr>
        <w:t>31</w:t>
      </w:r>
      <w:r w:rsidRPr="00975FAC">
        <w:rPr>
          <w:rFonts w:ascii="Times New Roman" w:eastAsia="宋体" w:hAnsi="Times New Roman" w:cs="Times New Roman"/>
          <w:b/>
          <w:bCs/>
        </w:rPr>
        <w:t>.</w:t>
      </w:r>
      <w:r w:rsidRPr="00975FAC">
        <w:rPr>
          <w:rFonts w:ascii="Times New Roman" w:eastAsia="宋体" w:hAnsi="宋体"/>
          <w:b/>
          <w:bCs/>
        </w:rPr>
        <w:t>6 g</w:t>
      </w:r>
      <w:r w:rsidRPr="00975FAC">
        <w:rPr>
          <w:rFonts w:ascii="Times New Roman" w:eastAsia="宋体" w:hAnsi="宋体" w:hint="eastAsia"/>
          <w:b/>
          <w:bCs/>
        </w:rPr>
        <w:t>硝酸钾固体溶于</w:t>
      </w:r>
      <w:r w:rsidRPr="00975FAC">
        <w:rPr>
          <w:rFonts w:ascii="Times New Roman" w:eastAsia="宋体" w:hAnsi="宋体"/>
          <w:b/>
          <w:bCs/>
        </w:rPr>
        <w:t>100 g</w:t>
      </w:r>
      <w:r w:rsidRPr="00975FAC">
        <w:rPr>
          <w:rFonts w:ascii="Times New Roman" w:eastAsia="宋体" w:hAnsi="宋体" w:hint="eastAsia"/>
          <w:b/>
          <w:bCs/>
        </w:rPr>
        <w:t>水中得到溶液。下列关于该溶液的说法正确的是</w:t>
      </w:r>
      <w:r w:rsidR="00BA458A" w:rsidRPr="00975FAC">
        <w:rPr>
          <w:rFonts w:ascii="Times New Roman" w:eastAsia="宋体" w:hAnsi="Times New Roman" w:hint="eastAsia"/>
          <w:b/>
          <w:bCs/>
        </w:rPr>
        <w:t>(</w:t>
      </w:r>
      <w:r w:rsidRPr="00975FAC">
        <w:rPr>
          <w:rFonts w:ascii="Times New Roman" w:eastAsia="宋体" w:hAnsi="宋体"/>
          <w:b/>
          <w:bCs/>
        </w:rPr>
        <w:t xml:space="preserve"> </w:t>
      </w:r>
      <w:r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3D2F71D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溶质的质量分数为</w:t>
      </w:r>
      <w:r w:rsidRPr="00975FAC">
        <w:rPr>
          <w:rFonts w:ascii="Times New Roman" w:eastAsia="宋体" w:hAnsi="宋体"/>
          <w:b/>
          <w:bCs/>
        </w:rPr>
        <w:t>31</w:t>
      </w:r>
      <w:r w:rsidRPr="00975FAC">
        <w:rPr>
          <w:rFonts w:ascii="Times New Roman" w:eastAsia="宋体" w:hAnsi="Times New Roman" w:cs="Times New Roman"/>
          <w:b/>
          <w:bCs/>
        </w:rPr>
        <w:t>.</w:t>
      </w:r>
      <w:r w:rsidRPr="00975FAC">
        <w:rPr>
          <w:rFonts w:ascii="Times New Roman" w:eastAsia="宋体" w:hAnsi="宋体"/>
          <w:b/>
          <w:bCs/>
        </w:rPr>
        <w:t>6%</w:t>
      </w:r>
    </w:p>
    <w:p w14:paraId="602FFCC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再加入</w:t>
      </w:r>
      <w:r w:rsidRPr="00975FAC">
        <w:rPr>
          <w:rFonts w:ascii="Times New Roman" w:eastAsia="宋体" w:hAnsi="宋体"/>
          <w:b/>
          <w:bCs/>
        </w:rPr>
        <w:t>31</w:t>
      </w:r>
      <w:r w:rsidRPr="00975FAC">
        <w:rPr>
          <w:rFonts w:ascii="Times New Roman" w:eastAsia="宋体" w:hAnsi="Times New Roman" w:cs="Times New Roman"/>
          <w:b/>
          <w:bCs/>
        </w:rPr>
        <w:t>.</w:t>
      </w:r>
      <w:r w:rsidRPr="00975FAC">
        <w:rPr>
          <w:rFonts w:ascii="Times New Roman" w:eastAsia="宋体" w:hAnsi="宋体"/>
          <w:b/>
          <w:bCs/>
        </w:rPr>
        <w:t>6 g</w:t>
      </w:r>
      <w:r w:rsidRPr="00975FAC">
        <w:rPr>
          <w:rFonts w:ascii="Times New Roman" w:eastAsia="宋体" w:hAnsi="宋体" w:hint="eastAsia"/>
          <w:b/>
          <w:bCs/>
        </w:rPr>
        <w:t>硝酸钾固体，不能继续溶解</w:t>
      </w:r>
    </w:p>
    <w:p w14:paraId="2C025CA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冷却到</w:t>
      </w:r>
      <w:r w:rsidRPr="00975FAC">
        <w:rPr>
          <w:rFonts w:ascii="Times New Roman" w:eastAsia="宋体" w:hAnsi="宋体"/>
          <w:b/>
          <w:bCs/>
        </w:rPr>
        <w:t xml:space="preserve">20 </w:t>
      </w:r>
      <w:r w:rsidRPr="00975FAC">
        <w:rPr>
          <w:rFonts w:ascii="宋体" w:eastAsia="宋体" w:hAnsi="宋体" w:cs="宋体" w:hint="eastAsia"/>
          <w:b/>
          <w:bCs/>
        </w:rPr>
        <w:t>℃</w:t>
      </w:r>
      <w:r w:rsidRPr="00975FAC">
        <w:rPr>
          <w:rFonts w:ascii="Times New Roman" w:eastAsia="宋体" w:hAnsi="宋体" w:hint="eastAsia"/>
          <w:b/>
          <w:bCs/>
        </w:rPr>
        <w:t>，变为饱和溶液</w:t>
      </w:r>
    </w:p>
    <w:p w14:paraId="71A9492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升温到</w:t>
      </w:r>
      <w:r w:rsidRPr="00975FAC">
        <w:rPr>
          <w:rFonts w:ascii="Times New Roman" w:eastAsia="宋体" w:hAnsi="宋体"/>
          <w:b/>
          <w:bCs/>
        </w:rPr>
        <w:t xml:space="preserve">80 </w:t>
      </w:r>
      <w:r w:rsidRPr="00975FAC">
        <w:rPr>
          <w:rFonts w:ascii="宋体" w:eastAsia="宋体" w:hAnsi="宋体" w:cs="宋体" w:hint="eastAsia"/>
          <w:b/>
          <w:bCs/>
        </w:rPr>
        <w:t>℃</w:t>
      </w:r>
      <w:r w:rsidRPr="00975FAC">
        <w:rPr>
          <w:rFonts w:ascii="Times New Roman" w:eastAsia="宋体" w:hAnsi="宋体" w:hint="eastAsia"/>
          <w:b/>
          <w:bCs/>
        </w:rPr>
        <w:t>，溶质的质量分数增大</w:t>
      </w:r>
      <w:r w:rsidRPr="00975FAC">
        <w:rPr>
          <w:rFonts w:ascii="Times New Roman" w:eastAsia="宋体" w:hAnsi="宋体" w:hint="eastAsia"/>
          <w:b/>
          <w:bCs/>
        </w:rPr>
        <w:br w:type="column"/>
      </w:r>
    </w:p>
    <w:p w14:paraId="06678EB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6507035" wp14:editId="06EDA668">
            <wp:extent cx="3204000" cy="468000"/>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pic:nvPicPr>
                  <pic:blipFill>
                    <a:blip r:embed="rId16"/>
                    <a:stretch>
                      <a:fillRect/>
                    </a:stretch>
                  </pic:blipFill>
                  <pic:spPr>
                    <a:xfrm>
                      <a:off x="0" y="0"/>
                      <a:ext cx="3204000" cy="468000"/>
                    </a:xfrm>
                    <a:prstGeom prst="rect">
                      <a:avLst/>
                    </a:prstGeom>
                  </pic:spPr>
                </pic:pic>
              </a:graphicData>
            </a:graphic>
          </wp:inline>
        </w:drawing>
      </w:r>
    </w:p>
    <w:p w14:paraId="4DDAFBF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3</w:t>
      </w:r>
      <w:r w:rsidRPr="00975FAC">
        <w:rPr>
          <w:rFonts w:ascii="Times New Roman" w:eastAsia="宋体" w:hAnsi="宋体" w:hint="eastAsia"/>
          <w:b/>
          <w:bCs/>
        </w:rPr>
        <w:t xml:space="preserve">　</w:t>
      </w:r>
      <w:r w:rsidRPr="00975FAC">
        <w:rPr>
          <w:rFonts w:ascii="Arial" w:eastAsia="黑体" w:hAnsi="黑体" w:hint="eastAsia"/>
          <w:b/>
          <w:bCs/>
        </w:rPr>
        <w:t>溶解度和溶解度曲线</w:t>
      </w:r>
      <w:r w:rsidRPr="00975FAC">
        <w:rPr>
          <w:rFonts w:ascii="Times New Roman" w:eastAsia="楷体" w:hAnsi="楷体" w:hint="eastAsia"/>
          <w:b/>
          <w:bCs/>
        </w:rPr>
        <w:t>［详见微专题五</w:t>
      </w:r>
      <w:r w:rsidRPr="00975FAC">
        <w:rPr>
          <w:rFonts w:ascii="Times New Roman" w:eastAsia="宋体" w:hAnsi="宋体" w:hint="eastAsia"/>
          <w:b/>
          <w:bCs/>
        </w:rPr>
        <w:t xml:space="preserve">　</w:t>
      </w:r>
      <w:r w:rsidRPr="00975FAC">
        <w:rPr>
          <w:rFonts w:ascii="Times New Roman" w:eastAsia="楷体" w:hAnsi="楷体" w:hint="eastAsia"/>
          <w:b/>
          <w:bCs/>
        </w:rPr>
        <w:t>溶解度及其应用］</w:t>
      </w:r>
    </w:p>
    <w:p w14:paraId="650010E2"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4E94A11E" w14:textId="246DFCC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内蒙古</w:t>
      </w:r>
      <w:r w:rsidR="00BA458A" w:rsidRPr="00975FAC">
        <w:rPr>
          <w:rFonts w:ascii="Times New Roman" w:eastAsia="楷体" w:hAnsi="Times New Roman" w:hint="eastAsia"/>
          <w:b/>
          <w:bCs/>
        </w:rPr>
        <w:t>)</w:t>
      </w:r>
      <w:r w:rsidR="00CC0CA0" w:rsidRPr="00975FAC">
        <w:rPr>
          <w:rFonts w:ascii="Times New Roman" w:eastAsia="宋体" w:hAnsi="宋体" w:hint="eastAsia"/>
          <w:b/>
          <w:bCs/>
        </w:rPr>
        <w:t>宋代《开宝本草》中记载了</w:t>
      </w:r>
      <w:r w:rsidR="00CC0CA0" w:rsidRPr="00975FAC">
        <w:rPr>
          <w:rFonts w:ascii="Times New Roman" w:eastAsia="宋体" w:hAnsi="宋体"/>
          <w:b/>
          <w:bCs/>
        </w:rPr>
        <w:t>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的制取过程，</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所在山泽，冬月地上有霜，扫取以水淋汁后，乃煎炼而成</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。据此回答下列问题。</w:t>
      </w:r>
    </w:p>
    <w:p w14:paraId="36F5CEC5" w14:textId="57E0ED6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地上有霜</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，是</w:t>
      </w:r>
      <w:r w:rsidR="00CC0CA0" w:rsidRPr="00975FAC">
        <w:rPr>
          <w:rFonts w:ascii="Times New Roman" w:eastAsia="宋体" w:hAnsi="宋体"/>
          <w:b/>
          <w:bCs/>
        </w:rPr>
        <w:t>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冬月</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因温度降低，溶解度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减小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增大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减小</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不变</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而结晶析出。</w:t>
      </w:r>
      <w:r w:rsidR="00CC0CA0" w:rsidRPr="00975FAC">
        <w:rPr>
          <w:rFonts w:ascii="Times New Roman" w:eastAsia="宋体" w:hAnsi="宋体"/>
          <w:b/>
          <w:bCs/>
        </w:rPr>
        <w:t> </w:t>
      </w:r>
    </w:p>
    <w:p w14:paraId="0F0A315D" w14:textId="29A3F51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扫取</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时常会混入泥沙，</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以水淋汁</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是进行溶解，再用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过滤</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的方法除去难溶性杂质。</w:t>
      </w:r>
      <w:r w:rsidR="00CC0CA0" w:rsidRPr="00975FAC">
        <w:rPr>
          <w:rFonts w:ascii="Times New Roman" w:eastAsia="宋体" w:hAnsi="宋体"/>
          <w:b/>
          <w:bCs/>
        </w:rPr>
        <w:t> </w:t>
      </w:r>
    </w:p>
    <w:p w14:paraId="15146F71" w14:textId="0C3EAF7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煎炼</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至有晶体析出时，溶液是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饱和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饱和</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不饱和</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溶液。</w:t>
      </w:r>
      <w:r w:rsidR="00CC0CA0" w:rsidRPr="00975FAC">
        <w:rPr>
          <w:rFonts w:ascii="Times New Roman" w:eastAsia="宋体" w:hAnsi="宋体"/>
          <w:b/>
          <w:bCs/>
        </w:rPr>
        <w:t> </w:t>
      </w:r>
    </w:p>
    <w:p w14:paraId="4C03ED6F" w14:textId="72F0BF6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你认为通过以上制取过程能否得到纯净的</w:t>
      </w:r>
      <w:r w:rsidR="00CC0CA0" w:rsidRPr="00975FAC">
        <w:rPr>
          <w:rFonts w:ascii="Times New Roman" w:eastAsia="宋体" w:hAnsi="宋体"/>
          <w:b/>
          <w:bCs/>
        </w:rPr>
        <w:t>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？判断并说明理由：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否；该方法制得的硝酸钾中还含有其他可溶性杂质</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DB89BA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溶液的配制及粗盐中难溶性杂质的去除</w:t>
      </w:r>
    </w:p>
    <w:p w14:paraId="3E3952A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6158EB7" wp14:editId="6410DF64">
            <wp:extent cx="2988000" cy="252000"/>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pic:nvPicPr>
                  <pic:blipFill>
                    <a:blip r:embed="rId13"/>
                    <a:stretch>
                      <a:fillRect/>
                    </a:stretch>
                  </pic:blipFill>
                  <pic:spPr>
                    <a:xfrm>
                      <a:off x="0" y="0"/>
                      <a:ext cx="2988000" cy="252000"/>
                    </a:xfrm>
                    <a:prstGeom prst="rect">
                      <a:avLst/>
                    </a:prstGeom>
                  </pic:spPr>
                </pic:pic>
              </a:graphicData>
            </a:graphic>
          </wp:inline>
        </w:drawing>
      </w:r>
    </w:p>
    <w:p w14:paraId="3825A95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17DE3710"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溶液的配制</w:t>
      </w:r>
    </w:p>
    <w:tbl>
      <w:tblPr>
        <w:tblW w:w="0" w:type="auto"/>
        <w:jc w:val="center"/>
        <w:tblLook w:val="04A0" w:firstRow="1" w:lastRow="0" w:firstColumn="1" w:lastColumn="0" w:noHBand="0" w:noVBand="1"/>
      </w:tblPr>
      <w:tblGrid>
        <w:gridCol w:w="1134"/>
        <w:gridCol w:w="1247"/>
        <w:gridCol w:w="1020"/>
        <w:gridCol w:w="6805"/>
      </w:tblGrid>
      <w:tr w:rsidR="001C023A" w:rsidRPr="00975FAC" w14:paraId="46281C40" w14:textId="77777777">
        <w:trPr>
          <w:trHeight w:val="353"/>
          <w:jc w:val="center"/>
        </w:trPr>
        <w:tc>
          <w:tcPr>
            <w:tcW w:w="1134"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42F32D1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溶质的</w:t>
            </w:r>
          </w:p>
          <w:p w14:paraId="0615A1C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质量分数</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EB06C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定义</w:t>
            </w:r>
          </w:p>
        </w:tc>
        <w:tc>
          <w:tcPr>
            <w:tcW w:w="7825" w:type="dxa"/>
            <w:gridSpan w:val="2"/>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170242A" w14:textId="3BE58937" w:rsidR="001C023A" w:rsidRPr="00975FAC" w:rsidRDefault="00CC0CA0" w:rsidP="00CC0CA0">
            <w:pPr>
              <w:rPr>
                <w:rFonts w:hint="eastAsia"/>
                <w:b/>
                <w:bCs/>
              </w:rPr>
            </w:pPr>
            <w:r w:rsidRPr="00975FAC">
              <w:rPr>
                <w:rFonts w:ascii="Times New Roman" w:eastAsia="楷体" w:hAnsi="楷体" w:hint="eastAsia"/>
                <w:b/>
                <w:bCs/>
              </w:rPr>
              <w:t>溶液中</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的质量与</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的质量之比</w:t>
            </w:r>
            <w:r w:rsidRPr="00975FAC">
              <w:rPr>
                <w:rFonts w:ascii="Calibri" w:eastAsia="楷体" w:hAnsi="Calibri" w:cs="Calibri"/>
                <w:b/>
                <w:bCs/>
              </w:rPr>
              <w:t> </w:t>
            </w:r>
          </w:p>
        </w:tc>
      </w:tr>
      <w:tr w:rsidR="001C023A" w:rsidRPr="00975FAC" w14:paraId="19567D32" w14:textId="77777777">
        <w:trPr>
          <w:trHeight w:val="1020"/>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BD0978D" w14:textId="77777777" w:rsidR="001C023A" w:rsidRPr="00975FAC" w:rsidRDefault="001C023A" w:rsidP="00CC0CA0">
            <w:pPr>
              <w:pStyle w:val="a3"/>
              <w:rPr>
                <w:rFonts w:hint="eastAsia"/>
                <w:b/>
                <w:bCs/>
              </w:rPr>
            </w:pP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52A20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计算公式</w:t>
            </w:r>
          </w:p>
        </w:tc>
        <w:tc>
          <w:tcPr>
            <w:tcW w:w="7825"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9200F3C" w14:textId="02380EB6"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溶质的质量分数</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溶质质量</m:t>
                  </m:r>
                </m:num>
                <m:den>
                  <m:r>
                    <m:rPr>
                      <m:sty m:val="bi"/>
                    </m:rPr>
                    <w:rPr>
                      <w:rFonts w:ascii="Cambria Math" w:eastAsia="宋体" w:hAnsi="Cambria Math"/>
                    </w:rPr>
                    <m:t>溶液质量</m:t>
                  </m:r>
                </m:den>
              </m:f>
            </m:oMath>
            <w:r w:rsidR="00975FAC" w:rsidRPr="00975FAC">
              <w:rPr>
                <w:rFonts w:ascii="Times New Roman" w:eastAsia="宋体" w:hAnsi="Times New Roman" w:cs="Times New Roman" w:hint="eastAsia"/>
                <w:b/>
                <w:bCs/>
              </w:rPr>
              <w:t>×</w:t>
            </w:r>
            <w:r w:rsidRPr="00975FAC">
              <w:rPr>
                <w:rFonts w:ascii="Times New Roman" w:eastAsia="宋体" w:hAnsi="宋体"/>
                <w:b/>
                <w:bCs/>
              </w:rPr>
              <w:t>100%</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溶质质量</m:t>
                  </m:r>
                </m:num>
                <m:den>
                  <m:r>
                    <m:rPr>
                      <m:sty m:val="bi"/>
                    </m:rPr>
                    <w:rPr>
                      <w:rFonts w:ascii="Cambria Math" w:eastAsia="宋体" w:hAnsi="Cambria Math"/>
                    </w:rPr>
                    <m:t>溶质质量</m:t>
                  </m:r>
                  <m:r>
                    <m:rPr>
                      <m:sty m:val="b"/>
                    </m:rPr>
                    <w:rPr>
                      <w:rFonts w:ascii="Cambria Math" w:eastAsia="宋体" w:hAnsi="Cambria Math" w:hint="eastAsia"/>
                    </w:rPr>
                    <m:t>＋</m:t>
                  </m:r>
                  <m:r>
                    <m:rPr>
                      <m:sty m:val="bi"/>
                    </m:rPr>
                    <w:rPr>
                      <w:rFonts w:ascii="Cambria Math" w:eastAsia="宋体" w:hAnsi="Cambria Math"/>
                    </w:rPr>
                    <m:t>溶剂质量</m:t>
                  </m:r>
                </m:den>
              </m:f>
            </m:oMath>
            <w:r w:rsidR="00975FAC" w:rsidRPr="00975FAC">
              <w:rPr>
                <w:rFonts w:ascii="Times New Roman" w:eastAsia="宋体" w:hAnsi="Times New Roman" w:cs="Times New Roman" w:hint="eastAsia"/>
                <w:b/>
                <w:bCs/>
              </w:rPr>
              <w:t>×</w:t>
            </w:r>
            <w:r w:rsidRPr="00975FAC">
              <w:rPr>
                <w:rFonts w:ascii="Times New Roman" w:eastAsia="宋体" w:hAnsi="宋体"/>
                <w:b/>
                <w:bCs/>
              </w:rPr>
              <w:t>100%</w:t>
            </w:r>
          </w:p>
          <w:p w14:paraId="0DF55F52" w14:textId="13BAAFD6" w:rsidR="001C023A" w:rsidRPr="00975FAC" w:rsidRDefault="00BA458A" w:rsidP="00CC0CA0">
            <w:pP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既适用于饱和溶液的计算，也适用于不饱和溶液的计算</w:t>
            </w:r>
            <w:r w:rsidRPr="00975FAC">
              <w:rPr>
                <w:rFonts w:ascii="Times New Roman" w:eastAsia="楷体" w:hAnsi="Times New Roman" w:hint="eastAsia"/>
                <w:b/>
                <w:bCs/>
              </w:rPr>
              <w:t>)</w:t>
            </w:r>
          </w:p>
        </w:tc>
      </w:tr>
      <w:tr w:rsidR="001C023A" w:rsidRPr="00975FAC" w14:paraId="4D0ED8D9" w14:textId="77777777">
        <w:trPr>
          <w:trHeight w:val="567"/>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60DA7A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配制一定</w:t>
            </w:r>
          </w:p>
          <w:p w14:paraId="74E680BF"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溶质质量</w:t>
            </w:r>
          </w:p>
          <w:p w14:paraId="49E6049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分数的溶液</w:t>
            </w:r>
          </w:p>
        </w:tc>
        <w:tc>
          <w:tcPr>
            <w:tcW w:w="124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184BE42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用固体溶质</w:t>
            </w:r>
          </w:p>
          <w:p w14:paraId="327CCCA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配制溶液</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C4727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仪器</w:t>
            </w:r>
          </w:p>
        </w:tc>
        <w:tc>
          <w:tcPr>
            <w:tcW w:w="68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3674D57" w14:textId="1EF009B0" w:rsidR="001C023A" w:rsidRPr="00975FAC" w:rsidRDefault="00CC0CA0" w:rsidP="00CC0CA0">
            <w:pPr>
              <w:rPr>
                <w:rFonts w:hint="eastAsia"/>
                <w:b/>
                <w:bCs/>
              </w:rPr>
            </w:pPr>
            <w:r w:rsidRPr="00975FAC">
              <w:rPr>
                <w:rFonts w:ascii="Times New Roman" w:eastAsia="楷体" w:hAnsi="楷体" w:hint="eastAsia"/>
                <w:b/>
                <w:bCs/>
              </w:rPr>
              <w:t>天平、药匙、</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量筒</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、胶头滴管、烧杯、</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玻璃棒</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52513709" w14:textId="77777777">
        <w:trPr>
          <w:trHeight w:val="821"/>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DA1D94B" w14:textId="77777777" w:rsidR="001C023A" w:rsidRPr="00975FAC" w:rsidRDefault="001C023A" w:rsidP="00CC0CA0">
            <w:pPr>
              <w:pStyle w:val="a3"/>
              <w:rPr>
                <w:rFonts w:hint="eastAsia"/>
                <w:b/>
                <w:bCs/>
              </w:rPr>
            </w:pPr>
          </w:p>
        </w:tc>
        <w:tc>
          <w:tcPr>
            <w:tcW w:w="124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5519F1A1"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57901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步骤</w:t>
            </w:r>
          </w:p>
        </w:tc>
        <w:tc>
          <w:tcPr>
            <w:tcW w:w="68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D3FC40F" w14:textId="01D308B8" w:rsidR="001C023A" w:rsidRPr="00975FAC" w:rsidRDefault="00CC0CA0" w:rsidP="00CC0CA0">
            <w:pPr>
              <w:rPr>
                <w:rFonts w:hint="eastAsia"/>
                <w:b/>
                <w:bCs/>
              </w:rPr>
            </w:pPr>
            <w:r w:rsidRPr="00975FAC">
              <w:rPr>
                <w:rFonts w:ascii="Times New Roman" w:eastAsia="楷体" w:hAnsi="楷体" w:hint="eastAsia"/>
                <w:b/>
                <w:bCs/>
              </w:rPr>
              <w:t>计算、</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称量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量取</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、溶解、装瓶贴标签</w:t>
            </w:r>
            <w:r w:rsidR="00BA458A" w:rsidRPr="00975FAC">
              <w:rPr>
                <w:rFonts w:ascii="Times New Roman" w:eastAsia="楷体" w:hAnsi="Times New Roman" w:hint="eastAsia"/>
                <w:b/>
                <w:bCs/>
              </w:rPr>
              <w:t>(</w:t>
            </w:r>
            <w:r w:rsidRPr="00975FAC">
              <w:rPr>
                <w:rFonts w:ascii="Times New Roman" w:eastAsia="楷体" w:hAnsi="楷体" w:hint="eastAsia"/>
                <w:b/>
                <w:bCs/>
              </w:rPr>
              <w:t>标签上注明</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溶液名称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浓度</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4F62C89C" w14:textId="77777777">
        <w:trPr>
          <w:trHeight w:val="35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0B927F8"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配制一定</w:t>
            </w:r>
          </w:p>
          <w:p w14:paraId="2A3F047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溶质质量</w:t>
            </w:r>
          </w:p>
          <w:p w14:paraId="4E9A81D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分数的溶液</w:t>
            </w:r>
          </w:p>
        </w:tc>
        <w:tc>
          <w:tcPr>
            <w:tcW w:w="124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18735186"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用浓溶液</w:t>
            </w:r>
          </w:p>
          <w:p w14:paraId="1B0B3B4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加水稀释</w:t>
            </w:r>
          </w:p>
          <w:p w14:paraId="18EEC69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配制稀溶液</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45BC5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仪器</w:t>
            </w:r>
          </w:p>
        </w:tc>
        <w:tc>
          <w:tcPr>
            <w:tcW w:w="68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D563602" w14:textId="72E6548B" w:rsidR="001C023A" w:rsidRPr="00975FAC" w:rsidRDefault="00CC0CA0" w:rsidP="00CC0CA0">
            <w:pPr>
              <w:rPr>
                <w:rFonts w:hint="eastAsia"/>
                <w:b/>
                <w:bCs/>
              </w:rPr>
            </w:pPr>
            <w:r w:rsidRPr="00975FAC">
              <w:rPr>
                <w:rFonts w:ascii="Times New Roman" w:eastAsia="楷体" w:hAnsi="楷体" w:hint="eastAsia"/>
                <w:b/>
                <w:bCs/>
              </w:rPr>
              <w:t>量筒、</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胶头滴管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、烧杯、玻璃棒</w:t>
            </w:r>
            <w:r w:rsidRPr="00975FAC">
              <w:rPr>
                <w:rFonts w:ascii="Calibri" w:eastAsia="楷体" w:hAnsi="Calibri" w:cs="Calibri"/>
                <w:b/>
                <w:bCs/>
              </w:rPr>
              <w:t> </w:t>
            </w:r>
          </w:p>
        </w:tc>
      </w:tr>
      <w:tr w:rsidR="001C023A" w:rsidRPr="00975FAC" w14:paraId="4DE392BF" w14:textId="77777777">
        <w:trPr>
          <w:trHeight w:val="1388"/>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1BB6F95E" w14:textId="77777777" w:rsidR="001C023A" w:rsidRPr="00975FAC" w:rsidRDefault="001C023A" w:rsidP="00CC0CA0">
            <w:pPr>
              <w:pStyle w:val="a3"/>
              <w:rPr>
                <w:rFonts w:hint="eastAsia"/>
                <w:b/>
                <w:bCs/>
              </w:rPr>
            </w:pPr>
          </w:p>
        </w:tc>
        <w:tc>
          <w:tcPr>
            <w:tcW w:w="124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558945D1"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48456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溶液稀释</w:t>
            </w:r>
          </w:p>
          <w:p w14:paraId="059A8E0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计算依据</w:t>
            </w:r>
          </w:p>
        </w:tc>
        <w:tc>
          <w:tcPr>
            <w:tcW w:w="68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5468832" w14:textId="77777777" w:rsidR="001C023A" w:rsidRPr="00975FAC" w:rsidRDefault="00CC0CA0" w:rsidP="00CC0CA0">
            <w:pPr>
              <w:rPr>
                <w:rFonts w:eastAsia="方正楷体_GBK" w:hint="eastAsia"/>
                <w:b/>
                <w:bCs/>
              </w:rPr>
            </w:pPr>
            <w:r w:rsidRPr="00975FAC">
              <w:rPr>
                <w:rFonts w:ascii="Times New Roman" w:eastAsia="楷体" w:hAnsi="楷体" w:hint="eastAsia"/>
                <w:b/>
                <w:bCs/>
              </w:rPr>
              <w:t>稀释前后，溶质的质量不变</w:t>
            </w:r>
          </w:p>
        </w:tc>
      </w:tr>
      <w:tr w:rsidR="001C023A" w:rsidRPr="00975FAC" w14:paraId="2A9D9671" w14:textId="77777777">
        <w:trPr>
          <w:trHeight w:val="698"/>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E818626" w14:textId="77777777" w:rsidR="001C023A" w:rsidRPr="00975FAC" w:rsidRDefault="001C023A" w:rsidP="00CC0CA0">
            <w:pPr>
              <w:pStyle w:val="a3"/>
              <w:rPr>
                <w:rFonts w:hint="eastAsia"/>
                <w:b/>
                <w:bCs/>
              </w:rPr>
            </w:pPr>
          </w:p>
        </w:tc>
        <w:tc>
          <w:tcPr>
            <w:tcW w:w="124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3A0434B3"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E66892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步骤</w:t>
            </w:r>
          </w:p>
        </w:tc>
        <w:tc>
          <w:tcPr>
            <w:tcW w:w="68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EA853A4" w14:textId="24566CE2" w:rsidR="001C023A" w:rsidRPr="00975FAC" w:rsidRDefault="00CC0CA0" w:rsidP="00CC0CA0">
            <w:pPr>
              <w:rPr>
                <w:rFonts w:hint="eastAsia"/>
                <w:b/>
                <w:bCs/>
              </w:rPr>
            </w:pPr>
            <w:r w:rsidRPr="00975FAC">
              <w:rPr>
                <w:rFonts w:ascii="Times New Roman" w:eastAsia="楷体" w:hAnsi="楷体" w:hint="eastAsia"/>
                <w:b/>
                <w:bCs/>
              </w:rPr>
              <w:t>计算、</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量取</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混匀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、装瓶贴标签</w:t>
            </w:r>
            <w:r w:rsidR="00BA458A" w:rsidRPr="00975FAC">
              <w:rPr>
                <w:rFonts w:ascii="Times New Roman" w:eastAsia="楷体" w:hAnsi="Times New Roman" w:hint="eastAsia"/>
                <w:b/>
                <w:bCs/>
              </w:rPr>
              <w:t>(</w:t>
            </w:r>
            <w:r w:rsidRPr="00975FAC">
              <w:rPr>
                <w:rFonts w:ascii="Times New Roman" w:eastAsia="楷体" w:hAnsi="楷体" w:hint="eastAsia"/>
                <w:b/>
                <w:bCs/>
              </w:rPr>
              <w:t>标签上注明溶液名称和浓度</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16EC5BB2" w14:textId="77777777">
        <w:trPr>
          <w:trHeight w:val="1733"/>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7AA13B0C" w14:textId="77777777" w:rsidR="001C023A" w:rsidRPr="00975FAC" w:rsidRDefault="001C023A" w:rsidP="00CC0CA0">
            <w:pPr>
              <w:pStyle w:val="a3"/>
              <w:rPr>
                <w:rFonts w:hint="eastAsia"/>
                <w:b/>
                <w:bCs/>
              </w:rPr>
            </w:pPr>
          </w:p>
        </w:tc>
        <w:tc>
          <w:tcPr>
            <w:tcW w:w="1247"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16633EF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误差分析</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8722F29"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质量分</w:t>
            </w:r>
          </w:p>
          <w:p w14:paraId="4F883E0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数偏小</w:t>
            </w:r>
          </w:p>
          <w:p w14:paraId="38BFFEB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的原因</w:t>
            </w:r>
          </w:p>
        </w:tc>
        <w:tc>
          <w:tcPr>
            <w:tcW w:w="68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89A7A9B" w14:textId="503E4083"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称量时</w:t>
            </w:r>
            <w:r w:rsidRPr="00975FAC">
              <w:rPr>
                <w:rFonts w:ascii="Times New Roman" w:eastAsia="宋体" w:hAnsi="Times New Roman" w:cs="Times New Roman" w:hint="eastAsia"/>
                <w:b/>
                <w:bCs/>
              </w:rPr>
              <w:t>“</w:t>
            </w:r>
            <w:r w:rsidRPr="00975FAC">
              <w:rPr>
                <w:rFonts w:ascii="Times New Roman" w:eastAsia="楷体" w:hAnsi="楷体" w:hint="eastAsia"/>
                <w:b/>
                <w:bCs/>
              </w:rPr>
              <w:t>左码右物</w:t>
            </w:r>
            <w:r w:rsidRPr="00975FAC">
              <w:rPr>
                <w:rFonts w:ascii="Times New Roman" w:eastAsia="宋体" w:hAnsi="Times New Roman" w:cs="Times New Roman" w:hint="eastAsia"/>
                <w:b/>
                <w:bCs/>
              </w:rPr>
              <w:t>”</w:t>
            </w:r>
            <w:r w:rsidRPr="00975FAC">
              <w:rPr>
                <w:rFonts w:ascii="Times New Roman" w:eastAsia="楷体" w:hAnsi="楷体" w:hint="eastAsia"/>
                <w:b/>
                <w:bCs/>
              </w:rPr>
              <w:t>并</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使用游码</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溶质质量偏小</w:t>
            </w:r>
            <w:r w:rsidR="00BA458A" w:rsidRPr="00975FAC">
              <w:rPr>
                <w:rFonts w:ascii="Times New Roman" w:eastAsia="楷体" w:hAnsi="Times New Roman" w:hint="eastAsia"/>
                <w:b/>
                <w:bCs/>
              </w:rPr>
              <w:t>)</w:t>
            </w:r>
            <w:r w:rsidRPr="00975FAC">
              <w:rPr>
                <w:rFonts w:ascii="Calibri" w:eastAsia="楷体" w:hAnsi="Calibri" w:cs="Calibri"/>
                <w:b/>
                <w:bCs/>
              </w:rPr>
              <w:t> </w:t>
            </w:r>
          </w:p>
          <w:p w14:paraId="195E6FE4" w14:textId="7EF5D500"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将固体溶质转移到烧杯中时，散落到烧杯外面</w:t>
            </w:r>
            <w:r w:rsidR="00BA458A" w:rsidRPr="00975FAC">
              <w:rPr>
                <w:rFonts w:ascii="Times New Roman" w:eastAsia="楷体" w:hAnsi="Times New Roman" w:hint="eastAsia"/>
                <w:b/>
                <w:bCs/>
              </w:rPr>
              <w:t>(</w:t>
            </w:r>
            <w:r w:rsidRPr="00975FAC">
              <w:rPr>
                <w:rFonts w:ascii="Times New Roman" w:eastAsia="楷体" w:hAnsi="楷体" w:hint="eastAsia"/>
                <w:b/>
                <w:bCs/>
              </w:rPr>
              <w:t>溶质质量偏小</w:t>
            </w:r>
            <w:r w:rsidR="00BA458A" w:rsidRPr="00975FAC">
              <w:rPr>
                <w:rFonts w:ascii="Times New Roman" w:eastAsia="楷体" w:hAnsi="Times New Roman" w:hint="eastAsia"/>
                <w:b/>
                <w:bCs/>
              </w:rPr>
              <w:t>)</w:t>
            </w:r>
          </w:p>
          <w:p w14:paraId="56F740AA" w14:textId="731330A8"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固体溶质</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不纯</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、不干燥或已潮解</w:t>
            </w:r>
            <w:r w:rsidR="00BA458A" w:rsidRPr="00975FAC">
              <w:rPr>
                <w:rFonts w:ascii="Times New Roman" w:eastAsia="楷体" w:hAnsi="Times New Roman" w:hint="eastAsia"/>
                <w:b/>
                <w:bCs/>
              </w:rPr>
              <w:t>(</w:t>
            </w:r>
            <w:r w:rsidRPr="00975FAC">
              <w:rPr>
                <w:rFonts w:ascii="Times New Roman" w:eastAsia="楷体" w:hAnsi="楷体" w:hint="eastAsia"/>
                <w:b/>
                <w:bCs/>
              </w:rPr>
              <w:t>溶质质量偏小</w:t>
            </w:r>
            <w:r w:rsidR="00BA458A" w:rsidRPr="00975FAC">
              <w:rPr>
                <w:rFonts w:ascii="Times New Roman" w:eastAsia="楷体" w:hAnsi="Times New Roman" w:hint="eastAsia"/>
                <w:b/>
                <w:bCs/>
              </w:rPr>
              <w:t>)</w:t>
            </w:r>
            <w:r w:rsidRPr="00975FAC">
              <w:rPr>
                <w:rFonts w:ascii="Calibri" w:eastAsia="楷体" w:hAnsi="Calibri" w:cs="Calibri"/>
                <w:b/>
                <w:bCs/>
              </w:rPr>
              <w:t> </w:t>
            </w:r>
          </w:p>
          <w:p w14:paraId="6678947E" w14:textId="730F6769"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用量筒量取水时</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仰视</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读数</w:t>
            </w:r>
            <w:r w:rsidR="00BA458A" w:rsidRPr="00975FAC">
              <w:rPr>
                <w:rFonts w:ascii="Times New Roman" w:eastAsia="楷体" w:hAnsi="Times New Roman" w:hint="eastAsia"/>
                <w:b/>
                <w:bCs/>
              </w:rPr>
              <w:t>(</w:t>
            </w:r>
            <w:r w:rsidRPr="00975FAC">
              <w:rPr>
                <w:rFonts w:ascii="Times New Roman" w:eastAsia="楷体" w:hAnsi="楷体" w:hint="eastAsia"/>
                <w:b/>
                <w:bCs/>
              </w:rPr>
              <w:t>溶剂质量偏大</w:t>
            </w:r>
            <w:r w:rsidR="00BA458A" w:rsidRPr="00975FAC">
              <w:rPr>
                <w:rFonts w:ascii="Times New Roman" w:eastAsia="楷体" w:hAnsi="Times New Roman" w:hint="eastAsia"/>
                <w:b/>
                <w:bCs/>
              </w:rPr>
              <w:t>)</w:t>
            </w:r>
            <w:r w:rsidRPr="00975FAC">
              <w:rPr>
                <w:rFonts w:ascii="Calibri" w:eastAsia="楷体" w:hAnsi="Calibri" w:cs="Calibri"/>
                <w:b/>
                <w:bCs/>
              </w:rPr>
              <w:t> </w:t>
            </w:r>
          </w:p>
          <w:p w14:paraId="3AE5A4B4" w14:textId="477B7451" w:rsidR="001C023A" w:rsidRPr="00975FAC" w:rsidRDefault="00CC0CA0" w:rsidP="00CC0CA0">
            <w:pPr>
              <w:rPr>
                <w:rFonts w:hint="eastAsia"/>
                <w:b/>
                <w:bCs/>
              </w:rPr>
            </w:pPr>
            <w:r w:rsidRPr="00975FAC">
              <w:rPr>
                <w:rFonts w:ascii="Times New Roman" w:eastAsia="宋体" w:hAnsi="宋体"/>
                <w:b/>
                <w:bCs/>
              </w:rPr>
              <w:t>e</w:t>
            </w:r>
            <w:r w:rsidRPr="00975FAC">
              <w:rPr>
                <w:rFonts w:ascii="Times New Roman" w:eastAsia="宋体" w:hAnsi="Times New Roman" w:cs="Times New Roman"/>
                <w:b/>
                <w:bCs/>
              </w:rPr>
              <w:t>.</w:t>
            </w:r>
            <w:r w:rsidRPr="00975FAC">
              <w:rPr>
                <w:rFonts w:ascii="Times New Roman" w:eastAsia="楷体" w:hAnsi="楷体" w:hint="eastAsia"/>
                <w:b/>
                <w:bCs/>
              </w:rPr>
              <w:t>烧杯内有残留的水</w:t>
            </w:r>
            <w:r w:rsidR="00BA458A" w:rsidRPr="00975FAC">
              <w:rPr>
                <w:rFonts w:ascii="Times New Roman" w:eastAsia="楷体" w:hAnsi="Times New Roman" w:hint="eastAsia"/>
                <w:b/>
                <w:bCs/>
              </w:rPr>
              <w:t>(</w:t>
            </w:r>
            <w:r w:rsidRPr="00975FAC">
              <w:rPr>
                <w:rFonts w:ascii="Times New Roman" w:eastAsia="楷体" w:hAnsi="楷体" w:hint="eastAsia"/>
                <w:b/>
                <w:bCs/>
              </w:rPr>
              <w:t>溶剂质量偏大</w:t>
            </w:r>
            <w:r w:rsidR="00BA458A" w:rsidRPr="00975FAC">
              <w:rPr>
                <w:rFonts w:ascii="Times New Roman" w:eastAsia="楷体" w:hAnsi="Times New Roman" w:hint="eastAsia"/>
                <w:b/>
                <w:bCs/>
              </w:rPr>
              <w:t>)</w:t>
            </w:r>
          </w:p>
        </w:tc>
      </w:tr>
      <w:tr w:rsidR="001C023A" w:rsidRPr="00975FAC" w14:paraId="2967C346" w14:textId="77777777">
        <w:trPr>
          <w:trHeight w:val="1043"/>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4866807" w14:textId="77777777" w:rsidR="001C023A" w:rsidRPr="00975FAC" w:rsidRDefault="001C023A" w:rsidP="00CC0CA0">
            <w:pPr>
              <w:pStyle w:val="a3"/>
              <w:rPr>
                <w:rFonts w:hint="eastAsia"/>
                <w:b/>
                <w:bCs/>
              </w:rPr>
            </w:pPr>
          </w:p>
        </w:tc>
        <w:tc>
          <w:tcPr>
            <w:tcW w:w="1247" w:type="dxa"/>
            <w:vMerge/>
            <w:tcBorders>
              <w:top w:val="nil"/>
              <w:left w:val="single" w:sz="3" w:space="0" w:color="000000"/>
              <w:bottom w:val="nil"/>
              <w:right w:val="single" w:sz="3" w:space="0" w:color="000000"/>
            </w:tcBorders>
            <w:tcMar>
              <w:top w:w="23" w:type="dxa"/>
              <w:left w:w="23" w:type="dxa"/>
              <w:bottom w:w="23" w:type="dxa"/>
              <w:right w:w="23" w:type="dxa"/>
            </w:tcMar>
            <w:vAlign w:val="center"/>
          </w:tcPr>
          <w:p w14:paraId="33517609"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72A1886"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质量分</w:t>
            </w:r>
          </w:p>
          <w:p w14:paraId="04FBC40B"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数偏大</w:t>
            </w:r>
          </w:p>
          <w:p w14:paraId="499C9B0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的原因</w:t>
            </w:r>
          </w:p>
        </w:tc>
        <w:tc>
          <w:tcPr>
            <w:tcW w:w="68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7F47539" w14:textId="73A012FA"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砝码生锈</w:t>
            </w:r>
            <w:r w:rsidR="00BA458A" w:rsidRPr="00975FAC">
              <w:rPr>
                <w:rFonts w:ascii="Times New Roman" w:eastAsia="楷体" w:hAnsi="Times New Roman" w:hint="eastAsia"/>
                <w:b/>
                <w:bCs/>
              </w:rPr>
              <w:t>(</w:t>
            </w:r>
            <w:r w:rsidRPr="00975FAC">
              <w:rPr>
                <w:rFonts w:ascii="Times New Roman" w:eastAsia="楷体" w:hAnsi="楷体" w:hint="eastAsia"/>
                <w:b/>
                <w:bCs/>
              </w:rPr>
              <w:t>比同规格原砝码重</w:t>
            </w:r>
            <w:r w:rsidR="00BA458A" w:rsidRPr="00975FAC">
              <w:rPr>
                <w:rFonts w:ascii="Times New Roman" w:eastAsia="楷体" w:hAnsi="Times New Roman" w:hint="eastAsia"/>
                <w:b/>
                <w:bCs/>
              </w:rPr>
              <w:t>)(</w:t>
            </w:r>
            <w:r w:rsidRPr="00975FAC">
              <w:rPr>
                <w:rFonts w:ascii="Times New Roman" w:eastAsia="楷体" w:hAnsi="楷体" w:hint="eastAsia"/>
                <w:b/>
                <w:bCs/>
              </w:rPr>
              <w:t>溶质质量偏大</w:t>
            </w:r>
            <w:r w:rsidR="00BA458A" w:rsidRPr="00975FAC">
              <w:rPr>
                <w:rFonts w:ascii="Times New Roman" w:eastAsia="楷体" w:hAnsi="Times New Roman" w:hint="eastAsia"/>
                <w:b/>
                <w:bCs/>
              </w:rPr>
              <w:t>)</w:t>
            </w:r>
          </w:p>
          <w:p w14:paraId="1841D417" w14:textId="5C1F4ADB"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用量筒量取水时</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俯视</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读数</w:t>
            </w:r>
            <w:r w:rsidR="00BA458A" w:rsidRPr="00975FAC">
              <w:rPr>
                <w:rFonts w:ascii="Times New Roman" w:eastAsia="楷体" w:hAnsi="Times New Roman" w:hint="eastAsia"/>
                <w:b/>
                <w:bCs/>
              </w:rPr>
              <w:t>(</w:t>
            </w:r>
            <w:r w:rsidRPr="00975FAC">
              <w:rPr>
                <w:rFonts w:ascii="Times New Roman" w:eastAsia="楷体" w:hAnsi="楷体" w:hint="eastAsia"/>
                <w:b/>
                <w:bCs/>
              </w:rPr>
              <w:t>溶剂质量偏小</w:t>
            </w:r>
            <w:r w:rsidR="00BA458A" w:rsidRPr="00975FAC">
              <w:rPr>
                <w:rFonts w:ascii="Times New Roman" w:eastAsia="楷体" w:hAnsi="Times New Roman" w:hint="eastAsia"/>
                <w:b/>
                <w:bCs/>
              </w:rPr>
              <w:t>)</w:t>
            </w:r>
            <w:r w:rsidRPr="00975FAC">
              <w:rPr>
                <w:rFonts w:ascii="Calibri" w:eastAsia="楷体" w:hAnsi="Calibri" w:cs="Calibri"/>
                <w:b/>
                <w:bCs/>
              </w:rPr>
              <w:t> </w:t>
            </w:r>
          </w:p>
          <w:p w14:paraId="30723BAA" w14:textId="6930D23B"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量好的水向烧杯中倾倒时，有水洒落烧杯外</w:t>
            </w:r>
            <w:r w:rsidR="00BA458A" w:rsidRPr="00975FAC">
              <w:rPr>
                <w:rFonts w:ascii="Times New Roman" w:eastAsia="楷体" w:hAnsi="Times New Roman" w:hint="eastAsia"/>
                <w:b/>
                <w:bCs/>
              </w:rPr>
              <w:t>(</w:t>
            </w:r>
            <w:r w:rsidRPr="00975FAC">
              <w:rPr>
                <w:rFonts w:ascii="Times New Roman" w:eastAsia="楷体" w:hAnsi="楷体" w:hint="eastAsia"/>
                <w:b/>
                <w:bCs/>
              </w:rPr>
              <w:t>溶剂质量偏小</w:t>
            </w:r>
            <w:r w:rsidR="00BA458A" w:rsidRPr="00975FAC">
              <w:rPr>
                <w:rFonts w:ascii="Times New Roman" w:eastAsia="楷体" w:hAnsi="Times New Roman" w:hint="eastAsia"/>
                <w:b/>
                <w:bCs/>
              </w:rPr>
              <w:t>)</w:t>
            </w:r>
          </w:p>
        </w:tc>
      </w:tr>
      <w:tr w:rsidR="001C023A" w:rsidRPr="00975FAC" w14:paraId="1DA2B88A" w14:textId="77777777">
        <w:trPr>
          <w:trHeight w:val="1043"/>
          <w:jc w:val="center"/>
        </w:trPr>
        <w:tc>
          <w:tcPr>
            <w:tcW w:w="113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CBB1818" w14:textId="77777777" w:rsidR="001C023A" w:rsidRPr="00975FAC" w:rsidRDefault="001C023A" w:rsidP="00CC0CA0">
            <w:pPr>
              <w:pStyle w:val="a3"/>
              <w:rPr>
                <w:rFonts w:hint="eastAsia"/>
                <w:b/>
                <w:bCs/>
              </w:rPr>
            </w:pPr>
          </w:p>
        </w:tc>
        <w:tc>
          <w:tcPr>
            <w:tcW w:w="1247" w:type="dxa"/>
            <w:vMerge/>
            <w:tcBorders>
              <w:top w:val="nil"/>
              <w:left w:val="single" w:sz="3" w:space="0" w:color="000000"/>
              <w:bottom w:val="single" w:sz="6" w:space="0" w:color="000000"/>
              <w:right w:val="single" w:sz="3" w:space="0" w:color="000000"/>
            </w:tcBorders>
            <w:tcMar>
              <w:top w:w="23" w:type="dxa"/>
              <w:left w:w="23" w:type="dxa"/>
              <w:bottom w:w="23" w:type="dxa"/>
              <w:right w:w="23" w:type="dxa"/>
            </w:tcMar>
            <w:vAlign w:val="center"/>
          </w:tcPr>
          <w:p w14:paraId="00980506" w14:textId="77777777" w:rsidR="001C023A" w:rsidRPr="00975FAC" w:rsidRDefault="001C023A" w:rsidP="00CC0CA0">
            <w:pPr>
              <w:pStyle w:val="a3"/>
              <w:rPr>
                <w:rFonts w:hint="eastAsia"/>
                <w:b/>
                <w:bCs/>
              </w:rPr>
            </w:pP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3056269"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质量分数</w:t>
            </w:r>
          </w:p>
          <w:p w14:paraId="609D4EE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无影响</w:t>
            </w:r>
          </w:p>
        </w:tc>
        <w:tc>
          <w:tcPr>
            <w:tcW w:w="6805"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0DE9DE4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完全溶解后搅拌，少量液体飞溅到烧杯外</w:t>
            </w:r>
          </w:p>
          <w:p w14:paraId="6000E6CA" w14:textId="7777777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完全溶解后，转移时，洒落在到细口瓶外</w:t>
            </w:r>
          </w:p>
        </w:tc>
      </w:tr>
    </w:tbl>
    <w:p w14:paraId="068E41D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粗盐中难溶性杂质的去除</w:t>
      </w:r>
    </w:p>
    <w:p w14:paraId="1A81191F" w14:textId="127A755B" w:rsidR="001C023A" w:rsidRPr="00975FAC" w:rsidRDefault="00CC0CA0" w:rsidP="00CC0CA0">
      <w:pPr>
        <w:ind w:firstLineChars="200" w:firstLine="482"/>
        <w:rPr>
          <w:rFonts w:hint="eastAsia"/>
          <w:b/>
          <w:bCs/>
        </w:rPr>
      </w:pPr>
      <w:r w:rsidRPr="00975FAC">
        <w:rPr>
          <w:rFonts w:ascii="Times New Roman" w:eastAsia="楷体" w:hAnsi="楷体" w:hint="eastAsia"/>
          <w:b/>
          <w:bCs/>
        </w:rPr>
        <w:t>粗盐的制取方法：通过晾晒海水或煮盐井水、盐湖水等，可以除去水分，得到粗盐。粗盐中含有多种</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可溶性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杂质</w:t>
      </w:r>
      <w:r w:rsidR="00BA458A" w:rsidRPr="00975FAC">
        <w:rPr>
          <w:rFonts w:ascii="Times New Roman" w:eastAsia="楷体" w:hAnsi="Times New Roman" w:hint="eastAsia"/>
          <w:b/>
          <w:bCs/>
        </w:rPr>
        <w:t>(</w:t>
      </w:r>
      <w:r w:rsidRPr="00975FAC">
        <w:rPr>
          <w:rFonts w:ascii="Times New Roman" w:eastAsia="楷体" w:hAnsi="楷体" w:hint="eastAsia"/>
          <w:b/>
          <w:bCs/>
        </w:rPr>
        <w:t>如氯化镁、氯化钙等</w:t>
      </w:r>
      <w:r w:rsidR="00BA458A" w:rsidRPr="00975FAC">
        <w:rPr>
          <w:rFonts w:ascii="Times New Roman" w:eastAsia="楷体" w:hAnsi="Times New Roman" w:hint="eastAsia"/>
          <w:b/>
          <w:bCs/>
        </w:rPr>
        <w:t>)</w:t>
      </w:r>
      <w:r w:rsidRPr="00975FAC">
        <w:rPr>
          <w:rFonts w:ascii="Times New Roman" w:eastAsia="楷体" w:hAnsi="楷体" w:hint="eastAsia"/>
          <w:b/>
          <w:bCs/>
        </w:rPr>
        <w:t>和</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难溶性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杂质</w:t>
      </w:r>
      <w:r w:rsidR="00BA458A" w:rsidRPr="00975FAC">
        <w:rPr>
          <w:rFonts w:ascii="Times New Roman" w:eastAsia="楷体" w:hAnsi="Times New Roman" w:hint="eastAsia"/>
          <w:b/>
          <w:bCs/>
        </w:rPr>
        <w:t>(</w:t>
      </w:r>
      <w:r w:rsidRPr="00975FAC">
        <w:rPr>
          <w:rFonts w:ascii="Times New Roman" w:eastAsia="楷体" w:hAnsi="楷体" w:hint="eastAsia"/>
          <w:b/>
          <w:bCs/>
        </w:rPr>
        <w:t>如泥沙等</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tbl>
      <w:tblPr>
        <w:tblW w:w="0" w:type="auto"/>
        <w:jc w:val="center"/>
        <w:tblLook w:val="04A0" w:firstRow="1" w:lastRow="0" w:firstColumn="1" w:lastColumn="0" w:noHBand="0" w:noVBand="1"/>
      </w:tblPr>
      <w:tblGrid>
        <w:gridCol w:w="680"/>
        <w:gridCol w:w="1361"/>
        <w:gridCol w:w="4535"/>
        <w:gridCol w:w="3631"/>
      </w:tblGrid>
      <w:tr w:rsidR="001C023A" w:rsidRPr="00975FAC" w14:paraId="414E9A23" w14:textId="77777777">
        <w:trPr>
          <w:trHeight w:val="353"/>
          <w:jc w:val="center"/>
        </w:trPr>
        <w:tc>
          <w:tcPr>
            <w:tcW w:w="2041"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AD7454" w14:textId="77777777" w:rsidR="001C023A" w:rsidRPr="00975FAC" w:rsidRDefault="001C023A" w:rsidP="00CC0CA0">
            <w:pPr>
              <w:jc w:val="center"/>
              <w:rPr>
                <w:rFonts w:hint="eastAsia"/>
                <w:b/>
                <w:bCs/>
              </w:rPr>
            </w:pPr>
          </w:p>
        </w:tc>
        <w:tc>
          <w:tcPr>
            <w:tcW w:w="45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A54B1F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实验仪器</w:t>
            </w:r>
          </w:p>
        </w:tc>
        <w:tc>
          <w:tcPr>
            <w:tcW w:w="363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E3BA5A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玻璃棒的作用</w:t>
            </w:r>
          </w:p>
        </w:tc>
      </w:tr>
      <w:tr w:rsidR="001C023A" w:rsidRPr="00975FAC" w14:paraId="4100CBF2" w14:textId="77777777">
        <w:trPr>
          <w:trHeight w:val="353"/>
          <w:jc w:val="center"/>
        </w:trPr>
        <w:tc>
          <w:tcPr>
            <w:tcW w:w="6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F7BF97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实验</w:t>
            </w:r>
          </w:p>
          <w:p w14:paraId="521E58B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步骤</w:t>
            </w:r>
          </w:p>
        </w:tc>
        <w:tc>
          <w:tcPr>
            <w:tcW w:w="13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3F5D7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溶解</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6F0B1E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烧杯、玻璃棒</w:t>
            </w:r>
          </w:p>
        </w:tc>
        <w:tc>
          <w:tcPr>
            <w:tcW w:w="3631"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AE5126D" w14:textId="6F63562A" w:rsidR="001C023A" w:rsidRPr="00975FAC" w:rsidRDefault="00CC0CA0" w:rsidP="00CC0CA0">
            <w:pPr>
              <w:rPr>
                <w:rFonts w:hint="eastAsia"/>
                <w:b/>
                <w:bCs/>
              </w:rPr>
            </w:pP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加速溶解</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75421E51" w14:textId="77777777">
        <w:trPr>
          <w:trHeight w:val="353"/>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69CCF91" w14:textId="77777777" w:rsidR="001C023A" w:rsidRPr="00975FAC" w:rsidRDefault="001C023A" w:rsidP="00CC0CA0">
            <w:pPr>
              <w:pStyle w:val="a3"/>
              <w:rPr>
                <w:rFonts w:hint="eastAsia"/>
                <w:b/>
                <w:bCs/>
              </w:rPr>
            </w:pPr>
          </w:p>
        </w:tc>
        <w:tc>
          <w:tcPr>
            <w:tcW w:w="13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D3C08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过滤</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E8E90A7" w14:textId="131A07A4" w:rsidR="001C023A" w:rsidRPr="00975FAC" w:rsidRDefault="00CC0CA0" w:rsidP="00CC0CA0">
            <w:pPr>
              <w:jc w:val="center"/>
              <w:rPr>
                <w:rFonts w:eastAsia="方正楷体_GBK" w:hint="eastAsia"/>
                <w:b/>
                <w:bCs/>
              </w:rPr>
            </w:pPr>
            <w:r w:rsidRPr="00975FAC">
              <w:rPr>
                <w:rFonts w:ascii="Times New Roman" w:eastAsia="楷体" w:hAnsi="楷体" w:hint="eastAsia"/>
                <w:b/>
                <w:bCs/>
              </w:rPr>
              <w:t>铁架台</w:t>
            </w:r>
            <w:r w:rsidR="00BA458A" w:rsidRPr="00975FAC">
              <w:rPr>
                <w:rFonts w:ascii="Times New Roman" w:eastAsia="楷体" w:hAnsi="Times New Roman" w:hint="eastAsia"/>
                <w:b/>
                <w:bCs/>
              </w:rPr>
              <w:t>(</w:t>
            </w:r>
            <w:r w:rsidRPr="00975FAC">
              <w:rPr>
                <w:rFonts w:ascii="Times New Roman" w:eastAsia="楷体" w:hAnsi="楷体" w:hint="eastAsia"/>
                <w:b/>
                <w:bCs/>
              </w:rPr>
              <w:t>带铁圈</w:t>
            </w:r>
            <w:r w:rsidR="00BA458A" w:rsidRPr="00975FAC">
              <w:rPr>
                <w:rFonts w:ascii="Times New Roman" w:eastAsia="楷体" w:hAnsi="Times New Roman" w:hint="eastAsia"/>
                <w:b/>
                <w:bCs/>
              </w:rPr>
              <w:t>)</w:t>
            </w:r>
            <w:r w:rsidRPr="00975FAC">
              <w:rPr>
                <w:rFonts w:ascii="Times New Roman" w:eastAsia="楷体" w:hAnsi="楷体" w:hint="eastAsia"/>
                <w:b/>
                <w:bCs/>
              </w:rPr>
              <w:t>、漏斗、滤纸、烧杯、玻璃棒</w:t>
            </w:r>
          </w:p>
        </w:tc>
        <w:tc>
          <w:tcPr>
            <w:tcW w:w="3631"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E502FAF" w14:textId="4B42AD50" w:rsidR="001C023A" w:rsidRPr="00975FAC" w:rsidRDefault="00CC0CA0" w:rsidP="00CC0CA0">
            <w:pPr>
              <w:rPr>
                <w:rFonts w:hint="eastAsia"/>
                <w:b/>
                <w:bCs/>
              </w:rPr>
            </w:pP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引流</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01558365" w14:textId="77777777">
        <w:trPr>
          <w:trHeight w:val="698"/>
          <w:jc w:val="center"/>
        </w:trPr>
        <w:tc>
          <w:tcPr>
            <w:tcW w:w="68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4921027" w14:textId="77777777" w:rsidR="001C023A" w:rsidRPr="00975FAC" w:rsidRDefault="001C023A" w:rsidP="00CC0CA0">
            <w:pPr>
              <w:pStyle w:val="a3"/>
              <w:rPr>
                <w:rFonts w:hint="eastAsia"/>
                <w:b/>
                <w:bCs/>
              </w:rPr>
            </w:pPr>
          </w:p>
        </w:tc>
        <w:tc>
          <w:tcPr>
            <w:tcW w:w="13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824C0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蒸发</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BACB584" w14:textId="71C95D38" w:rsidR="001C023A" w:rsidRPr="00975FAC" w:rsidRDefault="00CC0CA0" w:rsidP="00CC0CA0">
            <w:pPr>
              <w:jc w:val="center"/>
              <w:rPr>
                <w:rFonts w:eastAsia="方正楷体_GBK" w:hint="eastAsia"/>
                <w:b/>
                <w:bCs/>
              </w:rPr>
            </w:pPr>
            <w:r w:rsidRPr="00975FAC">
              <w:rPr>
                <w:rFonts w:ascii="Times New Roman" w:eastAsia="楷体" w:hAnsi="楷体" w:hint="eastAsia"/>
                <w:b/>
                <w:bCs/>
              </w:rPr>
              <w:t>铁架台</w:t>
            </w:r>
            <w:r w:rsidR="00BA458A" w:rsidRPr="00975FAC">
              <w:rPr>
                <w:rFonts w:ascii="Times New Roman" w:eastAsia="楷体" w:hAnsi="Times New Roman" w:hint="eastAsia"/>
                <w:b/>
                <w:bCs/>
              </w:rPr>
              <w:t>(</w:t>
            </w:r>
            <w:r w:rsidRPr="00975FAC">
              <w:rPr>
                <w:rFonts w:ascii="Times New Roman" w:eastAsia="楷体" w:hAnsi="楷体" w:hint="eastAsia"/>
                <w:b/>
                <w:bCs/>
              </w:rPr>
              <w:t>带铁圈</w:t>
            </w:r>
            <w:r w:rsidR="00BA458A" w:rsidRPr="00975FAC">
              <w:rPr>
                <w:rFonts w:ascii="Times New Roman" w:eastAsia="楷体" w:hAnsi="Times New Roman" w:hint="eastAsia"/>
                <w:b/>
                <w:bCs/>
              </w:rPr>
              <w:t>)</w:t>
            </w:r>
            <w:r w:rsidRPr="00975FAC">
              <w:rPr>
                <w:rFonts w:ascii="Times New Roman" w:eastAsia="楷体" w:hAnsi="楷体" w:hint="eastAsia"/>
                <w:b/>
                <w:bCs/>
              </w:rPr>
              <w:t>、蒸发皿、酒精灯、玻璃棒</w:t>
            </w:r>
          </w:p>
        </w:tc>
        <w:tc>
          <w:tcPr>
            <w:tcW w:w="3631"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BBC4950" w14:textId="377EFD03" w:rsidR="001C023A" w:rsidRPr="00975FAC" w:rsidRDefault="00CC0CA0" w:rsidP="00CC0CA0">
            <w:pPr>
              <w:rPr>
                <w:rFonts w:hint="eastAsia"/>
                <w:b/>
                <w:bCs/>
              </w:rPr>
            </w:pP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使液体受热均匀，防止液体飞溅</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66C2214E" w14:textId="77777777">
        <w:trPr>
          <w:trHeight w:val="353"/>
          <w:jc w:val="center"/>
        </w:trPr>
        <w:tc>
          <w:tcPr>
            <w:tcW w:w="6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89E5A96" w14:textId="77777777" w:rsidR="001C023A" w:rsidRPr="00975FAC" w:rsidRDefault="001C023A" w:rsidP="00CC0CA0">
            <w:pPr>
              <w:pStyle w:val="a3"/>
              <w:rPr>
                <w:rFonts w:hint="eastAsia"/>
                <w:b/>
                <w:bCs/>
              </w:rPr>
            </w:pPr>
          </w:p>
        </w:tc>
        <w:tc>
          <w:tcPr>
            <w:tcW w:w="13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E05FC5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计算产率</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6AF793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玻璃棒</w:t>
            </w:r>
          </w:p>
        </w:tc>
        <w:tc>
          <w:tcPr>
            <w:tcW w:w="3631"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4CA0F84" w14:textId="79519403" w:rsidR="001C023A" w:rsidRPr="00975FAC" w:rsidRDefault="00CC0CA0" w:rsidP="00CC0CA0">
            <w:pPr>
              <w:rPr>
                <w:rFonts w:hint="eastAsia"/>
                <w:b/>
                <w:bCs/>
              </w:rPr>
            </w:pP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转移固体</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DEEBAC5" w14:textId="77777777">
        <w:trPr>
          <w:trHeight w:val="1733"/>
          <w:jc w:val="center"/>
        </w:trPr>
        <w:tc>
          <w:tcPr>
            <w:tcW w:w="68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0848BD2"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误差</w:t>
            </w:r>
          </w:p>
          <w:p w14:paraId="37F4D30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分析</w:t>
            </w:r>
          </w:p>
        </w:tc>
        <w:tc>
          <w:tcPr>
            <w:tcW w:w="13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4F8D6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产率偏低</w:t>
            </w:r>
          </w:p>
          <w:p w14:paraId="74F1740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的原因</w:t>
            </w:r>
          </w:p>
        </w:tc>
        <w:tc>
          <w:tcPr>
            <w:tcW w:w="8166"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DFDEE50" w14:textId="0B460475"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称量时，药品和砝码放反且使用</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游码</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1AC59F0" w14:textId="7F9DF9F9"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溶解时未充分搅拌，氯化钠</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未</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全部溶解</w:t>
            </w:r>
            <w:r w:rsidRPr="00975FAC">
              <w:rPr>
                <w:rFonts w:ascii="Calibri" w:eastAsia="楷体" w:hAnsi="Calibri" w:cs="Calibri"/>
                <w:b/>
                <w:bCs/>
              </w:rPr>
              <w:t> </w:t>
            </w:r>
          </w:p>
          <w:p w14:paraId="0C03352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过滤时液体滴到漏斗外</w:t>
            </w:r>
          </w:p>
          <w:p w14:paraId="721B5217" w14:textId="7B373EFA"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蒸发时</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液体溅出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D292149" w14:textId="77777777" w:rsidR="001C023A" w:rsidRPr="00975FAC" w:rsidRDefault="00CC0CA0" w:rsidP="00CC0CA0">
            <w:pPr>
              <w:rPr>
                <w:rFonts w:hint="eastAsia"/>
                <w:b/>
                <w:bCs/>
              </w:rPr>
            </w:pPr>
            <w:r w:rsidRPr="00975FAC">
              <w:rPr>
                <w:rFonts w:ascii="Times New Roman" w:eastAsia="宋体" w:hAnsi="宋体"/>
                <w:b/>
                <w:bCs/>
              </w:rPr>
              <w:t>e</w:t>
            </w:r>
            <w:r w:rsidRPr="00975FAC">
              <w:rPr>
                <w:rFonts w:ascii="Times New Roman" w:eastAsia="宋体" w:hAnsi="Times New Roman" w:cs="Times New Roman"/>
                <w:b/>
                <w:bCs/>
              </w:rPr>
              <w:t>.</w:t>
            </w:r>
            <w:r w:rsidRPr="00975FAC">
              <w:rPr>
                <w:rFonts w:ascii="Times New Roman" w:eastAsia="楷体" w:hAnsi="楷体" w:hint="eastAsia"/>
                <w:b/>
                <w:bCs/>
              </w:rPr>
              <w:t>转移精盐时玻璃棒上有残留固体或有洒落</w:t>
            </w:r>
          </w:p>
        </w:tc>
      </w:tr>
      <w:tr w:rsidR="001C023A" w:rsidRPr="00975FAC" w14:paraId="373E2CE5" w14:textId="77777777">
        <w:trPr>
          <w:trHeight w:val="698"/>
          <w:jc w:val="center"/>
        </w:trPr>
        <w:tc>
          <w:tcPr>
            <w:tcW w:w="68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5A7FFBD2" w14:textId="77777777" w:rsidR="001C023A" w:rsidRPr="00975FAC" w:rsidRDefault="001C023A" w:rsidP="00CC0CA0">
            <w:pPr>
              <w:pStyle w:val="a3"/>
              <w:rPr>
                <w:rFonts w:hint="eastAsia"/>
                <w:b/>
                <w:bCs/>
              </w:rPr>
            </w:pPr>
          </w:p>
        </w:tc>
        <w:tc>
          <w:tcPr>
            <w:tcW w:w="13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EC8279"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产率偏高</w:t>
            </w:r>
          </w:p>
          <w:p w14:paraId="5E565E5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的原因</w:t>
            </w:r>
          </w:p>
        </w:tc>
        <w:tc>
          <w:tcPr>
            <w:tcW w:w="8166"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26DBED1" w14:textId="77777777" w:rsidR="001C023A" w:rsidRPr="00975FAC" w:rsidRDefault="00CC0CA0" w:rsidP="00CC0CA0">
            <w:pPr>
              <w:rPr>
                <w:rFonts w:eastAsia="方正楷体_GBK" w:hint="eastAsia"/>
                <w:b/>
                <w:bCs/>
              </w:rPr>
            </w:pPr>
            <w:r w:rsidRPr="00975FAC">
              <w:rPr>
                <w:rFonts w:ascii="Times New Roman" w:eastAsia="楷体" w:hAnsi="楷体" w:hint="eastAsia"/>
                <w:b/>
                <w:bCs/>
              </w:rPr>
              <w:t>精盐未蒸干，有水分</w:t>
            </w:r>
          </w:p>
        </w:tc>
      </w:tr>
      <w:tr w:rsidR="001C023A" w:rsidRPr="00975FAC" w14:paraId="63BCFA8A" w14:textId="77777777">
        <w:trPr>
          <w:trHeight w:val="104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74D264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注意</w:t>
            </w:r>
          </w:p>
          <w:p w14:paraId="15C270E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事项</w:t>
            </w:r>
          </w:p>
        </w:tc>
        <w:tc>
          <w:tcPr>
            <w:tcW w:w="9527" w:type="dxa"/>
            <w:gridSpan w:val="3"/>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F70F73F" w14:textId="2BFA5A68"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过滤时玻璃棒要靠在</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三层滤纸处</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，漏斗下端管口要紧靠</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烧杯内壁</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BCA1CBB" w14:textId="5D8B5A62"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加热过程中蒸发皿里出现</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较多固体</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时，停止加热，利用蒸发皿的</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余热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，将剩余液体蒸干</w:t>
            </w:r>
            <w:r w:rsidRPr="00975FAC">
              <w:rPr>
                <w:rFonts w:ascii="Calibri" w:eastAsia="楷体" w:hAnsi="Calibri" w:cs="Calibri"/>
                <w:b/>
                <w:bCs/>
              </w:rPr>
              <w:t> </w:t>
            </w:r>
          </w:p>
        </w:tc>
      </w:tr>
    </w:tbl>
    <w:p w14:paraId="63E45A5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656E228" wp14:editId="7E2F08C5">
            <wp:extent cx="2988000" cy="252000"/>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pic:nvPicPr>
                  <pic:blipFill>
                    <a:blip r:embed="rId15"/>
                    <a:stretch>
                      <a:fillRect/>
                    </a:stretch>
                  </pic:blipFill>
                  <pic:spPr>
                    <a:xfrm>
                      <a:off x="0" y="0"/>
                      <a:ext cx="2988000" cy="252000"/>
                    </a:xfrm>
                    <a:prstGeom prst="rect">
                      <a:avLst/>
                    </a:prstGeom>
                  </pic:spPr>
                </pic:pic>
              </a:graphicData>
            </a:graphic>
          </wp:inline>
        </w:drawing>
      </w:r>
    </w:p>
    <w:p w14:paraId="4A6AD67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D7071AA" wp14:editId="0DC56997">
            <wp:extent cx="3204000" cy="216000"/>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1.jpeg"/>
                    <pic:cNvPicPr/>
                  </pic:nvPicPr>
                  <pic:blipFill>
                    <a:blip r:embed="rId16"/>
                    <a:stretch>
                      <a:fillRect/>
                    </a:stretch>
                  </pic:blipFill>
                  <pic:spPr>
                    <a:xfrm>
                      <a:off x="0" y="0"/>
                      <a:ext cx="3204000" cy="216000"/>
                    </a:xfrm>
                    <a:prstGeom prst="rect">
                      <a:avLst/>
                    </a:prstGeom>
                  </pic:spPr>
                </pic:pic>
              </a:graphicData>
            </a:graphic>
          </wp:inline>
        </w:drawing>
      </w:r>
    </w:p>
    <w:p w14:paraId="7FB317D4"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溶液的配制</w:t>
      </w:r>
    </w:p>
    <w:p w14:paraId="14A6167B" w14:textId="55854C2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农业生产中可利用质量分数为</w:t>
      </w:r>
      <w:r w:rsidR="00CC0CA0" w:rsidRPr="00975FAC">
        <w:rPr>
          <w:rFonts w:ascii="Times New Roman" w:eastAsia="宋体" w:hAnsi="宋体"/>
          <w:b/>
          <w:bCs/>
        </w:rPr>
        <w:t>16%</w:t>
      </w:r>
      <w:r w:rsidR="00CC0CA0" w:rsidRPr="00975FAC">
        <w:rPr>
          <w:rFonts w:ascii="Times New Roman" w:eastAsia="宋体" w:hAnsi="宋体" w:hint="eastAsia"/>
          <w:b/>
          <w:bCs/>
        </w:rPr>
        <w:t>的氯化钠溶液选种。若实验室配制</w:t>
      </w:r>
      <w:r w:rsidR="00CC0CA0" w:rsidRPr="00975FAC">
        <w:rPr>
          <w:rFonts w:ascii="Times New Roman" w:eastAsia="宋体" w:hAnsi="宋体"/>
          <w:b/>
          <w:bCs/>
        </w:rPr>
        <w:t>50 g</w:t>
      </w:r>
      <w:r w:rsidR="00CC0CA0" w:rsidRPr="00975FAC">
        <w:rPr>
          <w:rFonts w:ascii="Times New Roman" w:eastAsia="宋体" w:hAnsi="宋体" w:hint="eastAsia"/>
          <w:b/>
          <w:bCs/>
        </w:rPr>
        <w:t>这种溶液，不需要使用的仪器是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42B926E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69708FCF" wp14:editId="1E49DCC1">
            <wp:extent cx="468000" cy="3240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2.jpeg"/>
                    <pic:cNvPicPr/>
                  </pic:nvPicPr>
                  <pic:blipFill>
                    <a:blip r:embed="rId266"/>
                    <a:stretch>
                      <a:fillRect/>
                    </a:stretch>
                  </pic:blipFill>
                  <pic:spPr>
                    <a:xfrm>
                      <a:off x="0" y="0"/>
                      <a:ext cx="468000" cy="324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蒸发皿　</w:t>
      </w:r>
      <w:r w:rsidRPr="00975FAC">
        <w:rPr>
          <w:rFonts w:ascii="Times New Roman" w:eastAsia="宋体" w:hAnsi="宋体"/>
          <w:b/>
          <w:bCs/>
          <w:noProof/>
        </w:rPr>
        <w:drawing>
          <wp:inline distT="0" distB="0" distL="0" distR="0" wp14:anchorId="12A6A8D0" wp14:editId="1EA6FF18">
            <wp:extent cx="432000" cy="468000"/>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eg"/>
                    <pic:cNvPicPr/>
                  </pic:nvPicPr>
                  <pic:blipFill>
                    <a:blip r:embed="rId267"/>
                    <a:stretch>
                      <a:fillRect/>
                    </a:stretch>
                  </pic:blipFill>
                  <pic:spPr>
                    <a:xfrm>
                      <a:off x="0" y="0"/>
                      <a:ext cx="432000" cy="468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 xml:space="preserve">烧杯　</w:t>
      </w:r>
      <w:r w:rsidRPr="00975FAC">
        <w:rPr>
          <w:rFonts w:ascii="Times New Roman" w:eastAsia="宋体" w:hAnsi="宋体"/>
          <w:b/>
          <w:bCs/>
          <w:noProof/>
        </w:rPr>
        <w:drawing>
          <wp:inline distT="0" distB="0" distL="0" distR="0" wp14:anchorId="0794F2CB" wp14:editId="78331CA0">
            <wp:extent cx="72000" cy="43200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4.jpeg"/>
                    <pic:cNvPicPr/>
                  </pic:nvPicPr>
                  <pic:blipFill>
                    <a:blip r:embed="rId268"/>
                    <a:stretch>
                      <a:fillRect/>
                    </a:stretch>
                  </pic:blipFill>
                  <pic:spPr>
                    <a:xfrm>
                      <a:off x="0" y="0"/>
                      <a:ext cx="72000" cy="432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 xml:space="preserve">胶头滴管　</w:t>
      </w:r>
      <w:r w:rsidRPr="00975FAC">
        <w:rPr>
          <w:rFonts w:ascii="Times New Roman" w:eastAsia="宋体" w:hAnsi="宋体"/>
          <w:b/>
          <w:bCs/>
          <w:noProof/>
        </w:rPr>
        <w:drawing>
          <wp:inline distT="0" distB="0" distL="0" distR="0" wp14:anchorId="5BDE1FE2" wp14:editId="737A0162">
            <wp:extent cx="252000" cy="6840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5.jpeg"/>
                    <pic:cNvPicPr/>
                  </pic:nvPicPr>
                  <pic:blipFill>
                    <a:blip r:embed="rId269"/>
                    <a:stretch>
                      <a:fillRect/>
                    </a:stretch>
                  </pic:blipFill>
                  <pic:spPr>
                    <a:xfrm>
                      <a:off x="0" y="0"/>
                      <a:ext cx="252000" cy="684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量筒</w:t>
      </w:r>
    </w:p>
    <w:p w14:paraId="54164AED" w14:textId="5B13525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某同学配制</w:t>
      </w:r>
      <w:r w:rsidR="00CC0CA0" w:rsidRPr="00975FAC">
        <w:rPr>
          <w:rFonts w:ascii="Times New Roman" w:eastAsia="宋体" w:hAnsi="宋体"/>
          <w:b/>
          <w:bCs/>
        </w:rPr>
        <w:t>100 g</w:t>
      </w:r>
      <w:r w:rsidR="00CC0CA0" w:rsidRPr="00975FAC">
        <w:rPr>
          <w:rFonts w:ascii="Times New Roman" w:eastAsia="宋体" w:hAnsi="宋体" w:hint="eastAsia"/>
          <w:b/>
          <w:bCs/>
        </w:rPr>
        <w:t>质量分数为</w:t>
      </w:r>
      <w:r w:rsidR="00CC0CA0" w:rsidRPr="00975FAC">
        <w:rPr>
          <w:rFonts w:ascii="Times New Roman" w:eastAsia="宋体" w:hAnsi="宋体"/>
          <w:b/>
          <w:bCs/>
        </w:rPr>
        <w:t>11%</w:t>
      </w:r>
      <w:r w:rsidR="00CC0CA0" w:rsidRPr="00975FAC">
        <w:rPr>
          <w:rFonts w:ascii="Times New Roman" w:eastAsia="宋体" w:hAnsi="宋体" w:hint="eastAsia"/>
          <w:b/>
          <w:bCs/>
        </w:rPr>
        <w:t>的葡萄糖溶液，下列操作会导致所配溶液浓度偏高的是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76454C3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用托盘天平称葡萄糖时，砝码放在左盘</w:t>
      </w:r>
    </w:p>
    <w:p w14:paraId="5B8A16A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转移葡萄糖时，纸上有少量残留</w:t>
      </w:r>
    </w:p>
    <w:p w14:paraId="5B93C68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用量筒量取水时，俯视液面</w:t>
      </w:r>
    </w:p>
    <w:p w14:paraId="4F341C4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配好溶液装入试剂瓶时，有少量洒出</w:t>
      </w:r>
    </w:p>
    <w:p w14:paraId="1D2DDDEF" w14:textId="4261B62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b/>
          <w:bCs/>
        </w:rPr>
        <w:t xml:space="preserve">20 </w:t>
      </w:r>
      <w:r w:rsidR="00CC0CA0" w:rsidRPr="00975FAC">
        <w:rPr>
          <w:rFonts w:ascii="宋体" w:eastAsia="宋体" w:hAnsi="宋体" w:cs="宋体" w:hint="eastAsia"/>
          <w:b/>
          <w:bCs/>
        </w:rPr>
        <w:t>℃</w:t>
      </w:r>
      <w:r w:rsidR="00CC0CA0" w:rsidRPr="00975FAC">
        <w:rPr>
          <w:rFonts w:ascii="Times New Roman" w:eastAsia="宋体" w:hAnsi="宋体" w:hint="eastAsia"/>
          <w:b/>
          <w:bCs/>
        </w:rPr>
        <w:t>时，</w:t>
      </w:r>
      <w:r w:rsidR="00CC0CA0" w:rsidRPr="00975FAC">
        <w:rPr>
          <w:rFonts w:ascii="Times New Roman" w:eastAsia="宋体" w:hAnsi="宋体"/>
          <w:b/>
          <w:bCs/>
        </w:rPr>
        <w:t>NaCl</w:t>
      </w:r>
      <w:r w:rsidR="00CC0CA0" w:rsidRPr="00975FAC">
        <w:rPr>
          <w:rFonts w:ascii="Times New Roman" w:eastAsia="宋体" w:hAnsi="宋体" w:hint="eastAsia"/>
          <w:b/>
          <w:bCs/>
        </w:rPr>
        <w:t>的溶解度为</w:t>
      </w:r>
      <w:r w:rsidR="00CC0CA0" w:rsidRPr="00975FAC">
        <w:rPr>
          <w:rFonts w:ascii="Times New Roman" w:eastAsia="宋体" w:hAnsi="宋体"/>
          <w:b/>
          <w:bCs/>
        </w:rPr>
        <w:t>36 g</w:t>
      </w:r>
      <w:r w:rsidR="00CC0CA0" w:rsidRPr="00975FAC">
        <w:rPr>
          <w:rFonts w:ascii="Times New Roman" w:eastAsia="宋体" w:hAnsi="宋体" w:hint="eastAsia"/>
          <w:b/>
          <w:bCs/>
        </w:rPr>
        <w:t>。配制此温度下</w:t>
      </w:r>
      <w:r w:rsidR="00CC0CA0" w:rsidRPr="00975FAC">
        <w:rPr>
          <w:rFonts w:ascii="Times New Roman" w:eastAsia="宋体" w:hAnsi="宋体"/>
          <w:b/>
          <w:bCs/>
        </w:rPr>
        <w:t>20 g</w:t>
      </w:r>
      <w:r w:rsidR="00CC0CA0" w:rsidRPr="00975FAC">
        <w:rPr>
          <w:rFonts w:ascii="Times New Roman" w:eastAsia="宋体" w:hAnsi="宋体" w:hint="eastAsia"/>
          <w:b/>
          <w:bCs/>
        </w:rPr>
        <w:t>质量分数为</w:t>
      </w:r>
      <w:r w:rsidR="00CC0CA0" w:rsidRPr="00975FAC">
        <w:rPr>
          <w:rFonts w:ascii="Times New Roman" w:eastAsia="宋体" w:hAnsi="宋体"/>
          <w:b/>
          <w:bCs/>
        </w:rPr>
        <w:t>5%</w:t>
      </w:r>
      <w:r w:rsidR="00CC0CA0" w:rsidRPr="00975FAC">
        <w:rPr>
          <w:rFonts w:ascii="Times New Roman" w:eastAsia="宋体" w:hAnsi="宋体" w:hint="eastAsia"/>
          <w:b/>
          <w:bCs/>
        </w:rPr>
        <w:t>的</w:t>
      </w:r>
      <w:r w:rsidR="00CC0CA0" w:rsidRPr="00975FAC">
        <w:rPr>
          <w:rFonts w:ascii="Times New Roman" w:eastAsia="宋体" w:hAnsi="宋体"/>
          <w:b/>
          <w:bCs/>
        </w:rPr>
        <w:t>NaCl</w:t>
      </w:r>
      <w:r w:rsidR="00CC0CA0" w:rsidRPr="00975FAC">
        <w:rPr>
          <w:rFonts w:ascii="Times New Roman" w:eastAsia="宋体" w:hAnsi="宋体" w:hint="eastAsia"/>
          <w:b/>
          <w:bCs/>
        </w:rPr>
        <w:t>溶液，下列说法正确的是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03A7E34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配制该溶液需要</w:t>
      </w:r>
      <w:r w:rsidRPr="00975FAC">
        <w:rPr>
          <w:rFonts w:ascii="Times New Roman" w:eastAsia="宋体" w:hAnsi="宋体"/>
          <w:b/>
          <w:bCs/>
        </w:rPr>
        <w:t>5 g NaCl</w:t>
      </w:r>
    </w:p>
    <w:p w14:paraId="5AC60EC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该溶液为饱和溶液</w:t>
      </w:r>
    </w:p>
    <w:p w14:paraId="7B30C94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C</w:t>
      </w:r>
      <w:r w:rsidRPr="00975FAC">
        <w:rPr>
          <w:rFonts w:ascii="Times New Roman" w:eastAsia="宋体" w:hAnsi="Times New Roman" w:cs="Times New Roman"/>
          <w:b/>
          <w:bCs/>
        </w:rPr>
        <w:t>.</w:t>
      </w:r>
      <w:r w:rsidRPr="00975FAC">
        <w:rPr>
          <w:rFonts w:ascii="Times New Roman" w:eastAsia="宋体" w:hAnsi="宋体" w:hint="eastAsia"/>
          <w:b/>
          <w:bCs/>
        </w:rPr>
        <w:t>将该溶液长时间敞口放置，最终有晶体析出</w:t>
      </w:r>
    </w:p>
    <w:p w14:paraId="19A7318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配溶液时，量取所需体积的水倒入烧杯，有少量水洒出，则所配溶液浓度小于</w:t>
      </w:r>
      <w:r w:rsidRPr="00975FAC">
        <w:rPr>
          <w:rFonts w:ascii="Times New Roman" w:eastAsia="宋体" w:hAnsi="宋体"/>
          <w:b/>
          <w:bCs/>
        </w:rPr>
        <w:t>5%</w:t>
      </w:r>
    </w:p>
    <w:p w14:paraId="3E2364C1"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6EDD04BF" w14:textId="59A143E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湖北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实验室配制</w:t>
      </w:r>
      <w:r w:rsidR="00CC0CA0" w:rsidRPr="00975FAC">
        <w:rPr>
          <w:rFonts w:ascii="Times New Roman" w:eastAsia="宋体" w:hAnsi="宋体"/>
          <w:b/>
          <w:bCs/>
        </w:rPr>
        <w:t>50 g</w:t>
      </w:r>
      <w:r w:rsidR="00CC0CA0" w:rsidRPr="00975FAC">
        <w:rPr>
          <w:rFonts w:ascii="Times New Roman" w:eastAsia="宋体" w:hAnsi="宋体" w:hint="eastAsia"/>
          <w:b/>
          <w:bCs/>
        </w:rPr>
        <w:t>质量分数为</w:t>
      </w:r>
      <w:r w:rsidR="00CC0CA0" w:rsidRPr="00975FAC">
        <w:rPr>
          <w:rFonts w:ascii="Times New Roman" w:eastAsia="宋体" w:hAnsi="宋体"/>
          <w:b/>
          <w:bCs/>
        </w:rPr>
        <w:t>10%</w:t>
      </w:r>
      <w:r w:rsidR="00CC0CA0" w:rsidRPr="00975FAC">
        <w:rPr>
          <w:rFonts w:ascii="Times New Roman" w:eastAsia="宋体" w:hAnsi="宋体" w:hint="eastAsia"/>
          <w:b/>
          <w:bCs/>
        </w:rPr>
        <w:t>的葡萄糖溶液，下列相关操作错误的是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300BFBE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2A93F61A" wp14:editId="095513B2">
            <wp:extent cx="612000" cy="684000"/>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6.jpeg"/>
                    <pic:cNvPicPr/>
                  </pic:nvPicPr>
                  <pic:blipFill>
                    <a:blip r:embed="rId270"/>
                    <a:stretch>
                      <a:fillRect/>
                    </a:stretch>
                  </pic:blipFill>
                  <pic:spPr>
                    <a:xfrm>
                      <a:off x="0" y="0"/>
                      <a:ext cx="612000" cy="684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取试剂</w:t>
      </w:r>
      <w:r w:rsidRPr="00975FAC">
        <w:rPr>
          <w:rFonts w:ascii="Times New Roman" w:eastAsia="宋体" w:hAnsi="宋体"/>
          <w:b/>
          <w:bCs/>
        </w:rPr>
        <w:t xml:space="preserve"> </w:t>
      </w:r>
      <w:r w:rsidRPr="00975FAC">
        <w:rPr>
          <w:rFonts w:ascii="Times New Roman" w:eastAsia="宋体" w:hAnsi="宋体"/>
          <w:b/>
          <w:bCs/>
          <w:noProof/>
        </w:rPr>
        <w:drawing>
          <wp:inline distT="0" distB="0" distL="0" distR="0" wp14:anchorId="1FE15BBF" wp14:editId="23897E30">
            <wp:extent cx="828000" cy="720000"/>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7.jpeg"/>
                    <pic:cNvPicPr/>
                  </pic:nvPicPr>
                  <pic:blipFill>
                    <a:blip r:embed="rId271"/>
                    <a:stretch>
                      <a:fillRect/>
                    </a:stretch>
                  </pic:blipFill>
                  <pic:spPr>
                    <a:xfrm>
                      <a:off x="0" y="0"/>
                      <a:ext cx="828000" cy="720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称量</w:t>
      </w:r>
      <w:r w:rsidRPr="00975FAC">
        <w:rPr>
          <w:rFonts w:ascii="Times New Roman" w:eastAsia="宋体" w:hAnsi="宋体"/>
          <w:b/>
          <w:bCs/>
        </w:rPr>
        <w:t xml:space="preserve"> </w:t>
      </w:r>
      <w:r w:rsidRPr="00975FAC">
        <w:rPr>
          <w:rFonts w:ascii="Times New Roman" w:eastAsia="宋体" w:hAnsi="宋体"/>
          <w:b/>
          <w:bCs/>
          <w:noProof/>
        </w:rPr>
        <w:drawing>
          <wp:inline distT="0" distB="0" distL="0" distR="0" wp14:anchorId="6CBABC12" wp14:editId="52CDE710">
            <wp:extent cx="684000" cy="9000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8.jpeg"/>
                    <pic:cNvPicPr/>
                  </pic:nvPicPr>
                  <pic:blipFill>
                    <a:blip r:embed="rId272"/>
                    <a:stretch>
                      <a:fillRect/>
                    </a:stretch>
                  </pic:blipFill>
                  <pic:spPr>
                    <a:xfrm>
                      <a:off x="0" y="0"/>
                      <a:ext cx="684000" cy="900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量取</w:t>
      </w:r>
      <w:r w:rsidRPr="00975FAC">
        <w:rPr>
          <w:rFonts w:ascii="Times New Roman" w:eastAsia="宋体" w:hAnsi="宋体"/>
          <w:b/>
          <w:bCs/>
        </w:rPr>
        <w:t xml:space="preserve"> </w:t>
      </w:r>
      <w:r w:rsidRPr="00975FAC">
        <w:rPr>
          <w:rFonts w:ascii="Times New Roman" w:eastAsia="宋体" w:hAnsi="宋体"/>
          <w:b/>
          <w:bCs/>
          <w:noProof/>
        </w:rPr>
        <w:drawing>
          <wp:inline distT="0" distB="0" distL="0" distR="0" wp14:anchorId="402639A3" wp14:editId="157E007A">
            <wp:extent cx="432000" cy="6840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9.jpeg"/>
                    <pic:cNvPicPr/>
                  </pic:nvPicPr>
                  <pic:blipFill>
                    <a:blip r:embed="rId273"/>
                    <a:stretch>
                      <a:fillRect/>
                    </a:stretch>
                  </pic:blipFill>
                  <pic:spPr>
                    <a:xfrm>
                      <a:off x="0" y="0"/>
                      <a:ext cx="432000" cy="684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溶解</w:t>
      </w:r>
    </w:p>
    <w:p w14:paraId="56CC0278" w14:textId="521A825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凉山州节选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在农业生产中，可利用质量分数为</w:t>
      </w:r>
      <w:r w:rsidR="00CC0CA0" w:rsidRPr="00975FAC">
        <w:rPr>
          <w:rFonts w:ascii="Times New Roman" w:eastAsia="宋体" w:hAnsi="宋体"/>
          <w:b/>
          <w:bCs/>
        </w:rPr>
        <w:t>16%</w:t>
      </w:r>
      <w:r w:rsidR="00CC0CA0" w:rsidRPr="00975FAC">
        <w:rPr>
          <w:rFonts w:ascii="Times New Roman" w:eastAsia="宋体" w:hAnsi="宋体" w:hint="eastAsia"/>
          <w:b/>
          <w:bCs/>
        </w:rPr>
        <w:t>的</w:t>
      </w:r>
      <w:r w:rsidR="00CC0CA0" w:rsidRPr="00975FAC">
        <w:rPr>
          <w:rFonts w:ascii="Times New Roman" w:eastAsia="宋体" w:hAnsi="宋体"/>
          <w:b/>
          <w:bCs/>
        </w:rPr>
        <w:t>NaCl</w:t>
      </w:r>
      <w:r w:rsidR="00CC0CA0" w:rsidRPr="00975FAC">
        <w:rPr>
          <w:rFonts w:ascii="Times New Roman" w:eastAsia="宋体" w:hAnsi="宋体" w:hint="eastAsia"/>
          <w:b/>
          <w:bCs/>
        </w:rPr>
        <w:t>溶液来选种。某班化学兴趣小组的同学按照下列操作配制这种溶液。</w:t>
      </w:r>
    </w:p>
    <w:p w14:paraId="6B8793D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1DE50F21" wp14:editId="77823169">
            <wp:extent cx="432000" cy="68400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0.jpeg"/>
                    <pic:cNvPicPr/>
                  </pic:nvPicPr>
                  <pic:blipFill>
                    <a:blip r:embed="rId274"/>
                    <a:stretch>
                      <a:fillRect/>
                    </a:stretch>
                  </pic:blipFill>
                  <pic:spPr>
                    <a:xfrm>
                      <a:off x="0" y="0"/>
                      <a:ext cx="432000" cy="684000"/>
                    </a:xfrm>
                    <a:prstGeom prst="rect">
                      <a:avLst/>
                    </a:prstGeom>
                  </pic:spPr>
                </pic:pic>
              </a:graphicData>
            </a:graphic>
          </wp:inline>
        </w:drawing>
      </w:r>
      <w:r w:rsidRPr="00975FAC">
        <w:rPr>
          <w:rFonts w:ascii="Times New Roman" w:eastAsia="宋体" w:hAnsi="宋体"/>
          <w:b/>
          <w:bCs/>
        </w:rPr>
        <w:t xml:space="preserve">A </w:t>
      </w:r>
      <w:r w:rsidRPr="00975FAC">
        <w:rPr>
          <w:rFonts w:ascii="Times New Roman" w:eastAsia="宋体" w:hAnsi="宋体"/>
          <w:b/>
          <w:bCs/>
          <w:noProof/>
        </w:rPr>
        <w:drawing>
          <wp:inline distT="0" distB="0" distL="0" distR="0" wp14:anchorId="58AE93D6" wp14:editId="3C6A5AF9">
            <wp:extent cx="612000" cy="684000"/>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1.jpeg"/>
                    <pic:cNvPicPr/>
                  </pic:nvPicPr>
                  <pic:blipFill>
                    <a:blip r:embed="rId275"/>
                    <a:stretch>
                      <a:fillRect/>
                    </a:stretch>
                  </pic:blipFill>
                  <pic:spPr>
                    <a:xfrm>
                      <a:off x="0" y="0"/>
                      <a:ext cx="612000" cy="684000"/>
                    </a:xfrm>
                    <a:prstGeom prst="rect">
                      <a:avLst/>
                    </a:prstGeom>
                  </pic:spPr>
                </pic:pic>
              </a:graphicData>
            </a:graphic>
          </wp:inline>
        </w:drawing>
      </w:r>
      <w:r w:rsidRPr="00975FAC">
        <w:rPr>
          <w:rFonts w:ascii="Times New Roman" w:eastAsia="宋体" w:hAnsi="宋体"/>
          <w:b/>
          <w:bCs/>
        </w:rPr>
        <w:t xml:space="preserve">B  </w:t>
      </w:r>
      <w:r w:rsidRPr="00975FAC">
        <w:rPr>
          <w:rFonts w:ascii="Times New Roman" w:eastAsia="宋体" w:hAnsi="宋体"/>
          <w:b/>
          <w:bCs/>
          <w:noProof/>
        </w:rPr>
        <w:drawing>
          <wp:inline distT="0" distB="0" distL="0" distR="0" wp14:anchorId="5730E151" wp14:editId="0940B89F">
            <wp:extent cx="792000" cy="720000"/>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eg"/>
                    <pic:cNvPicPr/>
                  </pic:nvPicPr>
                  <pic:blipFill>
                    <a:blip r:embed="rId276"/>
                    <a:stretch>
                      <a:fillRect/>
                    </a:stretch>
                  </pic:blipFill>
                  <pic:spPr>
                    <a:xfrm>
                      <a:off x="0" y="0"/>
                      <a:ext cx="792000" cy="720000"/>
                    </a:xfrm>
                    <a:prstGeom prst="rect">
                      <a:avLst/>
                    </a:prstGeom>
                  </pic:spPr>
                </pic:pic>
              </a:graphicData>
            </a:graphic>
          </wp:inline>
        </w:drawing>
      </w:r>
      <w:r w:rsidRPr="00975FAC">
        <w:rPr>
          <w:rFonts w:ascii="Times New Roman" w:eastAsia="宋体" w:hAnsi="宋体"/>
          <w:b/>
          <w:bCs/>
        </w:rPr>
        <w:t xml:space="preserve">C </w:t>
      </w:r>
      <w:r w:rsidRPr="00975FAC">
        <w:rPr>
          <w:rFonts w:ascii="Times New Roman" w:eastAsia="宋体" w:hAnsi="宋体"/>
          <w:b/>
          <w:bCs/>
          <w:noProof/>
        </w:rPr>
        <w:drawing>
          <wp:inline distT="0" distB="0" distL="0" distR="0" wp14:anchorId="12F75739" wp14:editId="35D9E6AC">
            <wp:extent cx="792000" cy="50400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eg"/>
                    <pic:cNvPicPr/>
                  </pic:nvPicPr>
                  <pic:blipFill>
                    <a:blip r:embed="rId277"/>
                    <a:stretch>
                      <a:fillRect/>
                    </a:stretch>
                  </pic:blipFill>
                  <pic:spPr>
                    <a:xfrm>
                      <a:off x="0" y="0"/>
                      <a:ext cx="792000" cy="504000"/>
                    </a:xfrm>
                    <a:prstGeom prst="rect">
                      <a:avLst/>
                    </a:prstGeom>
                  </pic:spPr>
                </pic:pic>
              </a:graphicData>
            </a:graphic>
          </wp:inline>
        </w:drawing>
      </w:r>
      <w:r w:rsidRPr="00975FAC">
        <w:rPr>
          <w:rFonts w:ascii="Times New Roman" w:eastAsia="宋体" w:hAnsi="宋体"/>
          <w:b/>
          <w:bCs/>
        </w:rPr>
        <w:t>D</w:t>
      </w:r>
    </w:p>
    <w:p w14:paraId="4B3FFF5E" w14:textId="7F79D31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上图中正确的操作顺序是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BCDA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填字母代号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13485A6" w14:textId="6D051AF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现要配制</w:t>
      </w:r>
      <w:r w:rsidR="00CC0CA0" w:rsidRPr="00975FAC">
        <w:rPr>
          <w:rFonts w:ascii="Times New Roman" w:eastAsia="宋体" w:hAnsi="宋体"/>
          <w:b/>
          <w:bCs/>
        </w:rPr>
        <w:t>125 g</w:t>
      </w:r>
      <w:r w:rsidR="00CC0CA0" w:rsidRPr="00975FAC">
        <w:rPr>
          <w:rFonts w:ascii="Times New Roman" w:eastAsia="宋体" w:hAnsi="宋体" w:hint="eastAsia"/>
          <w:b/>
          <w:bCs/>
        </w:rPr>
        <w:t>这种溶液，需要称取</w:t>
      </w:r>
      <w:r w:rsidR="00CC0CA0" w:rsidRPr="00975FAC">
        <w:rPr>
          <w:rFonts w:ascii="Times New Roman" w:eastAsia="宋体" w:hAnsi="宋体"/>
          <w:b/>
          <w:bCs/>
        </w:rPr>
        <w:t>NaCl</w:t>
      </w:r>
      <w:r w:rsidR="00CC0CA0" w:rsidRPr="00975FAC">
        <w:rPr>
          <w:rFonts w:ascii="Times New Roman" w:eastAsia="宋体" w:hAnsi="宋体" w:hint="eastAsia"/>
          <w:b/>
          <w:bCs/>
        </w:rPr>
        <w:t>的质量为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，下列操作中一定会造成所配制溶液溶质质量分数偏小的有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填字母代号，</w:t>
      </w:r>
      <w:r w:rsidR="00CC0CA0" w:rsidRPr="00975FAC">
        <w:rPr>
          <w:rFonts w:ascii="Times New Roman" w:eastAsia="宋体" w:hAnsi="宋体"/>
          <w:b/>
          <w:bCs/>
        </w:rPr>
        <w:t>5</w:t>
      </w:r>
      <w:r w:rsidR="00CC0CA0" w:rsidRPr="00975FAC">
        <w:rPr>
          <w:rFonts w:ascii="Times New Roman" w:eastAsia="楷体" w:hAnsi="楷体"/>
          <w:b/>
          <w:bCs/>
        </w:rPr>
        <w:t xml:space="preserve"> </w:t>
      </w:r>
      <w:r w:rsidR="00CC0CA0" w:rsidRPr="00975FAC">
        <w:rPr>
          <w:rFonts w:ascii="Times New Roman" w:eastAsia="宋体" w:hAnsi="宋体"/>
          <w:b/>
          <w:bCs/>
        </w:rPr>
        <w:t>g</w:t>
      </w:r>
      <w:r w:rsidR="00CC0CA0" w:rsidRPr="00975FAC">
        <w:rPr>
          <w:rFonts w:ascii="Times New Roman" w:eastAsia="楷体" w:hAnsi="楷体" w:hint="eastAsia"/>
          <w:b/>
          <w:bCs/>
        </w:rPr>
        <w:t>以下用游码</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6F81C9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用托盘天平称取</w:t>
      </w:r>
      <w:r w:rsidRPr="00975FAC">
        <w:rPr>
          <w:rFonts w:ascii="Times New Roman" w:eastAsia="宋体" w:hAnsi="宋体"/>
          <w:b/>
          <w:bCs/>
        </w:rPr>
        <w:t>NaCl</w:t>
      </w:r>
      <w:r w:rsidRPr="00975FAC">
        <w:rPr>
          <w:rFonts w:ascii="Times New Roman" w:eastAsia="宋体" w:hAnsi="宋体" w:hint="eastAsia"/>
          <w:b/>
          <w:bCs/>
        </w:rPr>
        <w:t>时，砝码和试剂位置放反</w:t>
      </w:r>
    </w:p>
    <w:p w14:paraId="776E1DF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将</w:t>
      </w:r>
      <w:r w:rsidRPr="00975FAC">
        <w:rPr>
          <w:rFonts w:ascii="Times New Roman" w:eastAsia="宋体" w:hAnsi="宋体"/>
          <w:b/>
          <w:bCs/>
        </w:rPr>
        <w:t>NaCl</w:t>
      </w:r>
      <w:r w:rsidRPr="00975FAC">
        <w:rPr>
          <w:rFonts w:ascii="Times New Roman" w:eastAsia="宋体" w:hAnsi="宋体" w:hint="eastAsia"/>
          <w:b/>
          <w:bCs/>
        </w:rPr>
        <w:t>转移到烧杯中时，部分固体洒落实验台</w:t>
      </w:r>
    </w:p>
    <w:p w14:paraId="5680FE7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在装瓶的过程中有部分液体洒落瓶外</w:t>
      </w:r>
    </w:p>
    <w:p w14:paraId="2DAE5AB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3731A79" wp14:editId="71CB3A18">
            <wp:extent cx="3204000" cy="21600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eg"/>
                    <pic:cNvPicPr/>
                  </pic:nvPicPr>
                  <pic:blipFill>
                    <a:blip r:embed="rId16"/>
                    <a:stretch>
                      <a:fillRect/>
                    </a:stretch>
                  </pic:blipFill>
                  <pic:spPr>
                    <a:xfrm>
                      <a:off x="0" y="0"/>
                      <a:ext cx="3204000" cy="216000"/>
                    </a:xfrm>
                    <a:prstGeom prst="rect">
                      <a:avLst/>
                    </a:prstGeom>
                  </pic:spPr>
                </pic:pic>
              </a:graphicData>
            </a:graphic>
          </wp:inline>
        </w:drawing>
      </w:r>
    </w:p>
    <w:p w14:paraId="14DB0FA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粗盐中难溶性杂质的去除</w:t>
      </w:r>
    </w:p>
    <w:p w14:paraId="32F32B3E" w14:textId="3071C82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明代《天工开物》记载了古法制盐的过程。下列工序与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蒸发结晶</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原理类似的是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35CEB34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1C809605" wp14:editId="0C07F57E">
            <wp:extent cx="576000" cy="936000"/>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5.jpeg"/>
                    <pic:cNvPicPr/>
                  </pic:nvPicPr>
                  <pic:blipFill>
                    <a:blip r:embed="rId278"/>
                    <a:stretch>
                      <a:fillRect/>
                    </a:stretch>
                  </pic:blipFill>
                  <pic:spPr>
                    <a:xfrm>
                      <a:off x="0" y="0"/>
                      <a:ext cx="576000" cy="936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焚秆制灰</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286194AD" wp14:editId="429189A3">
            <wp:extent cx="612000" cy="936000"/>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6.jpeg"/>
                    <pic:cNvPicPr/>
                  </pic:nvPicPr>
                  <pic:blipFill>
                    <a:blip r:embed="rId279"/>
                    <a:stretch>
                      <a:fillRect/>
                    </a:stretch>
                  </pic:blipFill>
                  <pic:spPr>
                    <a:xfrm>
                      <a:off x="0" y="0"/>
                      <a:ext cx="612000" cy="936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布灰种盐</w:t>
      </w:r>
    </w:p>
    <w:p w14:paraId="55BF944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645A156B" wp14:editId="6EF49697">
            <wp:extent cx="648000" cy="936000"/>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7.jpeg"/>
                    <pic:cNvPicPr/>
                  </pic:nvPicPr>
                  <pic:blipFill>
                    <a:blip r:embed="rId280"/>
                    <a:stretch>
                      <a:fillRect/>
                    </a:stretch>
                  </pic:blipFill>
                  <pic:spPr>
                    <a:xfrm>
                      <a:off x="0" y="0"/>
                      <a:ext cx="648000" cy="936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掘坑淋卤</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38420E33" wp14:editId="5927915E">
            <wp:extent cx="648000" cy="9360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eg"/>
                    <pic:cNvPicPr/>
                  </pic:nvPicPr>
                  <pic:blipFill>
                    <a:blip r:embed="rId281"/>
                    <a:stretch>
                      <a:fillRect/>
                    </a:stretch>
                  </pic:blipFill>
                  <pic:spPr>
                    <a:xfrm>
                      <a:off x="0" y="0"/>
                      <a:ext cx="648000" cy="936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海卤煎炼</w:t>
      </w:r>
    </w:p>
    <w:p w14:paraId="31A7AB67" w14:textId="0BFD364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7</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粗盐中难溶性杂质的去除</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实验活动中，溶解、过滤和蒸发三个步骤都需要用到的仪器是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086758D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5E00B0FE" wp14:editId="5B92E50D">
            <wp:extent cx="396000" cy="432000"/>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9.jpeg"/>
                    <pic:cNvPicPr/>
                  </pic:nvPicPr>
                  <pic:blipFill>
                    <a:blip r:embed="rId282"/>
                    <a:stretch>
                      <a:fillRect/>
                    </a:stretch>
                  </pic:blipFill>
                  <pic:spPr>
                    <a:xfrm>
                      <a:off x="0" y="0"/>
                      <a:ext cx="396000" cy="432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酒精灯　</w:t>
      </w:r>
      <w:r w:rsidRPr="00975FAC">
        <w:rPr>
          <w:rFonts w:ascii="Times New Roman" w:eastAsia="宋体" w:hAnsi="宋体"/>
          <w:b/>
          <w:bCs/>
          <w:noProof/>
        </w:rPr>
        <w:drawing>
          <wp:inline distT="0" distB="0" distL="0" distR="0" wp14:anchorId="2D6A0954" wp14:editId="57F49AAE">
            <wp:extent cx="288000" cy="5400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eg"/>
                    <pic:cNvPicPr/>
                  </pic:nvPicPr>
                  <pic:blipFill>
                    <a:blip r:embed="rId283"/>
                    <a:stretch>
                      <a:fillRect/>
                    </a:stretch>
                  </pic:blipFill>
                  <pic:spPr>
                    <a:xfrm>
                      <a:off x="0" y="0"/>
                      <a:ext cx="288000" cy="540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 xml:space="preserve">漏斗　</w:t>
      </w:r>
      <w:r w:rsidRPr="00975FAC">
        <w:rPr>
          <w:rFonts w:ascii="Times New Roman" w:eastAsia="宋体" w:hAnsi="宋体"/>
          <w:b/>
          <w:bCs/>
          <w:noProof/>
        </w:rPr>
        <w:drawing>
          <wp:inline distT="0" distB="0" distL="0" distR="0" wp14:anchorId="5DDEE3C5" wp14:editId="4AD4DF3F">
            <wp:extent cx="468000" cy="324000"/>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1.jpeg"/>
                    <pic:cNvPicPr/>
                  </pic:nvPicPr>
                  <pic:blipFill>
                    <a:blip r:embed="rId284"/>
                    <a:stretch>
                      <a:fillRect/>
                    </a:stretch>
                  </pic:blipFill>
                  <pic:spPr>
                    <a:xfrm>
                      <a:off x="0" y="0"/>
                      <a:ext cx="468000" cy="324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 xml:space="preserve">蒸发皿　</w:t>
      </w:r>
      <w:r w:rsidRPr="00975FAC">
        <w:rPr>
          <w:rFonts w:ascii="Times New Roman" w:eastAsia="宋体" w:hAnsi="宋体"/>
          <w:b/>
          <w:bCs/>
          <w:noProof/>
        </w:rPr>
        <w:drawing>
          <wp:inline distT="0" distB="0" distL="0" distR="0" wp14:anchorId="63855631" wp14:editId="0D487BA2">
            <wp:extent cx="288000" cy="648000"/>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2.jpeg"/>
                    <pic:cNvPicPr/>
                  </pic:nvPicPr>
                  <pic:blipFill>
                    <a:blip r:embed="rId285"/>
                    <a:stretch>
                      <a:fillRect/>
                    </a:stretch>
                  </pic:blipFill>
                  <pic:spPr>
                    <a:xfrm>
                      <a:off x="0" y="0"/>
                      <a:ext cx="288000" cy="648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玻璃棒</w:t>
      </w:r>
      <w:r w:rsidRPr="00975FAC">
        <w:rPr>
          <w:rFonts w:ascii="Times New Roman" w:eastAsia="宋体" w:hAnsi="宋体" w:hint="eastAsia"/>
          <w:b/>
          <w:bCs/>
        </w:rPr>
        <w:br w:type="page"/>
      </w:r>
    </w:p>
    <w:p w14:paraId="7FC75849" w14:textId="4F30FC6B"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0BBA38F" wp14:editId="297E7726">
            <wp:extent cx="324000" cy="144000"/>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五</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溶解度及其应用</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73ADAA3E" wp14:editId="68690AA0">
            <wp:extent cx="324000" cy="108000"/>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eg"/>
                    <pic:cNvPicPr/>
                  </pic:nvPicPr>
                  <pic:blipFill>
                    <a:blip r:embed="rId64"/>
                    <a:stretch>
                      <a:fillRect/>
                    </a:stretch>
                  </pic:blipFill>
                  <pic:spPr>
                    <a:xfrm>
                      <a:off x="0" y="0"/>
                      <a:ext cx="324000" cy="108000"/>
                    </a:xfrm>
                    <a:prstGeom prst="rect">
                      <a:avLst/>
                    </a:prstGeom>
                  </pic:spPr>
                </pic:pic>
              </a:graphicData>
            </a:graphic>
          </wp:inline>
        </w:drawing>
      </w:r>
    </w:p>
    <w:p w14:paraId="1D92ED3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28A34B3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1B888C71"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明晰考查点</w:t>
      </w:r>
    </w:p>
    <w:p w14:paraId="6080854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溶解度曲线</w:t>
      </w:r>
    </w:p>
    <w:p w14:paraId="3D858713" w14:textId="1B8BD1C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深圳</w:t>
      </w:r>
      <w:r w:rsidR="00BA458A" w:rsidRPr="00975FAC">
        <w:rPr>
          <w:rFonts w:ascii="Times New Roman" w:eastAsia="楷体" w:hAnsi="Times New Roman" w:hint="eastAsia"/>
          <w:b/>
          <w:bCs/>
        </w:rPr>
        <w:t>)</w:t>
      </w:r>
      <w:r w:rsidR="00BA458A" w:rsidRPr="00975FAC">
        <w:rPr>
          <w:rFonts w:ascii="Times New Roman" w:eastAsia="宋体" w:hAnsi="Times New Roman"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4</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和</w:t>
      </w:r>
      <w:r w:rsidR="00CC0CA0" w:rsidRPr="00975FAC">
        <w:rPr>
          <w:rFonts w:ascii="Times New Roman" w:eastAsia="宋体" w:hAnsi="宋体"/>
          <w:b/>
          <w:bCs/>
        </w:rPr>
        <w:t>NH</w:t>
      </w:r>
      <w:r w:rsidR="00CC0CA0" w:rsidRPr="00975FAC">
        <w:rPr>
          <w:rFonts w:ascii="Times New Roman" w:eastAsia="宋体" w:hAnsi="宋体"/>
          <w:b/>
          <w:bCs/>
          <w:vertAlign w:val="subscript"/>
        </w:rPr>
        <w:t>4</w:t>
      </w:r>
      <w:r w:rsidR="00CC0CA0" w:rsidRPr="00975FAC">
        <w:rPr>
          <w:rFonts w:ascii="Times New Roman" w:eastAsia="宋体" w:hAnsi="宋体"/>
          <w:b/>
          <w:bCs/>
        </w:rPr>
        <w:t>Cl</w:t>
      </w:r>
      <w:r w:rsidR="00CC0CA0" w:rsidRPr="00975FAC">
        <w:rPr>
          <w:rFonts w:ascii="Times New Roman" w:eastAsia="宋体" w:hAnsi="宋体" w:hint="eastAsia"/>
          <w:b/>
          <w:bCs/>
        </w:rPr>
        <w:t>是两种常见的氮肥，二者溶解度曲线如图所示，下列骥翔同学和帆帆同学说法正确的是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469BCA0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0C990F1" wp14:editId="6FCA27D8">
            <wp:extent cx="1908000" cy="12960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eg"/>
                    <pic:cNvPicPr/>
                  </pic:nvPicPr>
                  <pic:blipFill>
                    <a:blip r:embed="rId286"/>
                    <a:stretch>
                      <a:fillRect/>
                    </a:stretch>
                  </pic:blipFill>
                  <pic:spPr>
                    <a:xfrm>
                      <a:off x="0" y="0"/>
                      <a:ext cx="1908000" cy="1296000"/>
                    </a:xfrm>
                    <a:prstGeom prst="rect">
                      <a:avLst/>
                    </a:prstGeom>
                  </pic:spPr>
                </pic:pic>
              </a:graphicData>
            </a:graphic>
          </wp:inline>
        </w:drawing>
      </w:r>
    </w:p>
    <w:p w14:paraId="61A25E7C" w14:textId="7A555ECB"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NH</w:t>
      </w:r>
      <w:r w:rsidRPr="00975FAC">
        <w:rPr>
          <w:rFonts w:ascii="Times New Roman" w:eastAsia="宋体" w:hAnsi="宋体"/>
          <w:b/>
          <w:bCs/>
          <w:vertAlign w:val="subscript"/>
        </w:rPr>
        <w:t>4</w:t>
      </w:r>
      <w:r w:rsidRPr="00975FAC">
        <w:rPr>
          <w:rFonts w:ascii="Times New Roman" w:eastAsia="宋体" w:hAnsi="宋体"/>
          <w:b/>
          <w:bCs/>
        </w:rPr>
        <w:t>Cl</w:t>
      </w:r>
      <w:r w:rsidRPr="00975FAC">
        <w:rPr>
          <w:rFonts w:ascii="Times New Roman" w:eastAsia="宋体" w:hAnsi="宋体" w:hint="eastAsia"/>
          <w:b/>
          <w:bCs/>
        </w:rPr>
        <w:t>的溶解度比</w:t>
      </w:r>
      <w:r w:rsidR="00BA458A" w:rsidRPr="00975FAC">
        <w:rPr>
          <w:rFonts w:ascii="Times New Roman" w:eastAsia="宋体" w:hAnsi="Times New Roman" w:hint="eastAsia"/>
          <w:b/>
          <w:bCs/>
        </w:rPr>
        <w:t>(</w:t>
      </w:r>
      <w:r w:rsidRPr="00975FAC">
        <w:rPr>
          <w:rFonts w:ascii="Times New Roman" w:eastAsia="宋体" w:hAnsi="宋体"/>
          <w:b/>
          <w:bCs/>
        </w:rPr>
        <w:t>NH</w:t>
      </w:r>
      <w:r w:rsidRPr="00975FAC">
        <w:rPr>
          <w:rFonts w:ascii="Times New Roman" w:eastAsia="宋体" w:hAnsi="宋体"/>
          <w:b/>
          <w:bCs/>
          <w:vertAlign w:val="subscript"/>
        </w:rPr>
        <w:t>4</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的溶解度小</w:t>
      </w:r>
    </w:p>
    <w:p w14:paraId="2D0FA320" w14:textId="214BA8C5"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将</w:t>
      </w:r>
      <w:r w:rsidRPr="00975FAC">
        <w:rPr>
          <w:rFonts w:ascii="Times New Roman" w:eastAsia="宋体" w:hAnsi="宋体"/>
          <w:b/>
          <w:bCs/>
        </w:rPr>
        <w:t xml:space="preserve">20 </w:t>
      </w:r>
      <w:r w:rsidRPr="00975FAC">
        <w:rPr>
          <w:rFonts w:ascii="宋体" w:eastAsia="宋体" w:hAnsi="宋体" w:cs="宋体" w:hint="eastAsia"/>
          <w:b/>
          <w:bCs/>
        </w:rPr>
        <w:t>℃</w:t>
      </w:r>
      <w:r w:rsidR="00BA458A" w:rsidRPr="00975FAC">
        <w:rPr>
          <w:rFonts w:ascii="Times New Roman" w:eastAsia="宋体" w:hAnsi="Times New Roman" w:hint="eastAsia"/>
          <w:b/>
          <w:bCs/>
        </w:rPr>
        <w:t>(</w:t>
      </w:r>
      <w:r w:rsidRPr="00975FAC">
        <w:rPr>
          <w:rFonts w:ascii="Times New Roman" w:eastAsia="宋体" w:hAnsi="宋体"/>
          <w:b/>
          <w:bCs/>
        </w:rPr>
        <w:t>NH</w:t>
      </w:r>
      <w:r w:rsidRPr="00975FAC">
        <w:rPr>
          <w:rFonts w:ascii="Times New Roman" w:eastAsia="宋体" w:hAnsi="宋体"/>
          <w:b/>
          <w:bCs/>
          <w:vertAlign w:val="subscript"/>
        </w:rPr>
        <w:t>4</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的饱和溶液升温至</w:t>
      </w:r>
      <w:r w:rsidRPr="00975FAC">
        <w:rPr>
          <w:rFonts w:ascii="Times New Roman" w:eastAsia="宋体" w:hAnsi="宋体"/>
          <w:b/>
          <w:bCs/>
        </w:rPr>
        <w:t xml:space="preserve">80 </w:t>
      </w:r>
      <w:r w:rsidRPr="00975FAC">
        <w:rPr>
          <w:rFonts w:ascii="宋体" w:eastAsia="宋体" w:hAnsi="宋体" w:cs="宋体" w:hint="eastAsia"/>
          <w:b/>
          <w:bCs/>
        </w:rPr>
        <w:t>℃</w:t>
      </w:r>
      <w:r w:rsidRPr="00975FAC">
        <w:rPr>
          <w:rFonts w:ascii="Times New Roman" w:eastAsia="宋体" w:hAnsi="宋体" w:hint="eastAsia"/>
          <w:b/>
          <w:bCs/>
        </w:rPr>
        <w:t>，溶质质量分数会增大</w:t>
      </w:r>
    </w:p>
    <w:p w14:paraId="4BF1C19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 xml:space="preserve">40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NH</w:t>
      </w:r>
      <w:r w:rsidRPr="00975FAC">
        <w:rPr>
          <w:rFonts w:ascii="Times New Roman" w:eastAsia="宋体" w:hAnsi="宋体"/>
          <w:b/>
          <w:bCs/>
          <w:vertAlign w:val="subscript"/>
        </w:rPr>
        <w:t>4</w:t>
      </w:r>
      <w:r w:rsidRPr="00975FAC">
        <w:rPr>
          <w:rFonts w:ascii="Times New Roman" w:eastAsia="宋体" w:hAnsi="宋体"/>
          <w:b/>
          <w:bCs/>
        </w:rPr>
        <w:t>Cl</w:t>
      </w:r>
      <w:r w:rsidRPr="00975FAC">
        <w:rPr>
          <w:rFonts w:ascii="Times New Roman" w:eastAsia="宋体" w:hAnsi="宋体" w:hint="eastAsia"/>
          <w:b/>
          <w:bCs/>
        </w:rPr>
        <w:t>饱和溶液质量分数为</w:t>
      </w:r>
      <w:r w:rsidRPr="00975FAC">
        <w:rPr>
          <w:rFonts w:ascii="Times New Roman" w:eastAsia="宋体" w:hAnsi="宋体"/>
          <w:b/>
          <w:bCs/>
        </w:rPr>
        <w:t>45</w:t>
      </w:r>
      <w:r w:rsidRPr="00975FAC">
        <w:rPr>
          <w:rFonts w:ascii="Times New Roman" w:eastAsia="宋体" w:hAnsi="Times New Roman" w:cs="Times New Roman"/>
          <w:b/>
          <w:bCs/>
        </w:rPr>
        <w:t>.</w:t>
      </w:r>
      <w:r w:rsidRPr="00975FAC">
        <w:rPr>
          <w:rFonts w:ascii="Times New Roman" w:eastAsia="宋体" w:hAnsi="宋体"/>
          <w:b/>
          <w:bCs/>
        </w:rPr>
        <w:t>8%</w:t>
      </w:r>
    </w:p>
    <w:p w14:paraId="149BA155" w14:textId="1507F7A5"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 xml:space="preserve">80 </w:t>
      </w:r>
      <w:r w:rsidRPr="00975FAC">
        <w:rPr>
          <w:rFonts w:ascii="宋体" w:eastAsia="宋体" w:hAnsi="宋体" w:cs="宋体" w:hint="eastAsia"/>
          <w:b/>
          <w:bCs/>
        </w:rPr>
        <w:t>℃</w:t>
      </w:r>
      <w:r w:rsidRPr="00975FAC">
        <w:rPr>
          <w:rFonts w:ascii="Times New Roman" w:eastAsia="宋体" w:hAnsi="宋体" w:hint="eastAsia"/>
          <w:b/>
          <w:bCs/>
        </w:rPr>
        <w:t>时将</w:t>
      </w:r>
      <w:r w:rsidRPr="00975FAC">
        <w:rPr>
          <w:rFonts w:ascii="Times New Roman" w:eastAsia="宋体" w:hAnsi="宋体"/>
          <w:b/>
          <w:bCs/>
        </w:rPr>
        <w:t>94</w:t>
      </w:r>
      <w:r w:rsidRPr="00975FAC">
        <w:rPr>
          <w:rFonts w:ascii="Times New Roman" w:eastAsia="宋体" w:hAnsi="Times New Roman" w:cs="Times New Roman"/>
          <w:b/>
          <w:bCs/>
        </w:rPr>
        <w:t>.</w:t>
      </w:r>
      <w:r w:rsidRPr="00975FAC">
        <w:rPr>
          <w:rFonts w:ascii="Times New Roman" w:eastAsia="宋体" w:hAnsi="宋体"/>
          <w:b/>
          <w:bCs/>
        </w:rPr>
        <w:t xml:space="preserve">1 g </w:t>
      </w:r>
      <w:r w:rsidR="00BA458A" w:rsidRPr="00975FAC">
        <w:rPr>
          <w:rFonts w:ascii="Times New Roman" w:eastAsia="宋体" w:hAnsi="Times New Roman" w:hint="eastAsia"/>
          <w:b/>
          <w:bCs/>
        </w:rPr>
        <w:t>(</w:t>
      </w:r>
      <w:r w:rsidRPr="00975FAC">
        <w:rPr>
          <w:rFonts w:ascii="Times New Roman" w:eastAsia="宋体" w:hAnsi="宋体"/>
          <w:b/>
          <w:bCs/>
        </w:rPr>
        <w:t>NH</w:t>
      </w:r>
      <w:r w:rsidRPr="00975FAC">
        <w:rPr>
          <w:rFonts w:ascii="Times New Roman" w:eastAsia="宋体" w:hAnsi="宋体"/>
          <w:b/>
          <w:bCs/>
          <w:vertAlign w:val="subscript"/>
        </w:rPr>
        <w:t>4</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加入</w:t>
      </w:r>
      <w:r w:rsidRPr="00975FAC">
        <w:rPr>
          <w:rFonts w:ascii="Times New Roman" w:eastAsia="宋体" w:hAnsi="宋体"/>
          <w:b/>
          <w:bCs/>
        </w:rPr>
        <w:t>200 g</w:t>
      </w:r>
      <w:r w:rsidRPr="00975FAC">
        <w:rPr>
          <w:rFonts w:ascii="Times New Roman" w:eastAsia="宋体" w:hAnsi="宋体" w:hint="eastAsia"/>
          <w:b/>
          <w:bCs/>
        </w:rPr>
        <w:t>水中，会形成不饱和溶液</w:t>
      </w:r>
    </w:p>
    <w:p w14:paraId="3189029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溶解度表</w:t>
      </w:r>
    </w:p>
    <w:p w14:paraId="70340921" w14:textId="02B40E11" w:rsidR="001C023A" w:rsidRPr="00975FAC" w:rsidRDefault="00975FAC" w:rsidP="00CC0CA0">
      <w:pPr>
        <w:rPr>
          <w:rFonts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瑶海区一模</w:t>
      </w:r>
      <w:r w:rsidR="00BA458A" w:rsidRPr="00975FAC">
        <w:rPr>
          <w:rFonts w:ascii="Times New Roman" w:eastAsia="楷体" w:hAnsi="Times New Roman" w:hint="eastAsia"/>
          <w:b/>
          <w:bCs/>
        </w:rPr>
        <w:t>)</w:t>
      </w:r>
      <w:r w:rsidR="00CC0CA0" w:rsidRPr="00975FAC">
        <w:rPr>
          <w:rFonts w:ascii="Times New Roman" w:eastAsia="宋体" w:hAnsi="宋体"/>
          <w:b/>
          <w:bCs/>
        </w:rPr>
        <w:t>KCl</w:t>
      </w:r>
      <w:r w:rsidR="00CC0CA0" w:rsidRPr="00975FAC">
        <w:rPr>
          <w:rFonts w:ascii="Times New Roman" w:eastAsia="宋体" w:hAnsi="宋体" w:hint="eastAsia"/>
          <w:b/>
          <w:bCs/>
        </w:rPr>
        <w:t>和</w:t>
      </w:r>
      <w:r w:rsidR="00CC0CA0" w:rsidRPr="00975FAC">
        <w:rPr>
          <w:rFonts w:ascii="Times New Roman" w:eastAsia="宋体" w:hAnsi="宋体"/>
          <w:b/>
          <w:bCs/>
        </w:rPr>
        <w:t>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的溶解度如下表。下列说法正确的是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10"/>
        <w:gridCol w:w="673"/>
        <w:gridCol w:w="516"/>
        <w:gridCol w:w="516"/>
        <w:gridCol w:w="516"/>
        <w:gridCol w:w="516"/>
        <w:gridCol w:w="516"/>
        <w:gridCol w:w="516"/>
        <w:gridCol w:w="516"/>
        <w:gridCol w:w="478"/>
      </w:tblGrid>
      <w:tr w:rsidR="001C023A" w:rsidRPr="00975FAC" w14:paraId="3742D74A" w14:textId="77777777">
        <w:trPr>
          <w:trHeight w:val="353"/>
          <w:jc w:val="center"/>
        </w:trPr>
        <w:tc>
          <w:tcPr>
            <w:tcW w:w="1134"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4F2762" w14:textId="77777777" w:rsidR="001C023A" w:rsidRPr="00975FAC" w:rsidRDefault="00CC0CA0" w:rsidP="00CC0CA0">
            <w:pPr>
              <w:jc w:val="center"/>
              <w:rPr>
                <w:rFonts w:hint="eastAsia"/>
                <w:b/>
                <w:bCs/>
              </w:rPr>
            </w:pPr>
            <w:r w:rsidRPr="00975FAC">
              <w:rPr>
                <w:rFonts w:ascii="Times New Roman" w:eastAsia="宋体" w:hAnsi="宋体" w:hint="eastAsia"/>
                <w:b/>
                <w:bCs/>
              </w:rPr>
              <w:t>温度</w:t>
            </w:r>
            <w:r w:rsidRPr="00975FAC">
              <w:rPr>
                <w:rFonts w:ascii="Times New Roman" w:eastAsia="宋体" w:hAnsi="宋体"/>
                <w:b/>
                <w:bCs/>
              </w:rPr>
              <w:t>/</w:t>
            </w:r>
            <w:r w:rsidRPr="00975FAC">
              <w:rPr>
                <w:rFonts w:ascii="宋体" w:eastAsia="宋体" w:hAnsi="宋体" w:cs="宋体" w:hint="eastAsia"/>
                <w:b/>
                <w:bCs/>
              </w:rPr>
              <w:t>℃</w:t>
            </w:r>
          </w:p>
        </w:tc>
        <w:tc>
          <w:tcPr>
            <w:tcW w:w="51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2A69FC2" w14:textId="77777777" w:rsidR="001C023A" w:rsidRPr="00975FAC" w:rsidRDefault="00CC0CA0" w:rsidP="00CC0CA0">
            <w:pPr>
              <w:jc w:val="center"/>
              <w:rPr>
                <w:rFonts w:hint="eastAsia"/>
                <w:b/>
                <w:bCs/>
              </w:rPr>
            </w:pPr>
            <w:r w:rsidRPr="00975FAC">
              <w:rPr>
                <w:rFonts w:ascii="Times New Roman" w:eastAsia="宋体" w:hAnsi="宋体"/>
                <w:b/>
                <w:bCs/>
              </w:rPr>
              <w:t>0</w:t>
            </w:r>
          </w:p>
        </w:tc>
        <w:tc>
          <w:tcPr>
            <w:tcW w:w="51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4BC86A" w14:textId="77777777" w:rsidR="001C023A" w:rsidRPr="00975FAC" w:rsidRDefault="00CC0CA0" w:rsidP="00CC0CA0">
            <w:pPr>
              <w:jc w:val="center"/>
              <w:rPr>
                <w:rFonts w:hint="eastAsia"/>
                <w:b/>
                <w:bCs/>
              </w:rPr>
            </w:pPr>
            <w:r w:rsidRPr="00975FAC">
              <w:rPr>
                <w:rFonts w:ascii="Times New Roman" w:eastAsia="宋体" w:hAnsi="宋体"/>
                <w:b/>
                <w:bCs/>
              </w:rPr>
              <w:t>10</w:t>
            </w:r>
          </w:p>
        </w:tc>
        <w:tc>
          <w:tcPr>
            <w:tcW w:w="51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547CC6" w14:textId="77777777" w:rsidR="001C023A" w:rsidRPr="00975FAC" w:rsidRDefault="00CC0CA0" w:rsidP="00CC0CA0">
            <w:pPr>
              <w:jc w:val="center"/>
              <w:rPr>
                <w:rFonts w:hint="eastAsia"/>
                <w:b/>
                <w:bCs/>
              </w:rPr>
            </w:pPr>
            <w:r w:rsidRPr="00975FAC">
              <w:rPr>
                <w:rFonts w:ascii="Times New Roman" w:eastAsia="宋体" w:hAnsi="宋体"/>
                <w:b/>
                <w:bCs/>
              </w:rPr>
              <w:t>20</w:t>
            </w:r>
          </w:p>
        </w:tc>
        <w:tc>
          <w:tcPr>
            <w:tcW w:w="51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4391D8" w14:textId="77777777" w:rsidR="001C023A" w:rsidRPr="00975FAC" w:rsidRDefault="00CC0CA0" w:rsidP="00CC0CA0">
            <w:pPr>
              <w:jc w:val="center"/>
              <w:rPr>
                <w:rFonts w:hint="eastAsia"/>
                <w:b/>
                <w:bCs/>
              </w:rPr>
            </w:pPr>
            <w:r w:rsidRPr="00975FAC">
              <w:rPr>
                <w:rFonts w:ascii="Times New Roman" w:eastAsia="宋体" w:hAnsi="宋体"/>
                <w:b/>
                <w:bCs/>
              </w:rPr>
              <w:t>30</w:t>
            </w:r>
          </w:p>
        </w:tc>
        <w:tc>
          <w:tcPr>
            <w:tcW w:w="51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3EE41B" w14:textId="77777777" w:rsidR="001C023A" w:rsidRPr="00975FAC" w:rsidRDefault="00CC0CA0" w:rsidP="00CC0CA0">
            <w:pPr>
              <w:jc w:val="center"/>
              <w:rPr>
                <w:rFonts w:hint="eastAsia"/>
                <w:b/>
                <w:bCs/>
              </w:rPr>
            </w:pPr>
            <w:r w:rsidRPr="00975FAC">
              <w:rPr>
                <w:rFonts w:ascii="Times New Roman" w:eastAsia="宋体" w:hAnsi="宋体"/>
                <w:b/>
                <w:bCs/>
              </w:rPr>
              <w:t>40</w:t>
            </w:r>
          </w:p>
        </w:tc>
        <w:tc>
          <w:tcPr>
            <w:tcW w:w="516"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C1DB71" w14:textId="77777777" w:rsidR="001C023A" w:rsidRPr="00975FAC" w:rsidRDefault="00CC0CA0" w:rsidP="00CC0CA0">
            <w:pPr>
              <w:jc w:val="center"/>
              <w:rPr>
                <w:rFonts w:hint="eastAsia"/>
                <w:b/>
                <w:bCs/>
              </w:rPr>
            </w:pPr>
            <w:r w:rsidRPr="00975FAC">
              <w:rPr>
                <w:rFonts w:ascii="Times New Roman" w:eastAsia="宋体" w:hAnsi="宋体"/>
                <w:b/>
                <w:bCs/>
              </w:rPr>
              <w:t>50</w:t>
            </w:r>
          </w:p>
        </w:tc>
        <w:tc>
          <w:tcPr>
            <w:tcW w:w="516"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490C4CA6" w14:textId="77777777" w:rsidR="001C023A" w:rsidRPr="00975FAC" w:rsidRDefault="00CC0CA0" w:rsidP="00CC0CA0">
            <w:pPr>
              <w:jc w:val="center"/>
              <w:rPr>
                <w:rFonts w:hint="eastAsia"/>
                <w:b/>
                <w:bCs/>
              </w:rPr>
            </w:pPr>
            <w:r w:rsidRPr="00975FAC">
              <w:rPr>
                <w:rFonts w:ascii="Times New Roman" w:eastAsia="宋体" w:hAnsi="宋体"/>
                <w:b/>
                <w:bCs/>
              </w:rPr>
              <w:t>60</w:t>
            </w:r>
          </w:p>
        </w:tc>
        <w:tc>
          <w:tcPr>
            <w:tcW w:w="478" w:type="dxa"/>
            <w:tcBorders>
              <w:top w:val="nil"/>
              <w:left w:val="single" w:sz="4" w:space="0" w:color="000000"/>
              <w:bottom w:val="single" w:sz="3" w:space="0" w:color="000000"/>
              <w:right w:val="nil"/>
            </w:tcBorders>
            <w:tcMar>
              <w:top w:w="23" w:type="dxa"/>
              <w:left w:w="43" w:type="dxa"/>
              <w:bottom w:w="23" w:type="dxa"/>
              <w:right w:w="43" w:type="dxa"/>
            </w:tcMar>
            <w:vAlign w:val="center"/>
          </w:tcPr>
          <w:p w14:paraId="77E56AE5" w14:textId="77777777" w:rsidR="001C023A" w:rsidRPr="00975FAC" w:rsidRDefault="001C023A" w:rsidP="00CC0CA0">
            <w:pPr>
              <w:jc w:val="center"/>
              <w:rPr>
                <w:rFonts w:hint="eastAsia"/>
                <w:b/>
                <w:bCs/>
              </w:rPr>
            </w:pPr>
          </w:p>
        </w:tc>
      </w:tr>
      <w:tr w:rsidR="001C023A" w:rsidRPr="00975FAC" w14:paraId="1570A588" w14:textId="77777777">
        <w:trPr>
          <w:trHeight w:val="698"/>
          <w:jc w:val="center"/>
        </w:trPr>
        <w:tc>
          <w:tcPr>
            <w:tcW w:w="51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A4A14B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溶解</w:t>
            </w:r>
          </w:p>
          <w:p w14:paraId="27097A5D" w14:textId="77777777" w:rsidR="001C023A" w:rsidRPr="00975FAC" w:rsidRDefault="00CC0CA0" w:rsidP="00CC0CA0">
            <w:pPr>
              <w:jc w:val="center"/>
              <w:rPr>
                <w:rFonts w:hint="eastAsia"/>
                <w:b/>
                <w:bCs/>
              </w:rPr>
            </w:pPr>
            <w:r w:rsidRPr="00975FAC">
              <w:rPr>
                <w:rFonts w:ascii="Times New Roman" w:eastAsia="宋体" w:hAnsi="宋体" w:hint="eastAsia"/>
                <w:b/>
                <w:bCs/>
              </w:rPr>
              <w:t>度</w:t>
            </w:r>
            <w:r w:rsidRPr="00975FAC">
              <w:rPr>
                <w:rFonts w:ascii="Times New Roman" w:eastAsia="宋体" w:hAnsi="宋体"/>
                <w:b/>
                <w:bCs/>
              </w:rPr>
              <w:t>/g</w:t>
            </w:r>
          </w:p>
        </w:tc>
        <w:tc>
          <w:tcPr>
            <w:tcW w:w="62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A7F902" w14:textId="77777777" w:rsidR="001C023A" w:rsidRPr="00975FAC" w:rsidRDefault="00CC0CA0" w:rsidP="00CC0CA0">
            <w:pPr>
              <w:jc w:val="center"/>
              <w:rPr>
                <w:rFonts w:hint="eastAsia"/>
                <w:b/>
                <w:bCs/>
              </w:rPr>
            </w:pPr>
            <w:r w:rsidRPr="00975FAC">
              <w:rPr>
                <w:rFonts w:ascii="Times New Roman" w:eastAsia="宋体" w:hAnsi="宋体"/>
                <w:b/>
                <w:bCs/>
              </w:rPr>
              <w:t>KNO</w:t>
            </w:r>
            <w:r w:rsidRPr="00975FAC">
              <w:rPr>
                <w:rFonts w:ascii="Times New Roman" w:eastAsia="宋体" w:hAnsi="宋体"/>
                <w:b/>
                <w:bCs/>
                <w:vertAlign w:val="subscript"/>
              </w:rPr>
              <w:t>3</w:t>
            </w:r>
          </w:p>
        </w:tc>
        <w:tc>
          <w:tcPr>
            <w:tcW w:w="51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08968C" w14:textId="77777777" w:rsidR="001C023A" w:rsidRPr="00975FAC" w:rsidRDefault="00CC0CA0" w:rsidP="00CC0CA0">
            <w:pPr>
              <w:jc w:val="center"/>
              <w:rPr>
                <w:rFonts w:hint="eastAsia"/>
                <w:b/>
                <w:bCs/>
              </w:rPr>
            </w:pPr>
            <w:r w:rsidRPr="00975FAC">
              <w:rPr>
                <w:rFonts w:ascii="Times New Roman" w:eastAsia="宋体" w:hAnsi="宋体"/>
                <w:b/>
                <w:bCs/>
              </w:rPr>
              <w:t>13</w:t>
            </w:r>
            <w:r w:rsidRPr="00975FAC">
              <w:rPr>
                <w:rFonts w:ascii="Times New Roman" w:eastAsia="宋体" w:hAnsi="Times New Roman" w:cs="Times New Roman"/>
                <w:b/>
                <w:bCs/>
              </w:rPr>
              <w:t>.</w:t>
            </w:r>
            <w:r w:rsidRPr="00975FAC">
              <w:rPr>
                <w:rFonts w:ascii="Times New Roman" w:eastAsia="宋体" w:hAnsi="宋体"/>
                <w:b/>
                <w:bCs/>
              </w:rPr>
              <w:t>3</w:t>
            </w:r>
          </w:p>
        </w:tc>
        <w:tc>
          <w:tcPr>
            <w:tcW w:w="51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844404" w14:textId="77777777" w:rsidR="001C023A" w:rsidRPr="00975FAC" w:rsidRDefault="00CC0CA0" w:rsidP="00CC0CA0">
            <w:pPr>
              <w:jc w:val="center"/>
              <w:rPr>
                <w:rFonts w:hint="eastAsia"/>
                <w:b/>
                <w:bCs/>
              </w:rPr>
            </w:pPr>
            <w:r w:rsidRPr="00975FAC">
              <w:rPr>
                <w:rFonts w:ascii="Times New Roman" w:eastAsia="宋体" w:hAnsi="宋体"/>
                <w:b/>
                <w:bCs/>
              </w:rPr>
              <w:t>20</w:t>
            </w:r>
            <w:r w:rsidRPr="00975FAC">
              <w:rPr>
                <w:rFonts w:ascii="Times New Roman" w:eastAsia="宋体" w:hAnsi="Times New Roman" w:cs="Times New Roman"/>
                <w:b/>
                <w:bCs/>
              </w:rPr>
              <w:t>.</w:t>
            </w:r>
            <w:r w:rsidRPr="00975FAC">
              <w:rPr>
                <w:rFonts w:ascii="Times New Roman" w:eastAsia="宋体" w:hAnsi="宋体"/>
                <w:b/>
                <w:bCs/>
              </w:rPr>
              <w:t>9</w:t>
            </w:r>
          </w:p>
        </w:tc>
        <w:tc>
          <w:tcPr>
            <w:tcW w:w="51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32080B" w14:textId="77777777" w:rsidR="001C023A" w:rsidRPr="00975FAC" w:rsidRDefault="00CC0CA0" w:rsidP="00CC0CA0">
            <w:pPr>
              <w:jc w:val="center"/>
              <w:rPr>
                <w:rFonts w:hint="eastAsia"/>
                <w:b/>
                <w:bCs/>
              </w:rPr>
            </w:pPr>
            <w:r w:rsidRPr="00975FAC">
              <w:rPr>
                <w:rFonts w:ascii="Times New Roman" w:eastAsia="宋体" w:hAnsi="宋体"/>
                <w:b/>
                <w:bCs/>
              </w:rPr>
              <w:t>31</w:t>
            </w:r>
            <w:r w:rsidRPr="00975FAC">
              <w:rPr>
                <w:rFonts w:ascii="Times New Roman" w:eastAsia="宋体" w:hAnsi="Times New Roman" w:cs="Times New Roman"/>
                <w:b/>
                <w:bCs/>
              </w:rPr>
              <w:t>.</w:t>
            </w:r>
            <w:r w:rsidRPr="00975FAC">
              <w:rPr>
                <w:rFonts w:ascii="Times New Roman" w:eastAsia="宋体" w:hAnsi="宋体"/>
                <w:b/>
                <w:bCs/>
              </w:rPr>
              <w:t>6</w:t>
            </w:r>
          </w:p>
        </w:tc>
        <w:tc>
          <w:tcPr>
            <w:tcW w:w="51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6B8FD9" w14:textId="77777777" w:rsidR="001C023A" w:rsidRPr="00975FAC" w:rsidRDefault="00CC0CA0" w:rsidP="00CC0CA0">
            <w:pPr>
              <w:jc w:val="center"/>
              <w:rPr>
                <w:rFonts w:hint="eastAsia"/>
                <w:b/>
                <w:bCs/>
              </w:rPr>
            </w:pPr>
            <w:r w:rsidRPr="00975FAC">
              <w:rPr>
                <w:rFonts w:ascii="Times New Roman" w:eastAsia="宋体" w:hAnsi="宋体"/>
                <w:b/>
                <w:bCs/>
              </w:rPr>
              <w:t>45</w:t>
            </w:r>
            <w:r w:rsidRPr="00975FAC">
              <w:rPr>
                <w:rFonts w:ascii="Times New Roman" w:eastAsia="宋体" w:hAnsi="Times New Roman" w:cs="Times New Roman"/>
                <w:b/>
                <w:bCs/>
              </w:rPr>
              <w:t>.</w:t>
            </w:r>
            <w:r w:rsidRPr="00975FAC">
              <w:rPr>
                <w:rFonts w:ascii="Times New Roman" w:eastAsia="宋体" w:hAnsi="宋体"/>
                <w:b/>
                <w:bCs/>
              </w:rPr>
              <w:t>8</w:t>
            </w:r>
          </w:p>
        </w:tc>
        <w:tc>
          <w:tcPr>
            <w:tcW w:w="51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7A496F" w14:textId="77777777" w:rsidR="001C023A" w:rsidRPr="00975FAC" w:rsidRDefault="00CC0CA0" w:rsidP="00CC0CA0">
            <w:pPr>
              <w:jc w:val="center"/>
              <w:rPr>
                <w:rFonts w:hint="eastAsia"/>
                <w:b/>
                <w:bCs/>
              </w:rPr>
            </w:pPr>
            <w:r w:rsidRPr="00975FAC">
              <w:rPr>
                <w:rFonts w:ascii="Times New Roman" w:eastAsia="宋体" w:hAnsi="宋体"/>
                <w:b/>
                <w:bCs/>
              </w:rPr>
              <w:t>63</w:t>
            </w:r>
            <w:r w:rsidRPr="00975FAC">
              <w:rPr>
                <w:rFonts w:ascii="Times New Roman" w:eastAsia="宋体" w:hAnsi="Times New Roman" w:cs="Times New Roman"/>
                <w:b/>
                <w:bCs/>
              </w:rPr>
              <w:t>.</w:t>
            </w:r>
            <w:r w:rsidRPr="00975FAC">
              <w:rPr>
                <w:rFonts w:ascii="Times New Roman" w:eastAsia="宋体" w:hAnsi="宋体"/>
                <w:b/>
                <w:bCs/>
              </w:rPr>
              <w:t>9</w:t>
            </w:r>
          </w:p>
        </w:tc>
        <w:tc>
          <w:tcPr>
            <w:tcW w:w="516"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5FD362" w14:textId="77777777" w:rsidR="001C023A" w:rsidRPr="00975FAC" w:rsidRDefault="00CC0CA0" w:rsidP="00CC0CA0">
            <w:pPr>
              <w:jc w:val="center"/>
              <w:rPr>
                <w:rFonts w:hint="eastAsia"/>
                <w:b/>
                <w:bCs/>
              </w:rPr>
            </w:pPr>
            <w:r w:rsidRPr="00975FAC">
              <w:rPr>
                <w:rFonts w:ascii="Times New Roman" w:eastAsia="宋体" w:hAnsi="宋体"/>
                <w:b/>
                <w:bCs/>
              </w:rPr>
              <w:t>85</w:t>
            </w:r>
            <w:r w:rsidRPr="00975FAC">
              <w:rPr>
                <w:rFonts w:ascii="Times New Roman" w:eastAsia="宋体" w:hAnsi="Times New Roman" w:cs="Times New Roman"/>
                <w:b/>
                <w:bCs/>
              </w:rPr>
              <w:t>.</w:t>
            </w:r>
            <w:r w:rsidRPr="00975FAC">
              <w:rPr>
                <w:rFonts w:ascii="Times New Roman" w:eastAsia="宋体" w:hAnsi="宋体"/>
                <w:b/>
                <w:bCs/>
              </w:rPr>
              <w:t>5</w:t>
            </w:r>
          </w:p>
        </w:tc>
        <w:tc>
          <w:tcPr>
            <w:tcW w:w="516" w:type="dxa"/>
            <w:tcBorders>
              <w:top w:val="single" w:sz="3"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353D28F3" w14:textId="77777777" w:rsidR="001C023A" w:rsidRPr="00975FAC" w:rsidRDefault="00CC0CA0" w:rsidP="00CC0CA0">
            <w:pPr>
              <w:jc w:val="center"/>
              <w:rPr>
                <w:rFonts w:hint="eastAsia"/>
                <w:b/>
                <w:bCs/>
              </w:rPr>
            </w:pPr>
            <w:r w:rsidRPr="00975FAC">
              <w:rPr>
                <w:rFonts w:ascii="Times New Roman" w:eastAsia="宋体" w:hAnsi="宋体"/>
                <w:b/>
                <w:bCs/>
              </w:rPr>
              <w:t>110</w:t>
            </w:r>
          </w:p>
        </w:tc>
        <w:tc>
          <w:tcPr>
            <w:tcW w:w="478" w:type="dxa"/>
            <w:tcBorders>
              <w:top w:val="single" w:sz="3" w:space="0" w:color="000000"/>
              <w:left w:val="single" w:sz="4" w:space="0" w:color="000000"/>
              <w:bottom w:val="single" w:sz="3" w:space="0" w:color="000000"/>
              <w:right w:val="single" w:sz="6" w:space="0" w:color="000000"/>
            </w:tcBorders>
            <w:tcMar>
              <w:top w:w="23" w:type="dxa"/>
              <w:left w:w="43" w:type="dxa"/>
              <w:bottom w:w="23" w:type="dxa"/>
              <w:right w:w="43" w:type="dxa"/>
            </w:tcMar>
            <w:vAlign w:val="center"/>
          </w:tcPr>
          <w:p w14:paraId="0658BDA9" w14:textId="77777777" w:rsidR="001C023A" w:rsidRPr="00975FAC" w:rsidRDefault="001C023A" w:rsidP="00CC0CA0">
            <w:pPr>
              <w:jc w:val="center"/>
              <w:rPr>
                <w:rFonts w:hint="eastAsia"/>
                <w:b/>
                <w:bCs/>
              </w:rPr>
            </w:pPr>
          </w:p>
        </w:tc>
      </w:tr>
      <w:tr w:rsidR="001C023A" w:rsidRPr="00975FAC" w14:paraId="0FA59FF4" w14:textId="77777777">
        <w:trPr>
          <w:trHeight w:val="821"/>
          <w:jc w:val="center"/>
        </w:trPr>
        <w:tc>
          <w:tcPr>
            <w:tcW w:w="51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1D8B2188" w14:textId="77777777" w:rsidR="001C023A" w:rsidRPr="00975FAC" w:rsidRDefault="001C023A" w:rsidP="00CC0CA0">
            <w:pPr>
              <w:pStyle w:val="a3"/>
              <w:rPr>
                <w:rFonts w:hint="eastAsia"/>
                <w:b/>
                <w:bCs/>
              </w:rPr>
            </w:pPr>
          </w:p>
        </w:tc>
        <w:tc>
          <w:tcPr>
            <w:tcW w:w="62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92310C" w14:textId="77777777" w:rsidR="001C023A" w:rsidRPr="00975FAC" w:rsidRDefault="00CC0CA0" w:rsidP="00CC0CA0">
            <w:pPr>
              <w:jc w:val="center"/>
              <w:rPr>
                <w:rFonts w:hint="eastAsia"/>
                <w:b/>
                <w:bCs/>
              </w:rPr>
            </w:pPr>
            <w:r w:rsidRPr="00975FAC">
              <w:rPr>
                <w:rFonts w:ascii="Times New Roman" w:eastAsia="宋体" w:hAnsi="宋体"/>
                <w:b/>
                <w:bCs/>
              </w:rPr>
              <w:t>KCl</w:t>
            </w:r>
          </w:p>
        </w:tc>
        <w:tc>
          <w:tcPr>
            <w:tcW w:w="51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70A6F9" w14:textId="77777777" w:rsidR="001C023A" w:rsidRPr="00975FAC" w:rsidRDefault="00CC0CA0" w:rsidP="00CC0CA0">
            <w:pPr>
              <w:jc w:val="center"/>
              <w:rPr>
                <w:rFonts w:hint="eastAsia"/>
                <w:b/>
                <w:bCs/>
              </w:rPr>
            </w:pPr>
            <w:r w:rsidRPr="00975FAC">
              <w:rPr>
                <w:rFonts w:ascii="Times New Roman" w:eastAsia="宋体" w:hAnsi="宋体"/>
                <w:b/>
                <w:bCs/>
              </w:rPr>
              <w:t>27</w:t>
            </w:r>
            <w:r w:rsidRPr="00975FAC">
              <w:rPr>
                <w:rFonts w:ascii="Times New Roman" w:eastAsia="宋体" w:hAnsi="Times New Roman" w:cs="Times New Roman"/>
                <w:b/>
                <w:bCs/>
              </w:rPr>
              <w:t>.</w:t>
            </w:r>
            <w:r w:rsidRPr="00975FAC">
              <w:rPr>
                <w:rFonts w:ascii="Times New Roman" w:eastAsia="宋体" w:hAnsi="宋体"/>
                <w:b/>
                <w:bCs/>
              </w:rPr>
              <w:t>6</w:t>
            </w:r>
          </w:p>
        </w:tc>
        <w:tc>
          <w:tcPr>
            <w:tcW w:w="51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C283FC" w14:textId="77777777" w:rsidR="001C023A" w:rsidRPr="00975FAC" w:rsidRDefault="00CC0CA0" w:rsidP="00CC0CA0">
            <w:pPr>
              <w:jc w:val="center"/>
              <w:rPr>
                <w:rFonts w:hint="eastAsia"/>
                <w:b/>
                <w:bCs/>
              </w:rPr>
            </w:pPr>
            <w:r w:rsidRPr="00975FAC">
              <w:rPr>
                <w:rFonts w:ascii="Times New Roman" w:eastAsia="宋体" w:hAnsi="宋体"/>
                <w:b/>
                <w:bCs/>
              </w:rPr>
              <w:t>31</w:t>
            </w:r>
            <w:r w:rsidRPr="00975FAC">
              <w:rPr>
                <w:rFonts w:ascii="Times New Roman" w:eastAsia="宋体" w:hAnsi="Times New Roman" w:cs="Times New Roman"/>
                <w:b/>
                <w:bCs/>
              </w:rPr>
              <w:t>.</w:t>
            </w:r>
            <w:r w:rsidRPr="00975FAC">
              <w:rPr>
                <w:rFonts w:ascii="Times New Roman" w:eastAsia="宋体" w:hAnsi="宋体"/>
                <w:b/>
                <w:bCs/>
              </w:rPr>
              <w:t>0</w:t>
            </w:r>
          </w:p>
        </w:tc>
        <w:tc>
          <w:tcPr>
            <w:tcW w:w="51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94E392F" w14:textId="77777777" w:rsidR="001C023A" w:rsidRPr="00975FAC" w:rsidRDefault="00CC0CA0" w:rsidP="00CC0CA0">
            <w:pPr>
              <w:jc w:val="center"/>
              <w:rPr>
                <w:rFonts w:hint="eastAsia"/>
                <w:b/>
                <w:bCs/>
              </w:rPr>
            </w:pPr>
            <w:r w:rsidRPr="00975FAC">
              <w:rPr>
                <w:rFonts w:ascii="Times New Roman" w:eastAsia="宋体" w:hAnsi="宋体"/>
                <w:b/>
                <w:bCs/>
              </w:rPr>
              <w:t>34</w:t>
            </w:r>
            <w:r w:rsidRPr="00975FAC">
              <w:rPr>
                <w:rFonts w:ascii="Times New Roman" w:eastAsia="宋体" w:hAnsi="Times New Roman" w:cs="Times New Roman"/>
                <w:b/>
                <w:bCs/>
              </w:rPr>
              <w:t>.</w:t>
            </w:r>
            <w:r w:rsidRPr="00975FAC">
              <w:rPr>
                <w:rFonts w:ascii="Times New Roman" w:eastAsia="宋体" w:hAnsi="宋体"/>
                <w:b/>
                <w:bCs/>
              </w:rPr>
              <w:t>0</w:t>
            </w:r>
          </w:p>
        </w:tc>
        <w:tc>
          <w:tcPr>
            <w:tcW w:w="51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8F4835C" w14:textId="77777777" w:rsidR="001C023A" w:rsidRPr="00975FAC" w:rsidRDefault="00CC0CA0" w:rsidP="00CC0CA0">
            <w:pPr>
              <w:jc w:val="center"/>
              <w:rPr>
                <w:rFonts w:hint="eastAsia"/>
                <w:b/>
                <w:bCs/>
              </w:rPr>
            </w:pPr>
            <w:r w:rsidRPr="00975FAC">
              <w:rPr>
                <w:rFonts w:ascii="Times New Roman" w:eastAsia="宋体" w:hAnsi="宋体"/>
                <w:b/>
                <w:bCs/>
              </w:rPr>
              <w:t>37</w:t>
            </w:r>
            <w:r w:rsidRPr="00975FAC">
              <w:rPr>
                <w:rFonts w:ascii="Times New Roman" w:eastAsia="宋体" w:hAnsi="Times New Roman" w:cs="Times New Roman"/>
                <w:b/>
                <w:bCs/>
              </w:rPr>
              <w:t>.</w:t>
            </w:r>
            <w:r w:rsidRPr="00975FAC">
              <w:rPr>
                <w:rFonts w:ascii="Times New Roman" w:eastAsia="宋体" w:hAnsi="宋体"/>
                <w:b/>
                <w:bCs/>
              </w:rPr>
              <w:t>0</w:t>
            </w:r>
          </w:p>
        </w:tc>
        <w:tc>
          <w:tcPr>
            <w:tcW w:w="51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7603E9C" w14:textId="77777777" w:rsidR="001C023A" w:rsidRPr="00975FAC" w:rsidRDefault="00CC0CA0" w:rsidP="00CC0CA0">
            <w:pPr>
              <w:jc w:val="center"/>
              <w:rPr>
                <w:rFonts w:hint="eastAsia"/>
                <w:b/>
                <w:bCs/>
              </w:rPr>
            </w:pPr>
            <w:r w:rsidRPr="00975FAC">
              <w:rPr>
                <w:rFonts w:ascii="Times New Roman" w:eastAsia="宋体" w:hAnsi="宋体"/>
                <w:b/>
                <w:bCs/>
              </w:rPr>
              <w:t>40</w:t>
            </w:r>
            <w:r w:rsidRPr="00975FAC">
              <w:rPr>
                <w:rFonts w:ascii="Times New Roman" w:eastAsia="宋体" w:hAnsi="Times New Roman" w:cs="Times New Roman"/>
                <w:b/>
                <w:bCs/>
              </w:rPr>
              <w:t>.</w:t>
            </w:r>
            <w:r w:rsidRPr="00975FAC">
              <w:rPr>
                <w:rFonts w:ascii="Times New Roman" w:eastAsia="宋体" w:hAnsi="宋体"/>
                <w:b/>
                <w:bCs/>
              </w:rPr>
              <w:t>0</w:t>
            </w:r>
          </w:p>
        </w:tc>
        <w:tc>
          <w:tcPr>
            <w:tcW w:w="516"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24EA684" w14:textId="77777777" w:rsidR="001C023A" w:rsidRPr="00975FAC" w:rsidRDefault="00CC0CA0" w:rsidP="00CC0CA0">
            <w:pPr>
              <w:jc w:val="center"/>
              <w:rPr>
                <w:rFonts w:hint="eastAsia"/>
                <w:b/>
                <w:bCs/>
              </w:rPr>
            </w:pPr>
            <w:r w:rsidRPr="00975FAC">
              <w:rPr>
                <w:rFonts w:ascii="Times New Roman" w:eastAsia="宋体" w:hAnsi="宋体"/>
                <w:b/>
                <w:bCs/>
              </w:rPr>
              <w:t>42</w:t>
            </w:r>
            <w:r w:rsidRPr="00975FAC">
              <w:rPr>
                <w:rFonts w:ascii="Times New Roman" w:eastAsia="宋体" w:hAnsi="Times New Roman" w:cs="Times New Roman"/>
                <w:b/>
                <w:bCs/>
              </w:rPr>
              <w:t>.</w:t>
            </w:r>
            <w:r w:rsidRPr="00975FAC">
              <w:rPr>
                <w:rFonts w:ascii="Times New Roman" w:eastAsia="宋体" w:hAnsi="宋体"/>
                <w:b/>
                <w:bCs/>
              </w:rPr>
              <w:t>5</w:t>
            </w:r>
          </w:p>
        </w:tc>
        <w:tc>
          <w:tcPr>
            <w:tcW w:w="516" w:type="dxa"/>
            <w:tcBorders>
              <w:top w:val="single" w:sz="3" w:space="0" w:color="000000"/>
              <w:left w:val="single" w:sz="3" w:space="0" w:color="000000"/>
              <w:bottom w:val="single" w:sz="6" w:space="0" w:color="000000"/>
              <w:right w:val="single" w:sz="4" w:space="0" w:color="000000"/>
            </w:tcBorders>
            <w:tcMar>
              <w:top w:w="23" w:type="dxa"/>
              <w:left w:w="23" w:type="dxa"/>
              <w:bottom w:w="23" w:type="dxa"/>
              <w:right w:w="23" w:type="dxa"/>
            </w:tcMar>
            <w:vAlign w:val="center"/>
          </w:tcPr>
          <w:p w14:paraId="6E56C023" w14:textId="77777777" w:rsidR="001C023A" w:rsidRPr="00975FAC" w:rsidRDefault="00CC0CA0" w:rsidP="00CC0CA0">
            <w:pPr>
              <w:jc w:val="center"/>
              <w:rPr>
                <w:rFonts w:hint="eastAsia"/>
                <w:b/>
                <w:bCs/>
              </w:rPr>
            </w:pPr>
            <w:r w:rsidRPr="00975FAC">
              <w:rPr>
                <w:rFonts w:ascii="Times New Roman" w:eastAsia="宋体" w:hAnsi="宋体"/>
                <w:b/>
                <w:bCs/>
              </w:rPr>
              <w:t>45</w:t>
            </w:r>
            <w:r w:rsidRPr="00975FAC">
              <w:rPr>
                <w:rFonts w:ascii="Times New Roman" w:eastAsia="宋体" w:hAnsi="Times New Roman" w:cs="Times New Roman"/>
                <w:b/>
                <w:bCs/>
              </w:rPr>
              <w:t>.</w:t>
            </w:r>
            <w:r w:rsidRPr="00975FAC">
              <w:rPr>
                <w:rFonts w:ascii="Times New Roman" w:eastAsia="宋体" w:hAnsi="宋体"/>
                <w:b/>
                <w:bCs/>
              </w:rPr>
              <w:t>5</w:t>
            </w:r>
          </w:p>
        </w:tc>
        <w:tc>
          <w:tcPr>
            <w:tcW w:w="478" w:type="dxa"/>
            <w:tcBorders>
              <w:top w:val="single" w:sz="3" w:space="0" w:color="000000"/>
              <w:left w:val="single" w:sz="4" w:space="0" w:color="000000"/>
              <w:bottom w:val="single" w:sz="6" w:space="0" w:color="000000"/>
              <w:right w:val="single" w:sz="6" w:space="0" w:color="000000"/>
            </w:tcBorders>
            <w:tcMar>
              <w:top w:w="23" w:type="dxa"/>
              <w:left w:w="43" w:type="dxa"/>
              <w:bottom w:w="23" w:type="dxa"/>
              <w:right w:w="43" w:type="dxa"/>
            </w:tcMar>
            <w:vAlign w:val="center"/>
          </w:tcPr>
          <w:p w14:paraId="1115E2AC" w14:textId="77777777" w:rsidR="001C023A" w:rsidRPr="00975FAC" w:rsidRDefault="001C023A" w:rsidP="00CC0CA0">
            <w:pPr>
              <w:jc w:val="center"/>
              <w:rPr>
                <w:rFonts w:hint="eastAsia"/>
                <w:b/>
                <w:bCs/>
              </w:rPr>
            </w:pPr>
          </w:p>
        </w:tc>
      </w:tr>
    </w:tbl>
    <w:p w14:paraId="5FF6015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KCl</w:t>
      </w:r>
      <w:r w:rsidRPr="00975FAC">
        <w:rPr>
          <w:rFonts w:ascii="Times New Roman" w:eastAsia="宋体" w:hAnsi="宋体" w:hint="eastAsia"/>
          <w:b/>
          <w:bCs/>
        </w:rPr>
        <w:t>的溶解度比</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的溶解度小</w:t>
      </w:r>
    </w:p>
    <w:p w14:paraId="7B9E858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 xml:space="preserve">20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饱和溶液的溶质质量分数为</w:t>
      </w:r>
      <w:r w:rsidRPr="00975FAC">
        <w:rPr>
          <w:rFonts w:ascii="Times New Roman" w:eastAsia="宋体" w:hAnsi="宋体"/>
          <w:b/>
          <w:bCs/>
        </w:rPr>
        <w:t>31</w:t>
      </w:r>
      <w:r w:rsidRPr="00975FAC">
        <w:rPr>
          <w:rFonts w:ascii="Times New Roman" w:eastAsia="宋体" w:hAnsi="Times New Roman" w:cs="Times New Roman"/>
          <w:b/>
          <w:bCs/>
        </w:rPr>
        <w:t>.</w:t>
      </w:r>
      <w:r w:rsidRPr="00975FAC">
        <w:rPr>
          <w:rFonts w:ascii="Times New Roman" w:eastAsia="宋体" w:hAnsi="宋体"/>
          <w:b/>
          <w:bCs/>
        </w:rPr>
        <w:t>6%</w:t>
      </w:r>
    </w:p>
    <w:p w14:paraId="0B756FD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 xml:space="preserve">50 </w:t>
      </w:r>
      <w:r w:rsidRPr="00975FAC">
        <w:rPr>
          <w:rFonts w:ascii="宋体" w:eastAsia="宋体" w:hAnsi="宋体" w:cs="宋体" w:hint="eastAsia"/>
          <w:b/>
          <w:bCs/>
        </w:rPr>
        <w:t>℃</w:t>
      </w:r>
      <w:r w:rsidRPr="00975FAC">
        <w:rPr>
          <w:rFonts w:ascii="Times New Roman" w:eastAsia="宋体" w:hAnsi="宋体" w:hint="eastAsia"/>
          <w:b/>
          <w:bCs/>
        </w:rPr>
        <w:t>时，不可能得到浓度相同的</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溶液和</w:t>
      </w:r>
      <w:r w:rsidRPr="00975FAC">
        <w:rPr>
          <w:rFonts w:ascii="Times New Roman" w:eastAsia="宋体" w:hAnsi="宋体"/>
          <w:b/>
          <w:bCs/>
        </w:rPr>
        <w:t>KCl</w:t>
      </w:r>
      <w:r w:rsidRPr="00975FAC">
        <w:rPr>
          <w:rFonts w:ascii="Times New Roman" w:eastAsia="宋体" w:hAnsi="宋体" w:hint="eastAsia"/>
          <w:b/>
          <w:bCs/>
        </w:rPr>
        <w:t>溶液</w:t>
      </w:r>
    </w:p>
    <w:p w14:paraId="3350AF9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由表中数据可知，在</w:t>
      </w:r>
      <w:r w:rsidRPr="00975FAC">
        <w:rPr>
          <w:rFonts w:ascii="Times New Roman" w:eastAsia="宋体" w:hAnsi="宋体"/>
          <w:b/>
          <w:bCs/>
        </w:rPr>
        <w:t xml:space="preserve">20~30 </w:t>
      </w:r>
      <w:r w:rsidRPr="00975FAC">
        <w:rPr>
          <w:rFonts w:ascii="宋体" w:eastAsia="宋体" w:hAnsi="宋体" w:cs="宋体" w:hint="eastAsia"/>
          <w:b/>
          <w:bCs/>
        </w:rPr>
        <w:t>℃</w:t>
      </w:r>
      <w:r w:rsidRPr="00975FAC">
        <w:rPr>
          <w:rFonts w:ascii="Times New Roman" w:eastAsia="宋体" w:hAnsi="宋体" w:hint="eastAsia"/>
          <w:b/>
          <w:bCs/>
        </w:rPr>
        <w:t>之间，两种物质溶解度曲线有交点</w:t>
      </w:r>
    </w:p>
    <w:p w14:paraId="396C68C7"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考查点</w:t>
      </w:r>
      <w:r w:rsidRPr="00975FAC">
        <w:rPr>
          <w:rFonts w:ascii="Times New Roman" w:eastAsia="宋体" w:hAnsi="宋体"/>
          <w:b/>
          <w:bCs/>
        </w:rPr>
        <w:t>3</w:t>
      </w:r>
      <w:r w:rsidRPr="00975FAC">
        <w:rPr>
          <w:rFonts w:ascii="Times New Roman" w:eastAsia="宋体" w:hAnsi="宋体" w:hint="eastAsia"/>
          <w:b/>
          <w:bCs/>
        </w:rPr>
        <w:t xml:space="preserve">　</w:t>
      </w:r>
      <w:r w:rsidRPr="00975FAC">
        <w:rPr>
          <w:rFonts w:ascii="Arial" w:eastAsia="黑体" w:hAnsi="黑体" w:hint="eastAsia"/>
          <w:b/>
          <w:bCs/>
        </w:rPr>
        <w:t>实验操作图</w:t>
      </w:r>
    </w:p>
    <w:p w14:paraId="0EFC73FC" w14:textId="20FFBAF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瑶海区二模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在</w:t>
      </w:r>
      <w:r w:rsidR="00CC0CA0" w:rsidRPr="00975FAC">
        <w:rPr>
          <w:rFonts w:ascii="Times New Roman" w:eastAsia="宋体" w:hAnsi="宋体"/>
          <w:b/>
          <w:bCs/>
        </w:rPr>
        <w:t xml:space="preserve">20 </w:t>
      </w:r>
      <w:r w:rsidR="00CC0CA0" w:rsidRPr="00975FAC">
        <w:rPr>
          <w:rFonts w:ascii="宋体" w:eastAsia="宋体" w:hAnsi="宋体" w:cs="宋体" w:hint="eastAsia"/>
          <w:b/>
          <w:bCs/>
        </w:rPr>
        <w:t>℃</w:t>
      </w:r>
      <w:r w:rsidR="00CC0CA0" w:rsidRPr="00975FAC">
        <w:rPr>
          <w:rFonts w:ascii="Times New Roman" w:eastAsia="宋体" w:hAnsi="宋体" w:hint="eastAsia"/>
          <w:b/>
          <w:bCs/>
        </w:rPr>
        <w:t>时，将某固体物质</w:t>
      </w:r>
      <w:r w:rsidR="00BA458A" w:rsidRPr="00975FAC">
        <w:rPr>
          <w:rFonts w:ascii="Times New Roman" w:eastAsia="楷体" w:hAnsi="Times New Roman" w:hint="eastAsia"/>
          <w:b/>
          <w:bCs/>
        </w:rPr>
        <w:t>(</w:t>
      </w:r>
      <w:r w:rsidR="00CC0CA0" w:rsidRPr="00975FAC">
        <w:rPr>
          <w:rFonts w:ascii="Times New Roman" w:eastAsia="楷体" w:hAnsi="楷体" w:hint="eastAsia"/>
          <w:b/>
          <w:bCs/>
        </w:rPr>
        <w:t>不含结晶水</w:t>
      </w:r>
      <w:r w:rsidR="00BA458A" w:rsidRPr="00975FAC">
        <w:rPr>
          <w:rFonts w:ascii="Times New Roman" w:eastAsia="楷体" w:hAnsi="Times New Roman" w:hint="eastAsia"/>
          <w:b/>
          <w:bCs/>
        </w:rPr>
        <w:t>)</w:t>
      </w:r>
      <w:r w:rsidR="00CC0CA0" w:rsidRPr="00975FAC">
        <w:rPr>
          <w:rFonts w:ascii="Times New Roman" w:eastAsia="宋体" w:hAnsi="宋体" w:hint="eastAsia"/>
          <w:b/>
          <w:bCs/>
        </w:rPr>
        <w:t>的水溶液恒温蒸发，如图所示，下列说法正确的是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05FA4E4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9676F72" wp14:editId="502B4A7F">
            <wp:extent cx="2880000" cy="900000"/>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6.jpeg"/>
                    <pic:cNvPicPr/>
                  </pic:nvPicPr>
                  <pic:blipFill>
                    <a:blip r:embed="rId287"/>
                    <a:stretch>
                      <a:fillRect/>
                    </a:stretch>
                  </pic:blipFill>
                  <pic:spPr>
                    <a:xfrm>
                      <a:off x="0" y="0"/>
                      <a:ext cx="2880000" cy="900000"/>
                    </a:xfrm>
                    <a:prstGeom prst="rect">
                      <a:avLst/>
                    </a:prstGeom>
                  </pic:spPr>
                </pic:pic>
              </a:graphicData>
            </a:graphic>
          </wp:inline>
        </w:drawing>
      </w:r>
    </w:p>
    <w:p w14:paraId="6E9A01C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 xml:space="preserve">20 </w:t>
      </w:r>
      <w:r w:rsidRPr="00975FAC">
        <w:rPr>
          <w:rFonts w:ascii="宋体" w:eastAsia="宋体" w:hAnsi="宋体" w:cs="宋体" w:hint="eastAsia"/>
          <w:b/>
          <w:bCs/>
        </w:rPr>
        <w:t>℃</w:t>
      </w:r>
      <w:r w:rsidRPr="00975FAC">
        <w:rPr>
          <w:rFonts w:ascii="Times New Roman" w:eastAsia="宋体" w:hAnsi="宋体" w:hint="eastAsia"/>
          <w:b/>
          <w:bCs/>
        </w:rPr>
        <w:t>时，向溶液甲中加入</w:t>
      </w:r>
      <w:r w:rsidRPr="00975FAC">
        <w:rPr>
          <w:rFonts w:ascii="Times New Roman" w:eastAsia="宋体" w:hAnsi="宋体"/>
          <w:b/>
          <w:bCs/>
        </w:rPr>
        <w:t>2 g</w:t>
      </w:r>
      <w:r w:rsidRPr="00975FAC">
        <w:rPr>
          <w:rFonts w:ascii="Times New Roman" w:eastAsia="宋体" w:hAnsi="宋体" w:hint="eastAsia"/>
          <w:b/>
          <w:bCs/>
        </w:rPr>
        <w:t>该固体不能全部溶解</w:t>
      </w:r>
    </w:p>
    <w:p w14:paraId="25436FD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该固体物质的溶解度一定随温度升高而增大</w:t>
      </w:r>
    </w:p>
    <w:p w14:paraId="27271DD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 xml:space="preserve">20 </w:t>
      </w:r>
      <w:r w:rsidRPr="00975FAC">
        <w:rPr>
          <w:rFonts w:ascii="宋体" w:eastAsia="宋体" w:hAnsi="宋体" w:cs="宋体" w:hint="eastAsia"/>
          <w:b/>
          <w:bCs/>
        </w:rPr>
        <w:t>℃</w:t>
      </w:r>
      <w:r w:rsidRPr="00975FAC">
        <w:rPr>
          <w:rFonts w:ascii="Times New Roman" w:eastAsia="宋体" w:hAnsi="宋体" w:hint="eastAsia"/>
          <w:b/>
          <w:bCs/>
        </w:rPr>
        <w:t>时，该固体的溶解度是</w:t>
      </w:r>
      <w:r w:rsidRPr="00975FAC">
        <w:rPr>
          <w:rFonts w:ascii="Times New Roman" w:eastAsia="宋体" w:hAnsi="宋体"/>
          <w:b/>
          <w:bCs/>
        </w:rPr>
        <w:t>10 g</w:t>
      </w:r>
    </w:p>
    <w:p w14:paraId="22B1AA69" w14:textId="777E80C4"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溶液质量分数：乙</w:t>
      </w:r>
      <w:r w:rsidR="00975FAC" w:rsidRPr="00975FAC">
        <w:rPr>
          <w:rFonts w:ascii="Times New Roman" w:eastAsia="宋体" w:hAnsi="宋体" w:hint="eastAsia"/>
          <w:b/>
          <w:bCs/>
        </w:rPr>
        <w:t>＝</w:t>
      </w:r>
      <w:r w:rsidRPr="00975FAC">
        <w:rPr>
          <w:rFonts w:ascii="Times New Roman" w:eastAsia="宋体" w:hAnsi="宋体" w:hint="eastAsia"/>
          <w:b/>
          <w:bCs/>
        </w:rPr>
        <w:t>丙</w:t>
      </w:r>
      <w:r w:rsidRPr="00975FAC">
        <w:rPr>
          <w:rFonts w:ascii="Times New Roman" w:eastAsia="宋体" w:hAnsi="宋体"/>
          <w:b/>
          <w:bCs/>
        </w:rPr>
        <w:t>&gt;</w:t>
      </w:r>
      <w:r w:rsidRPr="00975FAC">
        <w:rPr>
          <w:rFonts w:ascii="Times New Roman" w:eastAsia="宋体" w:hAnsi="宋体" w:hint="eastAsia"/>
          <w:b/>
          <w:bCs/>
        </w:rPr>
        <w:t>甲</w:t>
      </w:r>
    </w:p>
    <w:p w14:paraId="14E3530B"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安徽真题</w:t>
      </w:r>
    </w:p>
    <w:p w14:paraId="6FF578C0" w14:textId="7032B47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煤化工废水中含有</w:t>
      </w:r>
      <w:r w:rsidR="00CC0CA0" w:rsidRPr="00975FAC">
        <w:rPr>
          <w:rFonts w:ascii="Times New Roman" w:eastAsia="宋体" w:hAnsi="宋体"/>
          <w:b/>
          <w:bCs/>
        </w:rPr>
        <w:t>NaCl</w:t>
      </w:r>
      <w:r w:rsidR="00CC0CA0" w:rsidRPr="00975FAC">
        <w:rPr>
          <w:rFonts w:ascii="Times New Roman" w:eastAsia="宋体" w:hAnsi="宋体" w:hint="eastAsia"/>
          <w:b/>
          <w:bCs/>
        </w:rPr>
        <w:t>、</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w:t>
      </w:r>
      <w:r w:rsidR="00CC0CA0" w:rsidRPr="00975FAC">
        <w:rPr>
          <w:rFonts w:ascii="Times New Roman" w:eastAsia="宋体" w:hAnsi="宋体"/>
          <w:b/>
          <w:bCs/>
        </w:rPr>
        <w:t>NaNO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，这三种盐的溶解度曲线如图所示。下列有关说法正确的是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372660F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7D5BB10" wp14:editId="4D760EE2">
            <wp:extent cx="1584000" cy="1152000"/>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7.jpeg"/>
                    <pic:cNvPicPr/>
                  </pic:nvPicPr>
                  <pic:blipFill>
                    <a:blip r:embed="rId288"/>
                    <a:stretch>
                      <a:fillRect/>
                    </a:stretch>
                  </pic:blipFill>
                  <pic:spPr>
                    <a:xfrm>
                      <a:off x="0" y="0"/>
                      <a:ext cx="1584000" cy="1152000"/>
                    </a:xfrm>
                    <a:prstGeom prst="rect">
                      <a:avLst/>
                    </a:prstGeom>
                  </pic:spPr>
                </pic:pic>
              </a:graphicData>
            </a:graphic>
          </wp:inline>
        </w:drawing>
      </w:r>
    </w:p>
    <w:p w14:paraId="5662263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与</w:t>
      </w:r>
      <w:r w:rsidRPr="00975FAC">
        <w:rPr>
          <w:rFonts w:ascii="Times New Roman" w:eastAsia="宋体" w:hAnsi="宋体"/>
          <w:b/>
          <w:bCs/>
        </w:rPr>
        <w:t>NaNO</w:t>
      </w:r>
      <w:r w:rsidRPr="00975FAC">
        <w:rPr>
          <w:rFonts w:ascii="Times New Roman" w:eastAsia="宋体" w:hAnsi="宋体"/>
          <w:b/>
          <w:bCs/>
          <w:vertAlign w:val="subscript"/>
        </w:rPr>
        <w:t>3</w:t>
      </w:r>
      <w:r w:rsidRPr="00975FAC">
        <w:rPr>
          <w:rFonts w:ascii="Times New Roman" w:eastAsia="宋体" w:hAnsi="宋体" w:hint="eastAsia"/>
          <w:b/>
          <w:bCs/>
        </w:rPr>
        <w:t>相比，</w:t>
      </w:r>
      <w:r w:rsidRPr="00975FAC">
        <w:rPr>
          <w:rFonts w:ascii="Times New Roman" w:eastAsia="宋体" w:hAnsi="宋体"/>
          <w:b/>
          <w:bCs/>
        </w:rPr>
        <w:t>NaCl</w:t>
      </w:r>
      <w:r w:rsidRPr="00975FAC">
        <w:rPr>
          <w:rFonts w:ascii="Times New Roman" w:eastAsia="宋体" w:hAnsi="宋体" w:hint="eastAsia"/>
          <w:b/>
          <w:bCs/>
        </w:rPr>
        <w:t>更适合通过饱和溶液降温结晶得到</w:t>
      </w:r>
    </w:p>
    <w:p w14:paraId="0E60E0F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i/>
        </w:rPr>
        <w:t>a</w:t>
      </w:r>
      <w:r w:rsidRPr="00975FAC">
        <w:rPr>
          <w:rFonts w:ascii="Times New Roman" w:eastAsia="宋体" w:hAnsi="宋体"/>
          <w:b/>
          <w:bCs/>
          <w:vertAlign w:val="subscript"/>
        </w:rPr>
        <w:t>1</w:t>
      </w:r>
      <w:r w:rsidRPr="00975FAC">
        <w:rPr>
          <w:rFonts w:ascii="Times New Roman" w:eastAsia="宋体" w:hAnsi="宋体"/>
          <w:b/>
          <w:bCs/>
        </w:rPr>
        <w:t xml:space="preserve">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NaNO</w:t>
      </w:r>
      <w:r w:rsidRPr="00975FAC">
        <w:rPr>
          <w:rFonts w:ascii="Times New Roman" w:eastAsia="宋体" w:hAnsi="宋体"/>
          <w:b/>
          <w:bCs/>
          <w:vertAlign w:val="subscript"/>
        </w:rPr>
        <w:t>3</w:t>
      </w:r>
      <w:r w:rsidRPr="00975FAC">
        <w:rPr>
          <w:rFonts w:ascii="Times New Roman" w:eastAsia="宋体" w:hAnsi="宋体" w:hint="eastAsia"/>
          <w:b/>
          <w:bCs/>
        </w:rPr>
        <w:t>的饱和溶液溶质的质量分数为</w:t>
      </w:r>
      <w:r w:rsidRPr="00975FAC">
        <w:rPr>
          <w:rFonts w:ascii="Times New Roman" w:eastAsia="宋体" w:hAnsi="宋体"/>
          <w:b/>
          <w:bCs/>
        </w:rPr>
        <w:t>80%</w:t>
      </w:r>
    </w:p>
    <w:p w14:paraId="35A2A35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i/>
        </w:rPr>
        <w:t>a</w:t>
      </w:r>
      <w:r w:rsidRPr="00975FAC">
        <w:rPr>
          <w:rFonts w:ascii="Times New Roman" w:eastAsia="宋体" w:hAnsi="宋体"/>
          <w:b/>
          <w:bCs/>
          <w:vertAlign w:val="subscript"/>
        </w:rPr>
        <w:t>2</w:t>
      </w:r>
      <w:r w:rsidRPr="00975FAC">
        <w:rPr>
          <w:rFonts w:ascii="Times New Roman" w:eastAsia="宋体" w:hAnsi="宋体"/>
          <w:b/>
          <w:bCs/>
        </w:rPr>
        <w:t xml:space="preserve">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NaCl</w:t>
      </w:r>
      <w:r w:rsidRPr="00975FAC">
        <w:rPr>
          <w:rFonts w:ascii="Times New Roman" w:eastAsia="宋体" w:hAnsi="宋体" w:hint="eastAsia"/>
          <w:b/>
          <w:bCs/>
        </w:rPr>
        <w:t>和</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的饱和溶液溶质质量分数相等</w:t>
      </w:r>
    </w:p>
    <w:p w14:paraId="3B6225D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 xml:space="preserve">40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的饱和溶液升温到</w:t>
      </w:r>
      <w:r w:rsidRPr="00975FAC">
        <w:rPr>
          <w:rFonts w:ascii="Times New Roman" w:eastAsia="宋体" w:hAnsi="宋体"/>
          <w:b/>
          <w:bCs/>
        </w:rPr>
        <w:t xml:space="preserve">60 </w:t>
      </w:r>
      <w:r w:rsidRPr="00975FAC">
        <w:rPr>
          <w:rFonts w:ascii="宋体" w:eastAsia="宋体" w:hAnsi="宋体" w:cs="宋体" w:hint="eastAsia"/>
          <w:b/>
          <w:bCs/>
        </w:rPr>
        <w:t>℃</w:t>
      </w:r>
      <w:r w:rsidRPr="00975FAC">
        <w:rPr>
          <w:rFonts w:ascii="Times New Roman" w:eastAsia="宋体" w:hAnsi="宋体" w:hint="eastAsia"/>
          <w:b/>
          <w:bCs/>
        </w:rPr>
        <w:t>变为不饱和溶液</w:t>
      </w:r>
    </w:p>
    <w:p w14:paraId="3F536B86" w14:textId="0163758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已知</w:t>
      </w:r>
      <w:r w:rsidR="00CC0CA0" w:rsidRPr="00975FAC">
        <w:rPr>
          <w:rFonts w:ascii="Times New Roman" w:eastAsia="宋体" w:hAnsi="宋体"/>
          <w:b/>
          <w:bCs/>
        </w:rPr>
        <w:t>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在</w:t>
      </w:r>
      <w:r w:rsidR="00CC0CA0" w:rsidRPr="00975FAC">
        <w:rPr>
          <w:rFonts w:ascii="Times New Roman" w:eastAsia="宋体" w:hAnsi="宋体"/>
          <w:b/>
          <w:bCs/>
        </w:rPr>
        <w:t xml:space="preserve">20 </w:t>
      </w:r>
      <w:r w:rsidR="00CC0CA0" w:rsidRPr="00975FAC">
        <w:rPr>
          <w:rFonts w:ascii="宋体" w:eastAsia="宋体" w:hAnsi="宋体" w:cs="宋体"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xml:space="preserve">30 </w:t>
      </w:r>
      <w:r w:rsidR="00CC0CA0" w:rsidRPr="00975FAC">
        <w:rPr>
          <w:rFonts w:ascii="宋体" w:eastAsia="宋体" w:hAnsi="宋体" w:cs="宋体" w:hint="eastAsia"/>
          <w:b/>
          <w:bCs/>
        </w:rPr>
        <w:t>℃</w:t>
      </w:r>
      <w:r w:rsidR="00CC0CA0" w:rsidRPr="00975FAC">
        <w:rPr>
          <w:rFonts w:ascii="Times New Roman" w:eastAsia="宋体" w:hAnsi="宋体" w:hint="eastAsia"/>
          <w:b/>
          <w:bCs/>
        </w:rPr>
        <w:t>时的溶解度分别为</w:t>
      </w:r>
      <w:r w:rsidR="00CC0CA0" w:rsidRPr="00975FAC">
        <w:rPr>
          <w:rFonts w:ascii="Times New Roman" w:eastAsia="宋体" w:hAnsi="宋体"/>
          <w:b/>
          <w:bCs/>
        </w:rPr>
        <w:t>31</w:t>
      </w:r>
      <w:r w:rsidR="00CC0CA0" w:rsidRPr="00975FAC">
        <w:rPr>
          <w:rFonts w:ascii="Times New Roman" w:eastAsia="宋体" w:hAnsi="Times New Roman" w:cs="Times New Roman"/>
          <w:b/>
          <w:bCs/>
        </w:rPr>
        <w:t>.</w:t>
      </w:r>
      <w:r w:rsidR="00CC0CA0" w:rsidRPr="00975FAC">
        <w:rPr>
          <w:rFonts w:ascii="Times New Roman" w:eastAsia="宋体" w:hAnsi="宋体"/>
          <w:b/>
          <w:bCs/>
        </w:rPr>
        <w:t>6 g</w:t>
      </w:r>
      <w:r w:rsidR="00CC0CA0" w:rsidRPr="00975FAC">
        <w:rPr>
          <w:rFonts w:ascii="Times New Roman" w:eastAsia="宋体" w:hAnsi="宋体" w:hint="eastAsia"/>
          <w:b/>
          <w:bCs/>
        </w:rPr>
        <w:t>、</w:t>
      </w:r>
      <w:r w:rsidR="00CC0CA0" w:rsidRPr="00975FAC">
        <w:rPr>
          <w:rFonts w:ascii="Times New Roman" w:eastAsia="宋体" w:hAnsi="宋体"/>
          <w:b/>
          <w:bCs/>
        </w:rPr>
        <w:t>45</w:t>
      </w:r>
      <w:r w:rsidR="00CC0CA0" w:rsidRPr="00975FAC">
        <w:rPr>
          <w:rFonts w:ascii="Times New Roman" w:eastAsia="宋体" w:hAnsi="Times New Roman" w:cs="Times New Roman"/>
          <w:b/>
          <w:bCs/>
        </w:rPr>
        <w:t>.</w:t>
      </w:r>
      <w:r w:rsidR="00CC0CA0" w:rsidRPr="00975FAC">
        <w:rPr>
          <w:rFonts w:ascii="Times New Roman" w:eastAsia="宋体" w:hAnsi="宋体"/>
          <w:b/>
          <w:bCs/>
        </w:rPr>
        <w:t>8 g</w:t>
      </w:r>
      <w:r w:rsidR="00CC0CA0" w:rsidRPr="00975FAC">
        <w:rPr>
          <w:rFonts w:ascii="Times New Roman" w:eastAsia="宋体" w:hAnsi="宋体" w:hint="eastAsia"/>
          <w:b/>
          <w:bCs/>
        </w:rPr>
        <w:t>，某同学按如图所示步骤进行实验。下列说法正确的是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7E50BE2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525C52D" wp14:editId="550A175A">
            <wp:extent cx="2772000" cy="612000"/>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eg"/>
                    <pic:cNvPicPr/>
                  </pic:nvPicPr>
                  <pic:blipFill>
                    <a:blip r:embed="rId289"/>
                    <a:stretch>
                      <a:fillRect/>
                    </a:stretch>
                  </pic:blipFill>
                  <pic:spPr>
                    <a:xfrm>
                      <a:off x="0" y="0"/>
                      <a:ext cx="2772000" cy="612000"/>
                    </a:xfrm>
                    <a:prstGeom prst="rect">
                      <a:avLst/>
                    </a:prstGeom>
                  </pic:spPr>
                </pic:pic>
              </a:graphicData>
            </a:graphic>
          </wp:inline>
        </w:drawing>
      </w:r>
    </w:p>
    <w:p w14:paraId="7A9BF37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宋体" w:eastAsia="宋体" w:hAnsi="宋体" w:cs="宋体" w:hint="eastAsia"/>
          <w:b/>
          <w:bCs/>
        </w:rPr>
        <w:t>Ⅰ</w:t>
      </w:r>
      <w:r w:rsidRPr="00975FAC">
        <w:rPr>
          <w:rFonts w:ascii="Times New Roman" w:eastAsia="宋体" w:hAnsi="宋体" w:hint="eastAsia"/>
          <w:b/>
          <w:bCs/>
        </w:rPr>
        <w:t>中</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的质量分数为</w:t>
      </w:r>
      <w:r w:rsidRPr="00975FAC">
        <w:rPr>
          <w:rFonts w:ascii="Times New Roman" w:eastAsia="宋体" w:hAnsi="宋体"/>
          <w:b/>
          <w:bCs/>
        </w:rPr>
        <w:t>10</w:t>
      </w:r>
      <w:r w:rsidRPr="00975FAC">
        <w:rPr>
          <w:rFonts w:ascii="Times New Roman" w:eastAsia="宋体" w:hAnsi="Times New Roman" w:cs="Times New Roman"/>
          <w:b/>
          <w:bCs/>
        </w:rPr>
        <w:t>.</w:t>
      </w:r>
      <w:r w:rsidRPr="00975FAC">
        <w:rPr>
          <w:rFonts w:ascii="Times New Roman" w:eastAsia="宋体" w:hAnsi="宋体"/>
          <w:b/>
          <w:bCs/>
        </w:rPr>
        <w:t>0%</w:t>
      </w:r>
    </w:p>
    <w:p w14:paraId="4BD94FC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宋体" w:eastAsia="宋体" w:hAnsi="宋体" w:cs="宋体" w:hint="eastAsia"/>
          <w:b/>
          <w:bCs/>
        </w:rPr>
        <w:t>Ⅱ</w:t>
      </w:r>
      <w:r w:rsidRPr="00975FAC">
        <w:rPr>
          <w:rFonts w:ascii="Times New Roman" w:eastAsia="宋体" w:hAnsi="宋体" w:hint="eastAsia"/>
          <w:b/>
          <w:bCs/>
        </w:rPr>
        <w:t>中溶液是</w:t>
      </w:r>
      <w:r w:rsidRPr="00975FAC">
        <w:rPr>
          <w:rFonts w:ascii="Times New Roman" w:eastAsia="宋体" w:hAnsi="宋体"/>
          <w:b/>
          <w:bCs/>
        </w:rPr>
        <w:t xml:space="preserve">30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的不饱和溶液</w:t>
      </w:r>
    </w:p>
    <w:p w14:paraId="6AD6CD9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宋体" w:eastAsia="宋体" w:hAnsi="宋体" w:cs="宋体" w:hint="eastAsia"/>
          <w:b/>
          <w:bCs/>
        </w:rPr>
        <w:t>Ⅱ</w:t>
      </w:r>
      <w:r w:rsidRPr="00975FAC">
        <w:rPr>
          <w:rFonts w:ascii="Times New Roman" w:eastAsia="宋体" w:hAnsi="宋体" w:hint="eastAsia"/>
          <w:b/>
          <w:bCs/>
        </w:rPr>
        <w:t>中</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的质量分数是</w:t>
      </w:r>
      <w:r w:rsidRPr="00975FAC">
        <w:rPr>
          <w:rFonts w:ascii="宋体" w:eastAsia="宋体" w:hAnsi="宋体" w:cs="宋体" w:hint="eastAsia"/>
          <w:b/>
          <w:bCs/>
        </w:rPr>
        <w:t>Ⅰ</w:t>
      </w:r>
      <w:r w:rsidRPr="00975FAC">
        <w:rPr>
          <w:rFonts w:ascii="Times New Roman" w:eastAsia="宋体" w:hAnsi="宋体" w:hint="eastAsia"/>
          <w:b/>
          <w:bCs/>
        </w:rPr>
        <w:t>中的</w:t>
      </w:r>
      <w:r w:rsidRPr="00975FAC">
        <w:rPr>
          <w:rFonts w:ascii="Times New Roman" w:eastAsia="宋体" w:hAnsi="宋体"/>
          <w:b/>
          <w:bCs/>
        </w:rPr>
        <w:t>2</w:t>
      </w:r>
      <w:r w:rsidRPr="00975FAC">
        <w:rPr>
          <w:rFonts w:ascii="Times New Roman" w:eastAsia="宋体" w:hAnsi="宋体" w:hint="eastAsia"/>
          <w:b/>
          <w:bCs/>
        </w:rPr>
        <w:t>倍</w:t>
      </w:r>
    </w:p>
    <w:p w14:paraId="4D996E6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宋体" w:eastAsia="宋体" w:hAnsi="宋体" w:cs="宋体" w:hint="eastAsia"/>
          <w:b/>
          <w:bCs/>
        </w:rPr>
        <w:t>Ⅲ</w:t>
      </w:r>
      <w:r w:rsidRPr="00975FAC">
        <w:rPr>
          <w:rFonts w:ascii="Times New Roman" w:eastAsia="宋体" w:hAnsi="宋体" w:hint="eastAsia"/>
          <w:b/>
          <w:bCs/>
        </w:rPr>
        <w:t>中有</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晶体析出</w:t>
      </w:r>
    </w:p>
    <w:p w14:paraId="122D0B69"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651B7224" w14:textId="33FAE15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连云港</w:t>
      </w:r>
      <w:r w:rsidR="00BA458A" w:rsidRPr="00975FAC">
        <w:rPr>
          <w:rFonts w:ascii="Times New Roman" w:eastAsia="楷体" w:hAnsi="Times New Roman" w:hint="eastAsia"/>
          <w:b/>
          <w:bCs/>
        </w:rPr>
        <w:t>)</w:t>
      </w:r>
      <w:r w:rsidR="00CC0CA0" w:rsidRPr="00975FAC">
        <w:rPr>
          <w:rFonts w:ascii="Times New Roman" w:eastAsia="宋体" w:hAnsi="宋体"/>
          <w:b/>
          <w:bCs/>
        </w:rPr>
        <w:t xml:space="preserve">80 </w:t>
      </w:r>
      <w:r w:rsidR="00CC0CA0" w:rsidRPr="00975FAC">
        <w:rPr>
          <w:rFonts w:ascii="宋体" w:eastAsia="宋体" w:hAnsi="宋体" w:cs="宋体" w:hint="eastAsia"/>
          <w:b/>
          <w:bCs/>
        </w:rPr>
        <w:t>℃</w:t>
      </w:r>
      <w:r w:rsidR="00CC0CA0" w:rsidRPr="00975FAC">
        <w:rPr>
          <w:rFonts w:ascii="Times New Roman" w:eastAsia="宋体" w:hAnsi="宋体" w:hint="eastAsia"/>
          <w:b/>
          <w:bCs/>
        </w:rPr>
        <w:t>时将饱和</w:t>
      </w:r>
      <w:r w:rsidR="00CC0CA0" w:rsidRPr="00975FAC">
        <w:rPr>
          <w:rFonts w:ascii="Times New Roman" w:eastAsia="宋体" w:hAnsi="宋体"/>
          <w:b/>
          <w:bCs/>
        </w:rPr>
        <w:t>Li</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溶液和饱和</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溶液混合反应，制备</w:t>
      </w:r>
      <w:r w:rsidR="00CC0CA0" w:rsidRPr="00975FAC">
        <w:rPr>
          <w:rFonts w:ascii="Times New Roman" w:eastAsia="宋体" w:hAnsi="宋体"/>
          <w:b/>
          <w:bCs/>
        </w:rPr>
        <w:t>Li</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晶体。</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w:t>
      </w:r>
      <w:r w:rsidR="00CC0CA0" w:rsidRPr="00975FAC">
        <w:rPr>
          <w:rFonts w:ascii="Times New Roman" w:eastAsia="宋体" w:hAnsi="宋体"/>
          <w:b/>
          <w:bCs/>
        </w:rPr>
        <w:t>Li</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w:t>
      </w:r>
      <w:r w:rsidR="00CC0CA0" w:rsidRPr="00975FAC">
        <w:rPr>
          <w:rFonts w:ascii="Times New Roman" w:eastAsia="宋体" w:hAnsi="宋体"/>
          <w:b/>
          <w:bCs/>
        </w:rPr>
        <w:t>Li</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的溶解度曲线如图所示。下列说法正确的是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68F6B55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F2EC6E3" wp14:editId="4090E195">
            <wp:extent cx="2772000" cy="1476000"/>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9.jpeg"/>
                    <pic:cNvPicPr/>
                  </pic:nvPicPr>
                  <pic:blipFill>
                    <a:blip r:embed="rId290"/>
                    <a:stretch>
                      <a:fillRect/>
                    </a:stretch>
                  </pic:blipFill>
                  <pic:spPr>
                    <a:xfrm>
                      <a:off x="0" y="0"/>
                      <a:ext cx="2772000" cy="1476000"/>
                    </a:xfrm>
                    <a:prstGeom prst="rect">
                      <a:avLst/>
                    </a:prstGeom>
                  </pic:spPr>
                </pic:pic>
              </a:graphicData>
            </a:graphic>
          </wp:inline>
        </w:drawing>
      </w:r>
    </w:p>
    <w:p w14:paraId="5B983B9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的溶解度一定比</w:t>
      </w:r>
      <w:r w:rsidRPr="00975FAC">
        <w:rPr>
          <w:rFonts w:ascii="Times New Roman" w:eastAsia="宋体" w:hAnsi="宋体"/>
          <w:b/>
          <w:bCs/>
        </w:rPr>
        <w:t>Li</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的大</w:t>
      </w:r>
    </w:p>
    <w:p w14:paraId="7A32563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 xml:space="preserve">20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Li</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饱和溶液升温到</w:t>
      </w:r>
      <w:r w:rsidRPr="00975FAC">
        <w:rPr>
          <w:rFonts w:ascii="Times New Roman" w:eastAsia="宋体" w:hAnsi="宋体"/>
          <w:b/>
          <w:bCs/>
        </w:rPr>
        <w:t xml:space="preserve">40 </w:t>
      </w:r>
      <w:r w:rsidRPr="00975FAC">
        <w:rPr>
          <w:rFonts w:ascii="宋体" w:eastAsia="宋体" w:hAnsi="宋体" w:cs="宋体" w:hint="eastAsia"/>
          <w:b/>
          <w:bCs/>
        </w:rPr>
        <w:t>℃</w:t>
      </w:r>
      <w:r w:rsidRPr="00975FAC">
        <w:rPr>
          <w:rFonts w:ascii="Times New Roman" w:eastAsia="宋体" w:hAnsi="宋体" w:hint="eastAsia"/>
          <w:b/>
          <w:bCs/>
        </w:rPr>
        <w:t>时变为不饱和溶液</w:t>
      </w:r>
    </w:p>
    <w:p w14:paraId="782321D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 xml:space="preserve">40 </w:t>
      </w:r>
      <w:r w:rsidRPr="00975FAC">
        <w:rPr>
          <w:rFonts w:ascii="宋体" w:eastAsia="宋体" w:hAnsi="宋体" w:cs="宋体" w:hint="eastAsia"/>
          <w:b/>
          <w:bCs/>
        </w:rPr>
        <w:t>℃</w:t>
      </w:r>
      <w:r w:rsidRPr="00975FAC">
        <w:rPr>
          <w:rFonts w:ascii="Times New Roman" w:eastAsia="宋体" w:hAnsi="宋体" w:hint="eastAsia"/>
          <w:b/>
          <w:bCs/>
        </w:rPr>
        <w:t>时将</w:t>
      </w:r>
      <w:r w:rsidRPr="00975FAC">
        <w:rPr>
          <w:rFonts w:ascii="Times New Roman" w:eastAsia="宋体" w:hAnsi="宋体"/>
          <w:b/>
          <w:bCs/>
        </w:rPr>
        <w:t>60 g 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固体加入</w:t>
      </w:r>
      <w:r w:rsidRPr="00975FAC">
        <w:rPr>
          <w:rFonts w:ascii="Times New Roman" w:eastAsia="宋体" w:hAnsi="宋体"/>
          <w:b/>
          <w:bCs/>
        </w:rPr>
        <w:t>100 g</w:t>
      </w:r>
      <w:r w:rsidRPr="00975FAC">
        <w:rPr>
          <w:rFonts w:ascii="Times New Roman" w:eastAsia="宋体" w:hAnsi="宋体" w:hint="eastAsia"/>
          <w:b/>
          <w:bCs/>
        </w:rPr>
        <w:t>水中得到</w:t>
      </w:r>
      <w:r w:rsidRPr="00975FAC">
        <w:rPr>
          <w:rFonts w:ascii="Times New Roman" w:eastAsia="宋体" w:hAnsi="宋体"/>
          <w:b/>
          <w:bCs/>
        </w:rPr>
        <w:t>160 g</w:t>
      </w:r>
      <w:r w:rsidRPr="00975FAC">
        <w:rPr>
          <w:rFonts w:ascii="Times New Roman" w:eastAsia="宋体" w:hAnsi="宋体" w:hint="eastAsia"/>
          <w:b/>
          <w:bCs/>
        </w:rPr>
        <w:t>溶液</w:t>
      </w:r>
    </w:p>
    <w:p w14:paraId="76D66AF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该制备反应利用了</w:t>
      </w:r>
      <w:r w:rsidRPr="00975FAC">
        <w:rPr>
          <w:rFonts w:ascii="Times New Roman" w:eastAsia="宋体" w:hAnsi="宋体"/>
          <w:b/>
          <w:bCs/>
        </w:rPr>
        <w:t>Li</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溶解度相对较小的性质</w:t>
      </w:r>
    </w:p>
    <w:p w14:paraId="1AD20CDA" w14:textId="5BF8D43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7</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河北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感探究之趣，赏化学之美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制作美丽硫酸铜晶体，图</w:t>
      </w:r>
      <w:r w:rsidR="00CC0CA0" w:rsidRPr="00975FAC">
        <w:rPr>
          <w:rFonts w:ascii="Times New Roman" w:eastAsia="宋体" w:hAnsi="宋体"/>
          <w:b/>
          <w:bCs/>
        </w:rPr>
        <w:t>1</w:t>
      </w:r>
      <w:r w:rsidR="00CC0CA0" w:rsidRPr="00975FAC">
        <w:rPr>
          <w:rFonts w:ascii="Times New Roman" w:eastAsia="宋体" w:hAnsi="宋体" w:hint="eastAsia"/>
          <w:b/>
          <w:bCs/>
        </w:rPr>
        <w:t>所示为硫酸铜的溶解度曲线，图</w:t>
      </w:r>
      <w:r w:rsidR="00CC0CA0" w:rsidRPr="00975FAC">
        <w:rPr>
          <w:rFonts w:ascii="Times New Roman" w:eastAsia="宋体" w:hAnsi="宋体"/>
          <w:b/>
          <w:bCs/>
        </w:rPr>
        <w:t>2</w:t>
      </w:r>
      <w:r w:rsidR="00CC0CA0" w:rsidRPr="00975FAC">
        <w:rPr>
          <w:rFonts w:ascii="Times New Roman" w:eastAsia="宋体" w:hAnsi="宋体" w:hint="eastAsia"/>
          <w:b/>
          <w:bCs/>
        </w:rPr>
        <w:t>所示为制作硫酸铜晶体的实验过程</w:t>
      </w:r>
      <w:r w:rsidR="00BA458A" w:rsidRPr="00975FAC">
        <w:rPr>
          <w:rFonts w:ascii="Times New Roman" w:eastAsia="楷体" w:hAnsi="Times New Roman" w:hint="eastAsia"/>
          <w:b/>
          <w:bCs/>
        </w:rPr>
        <w:t>(</w:t>
      </w:r>
      <w:r w:rsidR="00CC0CA0" w:rsidRPr="00975FAC">
        <w:rPr>
          <w:rFonts w:ascii="Times New Roman" w:eastAsia="楷体" w:hAnsi="楷体" w:hint="eastAsia"/>
          <w:b/>
          <w:bCs/>
        </w:rPr>
        <w:t>不考虑水的蒸发</w:t>
      </w:r>
      <w:r w:rsidR="00BA458A" w:rsidRPr="00975FAC">
        <w:rPr>
          <w:rFonts w:ascii="Times New Roman" w:eastAsia="楷体" w:hAnsi="Times New Roman" w:hint="eastAsia"/>
          <w:b/>
          <w:bCs/>
        </w:rPr>
        <w:t>)</w:t>
      </w:r>
      <w:r w:rsidR="00CC0CA0" w:rsidRPr="00975FAC">
        <w:rPr>
          <w:rFonts w:ascii="Times New Roman" w:eastAsia="宋体" w:hAnsi="宋体" w:hint="eastAsia"/>
          <w:b/>
          <w:bCs/>
        </w:rPr>
        <w:t>。</w:t>
      </w:r>
    </w:p>
    <w:p w14:paraId="0743C49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12AF95B" wp14:editId="38ACE4F0">
            <wp:extent cx="1008000" cy="1476000"/>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0.jpeg"/>
                    <pic:cNvPicPr/>
                  </pic:nvPicPr>
                  <pic:blipFill>
                    <a:blip r:embed="rId291"/>
                    <a:stretch>
                      <a:fillRect/>
                    </a:stretch>
                  </pic:blipFill>
                  <pic:spPr>
                    <a:xfrm>
                      <a:off x="0" y="0"/>
                      <a:ext cx="1008000" cy="1476000"/>
                    </a:xfrm>
                    <a:prstGeom prst="rect">
                      <a:avLst/>
                    </a:prstGeom>
                  </pic:spPr>
                </pic:pic>
              </a:graphicData>
            </a:graphic>
          </wp:inline>
        </w:drawing>
      </w:r>
    </w:p>
    <w:p w14:paraId="4DD8991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BD78C99" wp14:editId="7739B95F">
            <wp:extent cx="2772000" cy="9360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eg"/>
                    <pic:cNvPicPr/>
                  </pic:nvPicPr>
                  <pic:blipFill>
                    <a:blip r:embed="rId292"/>
                    <a:stretch>
                      <a:fillRect/>
                    </a:stretch>
                  </pic:blipFill>
                  <pic:spPr>
                    <a:xfrm>
                      <a:off x="0" y="0"/>
                      <a:ext cx="2772000" cy="936000"/>
                    </a:xfrm>
                    <a:prstGeom prst="rect">
                      <a:avLst/>
                    </a:prstGeom>
                  </pic:spPr>
                </pic:pic>
              </a:graphicData>
            </a:graphic>
          </wp:inline>
        </w:drawing>
      </w:r>
    </w:p>
    <w:p w14:paraId="0975B37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请回答下列问题：</w:t>
      </w:r>
    </w:p>
    <w:p w14:paraId="03739BBB" w14:textId="0C2DD8D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 xml:space="preserve">0~60 </w:t>
      </w:r>
      <w:r w:rsidR="00CC0CA0" w:rsidRPr="00975FAC">
        <w:rPr>
          <w:rFonts w:ascii="宋体" w:eastAsia="宋体" w:hAnsi="宋体" w:cs="宋体" w:hint="eastAsia"/>
          <w:b/>
          <w:bCs/>
        </w:rPr>
        <w:t>℃</w:t>
      </w:r>
      <w:r w:rsidR="00CC0CA0" w:rsidRPr="00975FAC">
        <w:rPr>
          <w:rFonts w:ascii="Times New Roman" w:eastAsia="宋体" w:hAnsi="宋体" w:hint="eastAsia"/>
          <w:b/>
          <w:bCs/>
        </w:rPr>
        <w:t>，温度越高，硫酸铜的溶解度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越大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529F5D5" w14:textId="175989E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b/>
          <w:bCs/>
          <w:i/>
        </w:rPr>
        <w:t>A</w:t>
      </w:r>
      <w:r w:rsidR="00CC0CA0" w:rsidRPr="00975FAC">
        <w:rPr>
          <w:rFonts w:ascii="Times New Roman" w:eastAsia="宋体" w:hAnsi="宋体" w:hint="eastAsia"/>
          <w:b/>
          <w:bCs/>
        </w:rPr>
        <w:t>点的意义：</w:t>
      </w:r>
      <w:r w:rsidR="00CC0CA0" w:rsidRPr="00975FAC">
        <w:rPr>
          <w:rFonts w:ascii="Times New Roman" w:eastAsia="宋体" w:hAnsi="宋体"/>
          <w:b/>
          <w:bCs/>
        </w:rPr>
        <w:t xml:space="preserve">60 </w:t>
      </w:r>
      <w:r w:rsidR="00CC0CA0" w:rsidRPr="00975FAC">
        <w:rPr>
          <w:rFonts w:ascii="宋体" w:eastAsia="宋体" w:hAnsi="宋体" w:cs="宋体" w:hint="eastAsia"/>
          <w:b/>
          <w:bCs/>
        </w:rPr>
        <w:t>℃</w:t>
      </w:r>
      <w:r w:rsidR="00CC0CA0" w:rsidRPr="00975FAC">
        <w:rPr>
          <w:rFonts w:ascii="Times New Roman" w:eastAsia="宋体" w:hAnsi="宋体" w:hint="eastAsia"/>
          <w:b/>
          <w:bCs/>
        </w:rPr>
        <w:t>时，硫酸铜的溶解度为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35C895E4" w14:textId="4A6F958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宋体" w:eastAsia="宋体" w:hAnsi="宋体" w:cs="宋体" w:hint="eastAsia"/>
          <w:b/>
          <w:bCs/>
        </w:rPr>
        <w:t>②</w:t>
      </w:r>
      <w:r w:rsidR="00CC0CA0" w:rsidRPr="00975FAC">
        <w:rPr>
          <w:rFonts w:ascii="Times New Roman" w:eastAsia="宋体" w:hAnsi="宋体" w:hint="eastAsia"/>
          <w:b/>
          <w:bCs/>
        </w:rPr>
        <w:t>中溶液是</w:t>
      </w:r>
      <w:r w:rsidR="00CC0CA0" w:rsidRPr="00975FAC">
        <w:rPr>
          <w:rFonts w:ascii="Times New Roman" w:eastAsia="宋体" w:hAnsi="宋体"/>
          <w:b/>
          <w:bCs/>
        </w:rPr>
        <w:t xml:space="preserve">60 </w:t>
      </w:r>
      <w:r w:rsidR="00CC0CA0" w:rsidRPr="00975FAC">
        <w:rPr>
          <w:rFonts w:ascii="宋体" w:eastAsia="宋体" w:hAnsi="宋体" w:cs="宋体" w:hint="eastAsia"/>
          <w:b/>
          <w:bCs/>
        </w:rPr>
        <w:t>℃</w:t>
      </w:r>
      <w:r w:rsidR="00CC0CA0" w:rsidRPr="00975FAC">
        <w:rPr>
          <w:rFonts w:ascii="Times New Roman" w:eastAsia="宋体" w:hAnsi="宋体" w:hint="eastAsia"/>
          <w:b/>
          <w:bCs/>
        </w:rPr>
        <w:t>时硫酸铜的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不饱和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饱和</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不饱和</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溶液。</w:t>
      </w:r>
      <w:r w:rsidR="00CC0CA0" w:rsidRPr="00975FAC">
        <w:rPr>
          <w:rFonts w:ascii="Times New Roman" w:eastAsia="宋体" w:hAnsi="宋体"/>
          <w:b/>
          <w:bCs/>
        </w:rPr>
        <w:t> </w:t>
      </w:r>
    </w:p>
    <w:p w14:paraId="6B2B176E" w14:textId="79D1119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比较</w:t>
      </w:r>
      <w:r w:rsidR="00CC0CA0" w:rsidRPr="00975FAC">
        <w:rPr>
          <w:rFonts w:ascii="宋体" w:eastAsia="宋体" w:hAnsi="宋体" w:cs="宋体" w:hint="eastAsia"/>
          <w:b/>
          <w:bCs/>
        </w:rPr>
        <w:t>①③</w:t>
      </w:r>
      <w:r w:rsidR="00CC0CA0" w:rsidRPr="00975FAC">
        <w:rPr>
          <w:rFonts w:ascii="Times New Roman" w:eastAsia="宋体" w:hAnsi="宋体" w:hint="eastAsia"/>
          <w:b/>
          <w:bCs/>
        </w:rPr>
        <w:t>溶液中硫酸铜的质量分数：</w:t>
      </w:r>
      <w:r w:rsidR="00CC0CA0"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&gt;</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&lt;</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975FAC" w:rsidRPr="00975FAC">
        <w:rPr>
          <w:rFonts w:ascii="Times New Roman" w:eastAsia="宋体" w:hAnsi="宋体" w:hint="eastAsia"/>
          <w:b/>
          <w:bCs/>
        </w:rPr>
        <w:t>＝</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宋体" w:eastAsia="宋体" w:hAnsi="宋体" w:cs="宋体" w:hint="eastAsia"/>
          <w:b/>
          <w:bCs/>
        </w:rPr>
        <w:t>③</w:t>
      </w:r>
      <w:r w:rsidR="00CC0CA0" w:rsidRPr="00975FAC">
        <w:rPr>
          <w:rFonts w:ascii="Times New Roman" w:eastAsia="宋体" w:hAnsi="宋体" w:hint="eastAsia"/>
          <w:b/>
          <w:bCs/>
        </w:rPr>
        <w:t>。</w:t>
      </w:r>
      <w:r w:rsidR="00CC0CA0" w:rsidRPr="00975FAC">
        <w:rPr>
          <w:rFonts w:ascii="Times New Roman" w:eastAsia="宋体" w:hAnsi="宋体"/>
          <w:b/>
          <w:bCs/>
        </w:rPr>
        <w:t> </w:t>
      </w:r>
    </w:p>
    <w:p w14:paraId="6F2EBB5D" w14:textId="3860FAA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写出一种处理</w:t>
      </w:r>
      <w:r w:rsidR="00CC0CA0" w:rsidRPr="00975FAC">
        <w:rPr>
          <w:rFonts w:ascii="宋体" w:eastAsia="宋体" w:hAnsi="宋体" w:cs="宋体" w:hint="eastAsia"/>
          <w:b/>
          <w:bCs/>
        </w:rPr>
        <w:t>③</w:t>
      </w:r>
      <w:r w:rsidR="00CC0CA0" w:rsidRPr="00975FAC">
        <w:rPr>
          <w:rFonts w:ascii="Times New Roman" w:eastAsia="宋体" w:hAnsi="宋体" w:hint="eastAsia"/>
          <w:b/>
          <w:bCs/>
        </w:rPr>
        <w:t>中溶液的方法：</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倒入指定容器</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或回收再利用</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ED6C7E8" w14:textId="34A4FF5E" w:rsidR="001C023A" w:rsidRPr="00975FAC" w:rsidRDefault="00975FAC" w:rsidP="00CC0CA0">
      <w:pPr>
        <w:rPr>
          <w:rFonts w:hint="eastAsia"/>
          <w:b/>
          <w:bCs/>
        </w:rPr>
      </w:pPr>
      <w:r w:rsidRPr="00975FAC">
        <w:rPr>
          <w:rFonts w:ascii="Times New Roman" w:eastAsia="宋体" w:hAnsi="宋体"/>
          <w:b/>
          <w:bCs/>
          <w:color w:val="000000"/>
        </w:rPr>
        <w:t>8</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黑龙江龙东地区</w:t>
      </w:r>
      <w:r w:rsidR="00BA458A" w:rsidRPr="00975FAC">
        <w:rPr>
          <w:rFonts w:ascii="Times New Roman" w:eastAsia="楷体" w:hAnsi="Times New Roman" w:hint="eastAsia"/>
          <w:b/>
          <w:bCs/>
        </w:rPr>
        <w:t>)</w:t>
      </w:r>
      <w:r w:rsidR="00CC0CA0" w:rsidRPr="00975FAC">
        <w:rPr>
          <w:rFonts w:ascii="Times New Roman" w:eastAsia="宋体" w:hAnsi="宋体" w:hint="eastAsia"/>
          <w:b/>
          <w:bCs/>
        </w:rPr>
        <w:t>海洋蕴藏着丰富的资源，人类应合理开发和应用。海水中含有</w:t>
      </w:r>
      <w:r w:rsidR="00CC0CA0" w:rsidRPr="00975FAC">
        <w:rPr>
          <w:rFonts w:ascii="Times New Roman" w:eastAsia="宋体" w:hAnsi="宋体"/>
          <w:b/>
          <w:bCs/>
        </w:rPr>
        <w:t>KCl</w:t>
      </w:r>
      <w:r w:rsidR="00CC0CA0" w:rsidRPr="00975FAC">
        <w:rPr>
          <w:rFonts w:ascii="Times New Roman" w:eastAsia="宋体" w:hAnsi="宋体" w:hint="eastAsia"/>
          <w:b/>
          <w:bCs/>
        </w:rPr>
        <w:t>和</w:t>
      </w:r>
      <w:r w:rsidR="00CC0CA0" w:rsidRPr="00975FAC">
        <w:rPr>
          <w:rFonts w:ascii="Times New Roman" w:eastAsia="宋体" w:hAnsi="宋体"/>
          <w:b/>
          <w:bCs/>
        </w:rPr>
        <w:t>MgSO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等物质，其在不同温度时的溶解度如表所示，如图是对应的溶解度曲线。</w:t>
      </w:r>
    </w:p>
    <w:tbl>
      <w:tblPr>
        <w:tblW w:w="0" w:type="auto"/>
        <w:jc w:val="center"/>
        <w:tblLook w:val="04A0" w:firstRow="1" w:lastRow="0" w:firstColumn="1" w:lastColumn="0" w:noHBand="0" w:noVBand="1"/>
      </w:tblPr>
      <w:tblGrid>
        <w:gridCol w:w="510"/>
        <w:gridCol w:w="793"/>
        <w:gridCol w:w="567"/>
        <w:gridCol w:w="567"/>
        <w:gridCol w:w="567"/>
        <w:gridCol w:w="567"/>
        <w:gridCol w:w="567"/>
        <w:gridCol w:w="567"/>
      </w:tblGrid>
      <w:tr w:rsidR="001C023A" w:rsidRPr="00975FAC" w14:paraId="11F3D418" w14:textId="77777777">
        <w:trPr>
          <w:trHeight w:val="353"/>
          <w:jc w:val="center"/>
        </w:trPr>
        <w:tc>
          <w:tcPr>
            <w:tcW w:w="1247"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C0097D" w14:textId="77777777" w:rsidR="001C023A" w:rsidRPr="00975FAC" w:rsidRDefault="00CC0CA0" w:rsidP="00CC0CA0">
            <w:pPr>
              <w:jc w:val="center"/>
              <w:rPr>
                <w:rFonts w:hint="eastAsia"/>
                <w:b/>
                <w:bCs/>
              </w:rPr>
            </w:pPr>
            <w:r w:rsidRPr="00975FAC">
              <w:rPr>
                <w:rFonts w:ascii="Times New Roman" w:eastAsia="宋体" w:hAnsi="宋体" w:hint="eastAsia"/>
                <w:b/>
                <w:bCs/>
              </w:rPr>
              <w:t>温度</w:t>
            </w:r>
            <w:r w:rsidRPr="00975FAC">
              <w:rPr>
                <w:rFonts w:ascii="Times New Roman" w:eastAsia="宋体" w:hAnsi="宋体"/>
                <w:b/>
                <w:bCs/>
              </w:rPr>
              <w:t>/</w:t>
            </w:r>
            <w:r w:rsidRPr="00975FAC">
              <w:rPr>
                <w:rFonts w:ascii="宋体" w:eastAsia="宋体" w:hAnsi="宋体" w:cs="宋体" w:hint="eastAsia"/>
                <w:b/>
                <w:bCs/>
              </w:rPr>
              <w:t>℃</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238E424" w14:textId="77777777" w:rsidR="001C023A" w:rsidRPr="00975FAC" w:rsidRDefault="00CC0CA0" w:rsidP="00CC0CA0">
            <w:pPr>
              <w:jc w:val="center"/>
              <w:rPr>
                <w:rFonts w:hint="eastAsia"/>
                <w:b/>
                <w:bCs/>
              </w:rPr>
            </w:pPr>
            <w:r w:rsidRPr="00975FAC">
              <w:rPr>
                <w:rFonts w:ascii="Times New Roman" w:eastAsia="宋体" w:hAnsi="宋体"/>
                <w:b/>
                <w:bCs/>
              </w:rPr>
              <w:t>20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9509D9" w14:textId="77777777" w:rsidR="001C023A" w:rsidRPr="00975FAC" w:rsidRDefault="00CC0CA0" w:rsidP="00CC0CA0">
            <w:pPr>
              <w:jc w:val="center"/>
              <w:rPr>
                <w:rFonts w:hint="eastAsia"/>
                <w:b/>
                <w:bCs/>
              </w:rPr>
            </w:pPr>
            <w:r w:rsidRPr="00975FAC">
              <w:rPr>
                <w:rFonts w:ascii="Times New Roman" w:eastAsia="宋体" w:hAnsi="宋体"/>
                <w:b/>
                <w:bCs/>
              </w:rPr>
              <w:t>30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A7C2B2" w14:textId="77777777" w:rsidR="001C023A" w:rsidRPr="00975FAC" w:rsidRDefault="00CC0CA0" w:rsidP="00CC0CA0">
            <w:pPr>
              <w:jc w:val="center"/>
              <w:rPr>
                <w:rFonts w:hint="eastAsia"/>
                <w:b/>
                <w:bCs/>
              </w:rPr>
            </w:pPr>
            <w:r w:rsidRPr="00975FAC">
              <w:rPr>
                <w:rFonts w:ascii="Times New Roman" w:eastAsia="宋体" w:hAnsi="宋体"/>
                <w:b/>
                <w:bCs/>
              </w:rPr>
              <w:t>40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E4D9B2" w14:textId="77777777" w:rsidR="001C023A" w:rsidRPr="00975FAC" w:rsidRDefault="00CC0CA0" w:rsidP="00CC0CA0">
            <w:pPr>
              <w:jc w:val="center"/>
              <w:rPr>
                <w:rFonts w:hint="eastAsia"/>
                <w:b/>
                <w:bCs/>
              </w:rPr>
            </w:pPr>
            <w:r w:rsidRPr="00975FAC">
              <w:rPr>
                <w:rFonts w:ascii="Times New Roman" w:eastAsia="宋体" w:hAnsi="宋体"/>
                <w:b/>
                <w:bCs/>
              </w:rPr>
              <w:t>60</w:t>
            </w:r>
          </w:p>
        </w:tc>
        <w:tc>
          <w:tcPr>
            <w:tcW w:w="56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3802987" w14:textId="77777777" w:rsidR="001C023A" w:rsidRPr="00975FAC" w:rsidRDefault="00CC0CA0" w:rsidP="00CC0CA0">
            <w:pPr>
              <w:jc w:val="center"/>
              <w:rPr>
                <w:rFonts w:hint="eastAsia"/>
                <w:b/>
                <w:bCs/>
              </w:rPr>
            </w:pPr>
            <w:r w:rsidRPr="00975FAC">
              <w:rPr>
                <w:rFonts w:ascii="Times New Roman" w:eastAsia="宋体" w:hAnsi="宋体"/>
                <w:b/>
                <w:bCs/>
              </w:rPr>
              <w:t>80</w:t>
            </w:r>
          </w:p>
        </w:tc>
        <w:tc>
          <w:tcPr>
            <w:tcW w:w="56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6C5EBCD" w14:textId="77777777" w:rsidR="001C023A" w:rsidRPr="00975FAC" w:rsidRDefault="00CC0CA0" w:rsidP="00CC0CA0">
            <w:pPr>
              <w:jc w:val="center"/>
              <w:rPr>
                <w:rFonts w:hint="eastAsia"/>
                <w:b/>
                <w:bCs/>
              </w:rPr>
            </w:pPr>
            <w:r w:rsidRPr="00975FAC">
              <w:rPr>
                <w:rFonts w:ascii="Times New Roman" w:eastAsia="宋体" w:hAnsi="宋体"/>
                <w:b/>
                <w:bCs/>
              </w:rPr>
              <w:t>100</w:t>
            </w:r>
          </w:p>
        </w:tc>
      </w:tr>
      <w:tr w:rsidR="001C023A" w:rsidRPr="00975FAC" w14:paraId="07069C42" w14:textId="77777777">
        <w:trPr>
          <w:trHeight w:val="567"/>
          <w:jc w:val="center"/>
        </w:trPr>
        <w:tc>
          <w:tcPr>
            <w:tcW w:w="51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21C4E2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溶解</w:t>
            </w:r>
          </w:p>
          <w:p w14:paraId="22EFC354" w14:textId="77777777" w:rsidR="001C023A" w:rsidRPr="00975FAC" w:rsidRDefault="00CC0CA0" w:rsidP="00CC0CA0">
            <w:pPr>
              <w:jc w:val="center"/>
              <w:rPr>
                <w:rFonts w:hint="eastAsia"/>
                <w:b/>
                <w:bCs/>
              </w:rPr>
            </w:pPr>
            <w:r w:rsidRPr="00975FAC">
              <w:rPr>
                <w:rFonts w:ascii="Times New Roman" w:eastAsia="宋体" w:hAnsi="宋体" w:hint="eastAsia"/>
                <w:b/>
                <w:bCs/>
              </w:rPr>
              <w:t>度</w:t>
            </w:r>
            <w:r w:rsidRPr="00975FAC">
              <w:rPr>
                <w:rFonts w:ascii="Times New Roman" w:eastAsia="宋体" w:hAnsi="宋体"/>
                <w:b/>
                <w:bCs/>
              </w:rPr>
              <w:t>/g</w:t>
            </w: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254315" w14:textId="77777777" w:rsidR="001C023A" w:rsidRPr="00975FAC" w:rsidRDefault="00CC0CA0" w:rsidP="00CC0CA0">
            <w:pPr>
              <w:jc w:val="center"/>
              <w:rPr>
                <w:rFonts w:hint="eastAsia"/>
                <w:b/>
                <w:bCs/>
              </w:rPr>
            </w:pPr>
            <w:r w:rsidRPr="00975FAC">
              <w:rPr>
                <w:rFonts w:ascii="Times New Roman" w:eastAsia="宋体" w:hAnsi="宋体"/>
                <w:b/>
                <w:bCs/>
              </w:rPr>
              <w:t>KCl</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78B671B" w14:textId="77777777" w:rsidR="001C023A" w:rsidRPr="00975FAC" w:rsidRDefault="00CC0CA0" w:rsidP="00CC0CA0">
            <w:pPr>
              <w:jc w:val="center"/>
              <w:rPr>
                <w:rFonts w:hint="eastAsia"/>
                <w:b/>
                <w:bCs/>
              </w:rPr>
            </w:pPr>
            <w:r w:rsidRPr="00975FAC">
              <w:rPr>
                <w:rFonts w:ascii="Times New Roman" w:eastAsia="宋体" w:hAnsi="宋体"/>
                <w:b/>
                <w:bCs/>
              </w:rPr>
              <w:t>34</w:t>
            </w:r>
            <w:r w:rsidRPr="00975FAC">
              <w:rPr>
                <w:rFonts w:ascii="Times New Roman" w:eastAsia="宋体" w:hAnsi="Times New Roman" w:cs="Times New Roman"/>
                <w:b/>
                <w:bCs/>
              </w:rPr>
              <w:t>.</w:t>
            </w:r>
            <w:r w:rsidRPr="00975FAC">
              <w:rPr>
                <w:rFonts w:ascii="Times New Roman" w:eastAsia="宋体" w:hAnsi="宋体"/>
                <w:b/>
                <w:bCs/>
              </w:rPr>
              <w:t>0</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FF2E8F" w14:textId="77777777" w:rsidR="001C023A" w:rsidRPr="00975FAC" w:rsidRDefault="00CC0CA0" w:rsidP="00CC0CA0">
            <w:pPr>
              <w:jc w:val="center"/>
              <w:rPr>
                <w:rFonts w:hint="eastAsia"/>
                <w:b/>
                <w:bCs/>
              </w:rPr>
            </w:pPr>
            <w:r w:rsidRPr="00975FAC">
              <w:rPr>
                <w:rFonts w:ascii="Times New Roman" w:eastAsia="宋体" w:hAnsi="宋体"/>
                <w:b/>
                <w:bCs/>
              </w:rPr>
              <w:t>37</w:t>
            </w:r>
            <w:r w:rsidRPr="00975FAC">
              <w:rPr>
                <w:rFonts w:ascii="Times New Roman" w:eastAsia="宋体" w:hAnsi="Times New Roman" w:cs="Times New Roman"/>
                <w:b/>
                <w:bCs/>
              </w:rPr>
              <w:t>.</w:t>
            </w:r>
            <w:r w:rsidRPr="00975FAC">
              <w:rPr>
                <w:rFonts w:ascii="Times New Roman" w:eastAsia="宋体" w:hAnsi="宋体"/>
                <w:b/>
                <w:bCs/>
              </w:rPr>
              <w:t>0</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A9DCD2" w14:textId="77777777" w:rsidR="001C023A" w:rsidRPr="00975FAC" w:rsidRDefault="00CC0CA0" w:rsidP="00CC0CA0">
            <w:pPr>
              <w:jc w:val="center"/>
              <w:rPr>
                <w:rFonts w:hint="eastAsia"/>
                <w:b/>
                <w:bCs/>
              </w:rPr>
            </w:pPr>
            <w:r w:rsidRPr="00975FAC">
              <w:rPr>
                <w:rFonts w:ascii="Times New Roman" w:eastAsia="宋体" w:hAnsi="宋体"/>
                <w:b/>
                <w:bCs/>
              </w:rPr>
              <w:t>40</w:t>
            </w:r>
            <w:r w:rsidRPr="00975FAC">
              <w:rPr>
                <w:rFonts w:ascii="Times New Roman" w:eastAsia="宋体" w:hAnsi="Times New Roman" w:cs="Times New Roman"/>
                <w:b/>
                <w:bCs/>
              </w:rPr>
              <w:t>.</w:t>
            </w:r>
            <w:r w:rsidRPr="00975FAC">
              <w:rPr>
                <w:rFonts w:ascii="Times New Roman" w:eastAsia="宋体" w:hAnsi="宋体"/>
                <w:b/>
                <w:bCs/>
              </w:rPr>
              <w:t>0</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8938F5" w14:textId="77777777" w:rsidR="001C023A" w:rsidRPr="00975FAC" w:rsidRDefault="00CC0CA0" w:rsidP="00CC0CA0">
            <w:pPr>
              <w:jc w:val="center"/>
              <w:rPr>
                <w:rFonts w:hint="eastAsia"/>
                <w:b/>
                <w:bCs/>
              </w:rPr>
            </w:pPr>
            <w:r w:rsidRPr="00975FAC">
              <w:rPr>
                <w:rFonts w:ascii="Times New Roman" w:eastAsia="宋体" w:hAnsi="宋体"/>
                <w:b/>
                <w:bCs/>
              </w:rPr>
              <w:t>45</w:t>
            </w:r>
            <w:r w:rsidRPr="00975FAC">
              <w:rPr>
                <w:rFonts w:ascii="Times New Roman" w:eastAsia="宋体" w:hAnsi="Times New Roman" w:cs="Times New Roman"/>
                <w:b/>
                <w:bCs/>
              </w:rPr>
              <w:t>.</w:t>
            </w:r>
            <w:r w:rsidRPr="00975FAC">
              <w:rPr>
                <w:rFonts w:ascii="Times New Roman" w:eastAsia="宋体" w:hAnsi="宋体"/>
                <w:b/>
                <w:bCs/>
              </w:rPr>
              <w:t>5</w:t>
            </w:r>
          </w:p>
        </w:tc>
        <w:tc>
          <w:tcPr>
            <w:tcW w:w="56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35AF296" w14:textId="77777777" w:rsidR="001C023A" w:rsidRPr="00975FAC" w:rsidRDefault="00CC0CA0" w:rsidP="00CC0CA0">
            <w:pPr>
              <w:jc w:val="center"/>
              <w:rPr>
                <w:rFonts w:hint="eastAsia"/>
                <w:b/>
                <w:bCs/>
              </w:rPr>
            </w:pPr>
            <w:r w:rsidRPr="00975FAC">
              <w:rPr>
                <w:rFonts w:ascii="Times New Roman" w:eastAsia="宋体" w:hAnsi="宋体"/>
                <w:b/>
                <w:bCs/>
              </w:rPr>
              <w:t>51</w:t>
            </w:r>
            <w:r w:rsidRPr="00975FAC">
              <w:rPr>
                <w:rFonts w:ascii="Times New Roman" w:eastAsia="宋体" w:hAnsi="Times New Roman" w:cs="Times New Roman"/>
                <w:b/>
                <w:bCs/>
              </w:rPr>
              <w:t>.</w:t>
            </w:r>
            <w:r w:rsidRPr="00975FAC">
              <w:rPr>
                <w:rFonts w:ascii="Times New Roman" w:eastAsia="宋体" w:hAnsi="宋体"/>
                <w:b/>
                <w:bCs/>
              </w:rPr>
              <w:t>1</w:t>
            </w:r>
          </w:p>
        </w:tc>
        <w:tc>
          <w:tcPr>
            <w:tcW w:w="56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3192754" w14:textId="77777777" w:rsidR="001C023A" w:rsidRPr="00975FAC" w:rsidRDefault="00CC0CA0" w:rsidP="00CC0CA0">
            <w:pPr>
              <w:jc w:val="center"/>
              <w:rPr>
                <w:rFonts w:hint="eastAsia"/>
                <w:b/>
                <w:bCs/>
              </w:rPr>
            </w:pPr>
            <w:r w:rsidRPr="00975FAC">
              <w:rPr>
                <w:rFonts w:ascii="Times New Roman" w:eastAsia="宋体" w:hAnsi="宋体"/>
                <w:b/>
                <w:bCs/>
              </w:rPr>
              <w:t>56</w:t>
            </w:r>
            <w:r w:rsidRPr="00975FAC">
              <w:rPr>
                <w:rFonts w:ascii="Times New Roman" w:eastAsia="宋体" w:hAnsi="Times New Roman" w:cs="Times New Roman"/>
                <w:b/>
                <w:bCs/>
              </w:rPr>
              <w:t>.</w:t>
            </w:r>
            <w:r w:rsidRPr="00975FAC">
              <w:rPr>
                <w:rFonts w:ascii="Times New Roman" w:eastAsia="宋体" w:hAnsi="宋体"/>
                <w:b/>
                <w:bCs/>
              </w:rPr>
              <w:t>7</w:t>
            </w:r>
          </w:p>
        </w:tc>
      </w:tr>
      <w:tr w:rsidR="001C023A" w:rsidRPr="00975FAC" w14:paraId="31A56E39" w14:textId="77777777">
        <w:trPr>
          <w:trHeight w:val="821"/>
          <w:jc w:val="center"/>
        </w:trPr>
        <w:tc>
          <w:tcPr>
            <w:tcW w:w="51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23A5422E" w14:textId="77777777" w:rsidR="001C023A" w:rsidRPr="00975FAC" w:rsidRDefault="001C023A" w:rsidP="00CC0CA0">
            <w:pPr>
              <w:pStyle w:val="a3"/>
              <w:rPr>
                <w:rFonts w:hint="eastAsia"/>
                <w:b/>
                <w:bCs/>
              </w:rPr>
            </w:pPr>
          </w:p>
        </w:tc>
        <w:tc>
          <w:tcPr>
            <w:tcW w:w="73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5E8AD04" w14:textId="77777777" w:rsidR="001C023A" w:rsidRPr="00975FAC" w:rsidRDefault="00CC0CA0" w:rsidP="00CC0CA0">
            <w:pPr>
              <w:jc w:val="center"/>
              <w:rPr>
                <w:rFonts w:hint="eastAsia"/>
                <w:b/>
                <w:bCs/>
              </w:rPr>
            </w:pPr>
            <w:r w:rsidRPr="00975FAC">
              <w:rPr>
                <w:rFonts w:ascii="Times New Roman" w:eastAsia="宋体" w:hAnsi="宋体"/>
                <w:b/>
                <w:bCs/>
              </w:rPr>
              <w:t>MgSO</w:t>
            </w:r>
            <w:r w:rsidRPr="00975FAC">
              <w:rPr>
                <w:rFonts w:ascii="Times New Roman" w:eastAsia="宋体" w:hAnsi="宋体"/>
                <w:b/>
                <w:bCs/>
                <w:vertAlign w:val="subscript"/>
              </w:rPr>
              <w:t>4</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A421ED0" w14:textId="77777777" w:rsidR="001C023A" w:rsidRPr="00975FAC" w:rsidRDefault="00CC0CA0" w:rsidP="00CC0CA0">
            <w:pPr>
              <w:jc w:val="center"/>
              <w:rPr>
                <w:rFonts w:hint="eastAsia"/>
                <w:b/>
                <w:bCs/>
              </w:rPr>
            </w:pPr>
            <w:r w:rsidRPr="00975FAC">
              <w:rPr>
                <w:rFonts w:ascii="Times New Roman" w:eastAsia="宋体" w:hAnsi="宋体"/>
                <w:b/>
                <w:bCs/>
              </w:rPr>
              <w:t>33</w:t>
            </w:r>
            <w:r w:rsidRPr="00975FAC">
              <w:rPr>
                <w:rFonts w:ascii="Times New Roman" w:eastAsia="宋体" w:hAnsi="Times New Roman" w:cs="Times New Roman"/>
                <w:b/>
                <w:bCs/>
              </w:rPr>
              <w:t>.</w:t>
            </w:r>
            <w:r w:rsidRPr="00975FAC">
              <w:rPr>
                <w:rFonts w:ascii="Times New Roman" w:eastAsia="宋体" w:hAnsi="宋体"/>
                <w:b/>
                <w:bCs/>
              </w:rPr>
              <w:t>7</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5A4D96A" w14:textId="77777777" w:rsidR="001C023A" w:rsidRPr="00975FAC" w:rsidRDefault="00CC0CA0" w:rsidP="00CC0CA0">
            <w:pPr>
              <w:jc w:val="center"/>
              <w:rPr>
                <w:rFonts w:hint="eastAsia"/>
                <w:b/>
                <w:bCs/>
              </w:rPr>
            </w:pPr>
            <w:r w:rsidRPr="00975FAC">
              <w:rPr>
                <w:rFonts w:ascii="Times New Roman" w:eastAsia="宋体" w:hAnsi="宋体"/>
                <w:b/>
                <w:bCs/>
              </w:rPr>
              <w:t>38</w:t>
            </w:r>
            <w:r w:rsidRPr="00975FAC">
              <w:rPr>
                <w:rFonts w:ascii="Times New Roman" w:eastAsia="宋体" w:hAnsi="Times New Roman" w:cs="Times New Roman"/>
                <w:b/>
                <w:bCs/>
              </w:rPr>
              <w:t>.</w:t>
            </w:r>
            <w:r w:rsidRPr="00975FAC">
              <w:rPr>
                <w:rFonts w:ascii="Times New Roman" w:eastAsia="宋体" w:hAnsi="宋体"/>
                <w:b/>
                <w:bCs/>
              </w:rPr>
              <w:t>9</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35BF21" w14:textId="77777777" w:rsidR="001C023A" w:rsidRPr="00975FAC" w:rsidRDefault="00CC0CA0" w:rsidP="00CC0CA0">
            <w:pPr>
              <w:jc w:val="center"/>
              <w:rPr>
                <w:rFonts w:hint="eastAsia"/>
                <w:b/>
                <w:bCs/>
              </w:rPr>
            </w:pPr>
            <w:r w:rsidRPr="00975FAC">
              <w:rPr>
                <w:rFonts w:ascii="Times New Roman" w:eastAsia="宋体" w:hAnsi="宋体"/>
                <w:b/>
                <w:bCs/>
              </w:rPr>
              <w:t>44</w:t>
            </w:r>
            <w:r w:rsidRPr="00975FAC">
              <w:rPr>
                <w:rFonts w:ascii="Times New Roman" w:eastAsia="宋体" w:hAnsi="Times New Roman" w:cs="Times New Roman"/>
                <w:b/>
                <w:bCs/>
              </w:rPr>
              <w:t>.</w:t>
            </w:r>
            <w:r w:rsidRPr="00975FAC">
              <w:rPr>
                <w:rFonts w:ascii="Times New Roman" w:eastAsia="宋体" w:hAnsi="宋体"/>
                <w:b/>
                <w:bCs/>
              </w:rPr>
              <w:t>5</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8F22623" w14:textId="77777777" w:rsidR="001C023A" w:rsidRPr="00975FAC" w:rsidRDefault="00CC0CA0" w:rsidP="00CC0CA0">
            <w:pPr>
              <w:jc w:val="center"/>
              <w:rPr>
                <w:rFonts w:hint="eastAsia"/>
                <w:b/>
                <w:bCs/>
              </w:rPr>
            </w:pPr>
            <w:r w:rsidRPr="00975FAC">
              <w:rPr>
                <w:rFonts w:ascii="Times New Roman" w:eastAsia="宋体" w:hAnsi="宋体"/>
                <w:b/>
                <w:bCs/>
              </w:rPr>
              <w:t>54</w:t>
            </w:r>
            <w:r w:rsidRPr="00975FAC">
              <w:rPr>
                <w:rFonts w:ascii="Times New Roman" w:eastAsia="宋体" w:hAnsi="Times New Roman" w:cs="Times New Roman"/>
                <w:b/>
                <w:bCs/>
              </w:rPr>
              <w:t>.</w:t>
            </w:r>
            <w:r w:rsidRPr="00975FAC">
              <w:rPr>
                <w:rFonts w:ascii="Times New Roman" w:eastAsia="宋体" w:hAnsi="宋体"/>
                <w:b/>
                <w:bCs/>
              </w:rPr>
              <w:t>6</w:t>
            </w:r>
          </w:p>
        </w:tc>
        <w:tc>
          <w:tcPr>
            <w:tcW w:w="56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ADDBB1" w14:textId="77777777" w:rsidR="001C023A" w:rsidRPr="00975FAC" w:rsidRDefault="00CC0CA0" w:rsidP="00CC0CA0">
            <w:pPr>
              <w:jc w:val="center"/>
              <w:rPr>
                <w:rFonts w:hint="eastAsia"/>
                <w:b/>
                <w:bCs/>
              </w:rPr>
            </w:pPr>
            <w:r w:rsidRPr="00975FAC">
              <w:rPr>
                <w:rFonts w:ascii="Times New Roman" w:eastAsia="宋体" w:hAnsi="宋体"/>
                <w:b/>
                <w:bCs/>
              </w:rPr>
              <w:t>55</w:t>
            </w:r>
            <w:r w:rsidRPr="00975FAC">
              <w:rPr>
                <w:rFonts w:ascii="Times New Roman" w:eastAsia="宋体" w:hAnsi="Times New Roman" w:cs="Times New Roman"/>
                <w:b/>
                <w:bCs/>
              </w:rPr>
              <w:t>.</w:t>
            </w:r>
            <w:r w:rsidRPr="00975FAC">
              <w:rPr>
                <w:rFonts w:ascii="Times New Roman" w:eastAsia="宋体" w:hAnsi="宋体"/>
                <w:b/>
                <w:bCs/>
              </w:rPr>
              <w:t>8</w:t>
            </w:r>
          </w:p>
        </w:tc>
        <w:tc>
          <w:tcPr>
            <w:tcW w:w="56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4D1DA02" w14:textId="77777777" w:rsidR="001C023A" w:rsidRPr="00975FAC" w:rsidRDefault="00CC0CA0" w:rsidP="00CC0CA0">
            <w:pPr>
              <w:jc w:val="center"/>
              <w:rPr>
                <w:rFonts w:hint="eastAsia"/>
                <w:b/>
                <w:bCs/>
              </w:rPr>
            </w:pPr>
            <w:r w:rsidRPr="00975FAC">
              <w:rPr>
                <w:rFonts w:ascii="Times New Roman" w:eastAsia="宋体" w:hAnsi="宋体"/>
                <w:b/>
                <w:bCs/>
              </w:rPr>
              <w:t>50</w:t>
            </w:r>
            <w:r w:rsidRPr="00975FAC">
              <w:rPr>
                <w:rFonts w:ascii="Times New Roman" w:eastAsia="宋体" w:hAnsi="Times New Roman" w:cs="Times New Roman"/>
                <w:b/>
                <w:bCs/>
              </w:rPr>
              <w:t>.</w:t>
            </w:r>
            <w:r w:rsidRPr="00975FAC">
              <w:rPr>
                <w:rFonts w:ascii="Times New Roman" w:eastAsia="宋体" w:hAnsi="宋体"/>
                <w:b/>
                <w:bCs/>
              </w:rPr>
              <w:t>4</w:t>
            </w:r>
          </w:p>
        </w:tc>
      </w:tr>
    </w:tbl>
    <w:p w14:paraId="32823EF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C897203" wp14:editId="3FE7CAB6">
            <wp:extent cx="1656000" cy="1188000"/>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2.jpeg"/>
                    <pic:cNvPicPr/>
                  </pic:nvPicPr>
                  <pic:blipFill>
                    <a:blip r:embed="rId293"/>
                    <a:stretch>
                      <a:fillRect/>
                    </a:stretch>
                  </pic:blipFill>
                  <pic:spPr>
                    <a:xfrm>
                      <a:off x="0" y="0"/>
                      <a:ext cx="1656000" cy="1188000"/>
                    </a:xfrm>
                    <a:prstGeom prst="rect">
                      <a:avLst/>
                    </a:prstGeom>
                  </pic:spPr>
                </pic:pic>
              </a:graphicData>
            </a:graphic>
          </wp:inline>
        </w:drawing>
      </w:r>
    </w:p>
    <w:p w14:paraId="49B6AE1F" w14:textId="7F773CA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代表</w:t>
      </w:r>
      <w:r w:rsidR="00CC0CA0" w:rsidRPr="00975FAC">
        <w:rPr>
          <w:rFonts w:ascii="Times New Roman" w:eastAsia="宋体" w:hAnsi="宋体"/>
          <w:b/>
          <w:bCs/>
        </w:rPr>
        <w:t>KCl</w:t>
      </w:r>
      <w:r w:rsidR="00CC0CA0" w:rsidRPr="00975FAC">
        <w:rPr>
          <w:rFonts w:ascii="Times New Roman" w:eastAsia="宋体" w:hAnsi="宋体" w:hint="eastAsia"/>
          <w:b/>
          <w:bCs/>
        </w:rPr>
        <w:t>溶解度曲线的是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甲</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乙</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042C909" w14:textId="170198E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b/>
          <w:bCs/>
        </w:rPr>
        <w:t xml:space="preserve">40 </w:t>
      </w:r>
      <w:r w:rsidR="00CC0CA0" w:rsidRPr="00975FAC">
        <w:rPr>
          <w:rFonts w:ascii="宋体" w:eastAsia="宋体" w:hAnsi="宋体" w:cs="宋体" w:hint="eastAsia"/>
          <w:b/>
          <w:bCs/>
        </w:rPr>
        <w:t>℃</w:t>
      </w:r>
      <w:r w:rsidR="00CC0CA0" w:rsidRPr="00975FAC">
        <w:rPr>
          <w:rFonts w:ascii="Times New Roman" w:eastAsia="宋体" w:hAnsi="宋体" w:hint="eastAsia"/>
          <w:b/>
          <w:bCs/>
        </w:rPr>
        <w:t>时，将</w:t>
      </w:r>
      <w:r w:rsidR="00CC0CA0" w:rsidRPr="00975FAC">
        <w:rPr>
          <w:rFonts w:ascii="Times New Roman" w:eastAsia="宋体" w:hAnsi="宋体"/>
          <w:b/>
          <w:bCs/>
        </w:rPr>
        <w:t>30 gKCl</w:t>
      </w:r>
      <w:r w:rsidR="00CC0CA0" w:rsidRPr="00975FAC">
        <w:rPr>
          <w:rFonts w:ascii="Times New Roman" w:eastAsia="宋体" w:hAnsi="宋体" w:hint="eastAsia"/>
          <w:b/>
          <w:bCs/>
        </w:rPr>
        <w:t>固体加入</w:t>
      </w:r>
      <w:r w:rsidR="00CC0CA0" w:rsidRPr="00975FAC">
        <w:rPr>
          <w:rFonts w:ascii="Times New Roman" w:eastAsia="宋体" w:hAnsi="宋体"/>
          <w:b/>
          <w:bCs/>
        </w:rPr>
        <w:t>50 g</w:t>
      </w:r>
      <w:r w:rsidR="00CC0CA0" w:rsidRPr="00975FAC">
        <w:rPr>
          <w:rFonts w:ascii="Times New Roman" w:eastAsia="宋体" w:hAnsi="宋体" w:hint="eastAsia"/>
          <w:b/>
          <w:bCs/>
        </w:rPr>
        <w:t>水中，充分溶解后，所得溶液的质量为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70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1D2715B8" w14:textId="5EA9974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i/>
        </w:rPr>
        <w:t>t</w:t>
      </w:r>
      <w:r w:rsidR="00CC0CA0" w:rsidRPr="00975FAC">
        <w:rPr>
          <w:rFonts w:ascii="Times New Roman" w:eastAsia="宋体" w:hAnsi="宋体"/>
          <w:b/>
          <w:bCs/>
          <w:vertAlign w:val="subscript"/>
        </w:rPr>
        <w:t>2</w:t>
      </w:r>
      <w:r w:rsidR="00CC0CA0" w:rsidRPr="00975FAC">
        <w:rPr>
          <w:rFonts w:ascii="Times New Roman" w:eastAsia="宋体" w:hAnsi="宋体"/>
          <w:b/>
          <w:bCs/>
        </w:rPr>
        <w:t xml:space="preserve"> </w:t>
      </w:r>
      <w:r w:rsidR="00CC0CA0" w:rsidRPr="00975FAC">
        <w:rPr>
          <w:rFonts w:ascii="宋体" w:eastAsia="宋体" w:hAnsi="宋体" w:cs="宋体" w:hint="eastAsia"/>
          <w:b/>
          <w:bCs/>
        </w:rPr>
        <w:t>℃</w:t>
      </w:r>
      <w:r w:rsidR="00CC0CA0" w:rsidRPr="00975FAC">
        <w:rPr>
          <w:rFonts w:ascii="Times New Roman" w:eastAsia="宋体" w:hAnsi="宋体" w:hint="eastAsia"/>
          <w:b/>
          <w:bCs/>
        </w:rPr>
        <w:t>时，将等质量的甲、乙两物质的饱和溶液降温到</w:t>
      </w:r>
      <w:r w:rsidR="00CC0CA0" w:rsidRPr="00975FAC">
        <w:rPr>
          <w:rFonts w:ascii="Times New Roman" w:eastAsia="宋体" w:hAnsi="宋体"/>
          <w:b/>
          <w:bCs/>
          <w:i/>
        </w:rPr>
        <w:t>t</w:t>
      </w:r>
      <w:r w:rsidR="00CC0CA0" w:rsidRPr="00975FAC">
        <w:rPr>
          <w:rFonts w:ascii="Times New Roman" w:eastAsia="宋体" w:hAnsi="宋体"/>
          <w:b/>
          <w:bCs/>
          <w:vertAlign w:val="subscript"/>
        </w:rPr>
        <w:t>1</w:t>
      </w:r>
      <w:r w:rsidR="00CC0CA0" w:rsidRPr="00975FAC">
        <w:rPr>
          <w:rFonts w:ascii="Times New Roman" w:eastAsia="宋体" w:hAnsi="宋体"/>
          <w:b/>
          <w:bCs/>
        </w:rPr>
        <w:t xml:space="preserve"> </w:t>
      </w:r>
      <w:r w:rsidR="00CC0CA0" w:rsidRPr="00975FAC">
        <w:rPr>
          <w:rFonts w:ascii="宋体" w:eastAsia="宋体" w:hAnsi="宋体" w:cs="宋体" w:hint="eastAsia"/>
          <w:b/>
          <w:bCs/>
        </w:rPr>
        <w:t>℃</w:t>
      </w:r>
      <w:r w:rsidR="00CC0CA0" w:rsidRPr="00975FAC">
        <w:rPr>
          <w:rFonts w:ascii="Times New Roman" w:eastAsia="宋体" w:hAnsi="宋体" w:hint="eastAsia"/>
          <w:b/>
          <w:bCs/>
        </w:rPr>
        <w:t>时，析出晶体的质量甲</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&gt;</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&lt;</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975FAC" w:rsidRPr="00975FAC">
        <w:rPr>
          <w:rFonts w:ascii="Times New Roman" w:eastAsia="宋体" w:hAnsi="宋体" w:hint="eastAsia"/>
          <w:b/>
          <w:bCs/>
        </w:rPr>
        <w:t>＝</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乙。</w:t>
      </w:r>
      <w:r w:rsidR="00CC0CA0" w:rsidRPr="00975FAC">
        <w:rPr>
          <w:rFonts w:ascii="Times New Roman" w:eastAsia="宋体" w:hAnsi="宋体"/>
          <w:b/>
          <w:bCs/>
        </w:rPr>
        <w:t> </w:t>
      </w:r>
    </w:p>
    <w:p w14:paraId="7F78F734" w14:textId="6B499D6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b/>
          <w:bCs/>
          <w:i/>
        </w:rPr>
        <w:t>t</w:t>
      </w:r>
      <w:r w:rsidR="00CC0CA0" w:rsidRPr="00975FAC">
        <w:rPr>
          <w:rFonts w:ascii="Times New Roman" w:eastAsia="宋体" w:hAnsi="宋体"/>
          <w:b/>
          <w:bCs/>
          <w:vertAlign w:val="subscript"/>
        </w:rPr>
        <w:t>3</w:t>
      </w:r>
      <w:r w:rsidR="00CC0CA0" w:rsidRPr="00975FAC">
        <w:rPr>
          <w:rFonts w:ascii="宋体" w:eastAsia="宋体" w:hAnsi="宋体" w:cs="宋体" w:hint="eastAsia"/>
          <w:b/>
          <w:bCs/>
        </w:rPr>
        <w:t>℃</w:t>
      </w:r>
      <w:r w:rsidR="00CC0CA0" w:rsidRPr="00975FAC">
        <w:rPr>
          <w:rFonts w:ascii="Times New Roman" w:eastAsia="宋体" w:hAnsi="宋体" w:hint="eastAsia"/>
          <w:b/>
          <w:bCs/>
        </w:rPr>
        <w:t>时，将</w:t>
      </w:r>
      <w:r w:rsidR="00CC0CA0" w:rsidRPr="00975FAC">
        <w:rPr>
          <w:rFonts w:ascii="Times New Roman" w:eastAsia="宋体" w:hAnsi="宋体"/>
          <w:b/>
          <w:bCs/>
        </w:rPr>
        <w:t>100 g MgSO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饱和溶液逐渐降温经</w:t>
      </w:r>
      <w:r w:rsidR="00CC0CA0" w:rsidRPr="00975FAC">
        <w:rPr>
          <w:rFonts w:ascii="Times New Roman" w:eastAsia="宋体" w:hAnsi="宋体"/>
          <w:b/>
          <w:bCs/>
          <w:i/>
        </w:rPr>
        <w:t>t</w:t>
      </w:r>
      <w:r w:rsidR="00CC0CA0" w:rsidRPr="00975FAC">
        <w:rPr>
          <w:rFonts w:ascii="Times New Roman" w:eastAsia="宋体" w:hAnsi="宋体"/>
          <w:b/>
          <w:bCs/>
          <w:vertAlign w:val="subscript"/>
        </w:rPr>
        <w:t>2</w:t>
      </w:r>
      <w:r w:rsidR="00CC0CA0" w:rsidRPr="00975FAC">
        <w:rPr>
          <w:rFonts w:ascii="Times New Roman" w:eastAsia="宋体" w:hAnsi="宋体"/>
          <w:b/>
          <w:bCs/>
        </w:rPr>
        <w:t xml:space="preserve"> </w:t>
      </w:r>
      <w:r w:rsidR="00CC0CA0" w:rsidRPr="00975FAC">
        <w:rPr>
          <w:rFonts w:ascii="宋体" w:eastAsia="宋体" w:hAnsi="宋体" w:cs="宋体" w:hint="eastAsia"/>
          <w:b/>
          <w:bCs/>
        </w:rPr>
        <w:t>℃</w:t>
      </w:r>
      <w:r w:rsidR="00CC0CA0" w:rsidRPr="00975FAC">
        <w:rPr>
          <w:rFonts w:ascii="Times New Roman" w:eastAsia="宋体" w:hAnsi="宋体" w:hint="eastAsia"/>
          <w:b/>
          <w:bCs/>
        </w:rPr>
        <w:t>直至</w:t>
      </w:r>
      <w:r w:rsidR="00CC0CA0" w:rsidRPr="00975FAC">
        <w:rPr>
          <w:rFonts w:ascii="Times New Roman" w:eastAsia="宋体" w:hAnsi="宋体"/>
          <w:b/>
          <w:bCs/>
          <w:i/>
        </w:rPr>
        <w:t>t</w:t>
      </w:r>
      <w:r w:rsidR="00CC0CA0" w:rsidRPr="00975FAC">
        <w:rPr>
          <w:rFonts w:ascii="Times New Roman" w:eastAsia="宋体" w:hAnsi="宋体"/>
          <w:b/>
          <w:bCs/>
          <w:vertAlign w:val="subscript"/>
        </w:rPr>
        <w:t>1</w:t>
      </w:r>
      <w:r w:rsidR="00CC0CA0" w:rsidRPr="00975FAC">
        <w:rPr>
          <w:rFonts w:ascii="Times New Roman" w:eastAsia="宋体" w:hAnsi="宋体"/>
          <w:b/>
          <w:bCs/>
        </w:rPr>
        <w:t xml:space="preserve"> </w:t>
      </w:r>
      <w:r w:rsidR="00CC0CA0" w:rsidRPr="00975FAC">
        <w:rPr>
          <w:rFonts w:ascii="宋体" w:eastAsia="宋体" w:hAnsi="宋体" w:cs="宋体" w:hint="eastAsia"/>
          <w:b/>
          <w:bCs/>
        </w:rPr>
        <w:t>℃</w:t>
      </w:r>
      <w:r w:rsidR="00CC0CA0" w:rsidRPr="00975FAC">
        <w:rPr>
          <w:rFonts w:ascii="Times New Roman" w:eastAsia="宋体" w:hAnsi="宋体" w:hint="eastAsia"/>
          <w:b/>
          <w:bCs/>
        </w:rPr>
        <w:t>，其溶质质量分数的变化趋势是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先不变后变小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5EB0796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A587811" wp14:editId="6F02F6BF">
            <wp:extent cx="324000" cy="1440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8</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5FC0DDAB" wp14:editId="0504D2B3">
            <wp:extent cx="324000" cy="10800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4.jpeg"/>
                    <pic:cNvPicPr/>
                  </pic:nvPicPr>
                  <pic:blipFill>
                    <a:blip r:embed="rId64"/>
                    <a:stretch>
                      <a:fillRect/>
                    </a:stretch>
                  </pic:blipFill>
                  <pic:spPr>
                    <a:xfrm>
                      <a:off x="0" y="0"/>
                      <a:ext cx="324000" cy="108000"/>
                    </a:xfrm>
                    <a:prstGeom prst="rect">
                      <a:avLst/>
                    </a:prstGeom>
                  </pic:spPr>
                </pic:pic>
              </a:graphicData>
            </a:graphic>
          </wp:inline>
        </w:drawing>
      </w:r>
    </w:p>
    <w:p w14:paraId="332F4E66"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海洋资源的综合利用与制盐</w:t>
      </w:r>
    </w:p>
    <w:p w14:paraId="38DF65F0"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我国有丰富的海洋资源，某化学兴趣小组对海洋资源的综合利用与制盐等展开了项目式学习。</w:t>
      </w:r>
    </w:p>
    <w:p w14:paraId="6D567B9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了解海洋中的资源</w:t>
      </w:r>
    </w:p>
    <w:p w14:paraId="29CFE357" w14:textId="5E8910E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海洋中蕴藏着丰富的资源，如石油，石油属于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不可再生</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可再生</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不可再生</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能源。</w:t>
      </w:r>
      <w:r w:rsidR="00CC0CA0" w:rsidRPr="00975FAC">
        <w:rPr>
          <w:rFonts w:ascii="Times New Roman" w:eastAsia="宋体" w:hAnsi="宋体"/>
          <w:b/>
          <w:bCs/>
        </w:rPr>
        <w:t> </w:t>
      </w:r>
    </w:p>
    <w:p w14:paraId="27513CC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认识海水资源开发</w:t>
      </w:r>
    </w:p>
    <w:p w14:paraId="72954C4C" w14:textId="3AB16E1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同学们了解到可以通过反渗透膜淡化海水技术开发利用海水资源，其过程如图</w:t>
      </w:r>
      <w:r w:rsidR="00CC0CA0" w:rsidRPr="00975FAC">
        <w:rPr>
          <w:rFonts w:ascii="Times New Roman" w:eastAsia="宋体" w:hAnsi="宋体"/>
          <w:b/>
          <w:bCs/>
        </w:rPr>
        <w:t>1</w:t>
      </w:r>
      <w:r w:rsidR="00CC0CA0" w:rsidRPr="00975FAC">
        <w:rPr>
          <w:rFonts w:ascii="Times New Roman" w:eastAsia="宋体" w:hAnsi="宋体" w:hint="eastAsia"/>
          <w:b/>
          <w:bCs/>
        </w:rPr>
        <w:t>所示。</w:t>
      </w:r>
    </w:p>
    <w:p w14:paraId="649CEDA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513CDE2" wp14:editId="03CE1B11">
            <wp:extent cx="5292000" cy="1440000"/>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5.jpeg"/>
                    <pic:cNvPicPr/>
                  </pic:nvPicPr>
                  <pic:blipFill>
                    <a:blip r:embed="rId294"/>
                    <a:stretch>
                      <a:fillRect/>
                    </a:stretch>
                  </pic:blipFill>
                  <pic:spPr>
                    <a:xfrm>
                      <a:off x="0" y="0"/>
                      <a:ext cx="5292000" cy="1440000"/>
                    </a:xfrm>
                    <a:prstGeom prst="rect">
                      <a:avLst/>
                    </a:prstGeom>
                  </pic:spPr>
                </pic:pic>
              </a:graphicData>
            </a:graphic>
          </wp:inline>
        </w:drawing>
      </w:r>
    </w:p>
    <w:p w14:paraId="7356FF9A" w14:textId="07663232"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加压时反渗透膜的孔隙只允许海水中水分子通过，其他物质不能通过。该操作过程相当于实验室中的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过滤</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操作。</w:t>
      </w:r>
      <w:r w:rsidRPr="00975FAC">
        <w:rPr>
          <w:rFonts w:ascii="Times New Roman" w:eastAsia="宋体" w:hAnsi="宋体"/>
          <w:b/>
          <w:bCs/>
        </w:rPr>
        <w:t> </w:t>
      </w:r>
    </w:p>
    <w:p w14:paraId="6B98BD84" w14:textId="0DAB75A2"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海水通过反渗透膜变成淡水，含盐量</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降低</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升高</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降低</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DAB537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了解海水制盐</w:t>
      </w:r>
    </w:p>
    <w:p w14:paraId="10AE907F" w14:textId="0FF79EF3"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如图</w:t>
      </w:r>
      <w:r w:rsidRPr="00975FAC">
        <w:rPr>
          <w:rFonts w:ascii="Times New Roman" w:eastAsia="宋体" w:hAnsi="宋体"/>
          <w:b/>
          <w:bCs/>
        </w:rPr>
        <w:t>2</w:t>
      </w:r>
      <w:r w:rsidRPr="00975FAC">
        <w:rPr>
          <w:rFonts w:ascii="Times New Roman" w:eastAsia="宋体" w:hAnsi="宋体" w:hint="eastAsia"/>
          <w:b/>
          <w:bCs/>
        </w:rPr>
        <w:t>是利用海水制盐的过程</w:t>
      </w:r>
      <w:r w:rsidR="00BA458A" w:rsidRPr="00975FAC">
        <w:rPr>
          <w:rFonts w:ascii="Times New Roman" w:eastAsia="楷体" w:hAnsi="Times New Roman" w:hint="eastAsia"/>
          <w:b/>
          <w:bCs/>
        </w:rPr>
        <w:t>(</w:t>
      </w:r>
      <w:r w:rsidRPr="00975FAC">
        <w:rPr>
          <w:rFonts w:ascii="Times New Roman" w:eastAsia="楷体" w:hAnsi="楷体" w:hint="eastAsia"/>
          <w:b/>
          <w:bCs/>
        </w:rPr>
        <w:t>已知海水中含有少量</w:t>
      </w:r>
      <w:r w:rsidRPr="00975FAC">
        <w:rPr>
          <w:rFonts w:ascii="Times New Roman" w:eastAsia="宋体" w:hAnsi="宋体"/>
          <w:b/>
          <w:bCs/>
        </w:rPr>
        <w:t>MgCl</w:t>
      </w:r>
      <w:r w:rsidRPr="00975FAC">
        <w:rPr>
          <w:rFonts w:ascii="Times New Roman" w:eastAsia="宋体" w:hAnsi="宋体"/>
          <w:b/>
          <w:bCs/>
          <w:vertAlign w:val="subscript"/>
        </w:rPr>
        <w:t>2</w:t>
      </w:r>
      <w:r w:rsidRPr="00975FAC">
        <w:rPr>
          <w:rFonts w:ascii="Times New Roman" w:eastAsia="楷体" w:hAnsi="楷体" w:hint="eastAsia"/>
          <w:b/>
          <w:bCs/>
        </w:rPr>
        <w:t>等可溶性杂质</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13EA0073" w14:textId="155C236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晒盐过程中质量逐渐减少的物质是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3200AFB" w14:textId="0448803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收盐过程中，需要在大量晶体析出时就开始收集，原因是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防止海水中除氯化钠外的其他盐析出</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F51F26F" w14:textId="1E3DDD3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洗盐时用饱和氯化钠溶液对析出的食盐进行洗涤，目的是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饱和氯化钠溶液可溶解杂质氯化镁，提纯食盐并且能减少食盐的损失</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5CE6F7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任务四</w:t>
      </w:r>
      <w:r w:rsidRPr="00975FAC">
        <w:rPr>
          <w:rFonts w:ascii="Times New Roman" w:eastAsia="宋体" w:hAnsi="宋体" w:hint="eastAsia"/>
          <w:b/>
          <w:bCs/>
        </w:rPr>
        <w:t xml:space="preserve">　</w:t>
      </w:r>
      <w:r w:rsidRPr="00975FAC">
        <w:rPr>
          <w:rFonts w:ascii="Arial" w:eastAsia="黑体" w:hAnsi="黑体" w:hint="eastAsia"/>
          <w:b/>
          <w:bCs/>
        </w:rPr>
        <w:t>从粗盐中制取精盐</w:t>
      </w:r>
    </w:p>
    <w:p w14:paraId="2B969AE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海水晒盐得到的盐为粗盐，同学们对模拟实验得到的粗盐进行了提纯。</w:t>
      </w:r>
    </w:p>
    <w:p w14:paraId="4BC1104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如图</w:t>
      </w:r>
      <w:r w:rsidRPr="00975FAC">
        <w:rPr>
          <w:rFonts w:ascii="Times New Roman" w:eastAsia="宋体" w:hAnsi="宋体"/>
          <w:b/>
          <w:bCs/>
        </w:rPr>
        <w:t>3</w:t>
      </w:r>
      <w:r w:rsidRPr="00975FAC">
        <w:rPr>
          <w:rFonts w:ascii="Times New Roman" w:eastAsia="宋体" w:hAnsi="宋体" w:hint="eastAsia"/>
          <w:b/>
          <w:bCs/>
        </w:rPr>
        <w:t>所示为粗盐提纯实验的部分操作。请回答下列问题。</w:t>
      </w:r>
    </w:p>
    <w:p w14:paraId="489AE39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4F104FD" wp14:editId="7D591F05">
            <wp:extent cx="5724000" cy="115200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6.jpeg"/>
                    <pic:cNvPicPr/>
                  </pic:nvPicPr>
                  <pic:blipFill>
                    <a:blip r:embed="rId295"/>
                    <a:stretch>
                      <a:fillRect/>
                    </a:stretch>
                  </pic:blipFill>
                  <pic:spPr>
                    <a:xfrm>
                      <a:off x="0" y="0"/>
                      <a:ext cx="5724000" cy="1152000"/>
                    </a:xfrm>
                    <a:prstGeom prst="rect">
                      <a:avLst/>
                    </a:prstGeom>
                  </pic:spPr>
                </pic:pic>
              </a:graphicData>
            </a:graphic>
          </wp:inline>
        </w:drawing>
      </w:r>
    </w:p>
    <w:p w14:paraId="7918EEBD" w14:textId="697B5D1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如图</w:t>
      </w:r>
      <w:r w:rsidR="00CC0CA0" w:rsidRPr="00975FAC">
        <w:rPr>
          <w:rFonts w:ascii="Times New Roman" w:eastAsia="宋体" w:hAnsi="宋体"/>
          <w:b/>
          <w:bCs/>
        </w:rPr>
        <w:t>3</w:t>
      </w:r>
      <w:r w:rsidR="00CC0CA0" w:rsidRPr="00975FAC">
        <w:rPr>
          <w:rFonts w:ascii="Times New Roman" w:eastAsia="宋体" w:hAnsi="宋体" w:hint="eastAsia"/>
          <w:b/>
          <w:bCs/>
        </w:rPr>
        <w:t>所示的操作中，粗盐提纯的正确操作顺序为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DACB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C8BCA49" w14:textId="5A1C3B6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操作</w:t>
      </w:r>
      <w:r w:rsidR="00CC0CA0" w:rsidRPr="00975FAC">
        <w:rPr>
          <w:rFonts w:ascii="Times New Roman" w:eastAsia="宋体" w:hAnsi="宋体"/>
          <w:b/>
          <w:bCs/>
        </w:rPr>
        <w:t>C</w:t>
      </w:r>
      <w:r w:rsidR="00CC0CA0" w:rsidRPr="00975FAC">
        <w:rPr>
          <w:rFonts w:ascii="Times New Roman" w:eastAsia="宋体" w:hAnsi="宋体" w:hint="eastAsia"/>
          <w:b/>
          <w:bCs/>
        </w:rPr>
        <w:t>中要将圆形滤纸折叠处理，图</w:t>
      </w:r>
      <w:r w:rsidR="00CC0CA0" w:rsidRPr="00975FAC">
        <w:rPr>
          <w:rFonts w:ascii="Times New Roman" w:eastAsia="宋体" w:hAnsi="宋体"/>
          <w:b/>
          <w:bCs/>
        </w:rPr>
        <w:t>4</w:t>
      </w:r>
      <w:r w:rsidR="00CC0CA0" w:rsidRPr="00975FAC">
        <w:rPr>
          <w:rFonts w:ascii="Times New Roman" w:eastAsia="宋体" w:hAnsi="宋体" w:hint="eastAsia"/>
          <w:b/>
          <w:bCs/>
        </w:rPr>
        <w:t>步骤中，不该出现的是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9DC35A7" w14:textId="4B8F35B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操作</w:t>
      </w:r>
      <w:r w:rsidR="00CC0CA0" w:rsidRPr="00975FAC">
        <w:rPr>
          <w:rFonts w:ascii="Times New Roman" w:eastAsia="宋体" w:hAnsi="宋体"/>
          <w:b/>
          <w:bCs/>
        </w:rPr>
        <w:t>D</w:t>
      </w:r>
      <w:r w:rsidR="00CC0CA0" w:rsidRPr="00975FAC">
        <w:rPr>
          <w:rFonts w:ascii="Times New Roman" w:eastAsia="宋体" w:hAnsi="宋体" w:hint="eastAsia"/>
          <w:b/>
          <w:bCs/>
        </w:rPr>
        <w:t>中称取</w:t>
      </w:r>
      <w:r w:rsidR="00CC0CA0" w:rsidRPr="00975FAC">
        <w:rPr>
          <w:rFonts w:ascii="Times New Roman" w:eastAsia="宋体" w:hAnsi="宋体"/>
          <w:b/>
          <w:bCs/>
        </w:rPr>
        <w:t>10</w:t>
      </w:r>
      <w:r w:rsidR="00CC0CA0" w:rsidRPr="00975FAC">
        <w:rPr>
          <w:rFonts w:ascii="Times New Roman" w:eastAsia="宋体" w:hAnsi="Times New Roman" w:cs="Times New Roman"/>
          <w:b/>
          <w:bCs/>
        </w:rPr>
        <w:t>.</w:t>
      </w:r>
      <w:r w:rsidR="00CC0CA0" w:rsidRPr="00975FAC">
        <w:rPr>
          <w:rFonts w:ascii="Times New Roman" w:eastAsia="宋体" w:hAnsi="宋体"/>
          <w:b/>
          <w:bCs/>
        </w:rPr>
        <w:t>0 g</w:t>
      </w:r>
      <w:r w:rsidR="00CC0CA0" w:rsidRPr="00975FAC">
        <w:rPr>
          <w:rFonts w:ascii="Times New Roman" w:eastAsia="宋体" w:hAnsi="宋体" w:hint="eastAsia"/>
          <w:b/>
          <w:bCs/>
        </w:rPr>
        <w:t>粗盐，将该粗盐逐渐加入盛有</w:t>
      </w:r>
      <w:r w:rsidR="00CC0CA0" w:rsidRPr="00975FAC">
        <w:rPr>
          <w:rFonts w:ascii="Times New Roman" w:eastAsia="宋体" w:hAnsi="宋体"/>
          <w:b/>
          <w:bCs/>
        </w:rPr>
        <w:t>10 mL</w:t>
      </w:r>
      <w:r w:rsidR="00CC0CA0" w:rsidRPr="00975FAC">
        <w:rPr>
          <w:rFonts w:ascii="Times New Roman" w:eastAsia="宋体" w:hAnsi="宋体" w:hint="eastAsia"/>
          <w:b/>
          <w:bCs/>
        </w:rPr>
        <w:t>水的烧杯中，边加边用玻璃棒搅拌，直到粗盐不再溶解为止，称得未溶解的粗盐的质量为</w:t>
      </w:r>
      <w:r w:rsidR="00CC0CA0" w:rsidRPr="00975FAC">
        <w:rPr>
          <w:rFonts w:ascii="Times New Roman" w:eastAsia="宋体" w:hAnsi="宋体"/>
          <w:b/>
          <w:bCs/>
        </w:rPr>
        <w:t>2</w:t>
      </w:r>
      <w:r w:rsidR="00CC0CA0" w:rsidRPr="00975FAC">
        <w:rPr>
          <w:rFonts w:ascii="Times New Roman" w:eastAsia="宋体" w:hAnsi="Times New Roman" w:cs="Times New Roman"/>
          <w:b/>
          <w:bCs/>
        </w:rPr>
        <w:t>.</w:t>
      </w:r>
      <w:r w:rsidR="00CC0CA0" w:rsidRPr="00975FAC">
        <w:rPr>
          <w:rFonts w:ascii="Times New Roman" w:eastAsia="宋体" w:hAnsi="宋体"/>
          <w:b/>
          <w:bCs/>
        </w:rPr>
        <w:t>0 g</w:t>
      </w:r>
      <w:r w:rsidR="00CC0CA0" w:rsidRPr="00975FAC">
        <w:rPr>
          <w:rFonts w:ascii="Times New Roman" w:eastAsia="宋体" w:hAnsi="宋体" w:hint="eastAsia"/>
          <w:b/>
          <w:bCs/>
        </w:rPr>
        <w:t>，最终得到精盐的质量为</w:t>
      </w:r>
      <w:r w:rsidR="00CC0CA0" w:rsidRPr="00975FAC">
        <w:rPr>
          <w:rFonts w:ascii="Times New Roman" w:eastAsia="宋体" w:hAnsi="宋体"/>
          <w:b/>
          <w:bCs/>
        </w:rPr>
        <w:t>6</w:t>
      </w:r>
      <w:r w:rsidR="00CC0CA0" w:rsidRPr="00975FAC">
        <w:rPr>
          <w:rFonts w:ascii="Times New Roman" w:eastAsia="宋体" w:hAnsi="Times New Roman" w:cs="Times New Roman"/>
          <w:b/>
          <w:bCs/>
        </w:rPr>
        <w:t>.</w:t>
      </w:r>
      <w:r w:rsidR="00CC0CA0" w:rsidRPr="00975FAC">
        <w:rPr>
          <w:rFonts w:ascii="Times New Roman" w:eastAsia="宋体" w:hAnsi="宋体"/>
          <w:b/>
          <w:bCs/>
        </w:rPr>
        <w:t>4 g</w:t>
      </w:r>
      <w:r w:rsidR="00CC0CA0" w:rsidRPr="00975FAC">
        <w:rPr>
          <w:rFonts w:ascii="Times New Roman" w:eastAsia="宋体" w:hAnsi="宋体" w:hint="eastAsia"/>
          <w:b/>
          <w:bCs/>
        </w:rPr>
        <w:t>，该实验精盐的产率是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80%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0003071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F07FD19" wp14:editId="508592B4">
            <wp:extent cx="324000" cy="14400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7.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第十单元　常见的酸、碱、盐</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2F59EF70" wp14:editId="284372AE">
            <wp:extent cx="324000" cy="108000"/>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8.jpeg"/>
                    <pic:cNvPicPr/>
                  </pic:nvPicPr>
                  <pic:blipFill>
                    <a:blip r:embed="rId64"/>
                    <a:stretch>
                      <a:fillRect/>
                    </a:stretch>
                  </pic:blipFill>
                  <pic:spPr>
                    <a:xfrm>
                      <a:off x="0" y="0"/>
                      <a:ext cx="324000" cy="108000"/>
                    </a:xfrm>
                    <a:prstGeom prst="rect">
                      <a:avLst/>
                    </a:prstGeom>
                  </pic:spPr>
                </pic:pic>
              </a:graphicData>
            </a:graphic>
          </wp:inline>
        </w:drawing>
      </w:r>
    </w:p>
    <w:p w14:paraId="0F32978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1</w:t>
      </w:r>
      <w:r w:rsidRPr="00975FAC">
        <w:rPr>
          <w:rFonts w:ascii="Times New Roman" w:eastAsia="宋体" w:hAnsi="宋体" w:hint="eastAsia"/>
          <w:b/>
          <w:bCs/>
          <w:sz w:val="32"/>
          <w:szCs w:val="32"/>
        </w:rPr>
        <w:t xml:space="preserve">　溶液的酸碱性及</w:t>
      </w:r>
      <w:r w:rsidRPr="00975FAC">
        <w:rPr>
          <w:rFonts w:ascii="Times New Roman" w:eastAsia="宋体" w:hAnsi="宋体"/>
          <w:b/>
          <w:bCs/>
          <w:sz w:val="32"/>
          <w:szCs w:val="32"/>
        </w:rPr>
        <w:t>pH</w:t>
      </w:r>
    </w:p>
    <w:p w14:paraId="22ECD28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E9352A1" wp14:editId="34D5C707">
            <wp:extent cx="2988000" cy="252000"/>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9.jpeg"/>
                    <pic:cNvPicPr/>
                  </pic:nvPicPr>
                  <pic:blipFill>
                    <a:blip r:embed="rId13"/>
                    <a:stretch>
                      <a:fillRect/>
                    </a:stretch>
                  </pic:blipFill>
                  <pic:spPr>
                    <a:xfrm>
                      <a:off x="0" y="0"/>
                      <a:ext cx="2988000" cy="252000"/>
                    </a:xfrm>
                    <a:prstGeom prst="rect">
                      <a:avLst/>
                    </a:prstGeom>
                  </pic:spPr>
                </pic:pic>
              </a:graphicData>
            </a:graphic>
          </wp:inline>
        </w:drawing>
      </w:r>
    </w:p>
    <w:p w14:paraId="7255E962" w14:textId="77777777" w:rsidR="001C023A" w:rsidRPr="00975FAC" w:rsidRDefault="00CC0CA0" w:rsidP="00CC0CA0">
      <w:pPr>
        <w:rPr>
          <w:rFonts w:hint="eastAsia"/>
          <w:b/>
          <w:bCs/>
        </w:rPr>
      </w:pPr>
      <w:r w:rsidRPr="00975FAC">
        <w:rPr>
          <w:rFonts w:ascii="Times New Roman" w:eastAsia="宋体" w:hAnsi="宋体" w:hint="eastAsia"/>
          <w:b/>
          <w:bCs/>
        </w:rPr>
        <w:t xml:space="preserve">　　　　　　　　　　　　</w:t>
      </w:r>
    </w:p>
    <w:tbl>
      <w:tblPr>
        <w:tblW w:w="0" w:type="auto"/>
        <w:jc w:val="center"/>
        <w:tblLook w:val="04A0" w:firstRow="1" w:lastRow="0" w:firstColumn="1" w:lastColumn="0" w:noHBand="0" w:noVBand="1"/>
      </w:tblPr>
      <w:tblGrid>
        <w:gridCol w:w="1417"/>
        <w:gridCol w:w="1134"/>
        <w:gridCol w:w="7656"/>
      </w:tblGrid>
      <w:tr w:rsidR="001C023A" w:rsidRPr="00975FAC" w14:paraId="5BF1ACE2" w14:textId="77777777">
        <w:trPr>
          <w:trHeight w:val="698"/>
          <w:jc w:val="center"/>
        </w:trPr>
        <w:tc>
          <w:tcPr>
            <w:tcW w:w="1417"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64E756B6"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常用的酸</w:t>
            </w:r>
          </w:p>
          <w:p w14:paraId="19F6815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碱指示剂</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CC14A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紫色石蕊</w:t>
            </w:r>
          </w:p>
          <w:p w14:paraId="50406FA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溶液</w:t>
            </w:r>
          </w:p>
        </w:tc>
        <w:tc>
          <w:tcPr>
            <w:tcW w:w="7656"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3075917" w14:textId="6FE3E820" w:rsidR="001C023A" w:rsidRPr="00975FAC" w:rsidRDefault="00CC0CA0" w:rsidP="00CC0CA0">
            <w:pPr>
              <w:rPr>
                <w:rFonts w:hint="eastAsia"/>
                <w:b/>
                <w:bCs/>
              </w:rPr>
            </w:pPr>
            <w:r w:rsidRPr="00975FAC">
              <w:rPr>
                <w:rFonts w:ascii="Times New Roman" w:eastAsia="楷体" w:hAnsi="楷体" w:hint="eastAsia"/>
                <w:b/>
                <w:bCs/>
              </w:rPr>
              <w:t>在酸性溶液中显</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色，在碱性溶液中显</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w:t>
            </w:r>
            <w:r w:rsidRPr="00975FAC">
              <w:rPr>
                <w:rFonts w:ascii="Calibri" w:eastAsia="楷体" w:hAnsi="Calibri" w:cs="Calibri"/>
                <w:b/>
                <w:bCs/>
              </w:rPr>
              <w:t> </w:t>
            </w:r>
          </w:p>
        </w:tc>
      </w:tr>
      <w:tr w:rsidR="001C023A" w:rsidRPr="00975FAC" w14:paraId="4EBBADB3" w14:textId="77777777">
        <w:trPr>
          <w:trHeight w:val="698"/>
          <w:jc w:val="center"/>
        </w:trPr>
        <w:tc>
          <w:tcPr>
            <w:tcW w:w="141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18238A9"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C48E1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无色酚酞</w:t>
            </w:r>
          </w:p>
          <w:p w14:paraId="1E8B513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溶液</w:t>
            </w:r>
          </w:p>
        </w:tc>
        <w:tc>
          <w:tcPr>
            <w:tcW w:w="76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1B74414" w14:textId="10D91D56" w:rsidR="001C023A" w:rsidRPr="00975FAC" w:rsidRDefault="00CC0CA0" w:rsidP="00CC0CA0">
            <w:pPr>
              <w:rPr>
                <w:rFonts w:hint="eastAsia"/>
                <w:b/>
                <w:bCs/>
              </w:rPr>
            </w:pPr>
            <w:r w:rsidRPr="00975FAC">
              <w:rPr>
                <w:rFonts w:ascii="Times New Roman" w:eastAsia="楷体" w:hAnsi="楷体" w:hint="eastAsia"/>
                <w:b/>
                <w:bCs/>
              </w:rPr>
              <w:t>在酸性溶液中显</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色，在碱性溶液中显</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w:t>
            </w:r>
            <w:r w:rsidRPr="00975FAC">
              <w:rPr>
                <w:rFonts w:ascii="Calibri" w:eastAsia="楷体" w:hAnsi="Calibri" w:cs="Calibri"/>
                <w:b/>
                <w:bCs/>
              </w:rPr>
              <w:t> </w:t>
            </w:r>
          </w:p>
        </w:tc>
      </w:tr>
      <w:tr w:rsidR="001C023A" w:rsidRPr="00975FAC" w14:paraId="1C00EB2C" w14:textId="77777777">
        <w:trPr>
          <w:trHeight w:val="1132"/>
          <w:jc w:val="center"/>
        </w:trPr>
        <w:tc>
          <w:tcPr>
            <w:tcW w:w="1417"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1037E3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溶液酸碱</w:t>
            </w:r>
          </w:p>
          <w:p w14:paraId="4E0E3483"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度的表示</w:t>
            </w:r>
          </w:p>
          <w:p w14:paraId="12015D56" w14:textId="77777777" w:rsidR="001C023A" w:rsidRPr="00975FAC" w:rsidRDefault="00CC0CA0" w:rsidP="00CC0CA0">
            <w:pPr>
              <w:jc w:val="center"/>
              <w:rPr>
                <w:rFonts w:hint="eastAsia"/>
                <w:b/>
                <w:bCs/>
              </w:rPr>
            </w:pPr>
            <w:r w:rsidRPr="00975FAC">
              <w:rPr>
                <w:rFonts w:ascii="Times New Roman" w:eastAsia="宋体" w:hAnsi="Times New Roman" w:cs="Times New Roman" w:hint="eastAsia"/>
                <w:b/>
                <w:bCs/>
              </w:rPr>
              <w:t>——</w:t>
            </w:r>
            <w:r w:rsidRPr="00975FAC">
              <w:rPr>
                <w:rFonts w:ascii="Times New Roman" w:eastAsia="宋体" w:hAnsi="宋体"/>
                <w:b/>
                <w:bCs/>
              </w:rPr>
              <w:t>pH</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66544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pH</w:t>
            </w:r>
            <w:r w:rsidRPr="00975FAC">
              <w:rPr>
                <w:rFonts w:ascii="Times New Roman" w:eastAsia="楷体" w:hAnsi="楷体" w:hint="eastAsia"/>
                <w:b/>
                <w:bCs/>
              </w:rPr>
              <w:t>的</w:t>
            </w:r>
          </w:p>
          <w:p w14:paraId="45BB1B4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取值范围</w:t>
            </w:r>
          </w:p>
        </w:tc>
        <w:tc>
          <w:tcPr>
            <w:tcW w:w="76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6134312"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8411789" wp14:editId="44309AE4">
                  <wp:extent cx="3528000" cy="648000"/>
                  <wp:effectExtent l="0" t="0" r="0" b="0"/>
                  <wp:docPr id="649" name="image6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7.jpeg"/>
                          <pic:cNvPicPr/>
                        </pic:nvPicPr>
                        <pic:blipFill>
                          <a:blip r:embed="rId296"/>
                          <a:stretch>
                            <a:fillRect/>
                          </a:stretch>
                        </pic:blipFill>
                        <pic:spPr>
                          <a:xfrm>
                            <a:off x="0" y="0"/>
                            <a:ext cx="3528000" cy="648000"/>
                          </a:xfrm>
                          <a:prstGeom prst="rect">
                            <a:avLst/>
                          </a:prstGeom>
                        </pic:spPr>
                      </pic:pic>
                    </a:graphicData>
                  </a:graphic>
                </wp:inline>
              </w:drawing>
            </w:r>
          </w:p>
        </w:tc>
      </w:tr>
      <w:tr w:rsidR="001C023A" w:rsidRPr="00975FAC" w14:paraId="07A2E014" w14:textId="77777777">
        <w:trPr>
          <w:trHeight w:val="698"/>
          <w:jc w:val="center"/>
        </w:trPr>
        <w:tc>
          <w:tcPr>
            <w:tcW w:w="1417"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A4AC475"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5FB5A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pH</w:t>
            </w:r>
            <w:r w:rsidRPr="00975FAC">
              <w:rPr>
                <w:rFonts w:ascii="Times New Roman" w:eastAsia="楷体" w:hAnsi="楷体" w:hint="eastAsia"/>
                <w:b/>
                <w:bCs/>
              </w:rPr>
              <w:t>的</w:t>
            </w:r>
          </w:p>
          <w:p w14:paraId="5FC9099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测定方法</w:t>
            </w:r>
          </w:p>
        </w:tc>
        <w:tc>
          <w:tcPr>
            <w:tcW w:w="76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E817644" w14:textId="69AA1D0B" w:rsidR="001C023A" w:rsidRPr="00975FAC" w:rsidRDefault="00CC0CA0" w:rsidP="00CC0CA0">
            <w:pPr>
              <w:rPr>
                <w:rFonts w:hint="eastAsia"/>
                <w:b/>
                <w:bCs/>
              </w:rPr>
            </w:pPr>
            <w:r w:rsidRPr="00975FAC">
              <w:rPr>
                <w:rFonts w:ascii="Times New Roman" w:eastAsia="楷体" w:hAnsi="楷体" w:hint="eastAsia"/>
                <w:b/>
                <w:bCs/>
              </w:rPr>
              <w:t>在玻璃片上放一片</w:t>
            </w:r>
            <w:r w:rsidRPr="00975FAC">
              <w:rPr>
                <w:rFonts w:ascii="Times New Roman" w:eastAsia="宋体" w:hAnsi="宋体"/>
                <w:b/>
                <w:bCs/>
              </w:rPr>
              <w:t>pH</w:t>
            </w:r>
            <w:r w:rsidRPr="00975FAC">
              <w:rPr>
                <w:rFonts w:ascii="Times New Roman" w:eastAsia="楷体" w:hAnsi="楷体" w:hint="eastAsia"/>
                <w:b/>
                <w:bCs/>
              </w:rPr>
              <w:t>试纸，用干燥、洁净的玻璃棒蘸取待测液少许，点到</w:t>
            </w:r>
            <w:r w:rsidRPr="00975FAC">
              <w:rPr>
                <w:rFonts w:ascii="Times New Roman" w:eastAsia="宋体" w:hAnsi="宋体"/>
                <w:b/>
                <w:bCs/>
              </w:rPr>
              <w:t>pH</w:t>
            </w:r>
            <w:r w:rsidRPr="00975FAC">
              <w:rPr>
                <w:rFonts w:ascii="Times New Roman" w:eastAsia="楷体" w:hAnsi="楷体" w:hint="eastAsia"/>
                <w:b/>
                <w:bCs/>
              </w:rPr>
              <w:t>试纸上，显色后与</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标准比色卡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对照，读出</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pH</w:t>
            </w:r>
            <w:r w:rsidR="0018553A" w:rsidRPr="00975FAC">
              <w:rPr>
                <w:rFonts w:ascii="Arial" w:eastAsia="黑体" w:hAnsi="黑体" w:hint="eastAsia"/>
                <w:b/>
                <w:bCs/>
                <w:color w:val="FF0000"/>
                <w:u w:val="single" w:color="000000" w:themeColor="text1"/>
              </w:rPr>
              <w:t>值</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2A43CD6" w14:textId="77777777">
        <w:trPr>
          <w:trHeight w:val="1388"/>
          <w:jc w:val="center"/>
        </w:trPr>
        <w:tc>
          <w:tcPr>
            <w:tcW w:w="1417"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E7B1CC9"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0C035E"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溶液的酸</w:t>
            </w:r>
          </w:p>
          <w:p w14:paraId="7BE9F766"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碱度和</w:t>
            </w:r>
          </w:p>
          <w:p w14:paraId="59C5047B" w14:textId="77777777" w:rsidR="001C023A" w:rsidRPr="00975FAC" w:rsidRDefault="00CC0CA0" w:rsidP="00CC0CA0">
            <w:pPr>
              <w:jc w:val="center"/>
              <w:rPr>
                <w:rFonts w:hint="eastAsia"/>
                <w:b/>
                <w:bCs/>
              </w:rPr>
            </w:pPr>
            <w:r w:rsidRPr="00975FAC">
              <w:rPr>
                <w:rFonts w:ascii="Times New Roman" w:eastAsia="宋体" w:hAnsi="宋体"/>
                <w:b/>
                <w:bCs/>
              </w:rPr>
              <w:t>pH</w:t>
            </w:r>
            <w:r w:rsidRPr="00975FAC">
              <w:rPr>
                <w:rFonts w:ascii="Times New Roman" w:eastAsia="楷体" w:hAnsi="楷体" w:hint="eastAsia"/>
                <w:b/>
                <w:bCs/>
              </w:rPr>
              <w:t>的关系</w:t>
            </w:r>
          </w:p>
        </w:tc>
        <w:tc>
          <w:tcPr>
            <w:tcW w:w="76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649C968" w14:textId="5DC96FCE"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酸性溶液的</w:t>
            </w:r>
            <w:r w:rsidRPr="00975FAC">
              <w:rPr>
                <w:rFonts w:ascii="Times New Roman" w:eastAsia="宋体" w:hAnsi="宋体"/>
                <w:b/>
                <w:bCs/>
              </w:rPr>
              <w:t>pH</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&lt;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7</w:t>
            </w:r>
            <w:r w:rsidRPr="00975FAC">
              <w:rPr>
                <w:rFonts w:ascii="Times New Roman" w:eastAsia="楷体" w:hAnsi="楷体" w:hint="eastAsia"/>
                <w:b/>
                <w:bCs/>
              </w:rPr>
              <w:t>，</w:t>
            </w:r>
            <w:r w:rsidRPr="00975FAC">
              <w:rPr>
                <w:rFonts w:ascii="Times New Roman" w:eastAsia="宋体" w:hAnsi="宋体"/>
                <w:b/>
                <w:bCs/>
              </w:rPr>
              <w:t>pH</w:t>
            </w:r>
            <w:r w:rsidRPr="00975FAC">
              <w:rPr>
                <w:rFonts w:ascii="Times New Roman" w:eastAsia="楷体" w:hAnsi="楷体" w:hint="eastAsia"/>
                <w:b/>
                <w:bCs/>
              </w:rPr>
              <w:t>越小，酸性</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越强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7C09C1C" w14:textId="5195F908"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中性溶液的</w:t>
            </w:r>
            <w:r w:rsidRPr="00975FAC">
              <w:rPr>
                <w:rFonts w:ascii="Times New Roman" w:eastAsia="宋体" w:hAnsi="宋体"/>
                <w:b/>
                <w:bCs/>
              </w:rPr>
              <w:t>pH</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7</w:t>
            </w:r>
            <w:r w:rsidRPr="00975FAC">
              <w:rPr>
                <w:rFonts w:ascii="Times New Roman" w:eastAsia="宋体" w:hAnsi="宋体"/>
                <w:b/>
                <w:bCs/>
              </w:rPr>
              <w:t> </w:t>
            </w:r>
          </w:p>
          <w:p w14:paraId="0331A56F" w14:textId="541B510F"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碱性溶液的</w:t>
            </w:r>
            <w:r w:rsidRPr="00975FAC">
              <w:rPr>
                <w:rFonts w:ascii="Times New Roman" w:eastAsia="宋体" w:hAnsi="宋体"/>
                <w:b/>
                <w:bCs/>
              </w:rPr>
              <w:t>pH</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&gt;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7</w:t>
            </w:r>
            <w:r w:rsidRPr="00975FAC">
              <w:rPr>
                <w:rFonts w:ascii="Times New Roman" w:eastAsia="楷体" w:hAnsi="楷体" w:hint="eastAsia"/>
                <w:b/>
                <w:bCs/>
              </w:rPr>
              <w:t>，</w:t>
            </w:r>
            <w:r w:rsidRPr="00975FAC">
              <w:rPr>
                <w:rFonts w:ascii="Times New Roman" w:eastAsia="宋体" w:hAnsi="宋体"/>
                <w:b/>
                <w:bCs/>
              </w:rPr>
              <w:t>pH</w:t>
            </w:r>
            <w:r w:rsidRPr="00975FAC">
              <w:rPr>
                <w:rFonts w:ascii="Times New Roman" w:eastAsia="楷体" w:hAnsi="楷体" w:hint="eastAsia"/>
                <w:b/>
                <w:bCs/>
              </w:rPr>
              <w:t>越大，碱性</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越强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E88C303" w14:textId="77777777">
        <w:trPr>
          <w:trHeight w:val="2078"/>
          <w:jc w:val="center"/>
        </w:trPr>
        <w:tc>
          <w:tcPr>
            <w:tcW w:w="1417"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1BEA95A"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73906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了解溶液</w:t>
            </w:r>
          </w:p>
          <w:p w14:paraId="1E7692EF"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酸碱度</w:t>
            </w:r>
          </w:p>
          <w:p w14:paraId="45EFAF6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的意义</w:t>
            </w:r>
          </w:p>
        </w:tc>
        <w:tc>
          <w:tcPr>
            <w:tcW w:w="76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729787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通过测定人体内或排出的液体的</w:t>
            </w:r>
            <w:r w:rsidRPr="00975FAC">
              <w:rPr>
                <w:rFonts w:ascii="Times New Roman" w:eastAsia="宋体" w:hAnsi="宋体"/>
                <w:b/>
                <w:bCs/>
              </w:rPr>
              <w:t>pH</w:t>
            </w:r>
            <w:r w:rsidRPr="00975FAC">
              <w:rPr>
                <w:rFonts w:ascii="Times New Roman" w:eastAsia="楷体" w:hAnsi="楷体" w:hint="eastAsia"/>
                <w:b/>
                <w:bCs/>
              </w:rPr>
              <w:t>，了解身体的健康状况</w:t>
            </w:r>
          </w:p>
          <w:p w14:paraId="2CFFF40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在化工生产中，许多反应都必须在一定</w:t>
            </w:r>
            <w:r w:rsidRPr="00975FAC">
              <w:rPr>
                <w:rFonts w:ascii="Times New Roman" w:eastAsia="宋体" w:hAnsi="宋体"/>
                <w:b/>
                <w:bCs/>
              </w:rPr>
              <w:t>pH</w:t>
            </w:r>
            <w:r w:rsidRPr="00975FAC">
              <w:rPr>
                <w:rFonts w:ascii="Times New Roman" w:eastAsia="楷体" w:hAnsi="楷体" w:hint="eastAsia"/>
                <w:b/>
                <w:bCs/>
              </w:rPr>
              <w:t>范围的溶液中进行</w:t>
            </w:r>
          </w:p>
          <w:p w14:paraId="7240A4B9" w14:textId="6ABE4C14"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在农业生产中，农作物一般适宜在</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pH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7</w:t>
            </w:r>
            <w:r w:rsidR="0018553A" w:rsidRPr="00975FAC">
              <w:rPr>
                <w:rFonts w:ascii="Arial" w:eastAsia="黑体" w:hAnsi="黑体" w:hint="eastAsia"/>
                <w:b/>
                <w:bCs/>
                <w:color w:val="FF0000"/>
                <w:u w:val="single" w:color="000000" w:themeColor="text1"/>
              </w:rPr>
              <w:t>或接近</w:t>
            </w:r>
            <w:r w:rsidR="0018553A" w:rsidRPr="00975FAC">
              <w:rPr>
                <w:rFonts w:ascii="Times New Roman" w:eastAsia="宋体" w:hAnsi="宋体"/>
                <w:b/>
                <w:bCs/>
                <w:color w:val="FF0000"/>
                <w:u w:val="single" w:color="000000" w:themeColor="text1"/>
              </w:rPr>
              <w:t>7</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的土壤中生长；</w:t>
            </w:r>
            <w:r w:rsidRPr="00975FAC">
              <w:rPr>
                <w:rFonts w:ascii="Times New Roman" w:eastAsia="宋体" w:hAnsi="宋体"/>
                <w:b/>
                <w:bCs/>
              </w:rPr>
              <w:t>pH&lt;4</w:t>
            </w:r>
            <w:r w:rsidRPr="00975FAC">
              <w:rPr>
                <w:rFonts w:ascii="Times New Roman" w:eastAsia="楷体" w:hAnsi="楷体" w:hint="eastAsia"/>
                <w:b/>
                <w:bCs/>
              </w:rPr>
              <w:t>的酸性土壤或</w:t>
            </w:r>
            <w:r w:rsidRPr="00975FAC">
              <w:rPr>
                <w:rFonts w:ascii="Times New Roman" w:eastAsia="宋体" w:hAnsi="宋体"/>
                <w:b/>
                <w:bCs/>
              </w:rPr>
              <w:t>pH&gt;8</w:t>
            </w:r>
            <w:r w:rsidRPr="00975FAC">
              <w:rPr>
                <w:rFonts w:ascii="Times New Roman" w:eastAsia="楷体" w:hAnsi="楷体" w:hint="eastAsia"/>
                <w:b/>
                <w:bCs/>
              </w:rPr>
              <w:t>的碱性土壤，一般需要经过改良才适于种植</w:t>
            </w:r>
            <w:r w:rsidRPr="00975FAC">
              <w:rPr>
                <w:rFonts w:ascii="Calibri" w:eastAsia="楷体" w:hAnsi="Calibri" w:cs="Calibri"/>
                <w:b/>
                <w:bCs/>
              </w:rPr>
              <w:t> </w:t>
            </w:r>
          </w:p>
          <w:p w14:paraId="34FC4FA8" w14:textId="2321B330" w:rsidR="001C023A" w:rsidRPr="00975FAC" w:rsidRDefault="00CC0CA0" w:rsidP="00CC0CA0">
            <w:pPr>
              <w:rPr>
                <w:rFonts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正常雨水的</w:t>
            </w:r>
            <w:r w:rsidRPr="00975FAC">
              <w:rPr>
                <w:rFonts w:ascii="Times New Roman" w:eastAsia="宋体" w:hAnsi="宋体"/>
                <w:b/>
                <w:bCs/>
              </w:rPr>
              <w:t>pH</w:t>
            </w:r>
            <w:r w:rsidR="00975FAC" w:rsidRPr="00975FAC">
              <w:rPr>
                <w:rFonts w:ascii="Times New Roman" w:eastAsia="宋体" w:hAnsi="Times New Roman" w:cs="Times New Roman" w:hint="eastAsia"/>
                <w:b/>
                <w:bCs/>
              </w:rPr>
              <w:t>≈</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5</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6</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，某些工厂排出的</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二氧化硫</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等酸性气体若直接排放到空气中会造成酸雨，酸雨的</w:t>
            </w:r>
            <w:r w:rsidRPr="00975FAC">
              <w:rPr>
                <w:rFonts w:ascii="Times New Roman" w:eastAsia="宋体" w:hAnsi="宋体"/>
                <w:b/>
                <w:bCs/>
              </w:rPr>
              <w:t>pH15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&lt;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6</w:t>
            </w:r>
            <w:r w:rsidRPr="00975FAC">
              <w:rPr>
                <w:rFonts w:ascii="Times New Roman" w:eastAsia="宋体" w:hAnsi="宋体"/>
                <w:b/>
                <w:bCs/>
              </w:rPr>
              <w:t> </w:t>
            </w:r>
          </w:p>
        </w:tc>
      </w:tr>
      <w:tr w:rsidR="001C023A" w:rsidRPr="00975FAC" w14:paraId="6F1F5D8E" w14:textId="77777777">
        <w:trPr>
          <w:trHeight w:val="276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FAE21E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易错警示</w:t>
            </w:r>
          </w:p>
        </w:tc>
        <w:tc>
          <w:tcPr>
            <w:tcW w:w="8790" w:type="dxa"/>
            <w:gridSpan w:val="2"/>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065796A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酸溶液呈酸性，但酸性溶液不一定是酸溶液，如硫酸铜溶液；碱溶液呈碱性，但碱性溶液不一定是碱溶液，如碳酸钠溶液</w:t>
            </w:r>
          </w:p>
          <w:p w14:paraId="693A4DC4" w14:textId="24DD9F8F"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pH</w:t>
            </w:r>
            <w:r w:rsidRPr="00975FAC">
              <w:rPr>
                <w:rFonts w:ascii="Times New Roman" w:eastAsia="楷体" w:hAnsi="楷体" w:hint="eastAsia"/>
                <w:b/>
                <w:bCs/>
              </w:rPr>
              <w:t>试纸</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不能用水润湿</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，否则测酸性溶液的</w:t>
            </w:r>
            <w:r w:rsidRPr="00975FAC">
              <w:rPr>
                <w:rFonts w:ascii="Times New Roman" w:eastAsia="宋体" w:hAnsi="宋体"/>
                <w:b/>
                <w:bCs/>
              </w:rPr>
              <w:t>pH</w:t>
            </w:r>
            <w:r w:rsidRPr="00975FAC">
              <w:rPr>
                <w:rFonts w:ascii="Times New Roman" w:eastAsia="楷体" w:hAnsi="楷体" w:hint="eastAsia"/>
                <w:b/>
                <w:bCs/>
              </w:rPr>
              <w:t>时所测值偏大，测碱性溶液的</w:t>
            </w:r>
            <w:r w:rsidRPr="00975FAC">
              <w:rPr>
                <w:rFonts w:ascii="Times New Roman" w:eastAsia="宋体" w:hAnsi="宋体"/>
                <w:b/>
                <w:bCs/>
              </w:rPr>
              <w:t>pH</w:t>
            </w:r>
            <w:r w:rsidRPr="00975FAC">
              <w:rPr>
                <w:rFonts w:ascii="Times New Roman" w:eastAsia="楷体" w:hAnsi="楷体" w:hint="eastAsia"/>
                <w:b/>
                <w:bCs/>
              </w:rPr>
              <w:t>时所测值偏小</w:t>
            </w:r>
            <w:r w:rsidRPr="00975FAC">
              <w:rPr>
                <w:rFonts w:ascii="Calibri" w:eastAsia="楷体" w:hAnsi="Calibri" w:cs="Calibri"/>
                <w:b/>
                <w:bCs/>
              </w:rPr>
              <w:t> </w:t>
            </w:r>
          </w:p>
          <w:p w14:paraId="7CC649A4" w14:textId="32C20E78"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测溶液酸碱度时，</w:t>
            </w:r>
            <w:r w:rsidRPr="00975FAC">
              <w:rPr>
                <w:rFonts w:ascii="Times New Roman" w:eastAsia="宋体" w:hAnsi="宋体"/>
                <w:b/>
                <w:bCs/>
              </w:rPr>
              <w:t>pH</w:t>
            </w:r>
            <w:r w:rsidRPr="00975FAC">
              <w:rPr>
                <w:rFonts w:ascii="Times New Roman" w:eastAsia="楷体" w:hAnsi="楷体" w:hint="eastAsia"/>
                <w:b/>
                <w:bCs/>
              </w:rPr>
              <w:t>试纸</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不能直接伸入待测液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，会污染试剂</w:t>
            </w:r>
            <w:r w:rsidRPr="00975FAC">
              <w:rPr>
                <w:rFonts w:ascii="Calibri" w:eastAsia="楷体" w:hAnsi="Calibri" w:cs="Calibri"/>
                <w:b/>
                <w:bCs/>
              </w:rPr>
              <w:t> </w:t>
            </w:r>
          </w:p>
          <w:p w14:paraId="5E0418E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使用酸碱指示剂时，变色的是指示剂，而不是酸或碱溶液</w:t>
            </w:r>
          </w:p>
          <w:p w14:paraId="5E3D4225" w14:textId="21D88A48" w:rsidR="001C023A" w:rsidRPr="00975FAC" w:rsidRDefault="00CC0CA0" w:rsidP="00CC0CA0">
            <w:pPr>
              <w:rPr>
                <w:rFonts w:hint="eastAsia"/>
                <w:b/>
                <w:bCs/>
              </w:rPr>
            </w:pPr>
            <w:r w:rsidRPr="00975FAC">
              <w:rPr>
                <w:rFonts w:ascii="Times New Roman" w:eastAsia="宋体" w:hAnsi="宋体"/>
                <w:b/>
                <w:bCs/>
              </w:rPr>
              <w:t>e</w:t>
            </w:r>
            <w:r w:rsidRPr="00975FAC">
              <w:rPr>
                <w:rFonts w:ascii="Times New Roman" w:eastAsia="宋体" w:hAnsi="Times New Roman" w:cs="Times New Roman"/>
                <w:b/>
                <w:bCs/>
              </w:rPr>
              <w:t>.</w:t>
            </w:r>
            <w:r w:rsidRPr="00975FAC">
              <w:rPr>
                <w:rFonts w:ascii="Times New Roman" w:eastAsia="楷体" w:hAnsi="楷体" w:hint="eastAsia"/>
                <w:b/>
                <w:bCs/>
              </w:rPr>
              <w:t>酸或碱溶液能使酸碱指示剂变色，但能使酸碱指示剂变色的不一定是酸或碱溶液，还可能是</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盐溶液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215501C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page"/>
      </w:r>
    </w:p>
    <w:p w14:paraId="553300F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7B2F88B" wp14:editId="47F5AC8F">
            <wp:extent cx="2988000" cy="2520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0.jpeg"/>
                    <pic:cNvPicPr/>
                  </pic:nvPicPr>
                  <pic:blipFill>
                    <a:blip r:embed="rId15"/>
                    <a:stretch>
                      <a:fillRect/>
                    </a:stretch>
                  </pic:blipFill>
                  <pic:spPr>
                    <a:xfrm>
                      <a:off x="0" y="0"/>
                      <a:ext cx="2988000" cy="252000"/>
                    </a:xfrm>
                    <a:prstGeom prst="rect">
                      <a:avLst/>
                    </a:prstGeom>
                  </pic:spPr>
                </pic:pic>
              </a:graphicData>
            </a:graphic>
          </wp:inline>
        </w:drawing>
      </w:r>
    </w:p>
    <w:p w14:paraId="20BA033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6E9CF67" wp14:editId="42C67A02">
            <wp:extent cx="3204000" cy="216000"/>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1.jpeg"/>
                    <pic:cNvPicPr/>
                  </pic:nvPicPr>
                  <pic:blipFill>
                    <a:blip r:embed="rId16"/>
                    <a:stretch>
                      <a:fillRect/>
                    </a:stretch>
                  </pic:blipFill>
                  <pic:spPr>
                    <a:xfrm>
                      <a:off x="0" y="0"/>
                      <a:ext cx="3204000" cy="216000"/>
                    </a:xfrm>
                    <a:prstGeom prst="rect">
                      <a:avLst/>
                    </a:prstGeom>
                  </pic:spPr>
                </pic:pic>
              </a:graphicData>
            </a:graphic>
          </wp:inline>
        </w:drawing>
      </w:r>
    </w:p>
    <w:p w14:paraId="1B1A20E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hint="eastAsia"/>
          <w:b/>
          <w:bCs/>
        </w:rPr>
        <w:t xml:space="preserve">　</w:t>
      </w:r>
      <w:r w:rsidRPr="00975FAC">
        <w:rPr>
          <w:rFonts w:ascii="Arial" w:eastAsia="黑体" w:hAnsi="黑体" w:hint="eastAsia"/>
          <w:b/>
          <w:bCs/>
        </w:rPr>
        <w:t>溶液的酸碱性及</w:t>
      </w:r>
      <w:r w:rsidRPr="00975FAC">
        <w:rPr>
          <w:rFonts w:ascii="Times New Roman" w:eastAsia="宋体" w:hAnsi="宋体"/>
          <w:b/>
          <w:bCs/>
        </w:rPr>
        <w:t>pH</w:t>
      </w:r>
    </w:p>
    <w:p w14:paraId="546C5804" w14:textId="3DA789C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茶叶是我省重要的经济作物之一，茶园土壤的酸碱性会对茶叶品质产生重要影响。某兴趣小组测定了某地茶园土壤的酸碱性并提出改良方案。</w:t>
      </w:r>
    </w:p>
    <w:p w14:paraId="5B796A1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查阅资料：茶树最适宜生长在</w:t>
      </w:r>
      <w:r w:rsidRPr="00975FAC">
        <w:rPr>
          <w:rFonts w:ascii="Times New Roman" w:eastAsia="宋体" w:hAnsi="宋体"/>
          <w:b/>
          <w:bCs/>
        </w:rPr>
        <w:t>pH</w:t>
      </w:r>
      <w:r w:rsidRPr="00975FAC">
        <w:rPr>
          <w:rFonts w:ascii="Times New Roman" w:eastAsia="宋体" w:hAnsi="宋体" w:hint="eastAsia"/>
          <w:b/>
          <w:bCs/>
        </w:rPr>
        <w:t>为</w:t>
      </w: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0~5</w:t>
      </w:r>
      <w:r w:rsidRPr="00975FAC">
        <w:rPr>
          <w:rFonts w:ascii="Times New Roman" w:eastAsia="宋体" w:hAnsi="Times New Roman" w:cs="Times New Roman"/>
          <w:b/>
          <w:bCs/>
        </w:rPr>
        <w:t>.</w:t>
      </w:r>
      <w:r w:rsidRPr="00975FAC">
        <w:rPr>
          <w:rFonts w:ascii="Times New Roman" w:eastAsia="宋体" w:hAnsi="宋体"/>
          <w:b/>
          <w:bCs/>
        </w:rPr>
        <w:t>5</w:t>
      </w:r>
      <w:r w:rsidRPr="00975FAC">
        <w:rPr>
          <w:rFonts w:ascii="Times New Roman" w:eastAsia="宋体" w:hAnsi="宋体" w:hint="eastAsia"/>
          <w:b/>
          <w:bCs/>
        </w:rPr>
        <w:t>的土壤中。</w:t>
      </w:r>
    </w:p>
    <w:p w14:paraId="5BE7EFF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【任务一】测定土壤酸碱性</w:t>
      </w:r>
    </w:p>
    <w:p w14:paraId="6BEE8B82" w14:textId="7C87BA8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将土壤样品与蒸馏水按</w:t>
      </w:r>
      <w:r w:rsidR="00CC0CA0" w:rsidRPr="00975FAC">
        <w:rPr>
          <w:rFonts w:ascii="Times New Roman" w:eastAsia="宋体" w:hAnsi="宋体"/>
          <w:b/>
          <w:bCs/>
        </w:rPr>
        <w:t>1</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5</w:t>
      </w:r>
      <w:r w:rsidR="00CC0CA0" w:rsidRPr="00975FAC">
        <w:rPr>
          <w:rFonts w:ascii="Times New Roman" w:eastAsia="宋体" w:hAnsi="宋体" w:hint="eastAsia"/>
          <w:b/>
          <w:bCs/>
        </w:rPr>
        <w:t>的质量比在烧杯中混合，充分搅拌后静置，测得上层清液的</w:t>
      </w:r>
      <w:r w:rsidR="00CC0CA0" w:rsidRPr="00975FAC">
        <w:rPr>
          <w:rFonts w:ascii="Times New Roman" w:eastAsia="宋体" w:hAnsi="宋体"/>
          <w:b/>
          <w:bCs/>
        </w:rPr>
        <w:t>pH</w:t>
      </w:r>
      <w:r w:rsidR="00CC0CA0" w:rsidRPr="00975FAC">
        <w:rPr>
          <w:rFonts w:ascii="Times New Roman" w:eastAsia="宋体" w:hAnsi="宋体" w:hint="eastAsia"/>
          <w:b/>
          <w:bCs/>
        </w:rPr>
        <w:t>为</w:t>
      </w:r>
      <w:r w:rsidR="00CC0CA0" w:rsidRPr="00975FAC">
        <w:rPr>
          <w:rFonts w:ascii="Times New Roman" w:eastAsia="宋体" w:hAnsi="宋体"/>
          <w:b/>
          <w:bCs/>
        </w:rPr>
        <w:t>4</w:t>
      </w:r>
      <w:r w:rsidR="00CC0CA0" w:rsidRPr="00975FAC">
        <w:rPr>
          <w:rFonts w:ascii="Times New Roman" w:eastAsia="宋体" w:hAnsi="宋体" w:hint="eastAsia"/>
          <w:b/>
          <w:bCs/>
        </w:rPr>
        <w:t>。用</w:t>
      </w:r>
      <w:r w:rsidR="00CC0CA0" w:rsidRPr="00975FAC">
        <w:rPr>
          <w:rFonts w:ascii="Times New Roman" w:eastAsia="宋体" w:hAnsi="宋体"/>
          <w:b/>
          <w:bCs/>
        </w:rPr>
        <w:t>pH</w:t>
      </w:r>
      <w:r w:rsidR="00CC0CA0" w:rsidRPr="00975FAC">
        <w:rPr>
          <w:rFonts w:ascii="Times New Roman" w:eastAsia="宋体" w:hAnsi="宋体" w:hint="eastAsia"/>
          <w:b/>
          <w:bCs/>
        </w:rPr>
        <w:t>试纸测定该溶液</w:t>
      </w:r>
      <w:r w:rsidR="00CC0CA0" w:rsidRPr="00975FAC">
        <w:rPr>
          <w:rFonts w:ascii="Times New Roman" w:eastAsia="宋体" w:hAnsi="宋体"/>
          <w:b/>
          <w:bCs/>
        </w:rPr>
        <w:t>pH</w:t>
      </w:r>
      <w:r w:rsidR="00CC0CA0" w:rsidRPr="00975FAC">
        <w:rPr>
          <w:rFonts w:ascii="Times New Roman" w:eastAsia="宋体" w:hAnsi="宋体" w:hint="eastAsia"/>
          <w:b/>
          <w:bCs/>
        </w:rPr>
        <w:t>的操作是在玻璃片上放一小片</w:t>
      </w:r>
      <w:r w:rsidR="00CC0CA0" w:rsidRPr="00975FAC">
        <w:rPr>
          <w:rFonts w:ascii="Times New Roman" w:eastAsia="宋体" w:hAnsi="宋体"/>
          <w:b/>
          <w:bCs/>
        </w:rPr>
        <w:t>pH</w:t>
      </w:r>
      <w:r w:rsidR="00CC0CA0" w:rsidRPr="00975FAC">
        <w:rPr>
          <w:rFonts w:ascii="Times New Roman" w:eastAsia="宋体" w:hAnsi="宋体" w:hint="eastAsia"/>
          <w:b/>
          <w:bCs/>
        </w:rPr>
        <w:t>试纸，</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用玻璃棒蘸取上层清液滴在干燥的</w:t>
      </w:r>
      <w:r w:rsidR="0018553A" w:rsidRPr="00975FAC">
        <w:rPr>
          <w:rFonts w:ascii="Times New Roman" w:eastAsia="宋体" w:hAnsi="宋体"/>
          <w:b/>
          <w:bCs/>
          <w:color w:val="FF0000"/>
          <w:u w:val="single" w:color="000000" w:themeColor="text1"/>
        </w:rPr>
        <w:t>pH</w:t>
      </w:r>
      <w:r w:rsidR="0018553A" w:rsidRPr="00975FAC">
        <w:rPr>
          <w:rFonts w:ascii="Arial" w:eastAsia="黑体" w:hAnsi="黑体" w:hint="eastAsia"/>
          <w:b/>
          <w:bCs/>
          <w:color w:val="FF0000"/>
          <w:u w:val="single" w:color="000000" w:themeColor="text1"/>
        </w:rPr>
        <w:t>试纸上，与标准比色卡对比来确定</w:t>
      </w:r>
      <w:r w:rsidR="0018553A" w:rsidRPr="00975FAC">
        <w:rPr>
          <w:rFonts w:ascii="Times New Roman" w:eastAsia="宋体" w:hAnsi="宋体"/>
          <w:b/>
          <w:bCs/>
          <w:color w:val="FF0000"/>
          <w:u w:val="single" w:color="000000" w:themeColor="text1"/>
        </w:rPr>
        <w:t>pH</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96AE8D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【任务二】调查土壤呈酸性的原因</w:t>
      </w:r>
    </w:p>
    <w:p w14:paraId="55729E06" w14:textId="6F0F7C4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经调查发现，长期过量施用一些氮肥是土壤呈酸性的原因之一。请写出一种氮肥的化学式：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NH</w:t>
      </w:r>
      <w:r w:rsidR="0018553A" w:rsidRPr="00975FAC">
        <w:rPr>
          <w:rFonts w:ascii="Times New Roman" w:eastAsia="宋体" w:hAnsi="宋体"/>
          <w:b/>
          <w:bCs/>
          <w:color w:val="FF0000"/>
          <w:u w:val="single" w:color="000000" w:themeColor="text1"/>
          <w:vertAlign w:val="subscript"/>
        </w:rPr>
        <w:t>4</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合理均可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column"/>
      </w:r>
    </w:p>
    <w:p w14:paraId="29252EF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【任务三】改良土壤酸碱性</w:t>
      </w:r>
    </w:p>
    <w:p w14:paraId="1286701A" w14:textId="490F38E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牛牛同学认为将适量熟石灰加入土壤，可中和其酸性。写出熟石灰与酸</w:t>
      </w:r>
      <w:r w:rsidRPr="00975FAC">
        <w:rPr>
          <w:rFonts w:ascii="Times New Roman" w:eastAsia="楷体" w:hAnsi="Times New Roman" w:hint="eastAsia"/>
          <w:b/>
          <w:bCs/>
        </w:rPr>
        <w:t>(</w:t>
      </w:r>
      <w:r w:rsidR="00CC0CA0" w:rsidRPr="00975FAC">
        <w:rPr>
          <w:rFonts w:ascii="Times New Roman" w:eastAsia="楷体" w:hAnsi="楷体" w:hint="eastAsia"/>
          <w:b/>
          <w:bCs/>
        </w:rPr>
        <w:t>以硫酸为例</w:t>
      </w:r>
      <w:r w:rsidRPr="00975FAC">
        <w:rPr>
          <w:rFonts w:ascii="Times New Roman" w:eastAsia="楷体" w:hAnsi="Times New Roman" w:hint="eastAsia"/>
          <w:b/>
          <w:bCs/>
        </w:rPr>
        <w:t>)</w:t>
      </w:r>
      <w:r w:rsidR="00CC0CA0" w:rsidRPr="00975FAC">
        <w:rPr>
          <w:rFonts w:ascii="Times New Roman" w:eastAsia="宋体" w:hAnsi="宋体" w:hint="eastAsia"/>
          <w:b/>
          <w:bCs/>
        </w:rPr>
        <w:t>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A8750CA" w14:textId="372D444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农业上常用白云石粉改良土壤酸碱性。为研究白云石粉掩埋深度对土壤酸碱性的影响，该小组在同一块土地的三个不同区域开展实验。</w:t>
      </w:r>
      <w:r w:rsidR="00CC0CA0" w:rsidRPr="00975FAC">
        <w:rPr>
          <w:rFonts w:ascii="Times New Roman" w:eastAsia="宋体" w:hAnsi="宋体"/>
          <w:b/>
          <w:bCs/>
        </w:rPr>
        <w:t>50</w:t>
      </w:r>
      <w:r w:rsidR="00CC0CA0" w:rsidRPr="00975FAC">
        <w:rPr>
          <w:rFonts w:ascii="Times New Roman" w:eastAsia="宋体" w:hAnsi="宋体" w:hint="eastAsia"/>
          <w:b/>
          <w:bCs/>
        </w:rPr>
        <w:t>天后，测得等量白云石粉掩埋深度与土壤</w:t>
      </w:r>
      <w:r w:rsidR="00CC0CA0" w:rsidRPr="00975FAC">
        <w:rPr>
          <w:rFonts w:ascii="Times New Roman" w:eastAsia="宋体" w:hAnsi="宋体"/>
          <w:b/>
          <w:bCs/>
        </w:rPr>
        <w:t>pH</w:t>
      </w:r>
      <w:r w:rsidR="00CC0CA0" w:rsidRPr="00975FAC">
        <w:rPr>
          <w:rFonts w:ascii="Times New Roman" w:eastAsia="宋体" w:hAnsi="宋体" w:hint="eastAsia"/>
          <w:b/>
          <w:bCs/>
        </w:rPr>
        <w:t>的关系如图所示。根据图中信息，你认为茶农将白云石粉掩埋的最适宜深度是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43329D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3438587" wp14:editId="60666DF9">
            <wp:extent cx="2304000" cy="12960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2.jpeg"/>
                    <pic:cNvPicPr/>
                  </pic:nvPicPr>
                  <pic:blipFill>
                    <a:blip r:embed="rId297"/>
                    <a:stretch>
                      <a:fillRect/>
                    </a:stretch>
                  </pic:blipFill>
                  <pic:spPr>
                    <a:xfrm>
                      <a:off x="0" y="0"/>
                      <a:ext cx="2304000" cy="1296000"/>
                    </a:xfrm>
                    <a:prstGeom prst="rect">
                      <a:avLst/>
                    </a:prstGeom>
                  </pic:spPr>
                </pic:pic>
              </a:graphicData>
            </a:graphic>
          </wp:inline>
        </w:drawing>
      </w:r>
    </w:p>
    <w:p w14:paraId="79D878B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0~10 cm</w:t>
      </w:r>
      <w:r w:rsidRPr="00975FAC">
        <w:rPr>
          <w:rFonts w:ascii="Times New Roman" w:eastAsia="宋体" w:hAnsi="宋体" w:hint="eastAsia"/>
          <w:b/>
          <w:bCs/>
        </w:rPr>
        <w:t xml:space="preserve">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10~20 cm</w:t>
      </w:r>
    </w:p>
    <w:p w14:paraId="009AED8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20~30 cm</w:t>
      </w:r>
    </w:p>
    <w:p w14:paraId="5296213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2</w:t>
      </w:r>
      <w:r w:rsidRPr="00975FAC">
        <w:rPr>
          <w:rFonts w:ascii="Times New Roman" w:eastAsia="宋体" w:hAnsi="宋体" w:hint="eastAsia"/>
          <w:b/>
          <w:bCs/>
          <w:sz w:val="32"/>
          <w:szCs w:val="32"/>
        </w:rPr>
        <w:t xml:space="preserve">　常见酸、碱的性质与用途</w:t>
      </w:r>
    </w:p>
    <w:p w14:paraId="6484188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495D2CE" wp14:editId="12C51184">
            <wp:extent cx="2988000" cy="2520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3.jpeg"/>
                    <pic:cNvPicPr/>
                  </pic:nvPicPr>
                  <pic:blipFill>
                    <a:blip r:embed="rId13"/>
                    <a:stretch>
                      <a:fillRect/>
                    </a:stretch>
                  </pic:blipFill>
                  <pic:spPr>
                    <a:xfrm>
                      <a:off x="0" y="0"/>
                      <a:ext cx="2988000" cy="252000"/>
                    </a:xfrm>
                    <a:prstGeom prst="rect">
                      <a:avLst/>
                    </a:prstGeom>
                  </pic:spPr>
                </pic:pic>
              </a:graphicData>
            </a:graphic>
          </wp:inline>
        </w:drawing>
      </w:r>
    </w:p>
    <w:p w14:paraId="3AAE2CD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常见的酸的性质与用途</w:t>
      </w:r>
    </w:p>
    <w:p w14:paraId="46FC061B" w14:textId="4F4BED4B"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浓盐酸和浓硫酸</w:t>
      </w:r>
    </w:p>
    <w:tbl>
      <w:tblPr>
        <w:tblW w:w="0" w:type="auto"/>
        <w:jc w:val="center"/>
        <w:tblLook w:val="04A0" w:firstRow="1" w:lastRow="0" w:firstColumn="1" w:lastColumn="0" w:noHBand="0" w:noVBand="1"/>
      </w:tblPr>
      <w:tblGrid>
        <w:gridCol w:w="1134"/>
        <w:gridCol w:w="1134"/>
        <w:gridCol w:w="7939"/>
      </w:tblGrid>
      <w:tr w:rsidR="001C023A" w:rsidRPr="00975FAC" w14:paraId="3E096562" w14:textId="77777777">
        <w:trPr>
          <w:trHeight w:val="353"/>
          <w:jc w:val="center"/>
        </w:trPr>
        <w:tc>
          <w:tcPr>
            <w:tcW w:w="1134"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4D83224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浓盐酸</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C61FC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色、态、味</w:t>
            </w:r>
          </w:p>
        </w:tc>
        <w:tc>
          <w:tcPr>
            <w:tcW w:w="7939"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DBD30E3" w14:textId="1B8A29C9" w:rsidR="001C023A" w:rsidRPr="00975FAC" w:rsidRDefault="00CC0CA0" w:rsidP="00CC0CA0">
            <w:pPr>
              <w:jc w:val="center"/>
              <w:rPr>
                <w:rFonts w:hint="eastAsia"/>
                <w:b/>
                <w:bCs/>
              </w:rPr>
            </w:pPr>
            <w:r w:rsidRPr="00975FAC">
              <w:rPr>
                <w:rFonts w:ascii="Times New Roman" w:eastAsia="楷体" w:hAnsi="楷体" w:hint="eastAsia"/>
                <w:b/>
                <w:bCs/>
              </w:rPr>
              <w:t>无色的液体、有</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刺激性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气味</w:t>
            </w:r>
            <w:r w:rsidRPr="00975FAC">
              <w:rPr>
                <w:rFonts w:ascii="Calibri" w:eastAsia="楷体" w:hAnsi="Calibri" w:cs="Calibri"/>
                <w:b/>
                <w:bCs/>
              </w:rPr>
              <w:t> </w:t>
            </w:r>
          </w:p>
        </w:tc>
      </w:tr>
      <w:tr w:rsidR="001C023A" w:rsidRPr="00975FAC" w14:paraId="3EB1BC07" w14:textId="77777777">
        <w:trPr>
          <w:trHeight w:val="353"/>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983302E"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DC047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特性</w:t>
            </w:r>
          </w:p>
        </w:tc>
        <w:tc>
          <w:tcPr>
            <w:tcW w:w="793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BA33193" w14:textId="27DF440A" w:rsidR="001C023A" w:rsidRPr="00975FAC" w:rsidRDefault="00CC0CA0" w:rsidP="00CC0CA0">
            <w:pPr>
              <w:rPr>
                <w:rFonts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挥发性</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挥发出氯化氢气体，敞口置于空气中，瓶口有</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白雾</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Calibri" w:eastAsia="楷体" w:hAnsi="Calibri" w:cs="Calibri"/>
                <w:b/>
                <w:bCs/>
              </w:rPr>
              <w:t> </w:t>
            </w:r>
          </w:p>
        </w:tc>
      </w:tr>
      <w:tr w:rsidR="001C023A" w:rsidRPr="00975FAC" w14:paraId="4A259D6A" w14:textId="77777777">
        <w:trPr>
          <w:trHeight w:val="353"/>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3873A79"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DB1D4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c>
          <w:tcPr>
            <w:tcW w:w="793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200220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金属表面除锈；制造药物；胃液中含有少量盐酸，助消化</w:t>
            </w:r>
          </w:p>
        </w:tc>
      </w:tr>
      <w:tr w:rsidR="001C023A" w:rsidRPr="00975FAC" w14:paraId="2A308124" w14:textId="77777777">
        <w:trPr>
          <w:trHeight w:val="35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2014BA8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浓硫酸</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45CBA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色、态、味</w:t>
            </w:r>
          </w:p>
        </w:tc>
        <w:tc>
          <w:tcPr>
            <w:tcW w:w="793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EA1A47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无色、无臭、黏稠、油状液体</w:t>
            </w:r>
          </w:p>
        </w:tc>
      </w:tr>
      <w:tr w:rsidR="001C023A" w:rsidRPr="00975FAC" w14:paraId="504DB682" w14:textId="77777777">
        <w:trPr>
          <w:trHeight w:val="1043"/>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1D7163A"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7C61D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特性</w:t>
            </w:r>
          </w:p>
        </w:tc>
        <w:tc>
          <w:tcPr>
            <w:tcW w:w="793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5C387B1" w14:textId="673AE174"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性</w:t>
            </w:r>
            <w:r w:rsidRPr="00975FAC">
              <w:rPr>
                <w:rFonts w:ascii="Calibri" w:eastAsia="楷体" w:hAnsi="Calibri" w:cs="Calibri"/>
                <w:b/>
                <w:bCs/>
              </w:rPr>
              <w:t> </w:t>
            </w:r>
          </w:p>
          <w:p w14:paraId="19398FC8" w14:textId="710D9189"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强腐蚀性，如不慎将浓硫酸沾到皮肤或衣服上，应立即用大量</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清水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冲洗，然后涂上质量分数为</w:t>
            </w:r>
            <w:r w:rsidRPr="00975FAC">
              <w:rPr>
                <w:rFonts w:ascii="Times New Roman" w:eastAsia="宋体" w:hAnsi="宋体"/>
                <w:b/>
                <w:bCs/>
              </w:rPr>
              <w:t>3%~5%</w:t>
            </w:r>
            <w:r w:rsidRPr="00975FAC">
              <w:rPr>
                <w:rFonts w:ascii="Times New Roman" w:eastAsia="楷体" w:hAnsi="楷体" w:hint="eastAsia"/>
                <w:b/>
                <w:bCs/>
              </w:rPr>
              <w:t>的</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碳酸氢钠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tc>
      </w:tr>
      <w:tr w:rsidR="001C023A" w:rsidRPr="00975FAC" w14:paraId="24006296" w14:textId="77777777">
        <w:trPr>
          <w:trHeight w:val="353"/>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05F84AC"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71A67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c>
          <w:tcPr>
            <w:tcW w:w="793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20BA68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金属表面除锈；作干燥剂；生产化肥、精炼石油</w:t>
            </w:r>
          </w:p>
        </w:tc>
      </w:tr>
      <w:tr w:rsidR="001C023A" w:rsidRPr="00975FAC" w14:paraId="70586C9A" w14:textId="77777777">
        <w:trPr>
          <w:trHeight w:val="698"/>
          <w:jc w:val="center"/>
        </w:trPr>
        <w:tc>
          <w:tcPr>
            <w:tcW w:w="113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3DD2CA4B" w14:textId="77777777" w:rsidR="001C023A" w:rsidRPr="00975FAC" w:rsidRDefault="001C023A" w:rsidP="00CC0CA0">
            <w:pPr>
              <w:pStyle w:val="a3"/>
              <w:rPr>
                <w:rFonts w:hint="eastAsia"/>
                <w:b/>
                <w:bCs/>
              </w:rPr>
            </w:pP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AA762C1"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浓硫酸</w:t>
            </w:r>
          </w:p>
          <w:p w14:paraId="6284793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的稀释</w:t>
            </w:r>
          </w:p>
        </w:tc>
        <w:tc>
          <w:tcPr>
            <w:tcW w:w="7939"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0F2A99BC" w14:textId="41BA31F4" w:rsidR="001C023A" w:rsidRPr="00975FAC" w:rsidRDefault="00CC0CA0" w:rsidP="00CC0CA0">
            <w:pPr>
              <w:rPr>
                <w:rFonts w:hint="eastAsia"/>
                <w:b/>
                <w:bCs/>
              </w:rPr>
            </w:pPr>
            <w:r w:rsidRPr="00975FAC">
              <w:rPr>
                <w:rFonts w:ascii="Times New Roman" w:eastAsia="楷体" w:hAnsi="楷体" w:hint="eastAsia"/>
                <w:b/>
                <w:bCs/>
              </w:rPr>
              <w:t>稀释时</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放出大量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热量。稀释浓硫酸时，要将</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浓硫酸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沿着容器内壁慢慢注入</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中，并用</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玻璃棒</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不断搅拌</w:t>
            </w:r>
            <w:r w:rsidRPr="00975FAC">
              <w:rPr>
                <w:rFonts w:ascii="Calibri" w:eastAsia="楷体" w:hAnsi="Calibri" w:cs="Calibri"/>
                <w:b/>
                <w:bCs/>
              </w:rPr>
              <w:t> </w:t>
            </w:r>
          </w:p>
        </w:tc>
      </w:tr>
    </w:tbl>
    <w:p w14:paraId="0B4B4FB4" w14:textId="27CCD6CB"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酸的化学性质具有通性的原因：酸解离时所生成的阳离子全部是</w:t>
      </w:r>
      <w:r w:rsidR="00CC0CA0"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填离子符号</w:t>
      </w:r>
      <w:r w:rsidRPr="00975FAC">
        <w:rPr>
          <w:rFonts w:ascii="Times New Roman" w:eastAsia="楷体" w:hAnsi="Times New Roman" w:hint="eastAsia"/>
          <w:b/>
          <w:bCs/>
        </w:rPr>
        <w:t>)</w:t>
      </w:r>
      <w:r w:rsidR="00CC0CA0" w:rsidRPr="00975FAC">
        <w:rPr>
          <w:rFonts w:ascii="Times New Roman" w:eastAsia="楷体" w:hAnsi="楷体" w:hint="eastAsia"/>
          <w:b/>
          <w:bCs/>
        </w:rPr>
        <w:t>。</w:t>
      </w:r>
      <w:r w:rsidR="00CC0CA0" w:rsidRPr="00975FAC">
        <w:rPr>
          <w:rFonts w:ascii="Calibri" w:eastAsia="楷体" w:hAnsi="Calibri" w:cs="Calibri"/>
          <w:b/>
          <w:bCs/>
        </w:rPr>
        <w:t> </w:t>
      </w:r>
    </w:p>
    <w:tbl>
      <w:tblPr>
        <w:tblW w:w="0" w:type="auto"/>
        <w:jc w:val="center"/>
        <w:tblLook w:val="04A0" w:firstRow="1" w:lastRow="0" w:firstColumn="1" w:lastColumn="0" w:noHBand="0" w:noVBand="1"/>
      </w:tblPr>
      <w:tblGrid>
        <w:gridCol w:w="3402"/>
        <w:gridCol w:w="3118"/>
        <w:gridCol w:w="3687"/>
      </w:tblGrid>
      <w:tr w:rsidR="001C023A" w:rsidRPr="00975FAC" w14:paraId="29574BB6" w14:textId="77777777">
        <w:trPr>
          <w:trHeight w:val="353"/>
          <w:jc w:val="center"/>
        </w:trPr>
        <w:tc>
          <w:tcPr>
            <w:tcW w:w="3402"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633D545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w:t>
            </w:r>
          </w:p>
        </w:tc>
        <w:tc>
          <w:tcPr>
            <w:tcW w:w="311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2D8ED3D" w14:textId="09B6E14C" w:rsidR="001C023A" w:rsidRPr="00975FAC" w:rsidRDefault="00CC0CA0" w:rsidP="00CC0CA0">
            <w:pPr>
              <w:jc w:val="center"/>
              <w:rPr>
                <w:rFonts w:hint="eastAsia"/>
                <w:b/>
                <w:bCs/>
              </w:rPr>
            </w:pPr>
            <w:r w:rsidRPr="00975FAC">
              <w:rPr>
                <w:rFonts w:ascii="Times New Roman" w:eastAsia="楷体" w:hAnsi="楷体" w:hint="eastAsia"/>
                <w:b/>
                <w:bCs/>
              </w:rPr>
              <w:t>稀盐酸</w:t>
            </w:r>
            <w:r w:rsidR="00BA458A" w:rsidRPr="00975FAC">
              <w:rPr>
                <w:rFonts w:ascii="Times New Roman" w:eastAsia="楷体" w:hAnsi="Times New Roman" w:hint="eastAsia"/>
                <w:b/>
                <w:bCs/>
              </w:rPr>
              <w:t>(</w:t>
            </w:r>
            <w:r w:rsidRPr="00975FAC">
              <w:rPr>
                <w:rFonts w:ascii="Times New Roman" w:eastAsia="宋体" w:hAnsi="宋体"/>
                <w:b/>
                <w:bCs/>
              </w:rPr>
              <w:t>HCl</w:t>
            </w:r>
            <w:r w:rsidR="00BA458A" w:rsidRPr="00975FAC">
              <w:rPr>
                <w:rFonts w:ascii="Times New Roman" w:eastAsia="楷体" w:hAnsi="Times New Roman" w:hint="eastAsia"/>
                <w:b/>
                <w:bCs/>
              </w:rPr>
              <w:t>)</w:t>
            </w:r>
          </w:p>
        </w:tc>
        <w:tc>
          <w:tcPr>
            <w:tcW w:w="368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7120505" w14:textId="0CDC5FEA" w:rsidR="001C023A" w:rsidRPr="00975FAC" w:rsidRDefault="00CC0CA0" w:rsidP="00CC0CA0">
            <w:pPr>
              <w:jc w:val="center"/>
              <w:rPr>
                <w:rFonts w:hint="eastAsia"/>
                <w:b/>
                <w:bCs/>
              </w:rPr>
            </w:pPr>
            <w:r w:rsidRPr="00975FAC">
              <w:rPr>
                <w:rFonts w:ascii="Times New Roman" w:eastAsia="楷体" w:hAnsi="楷体" w:hint="eastAsia"/>
                <w:b/>
                <w:bCs/>
              </w:rPr>
              <w:t>稀硫酸</w:t>
            </w:r>
            <w:r w:rsidR="00BA458A" w:rsidRPr="00975FAC">
              <w:rPr>
                <w:rFonts w:ascii="Times New Roman" w:eastAsia="楷体" w:hAnsi="Times New Roman"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00BA458A" w:rsidRPr="00975FAC">
              <w:rPr>
                <w:rFonts w:ascii="Times New Roman" w:eastAsia="楷体" w:hAnsi="Times New Roman" w:hint="eastAsia"/>
                <w:b/>
                <w:bCs/>
              </w:rPr>
              <w:t>)</w:t>
            </w:r>
          </w:p>
        </w:tc>
      </w:tr>
      <w:tr w:rsidR="001C023A" w:rsidRPr="00975FAC" w14:paraId="44208675" w14:textId="77777777">
        <w:trPr>
          <w:trHeight w:val="698"/>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500561E" w14:textId="77777777" w:rsidR="001C023A" w:rsidRPr="00975FAC" w:rsidRDefault="00CC0CA0" w:rsidP="00CC0CA0">
            <w:pPr>
              <w:rPr>
                <w:rFonts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楷体" w:hAnsi="楷体" w:hint="eastAsia"/>
                <w:b/>
                <w:bCs/>
              </w:rPr>
              <w:t>与酸碱指示剂的作用</w:t>
            </w:r>
          </w:p>
        </w:tc>
        <w:tc>
          <w:tcPr>
            <w:tcW w:w="6805" w:type="dxa"/>
            <w:gridSpan w:val="2"/>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8F47DF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紫色石蕊溶液变红色</w:t>
            </w:r>
          </w:p>
          <w:p w14:paraId="66902D2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无色酚酞溶液不变色</w:t>
            </w:r>
          </w:p>
        </w:tc>
      </w:tr>
      <w:tr w:rsidR="001C023A" w:rsidRPr="00975FAC" w14:paraId="667F47B1" w14:textId="77777777">
        <w:trPr>
          <w:trHeight w:val="2078"/>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2ED3222D" w14:textId="316C59A1" w:rsidR="001C023A" w:rsidRPr="00975FAC" w:rsidRDefault="00CC0CA0" w:rsidP="00CC0CA0">
            <w:pPr>
              <w:rPr>
                <w:rFonts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楷体" w:hAnsi="楷体" w:hint="eastAsia"/>
                <w:b/>
                <w:bCs/>
              </w:rPr>
              <w:t>与活泼金属反应</w:t>
            </w:r>
            <w:r w:rsidR="00BA458A" w:rsidRPr="00975FAC">
              <w:rPr>
                <w:rFonts w:ascii="Times New Roman" w:eastAsia="楷体" w:hAnsi="Times New Roman" w:hint="eastAsia"/>
                <w:b/>
                <w:bCs/>
              </w:rPr>
              <w:t>(</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置换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Times New Roman" w:eastAsia="楷体" w:hAnsi="楷体" w:hint="eastAsia"/>
                <w:b/>
                <w:bCs/>
              </w:rPr>
              <w:t>：酸</w:t>
            </w:r>
            <w:r w:rsidR="00975FAC" w:rsidRPr="00975FAC">
              <w:rPr>
                <w:rFonts w:ascii="Times New Roman" w:eastAsia="宋体" w:hAnsi="宋体" w:hint="eastAsia"/>
                <w:b/>
                <w:bCs/>
              </w:rPr>
              <w:t>＋</w:t>
            </w:r>
            <w:r w:rsidRPr="00975FAC">
              <w:rPr>
                <w:rFonts w:ascii="Times New Roman" w:eastAsia="楷体" w:hAnsi="楷体" w:hint="eastAsia"/>
                <w:b/>
                <w:bCs/>
              </w:rPr>
              <w:t>金属</w:t>
            </w:r>
            <w:r w:rsidRPr="00975FAC">
              <w:rPr>
                <w:rFonts w:ascii="Times New Roman" w:eastAsia="宋体" w:hAnsi="Times New Roman" w:cs="Times New Roman"/>
                <w:b/>
                <w:bCs/>
              </w:rPr>
              <w:t>→</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氢气</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118" w:type="dxa"/>
            <w:tcBorders>
              <w:top w:val="single" w:sz="3" w:space="0" w:color="000000"/>
              <w:left w:val="single" w:sz="3" w:space="0" w:color="000000"/>
              <w:bottom w:val="single" w:sz="3" w:space="0" w:color="000000"/>
              <w:right w:val="single" w:sz="3" w:space="0" w:color="000000"/>
            </w:tcBorders>
            <w:tcMar>
              <w:top w:w="23" w:type="dxa"/>
              <w:left w:w="48" w:type="dxa"/>
              <w:bottom w:w="23" w:type="dxa"/>
              <w:right w:w="48" w:type="dxa"/>
            </w:tcMar>
            <w:vAlign w:val="center"/>
          </w:tcPr>
          <w:p w14:paraId="74D2F2DC" w14:textId="634D1396"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例：</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与铁：</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5BBBCBF2" w14:textId="582FA83A"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与锌：</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ZnCl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E8BDDA7" w14:textId="07EE1B51"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与铝：</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2Al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6HCl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2AlCl</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687" w:type="dxa"/>
            <w:tcBorders>
              <w:top w:val="single" w:sz="3" w:space="0" w:color="000000"/>
              <w:left w:val="single" w:sz="3" w:space="0" w:color="000000"/>
              <w:bottom w:val="single" w:sz="3" w:space="0" w:color="000000"/>
              <w:right w:val="single" w:sz="6" w:space="0" w:color="000000"/>
            </w:tcBorders>
            <w:tcMar>
              <w:top w:w="23" w:type="dxa"/>
              <w:left w:w="24" w:type="dxa"/>
              <w:bottom w:w="23" w:type="dxa"/>
              <w:right w:w="24" w:type="dxa"/>
            </w:tcMar>
            <w:vAlign w:val="center"/>
          </w:tcPr>
          <w:p w14:paraId="66C3283B" w14:textId="3B1C46F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例：</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与铁：</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7EB5418" w14:textId="4A6468EC"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与锌：</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ZnSO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A0615CD" w14:textId="6503F35F"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与铝：</w:t>
            </w: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2Al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Al</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68C3512" w14:textId="77777777">
        <w:trPr>
          <w:trHeight w:val="1388"/>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BEE328F" w14:textId="230692C2" w:rsidR="001C023A" w:rsidRPr="00975FAC" w:rsidRDefault="00CC0CA0" w:rsidP="00CC0CA0">
            <w:pPr>
              <w:rPr>
                <w:rFonts w:hint="eastAsia"/>
                <w:b/>
                <w:bCs/>
              </w:rPr>
            </w:pPr>
            <w:r w:rsidRPr="00975FAC">
              <w:rPr>
                <w:rFonts w:ascii="宋体" w:eastAsia="宋体" w:hAnsi="宋体" w:cs="宋体" w:hint="eastAsia"/>
                <w:b/>
                <w:bCs/>
              </w:rPr>
              <w:lastRenderedPageBreak/>
              <w:t>Ⅲ</w:t>
            </w:r>
            <w:r w:rsidRPr="00975FAC">
              <w:rPr>
                <w:rFonts w:ascii="Times New Roman" w:eastAsia="宋体" w:hAnsi="Times New Roman" w:cs="Times New Roman"/>
                <w:b/>
                <w:bCs/>
              </w:rPr>
              <w:t>.</w:t>
            </w:r>
            <w:r w:rsidRPr="00975FAC">
              <w:rPr>
                <w:rFonts w:ascii="Times New Roman" w:eastAsia="楷体" w:hAnsi="楷体" w:hint="eastAsia"/>
                <w:b/>
                <w:bCs/>
              </w:rPr>
              <w:t>与金属氧化物反应</w:t>
            </w:r>
            <w:r w:rsidR="00BA458A" w:rsidRPr="00975FAC">
              <w:rPr>
                <w:rFonts w:ascii="Times New Roman" w:eastAsia="楷体" w:hAnsi="Times New Roman" w:hint="eastAsia"/>
                <w:b/>
                <w:bCs/>
              </w:rPr>
              <w:t>(</w:t>
            </w: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反应：酸</w:t>
            </w:r>
            <w:r w:rsidR="00975FAC" w:rsidRPr="00975FAC">
              <w:rPr>
                <w:rFonts w:ascii="Times New Roman" w:eastAsia="宋体" w:hAnsi="宋体" w:hint="eastAsia"/>
                <w:b/>
                <w:bCs/>
              </w:rPr>
              <w:t>＋</w:t>
            </w:r>
            <w:r w:rsidRPr="00975FAC">
              <w:rPr>
                <w:rFonts w:ascii="Times New Roman" w:eastAsia="楷体" w:hAnsi="楷体" w:hint="eastAsia"/>
                <w:b/>
                <w:bCs/>
              </w:rPr>
              <w:t>金属氧化物</w:t>
            </w:r>
            <w:r w:rsidRPr="00975FAC">
              <w:rPr>
                <w:rFonts w:ascii="Times New Roman" w:eastAsia="宋体" w:hAnsi="Times New Roman" w:cs="Times New Roman"/>
                <w:b/>
                <w:bCs/>
              </w:rPr>
              <w:t>→</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118" w:type="dxa"/>
            <w:tcBorders>
              <w:top w:val="single" w:sz="3" w:space="0" w:color="000000"/>
              <w:left w:val="single" w:sz="3" w:space="0" w:color="000000"/>
              <w:bottom w:val="single" w:sz="3" w:space="0" w:color="000000"/>
              <w:right w:val="single" w:sz="3" w:space="0" w:color="000000"/>
            </w:tcBorders>
            <w:tcMar>
              <w:top w:w="23" w:type="dxa"/>
              <w:left w:w="48" w:type="dxa"/>
              <w:bottom w:w="23" w:type="dxa"/>
              <w:right w:w="48" w:type="dxa"/>
            </w:tcMar>
            <w:vAlign w:val="center"/>
          </w:tcPr>
          <w:p w14:paraId="3C1668F3" w14:textId="415CFD0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例：</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除铁锈：</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6HCl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2FeCl</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2C4F351" w14:textId="36368EFC"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与氧化铜：</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687" w:type="dxa"/>
            <w:tcBorders>
              <w:top w:val="single" w:sz="3" w:space="0" w:color="000000"/>
              <w:left w:val="single" w:sz="3" w:space="0" w:color="000000"/>
              <w:bottom w:val="single" w:sz="3" w:space="0" w:color="000000"/>
              <w:right w:val="single" w:sz="6" w:space="0" w:color="000000"/>
            </w:tcBorders>
            <w:tcMar>
              <w:top w:w="23" w:type="dxa"/>
              <w:left w:w="24" w:type="dxa"/>
              <w:bottom w:w="23" w:type="dxa"/>
              <w:right w:w="24" w:type="dxa"/>
            </w:tcMar>
            <w:vAlign w:val="center"/>
          </w:tcPr>
          <w:p w14:paraId="18B73761" w14:textId="7479AE1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例：</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除铁锈：</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7D44C9E" w14:textId="740A8443"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与氧化铜：</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7292D851" w14:textId="77777777">
        <w:trPr>
          <w:trHeight w:val="1043"/>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BDCCE0E" w14:textId="5AC89188" w:rsidR="001C023A" w:rsidRPr="00975FAC" w:rsidRDefault="00CC0CA0" w:rsidP="00CC0CA0">
            <w:pPr>
              <w:rPr>
                <w:rFonts w:hint="eastAsia"/>
                <w:b/>
                <w:bCs/>
              </w:rPr>
            </w:pPr>
            <w:r w:rsidRPr="00975FAC">
              <w:rPr>
                <w:rFonts w:ascii="宋体" w:eastAsia="宋体" w:hAnsi="宋体" w:cs="宋体" w:hint="eastAsia"/>
                <w:b/>
                <w:bCs/>
              </w:rPr>
              <w:t>Ⅳ</w:t>
            </w:r>
            <w:r w:rsidRPr="00975FAC">
              <w:rPr>
                <w:rFonts w:ascii="Times New Roman" w:eastAsia="宋体" w:hAnsi="Times New Roman" w:cs="Times New Roman"/>
                <w:b/>
                <w:bCs/>
              </w:rPr>
              <w:t>.</w:t>
            </w:r>
            <w:r w:rsidRPr="00975FAC">
              <w:rPr>
                <w:rFonts w:ascii="Times New Roman" w:eastAsia="楷体" w:hAnsi="楷体" w:hint="eastAsia"/>
                <w:b/>
                <w:bCs/>
              </w:rPr>
              <w:t>与碱反应</w:t>
            </w:r>
            <w:r w:rsidR="00BA458A" w:rsidRPr="00975FAC">
              <w:rPr>
                <w:rFonts w:ascii="Times New Roman" w:eastAsia="楷体" w:hAnsi="Times New Roman" w:hint="eastAsia"/>
                <w:b/>
                <w:bCs/>
              </w:rPr>
              <w:t>(</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Times New Roman" w:eastAsia="楷体" w:hAnsi="楷体" w:hint="eastAsia"/>
                <w:b/>
                <w:bCs/>
              </w:rPr>
              <w:t>：酸</w:t>
            </w:r>
            <w:r w:rsidR="00975FAC" w:rsidRPr="00975FAC">
              <w:rPr>
                <w:rFonts w:ascii="Times New Roman" w:eastAsia="宋体" w:hAnsi="宋体" w:hint="eastAsia"/>
                <w:b/>
                <w:bCs/>
              </w:rPr>
              <w:t>＋</w:t>
            </w:r>
            <w:r w:rsidRPr="00975FAC">
              <w:rPr>
                <w:rFonts w:ascii="Times New Roman" w:eastAsia="楷体" w:hAnsi="楷体" w:hint="eastAsia"/>
                <w:b/>
                <w:bCs/>
              </w:rPr>
              <w:t>碱</w:t>
            </w:r>
            <w:r w:rsidRPr="00975FAC">
              <w:rPr>
                <w:rFonts w:ascii="Times New Roman" w:eastAsia="宋体" w:hAnsi="Times New Roman" w:cs="Times New Roman"/>
                <w:b/>
                <w:bCs/>
              </w:rPr>
              <w:t>→</w:t>
            </w: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118" w:type="dxa"/>
            <w:tcBorders>
              <w:top w:val="single" w:sz="3" w:space="0" w:color="000000"/>
              <w:left w:val="single" w:sz="3" w:space="0" w:color="000000"/>
              <w:bottom w:val="single" w:sz="3" w:space="0" w:color="000000"/>
              <w:right w:val="single" w:sz="3" w:space="0" w:color="000000"/>
            </w:tcBorders>
            <w:tcMar>
              <w:top w:w="23" w:type="dxa"/>
              <w:left w:w="48" w:type="dxa"/>
              <w:bottom w:w="23" w:type="dxa"/>
              <w:right w:w="48" w:type="dxa"/>
            </w:tcMar>
            <w:vAlign w:val="center"/>
          </w:tcPr>
          <w:p w14:paraId="20D9B2C0" w14:textId="534F923F" w:rsidR="001C023A" w:rsidRPr="00975FAC" w:rsidRDefault="00CC0CA0" w:rsidP="00CC0CA0">
            <w:pPr>
              <w:rPr>
                <w:rFonts w:hint="eastAsia"/>
                <w:b/>
                <w:bCs/>
              </w:rPr>
            </w:pPr>
            <w:r w:rsidRPr="00975FAC">
              <w:rPr>
                <w:rFonts w:ascii="Times New Roman" w:eastAsia="楷体" w:hAnsi="楷体" w:hint="eastAsia"/>
                <w:b/>
                <w:bCs/>
              </w:rPr>
              <w:t>例：与氢氧化钠：</w:t>
            </w: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NaOH</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687" w:type="dxa"/>
            <w:tcBorders>
              <w:top w:val="single" w:sz="3" w:space="0" w:color="000000"/>
              <w:left w:val="single" w:sz="3" w:space="0" w:color="000000"/>
              <w:bottom w:val="single" w:sz="3" w:space="0" w:color="000000"/>
              <w:right w:val="single" w:sz="6" w:space="0" w:color="000000"/>
            </w:tcBorders>
            <w:tcMar>
              <w:top w:w="23" w:type="dxa"/>
              <w:left w:w="24" w:type="dxa"/>
              <w:bottom w:w="23" w:type="dxa"/>
              <w:right w:w="24" w:type="dxa"/>
            </w:tcMar>
            <w:vAlign w:val="center"/>
          </w:tcPr>
          <w:p w14:paraId="5AAB240C" w14:textId="1C2377F5" w:rsidR="001C023A" w:rsidRPr="00975FAC" w:rsidRDefault="00CC0CA0" w:rsidP="00CC0CA0">
            <w:pPr>
              <w:rPr>
                <w:rFonts w:hint="eastAsia"/>
                <w:b/>
                <w:bCs/>
              </w:rPr>
            </w:pPr>
            <w:r w:rsidRPr="00975FAC">
              <w:rPr>
                <w:rFonts w:ascii="Times New Roman" w:eastAsia="楷体" w:hAnsi="楷体" w:hint="eastAsia"/>
                <w:b/>
                <w:bCs/>
              </w:rPr>
              <w:t>例：与氢氧化钙：</w:t>
            </w:r>
            <w:r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37B09AC" w14:textId="77777777">
        <w:trPr>
          <w:trHeight w:val="1043"/>
          <w:jc w:val="center"/>
        </w:trPr>
        <w:tc>
          <w:tcPr>
            <w:tcW w:w="3402"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06819437" w14:textId="64BF3E87" w:rsidR="001C023A" w:rsidRPr="00975FAC" w:rsidRDefault="00CC0CA0" w:rsidP="00CC0CA0">
            <w:pPr>
              <w:rPr>
                <w:rFonts w:hint="eastAsia"/>
                <w:b/>
                <w:bCs/>
              </w:rPr>
            </w:pPr>
            <w:r w:rsidRPr="00975FAC">
              <w:rPr>
                <w:rFonts w:ascii="Times New Roman" w:eastAsia="宋体" w:hAnsi="宋体"/>
                <w:b/>
                <w:bCs/>
              </w:rPr>
              <w:t>Ⅴ</w:t>
            </w:r>
            <w:r w:rsidRPr="00975FAC">
              <w:rPr>
                <w:rFonts w:ascii="Times New Roman" w:eastAsia="宋体" w:hAnsi="Times New Roman" w:cs="Times New Roman"/>
                <w:b/>
                <w:bCs/>
              </w:rPr>
              <w:t>.</w:t>
            </w:r>
            <w:r w:rsidRPr="00975FAC">
              <w:rPr>
                <w:rFonts w:ascii="Times New Roman" w:eastAsia="楷体" w:hAnsi="楷体" w:hint="eastAsia"/>
                <w:b/>
                <w:bCs/>
              </w:rPr>
              <w:t>与某些盐反应</w:t>
            </w:r>
            <w:r w:rsidR="00BA458A" w:rsidRPr="00975FAC">
              <w:rPr>
                <w:rFonts w:ascii="Times New Roman" w:eastAsia="楷体" w:hAnsi="Times New Roman" w:hint="eastAsia"/>
                <w:b/>
                <w:bCs/>
              </w:rPr>
              <w:t>(</w:t>
            </w:r>
            <w:r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Times New Roman" w:eastAsia="楷体" w:hAnsi="楷体" w:hint="eastAsia"/>
                <w:b/>
                <w:bCs/>
              </w:rPr>
              <w:t>：酸</w:t>
            </w:r>
            <w:r w:rsidR="00975FAC" w:rsidRPr="00975FAC">
              <w:rPr>
                <w:rFonts w:ascii="Times New Roman" w:eastAsia="宋体" w:hAnsi="宋体" w:hint="eastAsia"/>
                <w:b/>
                <w:bCs/>
              </w:rPr>
              <w:t>＋</w:t>
            </w:r>
            <w:r w:rsidRPr="00975FAC">
              <w:rPr>
                <w:rFonts w:ascii="Times New Roman" w:eastAsia="楷体" w:hAnsi="楷体" w:hint="eastAsia"/>
                <w:b/>
                <w:bCs/>
              </w:rPr>
              <w:t>盐</w:t>
            </w:r>
            <w:r w:rsidRPr="00975FAC">
              <w:rPr>
                <w:rFonts w:ascii="Times New Roman" w:eastAsia="宋体" w:hAnsi="Times New Roman" w:cs="Times New Roman"/>
                <w:b/>
                <w:bCs/>
              </w:rPr>
              <w:t>→</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新盐</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新酸</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118" w:type="dxa"/>
            <w:tcBorders>
              <w:top w:val="single" w:sz="3" w:space="0" w:color="000000"/>
              <w:left w:val="single" w:sz="3" w:space="0" w:color="000000"/>
              <w:bottom w:val="single" w:sz="6" w:space="0" w:color="000000"/>
              <w:right w:val="single" w:sz="3" w:space="0" w:color="000000"/>
            </w:tcBorders>
            <w:tcMar>
              <w:top w:w="23" w:type="dxa"/>
              <w:left w:w="48" w:type="dxa"/>
              <w:bottom w:w="23" w:type="dxa"/>
              <w:right w:w="48" w:type="dxa"/>
            </w:tcMar>
            <w:vAlign w:val="center"/>
          </w:tcPr>
          <w:p w14:paraId="341FADF7" w14:textId="41EEA146" w:rsidR="001C023A" w:rsidRPr="00975FAC" w:rsidRDefault="00CC0CA0" w:rsidP="00CC0CA0">
            <w:pPr>
              <w:rPr>
                <w:rFonts w:hint="eastAsia"/>
                <w:b/>
                <w:bCs/>
              </w:rPr>
            </w:pPr>
            <w:r w:rsidRPr="00975FAC">
              <w:rPr>
                <w:rFonts w:ascii="Times New Roman" w:eastAsia="楷体" w:hAnsi="楷体" w:hint="eastAsia"/>
                <w:b/>
                <w:bCs/>
              </w:rPr>
              <w:t>例：与碳酸钙：</w:t>
            </w:r>
            <w:r w:rsidRPr="00975FAC">
              <w:rPr>
                <w:rFonts w:ascii="Times New Roman" w:eastAsia="宋体" w:hAnsi="宋体"/>
                <w:b/>
                <w:bCs/>
              </w:rPr>
              <w:t>36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687" w:type="dxa"/>
            <w:tcBorders>
              <w:top w:val="single" w:sz="3" w:space="0" w:color="000000"/>
              <w:left w:val="single" w:sz="3" w:space="0" w:color="000000"/>
              <w:bottom w:val="single" w:sz="6" w:space="0" w:color="000000"/>
              <w:right w:val="single" w:sz="6" w:space="0" w:color="000000"/>
            </w:tcBorders>
            <w:tcMar>
              <w:top w:w="23" w:type="dxa"/>
              <w:left w:w="24" w:type="dxa"/>
              <w:bottom w:w="23" w:type="dxa"/>
              <w:right w:w="24" w:type="dxa"/>
            </w:tcMar>
            <w:vAlign w:val="center"/>
          </w:tcPr>
          <w:p w14:paraId="3E61A81C" w14:textId="24C67299" w:rsidR="001C023A" w:rsidRPr="00975FAC" w:rsidRDefault="00CC0CA0" w:rsidP="00CC0CA0">
            <w:pPr>
              <w:rPr>
                <w:rFonts w:hint="eastAsia"/>
                <w:b/>
                <w:bCs/>
              </w:rPr>
            </w:pPr>
            <w:r w:rsidRPr="00975FAC">
              <w:rPr>
                <w:rFonts w:ascii="Times New Roman" w:eastAsia="楷体" w:hAnsi="楷体" w:hint="eastAsia"/>
                <w:b/>
                <w:bCs/>
              </w:rPr>
              <w:t>例：与氯化钡溶液：</w:t>
            </w:r>
            <w:r w:rsidRPr="00975FAC">
              <w:rPr>
                <w:rFonts w:ascii="Times New Roman" w:eastAsia="宋体" w:hAnsi="宋体"/>
                <w:b/>
                <w:bCs/>
              </w:rPr>
              <w:t>37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BaSO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622EDA9B" w14:textId="7143E9BA" w:rsidR="00CC0CA0" w:rsidRPr="00975FAC" w:rsidRDefault="00BA458A" w:rsidP="00CC0CA0">
      <w:pPr>
        <w:rPr>
          <w:rFonts w:ascii="Times New Roman" w:eastAsia="楷体" w:hAnsi="楷体"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注：表中反应均用化学方程式表示</w:t>
      </w:r>
      <w:r w:rsidRPr="00975FAC">
        <w:rPr>
          <w:rFonts w:ascii="Times New Roman" w:eastAsia="楷体" w:hAnsi="Times New Roman" w:hint="eastAsia"/>
          <w:b/>
          <w:bCs/>
        </w:rPr>
        <w:t>)</w:t>
      </w:r>
    </w:p>
    <w:p w14:paraId="3A85655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常见的碱的性质与用途</w:t>
      </w:r>
    </w:p>
    <w:p w14:paraId="2A8CBBAE" w14:textId="71FBB71B"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氢氧化钠和氢氧化钙</w:t>
      </w:r>
    </w:p>
    <w:tbl>
      <w:tblPr>
        <w:tblW w:w="0" w:type="auto"/>
        <w:jc w:val="center"/>
        <w:tblLook w:val="04A0" w:firstRow="1" w:lastRow="0" w:firstColumn="1" w:lastColumn="0" w:noHBand="0" w:noVBand="1"/>
      </w:tblPr>
      <w:tblGrid>
        <w:gridCol w:w="1134"/>
        <w:gridCol w:w="4535"/>
        <w:gridCol w:w="4538"/>
      </w:tblGrid>
      <w:tr w:rsidR="001C023A" w:rsidRPr="00975FAC" w14:paraId="64428743"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08C139" w14:textId="77777777" w:rsidR="001C023A" w:rsidRPr="00975FAC" w:rsidRDefault="001C023A" w:rsidP="00CC0CA0">
            <w:pPr>
              <w:jc w:val="center"/>
              <w:rPr>
                <w:rFonts w:hint="eastAsia"/>
                <w:b/>
                <w:bCs/>
              </w:rPr>
            </w:pPr>
          </w:p>
        </w:tc>
        <w:tc>
          <w:tcPr>
            <w:tcW w:w="4535"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EE99EB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氢氧化钠</w:t>
            </w:r>
          </w:p>
        </w:tc>
        <w:tc>
          <w:tcPr>
            <w:tcW w:w="4538"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379D73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氢氧化钙</w:t>
            </w:r>
          </w:p>
        </w:tc>
      </w:tr>
      <w:tr w:rsidR="001C023A" w:rsidRPr="00975FAC" w14:paraId="3E266B00"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4C023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俗称</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9FDA888" w14:textId="5D9968E3" w:rsidR="001C023A" w:rsidRPr="00975FAC" w:rsidRDefault="00CC0CA0" w:rsidP="00CC0CA0">
            <w:pPr>
              <w:jc w:val="center"/>
              <w:rPr>
                <w:rFonts w:hint="eastAsia"/>
                <w:b/>
                <w:bCs/>
              </w:rPr>
            </w:pPr>
            <w:r w:rsidRPr="00975FAC">
              <w:rPr>
                <w:rFonts w:ascii="Times New Roman" w:eastAsia="宋体" w:hAnsi="宋体"/>
                <w:b/>
                <w:bCs/>
              </w:rPr>
              <w:t>38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烧碱、火碱、苛性钠</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453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3375E38" w14:textId="2861BC3B" w:rsidR="001C023A" w:rsidRPr="00975FAC" w:rsidRDefault="00CC0CA0" w:rsidP="00CC0CA0">
            <w:pPr>
              <w:jc w:val="center"/>
              <w:rPr>
                <w:rFonts w:hint="eastAsia"/>
                <w:b/>
                <w:bCs/>
              </w:rPr>
            </w:pPr>
            <w:r w:rsidRPr="00975FAC">
              <w:rPr>
                <w:rFonts w:ascii="Times New Roman" w:eastAsia="宋体" w:hAnsi="宋体"/>
                <w:b/>
                <w:bCs/>
              </w:rPr>
              <w:t>39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消石灰、熟石灰</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08790A6"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E3C4F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化学式</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7088CD3" w14:textId="77777777" w:rsidR="001C023A" w:rsidRPr="00975FAC" w:rsidRDefault="00CC0CA0" w:rsidP="00CC0CA0">
            <w:pPr>
              <w:jc w:val="center"/>
              <w:rPr>
                <w:rFonts w:hint="eastAsia"/>
                <w:b/>
                <w:bCs/>
              </w:rPr>
            </w:pPr>
            <w:r w:rsidRPr="00975FAC">
              <w:rPr>
                <w:rFonts w:ascii="Times New Roman" w:eastAsia="宋体" w:hAnsi="宋体"/>
                <w:b/>
                <w:bCs/>
              </w:rPr>
              <w:t>NaOH</w:t>
            </w:r>
          </w:p>
        </w:tc>
        <w:tc>
          <w:tcPr>
            <w:tcW w:w="453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E0F6AF7" w14:textId="53EFC4D7" w:rsidR="001C023A" w:rsidRPr="00975FAC" w:rsidRDefault="00CC0CA0" w:rsidP="00CC0CA0">
            <w:pPr>
              <w:jc w:val="center"/>
              <w:rPr>
                <w:rFonts w:hint="eastAsia"/>
                <w:b/>
                <w:bCs/>
              </w:rPr>
            </w:pPr>
            <w:r w:rsidRPr="00975FAC">
              <w:rPr>
                <w:rFonts w:ascii="Times New Roman" w:eastAsia="宋体" w:hAnsi="宋体"/>
                <w:b/>
                <w:bCs/>
              </w:rPr>
              <w:t>Ca</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p>
        </w:tc>
      </w:tr>
      <w:tr w:rsidR="001C023A" w:rsidRPr="00975FAC" w14:paraId="1DACBDFE"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BC5012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颜色、状态</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FCA0EA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白色块状固体</w:t>
            </w:r>
          </w:p>
        </w:tc>
        <w:tc>
          <w:tcPr>
            <w:tcW w:w="453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5A0320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白色粉末状固体</w:t>
            </w:r>
          </w:p>
        </w:tc>
      </w:tr>
      <w:tr w:rsidR="001C023A" w:rsidRPr="00975FAC" w14:paraId="7F625EAA" w14:textId="77777777">
        <w:trPr>
          <w:trHeight w:val="104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0185A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腐蚀性</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070287C" w14:textId="5D183F6C" w:rsidR="001C023A" w:rsidRPr="00975FAC" w:rsidRDefault="00CC0CA0" w:rsidP="00CC0CA0">
            <w:pPr>
              <w:rPr>
                <w:rFonts w:hint="eastAsia"/>
                <w:b/>
                <w:bCs/>
              </w:rPr>
            </w:pPr>
            <w:r w:rsidRPr="00975FAC">
              <w:rPr>
                <w:rFonts w:ascii="Times New Roman" w:eastAsia="宋体" w:hAnsi="宋体"/>
                <w:b/>
                <w:bCs/>
              </w:rPr>
              <w:t>40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强腐蚀性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，如果不慎沾到皮肤上，先用大量水冲洗，再涂上质量分数为</w:t>
            </w:r>
            <w:r w:rsidRPr="00975FAC">
              <w:rPr>
                <w:rFonts w:ascii="Times New Roman" w:eastAsia="宋体" w:hAnsi="宋体"/>
                <w:b/>
                <w:bCs/>
              </w:rPr>
              <w:t>1%</w:t>
            </w:r>
            <w:r w:rsidRPr="00975FAC">
              <w:rPr>
                <w:rFonts w:ascii="Times New Roman" w:eastAsia="楷体" w:hAnsi="楷体" w:hint="eastAsia"/>
                <w:b/>
                <w:bCs/>
              </w:rPr>
              <w:t>的</w:t>
            </w:r>
            <w:r w:rsidRPr="00975FAC">
              <w:rPr>
                <w:rFonts w:ascii="Times New Roman" w:eastAsia="宋体" w:hAnsi="宋体"/>
                <w:b/>
                <w:bCs/>
              </w:rPr>
              <w:t>41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硼酸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Calibri" w:eastAsia="楷体" w:hAnsi="Calibri" w:cs="Calibri"/>
                <w:b/>
                <w:bCs/>
              </w:rPr>
              <w:t> </w:t>
            </w:r>
          </w:p>
        </w:tc>
        <w:tc>
          <w:tcPr>
            <w:tcW w:w="453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9CE035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较强腐蚀性</w:t>
            </w:r>
          </w:p>
        </w:tc>
      </w:tr>
      <w:tr w:rsidR="001C023A" w:rsidRPr="00975FAC" w14:paraId="2281C805" w14:textId="77777777">
        <w:trPr>
          <w:trHeight w:val="69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D6A5F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特性</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4A967C4" w14:textId="7A7906A9" w:rsidR="00CC0CA0" w:rsidRPr="00975FAC" w:rsidRDefault="00CC0CA0" w:rsidP="00CC0CA0">
            <w:pPr>
              <w:rPr>
                <w:rFonts w:ascii="Times New Roman" w:eastAsia="宋体" w:hAnsi="宋体" w:hint="eastAsia"/>
                <w:b/>
                <w:bCs/>
              </w:rPr>
            </w:pPr>
            <w:r w:rsidRPr="00975FAC">
              <w:rPr>
                <w:rFonts w:ascii="Times New Roman" w:eastAsia="宋体" w:hAnsi="宋体"/>
                <w:b/>
                <w:bCs/>
              </w:rPr>
              <w:t>42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易溶于水，溶于水时放出大量的热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Calibri" w:eastAsia="楷体" w:hAnsi="Calibri" w:cs="Calibri"/>
                <w:b/>
                <w:bCs/>
              </w:rPr>
              <w:t> </w:t>
            </w:r>
          </w:p>
          <w:p w14:paraId="21FEBA39" w14:textId="330BB26E" w:rsidR="001C023A" w:rsidRPr="00975FAC" w:rsidRDefault="00CC0CA0" w:rsidP="00CC0CA0">
            <w:pPr>
              <w:rPr>
                <w:rFonts w:hint="eastAsia"/>
                <w:b/>
                <w:bCs/>
              </w:rPr>
            </w:pPr>
            <w:r w:rsidRPr="00975FAC">
              <w:rPr>
                <w:rFonts w:ascii="Times New Roman" w:eastAsia="楷体" w:hAnsi="楷体" w:hint="eastAsia"/>
                <w:b/>
                <w:bCs/>
              </w:rPr>
              <w:t>氢氧化钠固体</w:t>
            </w:r>
            <w:r w:rsidRPr="00975FAC">
              <w:rPr>
                <w:rFonts w:ascii="Times New Roman" w:eastAsia="宋体" w:hAnsi="宋体"/>
                <w:b/>
                <w:bCs/>
              </w:rPr>
              <w:t>43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易吸水而潮解</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453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43AE576" w14:textId="691FE691" w:rsidR="001C023A" w:rsidRPr="00975FAC" w:rsidRDefault="00CC0CA0" w:rsidP="00CC0CA0">
            <w:pPr>
              <w:rPr>
                <w:rFonts w:hint="eastAsia"/>
                <w:b/>
                <w:bCs/>
              </w:rPr>
            </w:pPr>
            <w:r w:rsidRPr="00975FAC">
              <w:rPr>
                <w:rFonts w:ascii="Times New Roman" w:eastAsia="宋体" w:hAnsi="宋体"/>
                <w:b/>
                <w:bCs/>
              </w:rPr>
              <w:t>44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微溶于水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，溶于水时放热不明显</w:t>
            </w:r>
            <w:r w:rsidRPr="00975FAC">
              <w:rPr>
                <w:rFonts w:ascii="Calibri" w:eastAsia="楷体" w:hAnsi="Calibri" w:cs="Calibri"/>
                <w:b/>
                <w:bCs/>
              </w:rPr>
              <w:t> </w:t>
            </w:r>
          </w:p>
        </w:tc>
      </w:tr>
      <w:tr w:rsidR="001C023A" w:rsidRPr="00975FAC" w14:paraId="79156DF1" w14:textId="77777777">
        <w:trPr>
          <w:trHeight w:val="41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E32DB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工业制法</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15DFE1B" w14:textId="6F1D3F4F" w:rsidR="001C023A" w:rsidRPr="00975FAC" w:rsidRDefault="00CC0CA0" w:rsidP="00CC0CA0">
            <w:pPr>
              <w:jc w:val="center"/>
              <w:rPr>
                <w:rFonts w:hint="eastAsia"/>
                <w:b/>
                <w:bCs/>
              </w:rPr>
            </w:pP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Ca</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2D3D9EEA" wp14:editId="3006460F">
                  <wp:extent cx="324000" cy="180000"/>
                  <wp:effectExtent l="0" t="0" r="0" b="0"/>
                  <wp:docPr id="650" name="image638.jpeg" descr="source:si_idm1900709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8.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2NaOH</w:t>
            </w:r>
            <w:r w:rsidR="00975FAC" w:rsidRPr="00975FAC">
              <w:rPr>
                <w:rFonts w:ascii="Times New Roman" w:eastAsia="宋体" w:hAnsi="宋体" w:hint="eastAsia"/>
                <w:b/>
                <w:bCs/>
              </w:rPr>
              <w:t>＋</w:t>
            </w:r>
            <w:r w:rsidRPr="00975FAC">
              <w:rPr>
                <w:rFonts w:ascii="Times New Roman" w:eastAsia="宋体" w:hAnsi="宋体"/>
                <w:b/>
                <w:bCs/>
              </w:rPr>
              <w:t>CaCO</w:t>
            </w:r>
            <w:r w:rsidRPr="00975FAC">
              <w:rPr>
                <w:rFonts w:ascii="Times New Roman" w:eastAsia="宋体" w:hAnsi="宋体"/>
                <w:b/>
                <w:bCs/>
                <w:vertAlign w:val="subscript"/>
              </w:rPr>
              <w:t>3</w:t>
            </w:r>
            <w:r w:rsidRPr="00975FAC">
              <w:rPr>
                <w:rFonts w:ascii="Times New Roman" w:eastAsia="宋体" w:hAnsi="Times New Roman" w:cs="Times New Roman"/>
                <w:b/>
                <w:bCs/>
              </w:rPr>
              <w:t>↓</w:t>
            </w:r>
          </w:p>
        </w:tc>
        <w:tc>
          <w:tcPr>
            <w:tcW w:w="4538"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DEA1ADD" w14:textId="201EB4FF" w:rsidR="001C023A" w:rsidRPr="00975FAC" w:rsidRDefault="00CC0CA0" w:rsidP="00CC0CA0">
            <w:pPr>
              <w:jc w:val="center"/>
              <w:rPr>
                <w:rFonts w:hint="eastAsia"/>
                <w:b/>
                <w:bCs/>
              </w:rPr>
            </w:pPr>
            <w:r w:rsidRPr="00975FAC">
              <w:rPr>
                <w:rFonts w:ascii="Times New Roman" w:eastAsia="宋体" w:hAnsi="宋体"/>
                <w:b/>
                <w:bCs/>
              </w:rPr>
              <w:t>CaO</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noProof/>
              </w:rPr>
              <w:drawing>
                <wp:inline distT="0" distB="0" distL="0" distR="0" wp14:anchorId="7BBA7920" wp14:editId="3BC5ABFF">
                  <wp:extent cx="324000" cy="180000"/>
                  <wp:effectExtent l="0" t="0" r="0" b="0"/>
                  <wp:docPr id="651" name="image639.jpeg" descr="source:si_idm190069084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9.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Ca</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p>
        </w:tc>
      </w:tr>
      <w:tr w:rsidR="001C023A" w:rsidRPr="00975FAC" w14:paraId="0F182871"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27B8B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鉴别</w:t>
            </w:r>
          </w:p>
        </w:tc>
        <w:tc>
          <w:tcPr>
            <w:tcW w:w="9073"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CE5987F" w14:textId="42E71E0F" w:rsidR="001C023A" w:rsidRPr="00975FAC" w:rsidRDefault="00CC0CA0" w:rsidP="00CC0CA0">
            <w:pPr>
              <w:jc w:val="center"/>
              <w:rPr>
                <w:rFonts w:hint="eastAsia"/>
                <w:b/>
                <w:bCs/>
              </w:rPr>
            </w:pPr>
            <w:r w:rsidRPr="00975FAC">
              <w:rPr>
                <w:rFonts w:ascii="Times New Roman" w:eastAsia="楷体" w:hAnsi="楷体" w:hint="eastAsia"/>
                <w:b/>
                <w:bCs/>
              </w:rPr>
              <w:t>通入</w:t>
            </w:r>
            <w:r w:rsidRPr="00975FAC">
              <w:rPr>
                <w:rFonts w:ascii="Times New Roman" w:eastAsia="宋体" w:hAnsi="宋体"/>
                <w:b/>
                <w:bCs/>
              </w:rPr>
              <w:t>45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，产生白色沉淀的为氢氧化钙</w:t>
            </w:r>
            <w:r w:rsidRPr="00975FAC">
              <w:rPr>
                <w:rFonts w:ascii="Calibri" w:eastAsia="楷体" w:hAnsi="Calibri" w:cs="Calibri"/>
                <w:b/>
                <w:bCs/>
              </w:rPr>
              <w:t> </w:t>
            </w:r>
          </w:p>
        </w:tc>
      </w:tr>
      <w:tr w:rsidR="001C023A" w:rsidRPr="00975FAC" w14:paraId="50F77804" w14:textId="77777777">
        <w:trPr>
          <w:trHeight w:val="207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CD4248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c>
          <w:tcPr>
            <w:tcW w:w="4535"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618A590F" w14:textId="23815502" w:rsidR="001C023A" w:rsidRPr="00975FAC" w:rsidRDefault="00CC0CA0" w:rsidP="00CC0CA0">
            <w:pPr>
              <w:rPr>
                <w:rFonts w:hint="eastAsia"/>
                <w:b/>
                <w:bCs/>
              </w:rPr>
            </w:pPr>
            <w:r w:rsidRPr="00975FAC">
              <w:rPr>
                <w:rFonts w:ascii="Times New Roman" w:eastAsia="楷体" w:hAnsi="楷体" w:hint="eastAsia"/>
                <w:b/>
                <w:bCs/>
              </w:rPr>
              <w:t>用于制取肥皂、石油、造纸、纺织和印染工业；氢氧化钠能与油脂反应，可用来除油污，如</w:t>
            </w:r>
            <w:r w:rsidRPr="00975FAC">
              <w:rPr>
                <w:rFonts w:ascii="Times New Roman" w:eastAsia="宋体" w:hAnsi="宋体"/>
                <w:b/>
                <w:bCs/>
              </w:rPr>
              <w:t>46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炉具清洁剂的成分之一为氢氧化钠</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4538"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387849F" w14:textId="56B9D2A1" w:rsidR="001C023A" w:rsidRPr="00975FAC" w:rsidRDefault="00CC0CA0" w:rsidP="00CC0CA0">
            <w:pPr>
              <w:rPr>
                <w:rFonts w:hint="eastAsia"/>
                <w:b/>
                <w:bCs/>
              </w:rPr>
            </w:pPr>
            <w:r w:rsidRPr="00975FAC">
              <w:rPr>
                <w:rFonts w:ascii="Times New Roman" w:eastAsia="楷体" w:hAnsi="楷体" w:hint="eastAsia"/>
                <w:b/>
                <w:bCs/>
              </w:rPr>
              <w:t>建筑上用熟石灰与沙子混合来砌砖；在树木上涂刷含有硫黄粉等的石灰浆，可保护树木，防止冻伤，并防止害虫产卵；农业上可用石灰乳与硫酸铜溶液等配制成具有杀菌作用的波尔多液，作为农药使用；熟石灰还可用来</w:t>
            </w:r>
            <w:r w:rsidRPr="00975FAC">
              <w:rPr>
                <w:rFonts w:ascii="Times New Roman" w:eastAsia="宋体" w:hAnsi="宋体"/>
                <w:b/>
                <w:bCs/>
              </w:rPr>
              <w:t>47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改良酸性土壤</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40C40A65" w14:textId="1FF6B344"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碱的化学性质具有通性的原因：碱解离时所生成的阴离子全部是</w:t>
      </w:r>
      <w:r w:rsidR="00CC0CA0" w:rsidRPr="00975FAC">
        <w:rPr>
          <w:rFonts w:ascii="Times New Roman" w:eastAsia="宋体" w:hAnsi="宋体"/>
          <w:b/>
          <w:bCs/>
        </w:rPr>
        <w:t>48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OH</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填离子符号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tbl>
      <w:tblPr>
        <w:tblW w:w="0" w:type="auto"/>
        <w:jc w:val="center"/>
        <w:tblLook w:val="04A0" w:firstRow="1" w:lastRow="0" w:firstColumn="1" w:lastColumn="0" w:noHBand="0" w:noVBand="1"/>
      </w:tblPr>
      <w:tblGrid>
        <w:gridCol w:w="3402"/>
        <w:gridCol w:w="3402"/>
        <w:gridCol w:w="3404"/>
      </w:tblGrid>
      <w:tr w:rsidR="001C023A" w:rsidRPr="00975FAC" w14:paraId="28429B81" w14:textId="77777777">
        <w:trPr>
          <w:trHeight w:val="353"/>
          <w:jc w:val="center"/>
        </w:trPr>
        <w:tc>
          <w:tcPr>
            <w:tcW w:w="3402" w:type="dxa"/>
            <w:tcBorders>
              <w:top w:val="single" w:sz="6"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3BCF8F7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w:t>
            </w:r>
          </w:p>
        </w:tc>
        <w:tc>
          <w:tcPr>
            <w:tcW w:w="3402"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4BFD313" w14:textId="7F8FD802" w:rsidR="001C023A" w:rsidRPr="00975FAC" w:rsidRDefault="00CC0CA0" w:rsidP="00CC0CA0">
            <w:pPr>
              <w:jc w:val="center"/>
              <w:rPr>
                <w:rFonts w:hint="eastAsia"/>
                <w:b/>
                <w:bCs/>
              </w:rPr>
            </w:pPr>
            <w:r w:rsidRPr="00975FAC">
              <w:rPr>
                <w:rFonts w:ascii="Times New Roman" w:eastAsia="楷体" w:hAnsi="楷体" w:hint="eastAsia"/>
                <w:b/>
                <w:bCs/>
              </w:rPr>
              <w:t>氢氧化钠</w:t>
            </w:r>
            <w:r w:rsidR="00BA458A" w:rsidRPr="00975FAC">
              <w:rPr>
                <w:rFonts w:ascii="Times New Roman" w:eastAsia="楷体" w:hAnsi="Times New Roman" w:hint="eastAsia"/>
                <w:b/>
                <w:bCs/>
              </w:rPr>
              <w:t>(</w:t>
            </w:r>
            <w:r w:rsidRPr="00975FAC">
              <w:rPr>
                <w:rFonts w:ascii="Times New Roman" w:eastAsia="宋体" w:hAnsi="宋体"/>
                <w:b/>
                <w:bCs/>
              </w:rPr>
              <w:t>NaOH</w:t>
            </w:r>
            <w:r w:rsidR="00BA458A" w:rsidRPr="00975FAC">
              <w:rPr>
                <w:rFonts w:ascii="Times New Roman" w:eastAsia="楷体" w:hAnsi="Times New Roman" w:hint="eastAsia"/>
                <w:b/>
                <w:bCs/>
              </w:rPr>
              <w:t>)</w:t>
            </w:r>
          </w:p>
        </w:tc>
        <w:tc>
          <w:tcPr>
            <w:tcW w:w="3404"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E1149A1" w14:textId="68994885" w:rsidR="001C023A" w:rsidRPr="00975FAC" w:rsidRDefault="00CC0CA0" w:rsidP="00CC0CA0">
            <w:pPr>
              <w:jc w:val="center"/>
              <w:rPr>
                <w:rFonts w:hint="eastAsia"/>
                <w:b/>
                <w:bCs/>
              </w:rPr>
            </w:pPr>
            <w:r w:rsidRPr="00975FAC">
              <w:rPr>
                <w:rFonts w:ascii="Times New Roman" w:eastAsia="楷体" w:hAnsi="楷体" w:hint="eastAsia"/>
                <w:b/>
                <w:bCs/>
              </w:rPr>
              <w:t>氢氧化钙［</w:t>
            </w:r>
            <w:r w:rsidRPr="00975FAC">
              <w:rPr>
                <w:rFonts w:ascii="Times New Roman" w:eastAsia="宋体" w:hAnsi="宋体"/>
                <w:b/>
                <w:bCs/>
              </w:rPr>
              <w:t>Ca</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r w:rsidRPr="00975FAC">
              <w:rPr>
                <w:rFonts w:ascii="Times New Roman" w:eastAsia="楷体" w:hAnsi="楷体" w:hint="eastAsia"/>
                <w:b/>
                <w:bCs/>
              </w:rPr>
              <w:t>］</w:t>
            </w:r>
          </w:p>
        </w:tc>
      </w:tr>
      <w:tr w:rsidR="001C023A" w:rsidRPr="00975FAC" w14:paraId="73E1B138" w14:textId="77777777">
        <w:trPr>
          <w:trHeight w:val="698"/>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1E545AA3" w14:textId="77777777" w:rsidR="001C023A" w:rsidRPr="00975FAC" w:rsidRDefault="00CC0CA0" w:rsidP="00CC0CA0">
            <w:pPr>
              <w:rPr>
                <w:rFonts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楷体" w:hAnsi="楷体" w:hint="eastAsia"/>
                <w:b/>
                <w:bCs/>
              </w:rPr>
              <w:t>与酸碱指示剂的作用</w:t>
            </w:r>
          </w:p>
        </w:tc>
        <w:tc>
          <w:tcPr>
            <w:tcW w:w="6806" w:type="dxa"/>
            <w:gridSpan w:val="2"/>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525F09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紫色石蕊溶液变蓝色</w:t>
            </w:r>
          </w:p>
          <w:p w14:paraId="3B8B8E5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无色酚酞溶液变红色</w:t>
            </w:r>
          </w:p>
        </w:tc>
      </w:tr>
      <w:tr w:rsidR="001C023A" w:rsidRPr="00975FAC" w14:paraId="3459320A" w14:textId="77777777">
        <w:trPr>
          <w:trHeight w:val="2078"/>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3458A1F6" w14:textId="6E06B7C3" w:rsidR="001C023A" w:rsidRPr="00975FAC" w:rsidRDefault="00CC0CA0" w:rsidP="00CC0CA0">
            <w:pPr>
              <w:rPr>
                <w:rFonts w:hint="eastAsia"/>
                <w:b/>
                <w:bCs/>
              </w:rPr>
            </w:pPr>
            <w:r w:rsidRPr="00975FAC">
              <w:rPr>
                <w:rFonts w:ascii="宋体" w:eastAsia="宋体" w:hAnsi="宋体" w:cs="宋体" w:hint="eastAsia"/>
                <w:b/>
                <w:bCs/>
              </w:rPr>
              <w:lastRenderedPageBreak/>
              <w:t>Ⅱ</w:t>
            </w:r>
            <w:r w:rsidRPr="00975FAC">
              <w:rPr>
                <w:rFonts w:ascii="Times New Roman" w:eastAsia="宋体" w:hAnsi="Times New Roman" w:cs="Times New Roman"/>
                <w:b/>
                <w:bCs/>
              </w:rPr>
              <w:t>.</w:t>
            </w:r>
            <w:r w:rsidRPr="00975FAC">
              <w:rPr>
                <w:rFonts w:ascii="Times New Roman" w:eastAsia="楷体" w:hAnsi="楷体" w:hint="eastAsia"/>
                <w:b/>
                <w:bCs/>
              </w:rPr>
              <w:t>与某些非金属氧化物反应：碱</w:t>
            </w:r>
            <w:r w:rsidR="00975FAC" w:rsidRPr="00975FAC">
              <w:rPr>
                <w:rFonts w:ascii="Times New Roman" w:eastAsia="宋体" w:hAnsi="宋体" w:hint="eastAsia"/>
                <w:b/>
                <w:bCs/>
              </w:rPr>
              <w:t>＋</w:t>
            </w:r>
            <w:r w:rsidRPr="00975FAC">
              <w:rPr>
                <w:rFonts w:ascii="Times New Roman" w:eastAsia="楷体" w:hAnsi="楷体" w:hint="eastAsia"/>
                <w:b/>
                <w:bCs/>
              </w:rPr>
              <w:t>非金属氧化物</w:t>
            </w:r>
            <w:r w:rsidRPr="00975FAC">
              <w:rPr>
                <w:rFonts w:ascii="Times New Roman" w:eastAsia="宋体" w:hAnsi="Times New Roman" w:cs="Times New Roman"/>
                <w:b/>
                <w:bCs/>
              </w:rPr>
              <w:t>→</w:t>
            </w:r>
            <w:r w:rsidRPr="00975FAC">
              <w:rPr>
                <w:rFonts w:ascii="Times New Roman" w:eastAsia="宋体" w:hAnsi="宋体"/>
                <w:b/>
                <w:bCs/>
              </w:rPr>
              <w:t>49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50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74A3481" w14:textId="3E98C939"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例：</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与二氧化碳：</w:t>
            </w:r>
            <w:r w:rsidRPr="00975FAC">
              <w:rPr>
                <w:rFonts w:ascii="Times New Roman" w:eastAsia="宋体" w:hAnsi="宋体"/>
                <w:b/>
                <w:bCs/>
              </w:rPr>
              <w:t>51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4CD266A" w14:textId="1F11C224"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与二氧化硫：</w:t>
            </w:r>
            <w:r w:rsidRPr="00975FAC">
              <w:rPr>
                <w:rFonts w:ascii="Times New Roman" w:eastAsia="宋体" w:hAnsi="宋体"/>
                <w:b/>
                <w:bCs/>
              </w:rPr>
              <w:t>52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D47530D" w14:textId="77777777"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例：</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与二氧化碳：</w:t>
            </w:r>
          </w:p>
          <w:p w14:paraId="4449E972" w14:textId="104947F7" w:rsidR="00CC0CA0" w:rsidRPr="00975FAC" w:rsidRDefault="00CC0CA0" w:rsidP="00CC0CA0">
            <w:pPr>
              <w:rPr>
                <w:rFonts w:ascii="Times New Roman" w:eastAsia="宋体" w:hAnsi="宋体" w:hint="eastAsia"/>
                <w:b/>
                <w:bCs/>
              </w:rPr>
            </w:pPr>
            <w:r w:rsidRPr="00975FAC">
              <w:rPr>
                <w:rFonts w:ascii="Times New Roman" w:eastAsia="宋体" w:hAnsi="宋体"/>
                <w:b/>
                <w:bCs/>
              </w:rPr>
              <w:t>53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628D9E7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与二氧化硫：</w:t>
            </w:r>
          </w:p>
          <w:p w14:paraId="6E0441B2" w14:textId="1785B37B" w:rsidR="001C023A" w:rsidRPr="00975FAC" w:rsidRDefault="00CC0CA0" w:rsidP="00CC0CA0">
            <w:pPr>
              <w:rPr>
                <w:rFonts w:hint="eastAsia"/>
                <w:b/>
                <w:bCs/>
              </w:rPr>
            </w:pPr>
            <w:r w:rsidRPr="00975FAC">
              <w:rPr>
                <w:rFonts w:ascii="Times New Roman" w:eastAsia="宋体" w:hAnsi="宋体"/>
                <w:b/>
                <w:bCs/>
              </w:rPr>
              <w:t>54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CaSO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0C32B7CE" w14:textId="77777777">
        <w:trPr>
          <w:trHeight w:val="1043"/>
          <w:jc w:val="center"/>
        </w:trPr>
        <w:tc>
          <w:tcPr>
            <w:tcW w:w="3402"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5CE18485" w14:textId="15046947" w:rsidR="001C023A" w:rsidRPr="00975FAC" w:rsidRDefault="00CC0CA0" w:rsidP="00CC0CA0">
            <w:pPr>
              <w:rPr>
                <w:rFonts w:hint="eastAsia"/>
                <w:b/>
                <w:bCs/>
              </w:rPr>
            </w:pPr>
            <w:r w:rsidRPr="00975FAC">
              <w:rPr>
                <w:rFonts w:ascii="宋体" w:eastAsia="宋体" w:hAnsi="宋体" w:cs="宋体" w:hint="eastAsia"/>
                <w:b/>
                <w:bCs/>
              </w:rPr>
              <w:t>Ⅲ</w:t>
            </w:r>
            <w:r w:rsidRPr="00975FAC">
              <w:rPr>
                <w:rFonts w:ascii="Times New Roman" w:eastAsia="宋体" w:hAnsi="Times New Roman" w:cs="Times New Roman"/>
                <w:b/>
                <w:bCs/>
              </w:rPr>
              <w:t>.</w:t>
            </w:r>
            <w:r w:rsidRPr="00975FAC">
              <w:rPr>
                <w:rFonts w:ascii="Times New Roman" w:eastAsia="楷体" w:hAnsi="楷体" w:hint="eastAsia"/>
                <w:b/>
                <w:bCs/>
              </w:rPr>
              <w:t>与酸反应</w:t>
            </w:r>
            <w:r w:rsidR="00BA458A" w:rsidRPr="00975FAC">
              <w:rPr>
                <w:rFonts w:ascii="Times New Roman" w:eastAsia="楷体" w:hAnsi="Times New Roman" w:hint="eastAsia"/>
                <w:b/>
                <w:bCs/>
              </w:rPr>
              <w:t>(</w:t>
            </w:r>
            <w:r w:rsidRPr="00975FAC">
              <w:rPr>
                <w:rFonts w:ascii="Times New Roman" w:eastAsia="宋体" w:hAnsi="宋体"/>
                <w:b/>
                <w:bCs/>
              </w:rPr>
              <w:t>55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Times New Roman" w:eastAsia="楷体" w:hAnsi="楷体" w:hint="eastAsia"/>
                <w:b/>
                <w:bCs/>
              </w:rPr>
              <w:t>：碱</w:t>
            </w:r>
            <w:r w:rsidR="00975FAC" w:rsidRPr="00975FAC">
              <w:rPr>
                <w:rFonts w:ascii="Times New Roman" w:eastAsia="宋体" w:hAnsi="宋体" w:hint="eastAsia"/>
                <w:b/>
                <w:bCs/>
              </w:rPr>
              <w:t>＋</w:t>
            </w:r>
            <w:r w:rsidRPr="00975FAC">
              <w:rPr>
                <w:rFonts w:ascii="Times New Roman" w:eastAsia="楷体" w:hAnsi="楷体" w:hint="eastAsia"/>
                <w:b/>
                <w:bCs/>
              </w:rPr>
              <w:t>酸</w:t>
            </w:r>
            <w:r w:rsidRPr="00975FAC">
              <w:rPr>
                <w:rFonts w:ascii="Times New Roman" w:eastAsia="宋体" w:hAnsi="Times New Roman" w:cs="Times New Roman"/>
                <w:b/>
                <w:bCs/>
              </w:rPr>
              <w:t>→</w:t>
            </w:r>
            <w:r w:rsidRPr="00975FAC">
              <w:rPr>
                <w:rFonts w:ascii="Times New Roman" w:eastAsia="宋体" w:hAnsi="宋体"/>
                <w:b/>
                <w:bCs/>
              </w:rPr>
              <w:t>56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57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2"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2A5C8D1" w14:textId="4C1AAAA9" w:rsidR="001C023A" w:rsidRPr="00975FAC" w:rsidRDefault="00CC0CA0" w:rsidP="00CC0CA0">
            <w:pPr>
              <w:rPr>
                <w:rFonts w:hint="eastAsia"/>
                <w:b/>
                <w:bCs/>
              </w:rPr>
            </w:pPr>
            <w:r w:rsidRPr="00975FAC">
              <w:rPr>
                <w:rFonts w:ascii="Times New Roman" w:eastAsia="楷体" w:hAnsi="楷体" w:hint="eastAsia"/>
                <w:b/>
                <w:bCs/>
              </w:rPr>
              <w:t>例：与硫酸：</w:t>
            </w:r>
            <w:r w:rsidRPr="00975FAC">
              <w:rPr>
                <w:rFonts w:ascii="Times New Roman" w:eastAsia="宋体" w:hAnsi="宋体"/>
                <w:b/>
                <w:bCs/>
              </w:rPr>
              <w:t>58</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4"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D15E659" w14:textId="72A1982B" w:rsidR="001C023A" w:rsidRPr="00975FAC" w:rsidRDefault="00CC0CA0" w:rsidP="00CC0CA0">
            <w:pPr>
              <w:rPr>
                <w:rFonts w:hint="eastAsia"/>
                <w:b/>
                <w:bCs/>
              </w:rPr>
            </w:pPr>
            <w:r w:rsidRPr="00975FAC">
              <w:rPr>
                <w:rFonts w:ascii="Times New Roman" w:eastAsia="楷体" w:hAnsi="楷体" w:hint="eastAsia"/>
                <w:b/>
                <w:bCs/>
              </w:rPr>
              <w:t>例：与盐酸：</w:t>
            </w:r>
            <w:r w:rsidRPr="00975FAC">
              <w:rPr>
                <w:rFonts w:ascii="Times New Roman" w:eastAsia="宋体" w:hAnsi="宋体"/>
                <w:b/>
                <w:bCs/>
              </w:rPr>
              <w:t>59</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FF2283B" w14:textId="77777777">
        <w:trPr>
          <w:trHeight w:val="1043"/>
          <w:jc w:val="center"/>
        </w:trPr>
        <w:tc>
          <w:tcPr>
            <w:tcW w:w="3402"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10C21AA7" w14:textId="1F6D1216" w:rsidR="001C023A" w:rsidRPr="00975FAC" w:rsidRDefault="00CC0CA0" w:rsidP="00CC0CA0">
            <w:pPr>
              <w:rPr>
                <w:rFonts w:hint="eastAsia"/>
                <w:b/>
                <w:bCs/>
              </w:rPr>
            </w:pPr>
            <w:r w:rsidRPr="00975FAC">
              <w:rPr>
                <w:rFonts w:ascii="宋体" w:eastAsia="宋体" w:hAnsi="宋体" w:cs="宋体" w:hint="eastAsia"/>
                <w:b/>
                <w:bCs/>
              </w:rPr>
              <w:t>Ⅳ</w:t>
            </w:r>
            <w:r w:rsidRPr="00975FAC">
              <w:rPr>
                <w:rFonts w:ascii="Times New Roman" w:eastAsia="宋体" w:hAnsi="Times New Roman" w:cs="Times New Roman"/>
                <w:b/>
                <w:bCs/>
              </w:rPr>
              <w:t>.</w:t>
            </w:r>
            <w:r w:rsidRPr="00975FAC">
              <w:rPr>
                <w:rFonts w:ascii="Times New Roman" w:eastAsia="楷体" w:hAnsi="楷体" w:hint="eastAsia"/>
                <w:b/>
                <w:bCs/>
              </w:rPr>
              <w:t>与某些盐</w:t>
            </w:r>
            <w:r w:rsidR="00BA458A" w:rsidRPr="00975FAC">
              <w:rPr>
                <w:rFonts w:ascii="Times New Roman" w:eastAsia="楷体" w:hAnsi="Times New Roman" w:hint="eastAsia"/>
                <w:b/>
                <w:bCs/>
              </w:rPr>
              <w:t>(</w:t>
            </w:r>
            <w:r w:rsidRPr="00975FAC">
              <w:rPr>
                <w:rFonts w:ascii="Times New Roman" w:eastAsia="宋体" w:hAnsi="宋体"/>
                <w:b/>
                <w:bCs/>
              </w:rPr>
              <w:t>60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Times New Roman" w:eastAsia="楷体" w:hAnsi="楷体" w:hint="eastAsia"/>
                <w:b/>
                <w:bCs/>
              </w:rPr>
              <w:t>：碱</w:t>
            </w:r>
            <w:r w:rsidR="00975FAC" w:rsidRPr="00975FAC">
              <w:rPr>
                <w:rFonts w:ascii="Times New Roman" w:eastAsia="宋体" w:hAnsi="宋体" w:hint="eastAsia"/>
                <w:b/>
                <w:bCs/>
              </w:rPr>
              <w:t>＋</w:t>
            </w:r>
            <w:r w:rsidRPr="00975FAC">
              <w:rPr>
                <w:rFonts w:ascii="Times New Roman" w:eastAsia="楷体" w:hAnsi="楷体" w:hint="eastAsia"/>
                <w:b/>
                <w:bCs/>
              </w:rPr>
              <w:t>盐</w:t>
            </w:r>
            <w:r w:rsidRPr="00975FAC">
              <w:rPr>
                <w:rFonts w:ascii="Times New Roman" w:eastAsia="宋体" w:hAnsi="Times New Roman" w:cs="Times New Roman"/>
                <w:b/>
                <w:bCs/>
              </w:rPr>
              <w:t>→</w:t>
            </w:r>
            <w:r w:rsidRPr="00975FAC">
              <w:rPr>
                <w:rFonts w:ascii="Times New Roman" w:eastAsia="宋体" w:hAnsi="宋体"/>
                <w:b/>
                <w:bCs/>
              </w:rPr>
              <w:t>61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新盐</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62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新碱</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2"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018530B8" w14:textId="2E389222" w:rsidR="001C023A" w:rsidRPr="00975FAC" w:rsidRDefault="00CC0CA0" w:rsidP="00CC0CA0">
            <w:pPr>
              <w:rPr>
                <w:rFonts w:hint="eastAsia"/>
                <w:b/>
                <w:bCs/>
              </w:rPr>
            </w:pPr>
            <w:r w:rsidRPr="00975FAC">
              <w:rPr>
                <w:rFonts w:ascii="Times New Roman" w:eastAsia="楷体" w:hAnsi="楷体" w:hint="eastAsia"/>
                <w:b/>
                <w:bCs/>
              </w:rPr>
              <w:t>例：与硫酸铜：</w:t>
            </w:r>
            <w:r w:rsidRPr="00975FAC">
              <w:rPr>
                <w:rFonts w:ascii="Times New Roman" w:eastAsia="宋体" w:hAnsi="宋体"/>
                <w:b/>
                <w:bCs/>
              </w:rPr>
              <w:t>63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3404"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6DAAB139"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例：与碳酸钠：</w:t>
            </w:r>
          </w:p>
          <w:p w14:paraId="485DC242" w14:textId="34FCE9F9" w:rsidR="001C023A" w:rsidRPr="00975FAC" w:rsidRDefault="00CC0CA0" w:rsidP="00CC0CA0">
            <w:pPr>
              <w:rPr>
                <w:rFonts w:hint="eastAsia"/>
                <w:b/>
                <w:bCs/>
              </w:rPr>
            </w:pPr>
            <w:r w:rsidRPr="00975FAC">
              <w:rPr>
                <w:rFonts w:ascii="Times New Roman" w:eastAsia="宋体" w:hAnsi="宋体"/>
                <w:b/>
                <w:bCs/>
              </w:rPr>
              <w:t>64</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2NaOH</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17FE3980" w14:textId="2728AD17" w:rsidR="00CC0CA0" w:rsidRPr="00975FAC" w:rsidRDefault="00BA458A" w:rsidP="00CC0CA0">
      <w:pPr>
        <w:rPr>
          <w:rFonts w:ascii="Times New Roman" w:eastAsia="楷体" w:hAnsi="楷体"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注：表中反应均用化学方程式表示</w:t>
      </w:r>
      <w:r w:rsidRPr="00975FAC">
        <w:rPr>
          <w:rFonts w:ascii="Times New Roman" w:eastAsia="楷体" w:hAnsi="Times New Roman" w:hint="eastAsia"/>
          <w:b/>
          <w:bCs/>
        </w:rPr>
        <w:t>)</w:t>
      </w:r>
    </w:p>
    <w:p w14:paraId="0EF0A3B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9643AB7" wp14:editId="052D5999">
            <wp:extent cx="2988000" cy="2520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4.jpeg"/>
                    <pic:cNvPicPr/>
                  </pic:nvPicPr>
                  <pic:blipFill>
                    <a:blip r:embed="rId15"/>
                    <a:stretch>
                      <a:fillRect/>
                    </a:stretch>
                  </pic:blipFill>
                  <pic:spPr>
                    <a:xfrm>
                      <a:off x="0" y="0"/>
                      <a:ext cx="2988000" cy="252000"/>
                    </a:xfrm>
                    <a:prstGeom prst="rect">
                      <a:avLst/>
                    </a:prstGeom>
                  </pic:spPr>
                </pic:pic>
              </a:graphicData>
            </a:graphic>
          </wp:inline>
        </w:drawing>
      </w:r>
    </w:p>
    <w:p w14:paraId="40C5708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7D2F143" wp14:editId="327E7766">
            <wp:extent cx="3204000" cy="216000"/>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5.jpeg"/>
                    <pic:cNvPicPr/>
                  </pic:nvPicPr>
                  <pic:blipFill>
                    <a:blip r:embed="rId16"/>
                    <a:stretch>
                      <a:fillRect/>
                    </a:stretch>
                  </pic:blipFill>
                  <pic:spPr>
                    <a:xfrm>
                      <a:off x="0" y="0"/>
                      <a:ext cx="3204000" cy="216000"/>
                    </a:xfrm>
                    <a:prstGeom prst="rect">
                      <a:avLst/>
                    </a:prstGeom>
                  </pic:spPr>
                </pic:pic>
              </a:graphicData>
            </a:graphic>
          </wp:inline>
        </w:drawing>
      </w:r>
    </w:p>
    <w:p w14:paraId="7179FA9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常见的酸的性质及用途</w:t>
      </w:r>
    </w:p>
    <w:p w14:paraId="6F8EC0F3" w14:textId="1B28E68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蛋雕是一种非物质文化遗产。某项目式学习小组开展了制作</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蛋雕</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的活动。实施过程如下：</w:t>
      </w:r>
    </w:p>
    <w:p w14:paraId="528D2BA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bdr w:val="single" w:sz="4" w:space="0" w:color="000000"/>
        </w:rPr>
        <w:t>制作</w:t>
      </w:r>
      <w:r w:rsidRPr="00975FAC">
        <w:rPr>
          <w:rFonts w:ascii="Times New Roman" w:eastAsia="宋体" w:hAnsi="宋体"/>
          <w:b/>
          <w:bCs/>
        </w:rPr>
        <w:br/>
      </w:r>
      <w:r w:rsidRPr="00975FAC">
        <w:rPr>
          <w:rFonts w:ascii="Times New Roman" w:eastAsia="宋体" w:hAnsi="宋体" w:hint="eastAsia"/>
          <w:b/>
          <w:bCs/>
          <w:bdr w:val="single" w:sz="4" w:space="0" w:color="000000"/>
        </w:rPr>
        <w:t>蛋壳</w:t>
      </w:r>
      <w:r w:rsidRPr="00975FAC">
        <w:rPr>
          <w:rFonts w:ascii="Times New Roman" w:eastAsia="宋体" w:hAnsi="Times New Roman" w:cs="Times New Roman"/>
          <w:b/>
          <w:bCs/>
        </w:rPr>
        <w:t>→</w:t>
      </w:r>
      <w:r w:rsidRPr="00975FAC">
        <w:rPr>
          <w:rFonts w:ascii="Times New Roman" w:eastAsia="宋体" w:hAnsi="宋体" w:hint="eastAsia"/>
          <w:b/>
          <w:bCs/>
          <w:bdr w:val="single" w:sz="4" w:space="0" w:color="000000"/>
        </w:rPr>
        <w:t>蛋壳</w:t>
      </w:r>
      <w:r w:rsidRPr="00975FAC">
        <w:rPr>
          <w:rFonts w:ascii="Times New Roman" w:eastAsia="宋体" w:hAnsi="宋体"/>
          <w:b/>
          <w:bCs/>
        </w:rPr>
        <w:br/>
      </w:r>
      <w:r w:rsidRPr="00975FAC">
        <w:rPr>
          <w:rFonts w:ascii="Times New Roman" w:eastAsia="宋体" w:hAnsi="宋体" w:hint="eastAsia"/>
          <w:b/>
          <w:bCs/>
          <w:bdr w:val="single" w:sz="4" w:space="0" w:color="000000"/>
        </w:rPr>
        <w:t>裹蜡</w:t>
      </w:r>
      <w:r w:rsidRPr="00975FAC">
        <w:rPr>
          <w:rFonts w:ascii="Times New Roman" w:eastAsia="宋体" w:hAnsi="Times New Roman" w:cs="Times New Roman"/>
          <w:b/>
          <w:bCs/>
        </w:rPr>
        <w:t>→</w:t>
      </w:r>
      <w:r w:rsidRPr="00975FAC">
        <w:rPr>
          <w:rFonts w:ascii="Times New Roman" w:eastAsia="宋体" w:hAnsi="宋体" w:hint="eastAsia"/>
          <w:b/>
          <w:bCs/>
          <w:bdr w:val="single" w:sz="4" w:space="0" w:color="000000"/>
        </w:rPr>
        <w:t>蜡上</w:t>
      </w:r>
      <w:r w:rsidRPr="00975FAC">
        <w:rPr>
          <w:rFonts w:ascii="Times New Roman" w:eastAsia="宋体" w:hAnsi="宋体"/>
          <w:b/>
          <w:bCs/>
        </w:rPr>
        <w:br/>
      </w:r>
      <w:r w:rsidRPr="00975FAC">
        <w:rPr>
          <w:rFonts w:ascii="Times New Roman" w:eastAsia="宋体" w:hAnsi="宋体" w:hint="eastAsia"/>
          <w:b/>
          <w:bCs/>
          <w:bdr w:val="single" w:sz="4" w:space="0" w:color="000000"/>
        </w:rPr>
        <w:t>作画</w:t>
      </w:r>
      <w:r w:rsidRPr="00975FAC">
        <w:rPr>
          <w:rFonts w:ascii="Times New Roman" w:eastAsia="宋体" w:hAnsi="Times New Roman" w:cs="Times New Roman"/>
          <w:b/>
          <w:bCs/>
        </w:rPr>
        <w:t>→</w:t>
      </w:r>
      <w:r w:rsidRPr="00975FAC">
        <w:rPr>
          <w:rFonts w:ascii="Times New Roman" w:eastAsia="宋体" w:hAnsi="宋体" w:hint="eastAsia"/>
          <w:b/>
          <w:bCs/>
          <w:bdr w:val="single" w:sz="4" w:space="0" w:color="000000"/>
        </w:rPr>
        <w:t>腐蚀</w:t>
      </w:r>
      <w:r w:rsidRPr="00975FAC">
        <w:rPr>
          <w:rFonts w:ascii="Times New Roman" w:eastAsia="宋体" w:hAnsi="宋体"/>
          <w:b/>
          <w:bCs/>
        </w:rPr>
        <w:br/>
      </w:r>
      <w:r w:rsidRPr="00975FAC">
        <w:rPr>
          <w:rFonts w:ascii="Times New Roman" w:eastAsia="宋体" w:hAnsi="宋体" w:hint="eastAsia"/>
          <w:b/>
          <w:bCs/>
          <w:bdr w:val="single" w:sz="4" w:space="0" w:color="000000"/>
        </w:rPr>
        <w:t>蛋壳</w:t>
      </w:r>
      <w:r w:rsidRPr="00975FAC">
        <w:rPr>
          <w:rFonts w:ascii="Times New Roman" w:eastAsia="宋体" w:hAnsi="Times New Roman" w:cs="Times New Roman"/>
          <w:b/>
          <w:bCs/>
        </w:rPr>
        <w:t>→</w:t>
      </w:r>
      <w:r w:rsidRPr="00975FAC">
        <w:rPr>
          <w:rFonts w:ascii="Times New Roman" w:eastAsia="宋体" w:hAnsi="宋体" w:hint="eastAsia"/>
          <w:b/>
          <w:bCs/>
          <w:bdr w:val="single" w:sz="4" w:space="0" w:color="000000"/>
        </w:rPr>
        <w:t>去除</w:t>
      </w:r>
      <w:r w:rsidRPr="00975FAC">
        <w:rPr>
          <w:rFonts w:ascii="Times New Roman" w:eastAsia="宋体" w:hAnsi="宋体"/>
          <w:b/>
          <w:bCs/>
        </w:rPr>
        <w:br/>
      </w:r>
      <w:r w:rsidRPr="00975FAC">
        <w:rPr>
          <w:rFonts w:ascii="Times New Roman" w:eastAsia="宋体" w:hAnsi="宋体" w:hint="eastAsia"/>
          <w:b/>
          <w:bCs/>
          <w:bdr w:val="single" w:sz="4" w:space="0" w:color="000000"/>
        </w:rPr>
        <w:t>蜡衣</w:t>
      </w:r>
      <w:r w:rsidRPr="00975FAC">
        <w:rPr>
          <w:rFonts w:ascii="Times New Roman" w:eastAsia="宋体" w:hAnsi="Times New Roman" w:cs="Times New Roman"/>
          <w:b/>
          <w:bCs/>
        </w:rPr>
        <w:t>→</w:t>
      </w:r>
      <w:r w:rsidRPr="00975FAC">
        <w:rPr>
          <w:rFonts w:ascii="Times New Roman" w:eastAsia="宋体" w:hAnsi="宋体" w:hint="eastAsia"/>
          <w:b/>
          <w:bCs/>
          <w:bdr w:val="single" w:sz="4" w:space="0" w:color="000000"/>
        </w:rPr>
        <w:t>成果</w:t>
      </w:r>
      <w:r w:rsidRPr="00975FAC">
        <w:rPr>
          <w:rFonts w:ascii="Times New Roman" w:eastAsia="宋体" w:hAnsi="宋体"/>
          <w:b/>
          <w:bCs/>
        </w:rPr>
        <w:br/>
      </w:r>
      <w:r w:rsidRPr="00975FAC">
        <w:rPr>
          <w:rFonts w:ascii="Times New Roman" w:eastAsia="宋体" w:hAnsi="宋体" w:hint="eastAsia"/>
          <w:b/>
          <w:bCs/>
          <w:bdr w:val="single" w:sz="4" w:space="0" w:color="000000"/>
        </w:rPr>
        <w:t>展示</w:t>
      </w:r>
    </w:p>
    <w:p w14:paraId="0CD1805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回答下列问题：</w:t>
      </w:r>
    </w:p>
    <w:p w14:paraId="5C363491" w14:textId="5682347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蛋壳裹蜡</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是将蛋壳浸没在熔化的石蜡液中，然后取出、冷却，形成厚度适宜的石蜡保护层。此过程属于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物理</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化学</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物理</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变化。</w:t>
      </w:r>
      <w:r w:rsidR="00CC0CA0" w:rsidRPr="00975FAC">
        <w:rPr>
          <w:rFonts w:ascii="Times New Roman" w:eastAsia="宋体" w:hAnsi="宋体"/>
          <w:b/>
          <w:bCs/>
        </w:rPr>
        <w:t> </w:t>
      </w:r>
    </w:p>
    <w:p w14:paraId="268B9524" w14:textId="257ACE3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蛋壳的主要成分为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填化学式</w:t>
      </w:r>
      <w:r w:rsidRPr="00975FAC">
        <w:rPr>
          <w:rFonts w:ascii="Times New Roman" w:eastAsia="楷体" w:hAnsi="Times New Roman" w:hint="eastAsia"/>
          <w:b/>
          <w:bCs/>
        </w:rPr>
        <w:t>)</w:t>
      </w:r>
      <w:r w:rsidR="00CC0CA0" w:rsidRPr="00975FAC">
        <w:rPr>
          <w:rFonts w:ascii="Times New Roman" w:eastAsia="宋体" w:hAnsi="宋体" w:hint="eastAsia"/>
          <w:b/>
          <w:bCs/>
        </w:rPr>
        <w:t>。小组同学在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蜡上作画</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后，可选用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白醋</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白醋</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食盐水</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腐蚀蛋壳。</w:t>
      </w:r>
      <w:r w:rsidR="00CC0CA0" w:rsidRPr="00975FAC">
        <w:rPr>
          <w:rFonts w:ascii="Times New Roman" w:eastAsia="宋体" w:hAnsi="宋体"/>
          <w:b/>
          <w:bCs/>
        </w:rPr>
        <w:t> </w:t>
      </w:r>
    </w:p>
    <w:p w14:paraId="53E54039" w14:textId="125BD7E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石蜡一般在</w:t>
      </w:r>
      <w:r w:rsidR="00CC0CA0" w:rsidRPr="00975FAC">
        <w:rPr>
          <w:rFonts w:ascii="Times New Roman" w:eastAsia="宋体" w:hAnsi="宋体"/>
          <w:b/>
          <w:bCs/>
        </w:rPr>
        <w:t xml:space="preserve">50~70 </w:t>
      </w:r>
      <w:r w:rsidR="00CC0CA0" w:rsidRPr="00975FAC">
        <w:rPr>
          <w:rFonts w:ascii="宋体" w:eastAsia="宋体" w:hAnsi="宋体" w:cs="宋体" w:hint="eastAsia"/>
          <w:b/>
          <w:bCs/>
        </w:rPr>
        <w:t>℃</w:t>
      </w:r>
      <w:r w:rsidR="00CC0CA0" w:rsidRPr="00975FAC">
        <w:rPr>
          <w:rFonts w:ascii="Times New Roman" w:eastAsia="宋体" w:hAnsi="宋体" w:hint="eastAsia"/>
          <w:b/>
          <w:bCs/>
        </w:rPr>
        <w:t>熔化，</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去除蜡衣</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的合理方法是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CDDA2C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用砂纸打磨</w:t>
      </w:r>
    </w:p>
    <w:p w14:paraId="7DB963A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用酒精灯火焰直接加热</w:t>
      </w:r>
    </w:p>
    <w:p w14:paraId="4C302D6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置于</w:t>
      </w:r>
      <w:r w:rsidRPr="00975FAC">
        <w:rPr>
          <w:rFonts w:ascii="Times New Roman" w:eastAsia="宋体" w:hAnsi="宋体"/>
          <w:b/>
          <w:bCs/>
        </w:rPr>
        <w:t xml:space="preserve">80 </w:t>
      </w:r>
      <w:r w:rsidRPr="00975FAC">
        <w:rPr>
          <w:rFonts w:ascii="宋体" w:eastAsia="宋体" w:hAnsi="宋体" w:cs="宋体" w:hint="eastAsia"/>
          <w:b/>
          <w:bCs/>
        </w:rPr>
        <w:t>℃</w:t>
      </w:r>
      <w:r w:rsidRPr="00975FAC">
        <w:rPr>
          <w:rFonts w:ascii="Times New Roman" w:eastAsia="宋体" w:hAnsi="宋体" w:hint="eastAsia"/>
          <w:b/>
          <w:bCs/>
        </w:rPr>
        <w:t>的热水中</w:t>
      </w:r>
    </w:p>
    <w:p w14:paraId="6F4B4D8A" w14:textId="4F6BB2B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作品完成后，合理处理使用过的石蜡的方法有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回收利用</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w:t>
      </w:r>
      <w:r w:rsidR="00CC0CA0" w:rsidRPr="00975FAC">
        <w:rPr>
          <w:rFonts w:ascii="Times New Roman" w:eastAsia="宋体" w:hAnsi="宋体"/>
          <w:b/>
          <w:bCs/>
        </w:rPr>
        <w:t>1</w:t>
      </w:r>
      <w:r w:rsidR="00CC0CA0" w:rsidRPr="00975FAC">
        <w:rPr>
          <w:rFonts w:ascii="Times New Roman" w:eastAsia="楷体" w:hAnsi="楷体" w:hint="eastAsia"/>
          <w:b/>
          <w:bCs/>
        </w:rPr>
        <w:t>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6EAA803" w14:textId="29B4C836" w:rsidR="001C023A" w:rsidRPr="00975FAC" w:rsidRDefault="00975FAC" w:rsidP="00CC0CA0">
      <w:pPr>
        <w:rPr>
          <w:rFonts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根据实验操作及现象，下列结论中正确的是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1701"/>
        <w:gridCol w:w="1134"/>
        <w:gridCol w:w="1822"/>
      </w:tblGrid>
      <w:tr w:rsidR="001C023A" w:rsidRPr="00975FAC" w14:paraId="258861C8"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3C3EC0"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70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940266A"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1134"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D0E821B"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c>
          <w:tcPr>
            <w:tcW w:w="182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0A2183B" w14:textId="77777777" w:rsidR="001C023A" w:rsidRPr="00975FAC" w:rsidRDefault="00CC0CA0" w:rsidP="00CC0CA0">
            <w:pPr>
              <w:jc w:val="center"/>
              <w:rPr>
                <w:rFonts w:hint="eastAsia"/>
                <w:b/>
                <w:bCs/>
              </w:rPr>
            </w:pPr>
            <w:r w:rsidRPr="00975FAC">
              <w:rPr>
                <w:rFonts w:ascii="Times New Roman" w:eastAsia="宋体" w:hAnsi="宋体" w:hint="eastAsia"/>
                <w:b/>
                <w:bCs/>
              </w:rPr>
              <w:t>结论</w:t>
            </w:r>
          </w:p>
        </w:tc>
      </w:tr>
      <w:tr w:rsidR="001C023A" w:rsidRPr="00975FAC" w14:paraId="43DD1A0E" w14:textId="77777777">
        <w:trPr>
          <w:trHeight w:val="138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1C0108" w14:textId="77777777" w:rsidR="001C023A" w:rsidRPr="00975FAC" w:rsidRDefault="00CC0CA0" w:rsidP="00CC0CA0">
            <w:pPr>
              <w:jc w:val="center"/>
              <w:rPr>
                <w:rFonts w:hint="eastAsia"/>
                <w:b/>
                <w:bCs/>
              </w:rPr>
            </w:pPr>
            <w:r w:rsidRPr="00975FAC">
              <w:rPr>
                <w:rFonts w:ascii="Times New Roman" w:eastAsia="宋体" w:hAnsi="宋体"/>
                <w:b/>
                <w:bCs/>
              </w:rPr>
              <w:lastRenderedPageBreak/>
              <w:t>A</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96085C4" w14:textId="77777777" w:rsidR="001C023A" w:rsidRPr="00975FAC" w:rsidRDefault="00CC0CA0" w:rsidP="00CC0CA0">
            <w:pPr>
              <w:rPr>
                <w:rFonts w:hint="eastAsia"/>
                <w:b/>
                <w:bCs/>
              </w:rPr>
            </w:pPr>
            <w:r w:rsidRPr="00975FAC">
              <w:rPr>
                <w:rFonts w:ascii="Times New Roman" w:eastAsia="宋体" w:hAnsi="宋体" w:hint="eastAsia"/>
                <w:b/>
                <w:bCs/>
              </w:rPr>
              <w:t>将燃着的木条伸入盛有无色气体的集气瓶中</w:t>
            </w:r>
          </w:p>
        </w:tc>
        <w:tc>
          <w:tcPr>
            <w:tcW w:w="113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6F8A5C3" w14:textId="77777777" w:rsidR="001C023A" w:rsidRPr="00975FAC" w:rsidRDefault="00CC0CA0" w:rsidP="00CC0CA0">
            <w:pPr>
              <w:rPr>
                <w:rFonts w:hint="eastAsia"/>
                <w:b/>
                <w:bCs/>
              </w:rPr>
            </w:pPr>
            <w:r w:rsidRPr="00975FAC">
              <w:rPr>
                <w:rFonts w:ascii="Times New Roman" w:eastAsia="宋体" w:hAnsi="宋体" w:hint="eastAsia"/>
                <w:b/>
                <w:bCs/>
              </w:rPr>
              <w:t>木条熄灭</w:t>
            </w:r>
          </w:p>
        </w:tc>
        <w:tc>
          <w:tcPr>
            <w:tcW w:w="182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BFC29D1" w14:textId="77777777" w:rsidR="001C023A" w:rsidRPr="00975FAC" w:rsidRDefault="00CC0CA0" w:rsidP="00CC0CA0">
            <w:pPr>
              <w:rPr>
                <w:rFonts w:hint="eastAsia"/>
                <w:b/>
                <w:bCs/>
              </w:rPr>
            </w:pPr>
            <w:r w:rsidRPr="00975FAC">
              <w:rPr>
                <w:rFonts w:ascii="Times New Roman" w:eastAsia="宋体" w:hAnsi="宋体" w:hint="eastAsia"/>
                <w:b/>
                <w:bCs/>
              </w:rPr>
              <w:t>该气体一定是</w:t>
            </w:r>
            <w:r w:rsidRPr="00975FAC">
              <w:rPr>
                <w:rFonts w:ascii="Times New Roman" w:eastAsia="宋体" w:hAnsi="宋体"/>
                <w:b/>
                <w:bCs/>
              </w:rPr>
              <w:t>CO</w:t>
            </w:r>
            <w:r w:rsidRPr="00975FAC">
              <w:rPr>
                <w:rFonts w:ascii="Times New Roman" w:eastAsia="宋体" w:hAnsi="宋体"/>
                <w:b/>
                <w:bCs/>
                <w:vertAlign w:val="subscript"/>
              </w:rPr>
              <w:t>2</w:t>
            </w:r>
          </w:p>
        </w:tc>
      </w:tr>
      <w:tr w:rsidR="001C023A" w:rsidRPr="00975FAC" w14:paraId="4AB5AA3A"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43D70EB"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4219515" w14:textId="77777777" w:rsidR="001C023A" w:rsidRPr="00975FAC" w:rsidRDefault="00CC0CA0" w:rsidP="00CC0CA0">
            <w:pPr>
              <w:rPr>
                <w:rFonts w:hint="eastAsia"/>
                <w:b/>
                <w:bCs/>
              </w:rPr>
            </w:pPr>
            <w:r w:rsidRPr="00975FAC">
              <w:rPr>
                <w:rFonts w:ascii="Times New Roman" w:eastAsia="宋体" w:hAnsi="宋体" w:hint="eastAsia"/>
                <w:b/>
                <w:bCs/>
              </w:rPr>
              <w:t>将打磨后的铝丝浸入硫酸铜溶液中</w:t>
            </w:r>
          </w:p>
        </w:tc>
        <w:tc>
          <w:tcPr>
            <w:tcW w:w="113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760F276" w14:textId="77777777" w:rsidR="001C023A" w:rsidRPr="00975FAC" w:rsidRDefault="00CC0CA0" w:rsidP="00CC0CA0">
            <w:pPr>
              <w:rPr>
                <w:rFonts w:hint="eastAsia"/>
                <w:b/>
                <w:bCs/>
              </w:rPr>
            </w:pPr>
            <w:r w:rsidRPr="00975FAC">
              <w:rPr>
                <w:rFonts w:ascii="Times New Roman" w:eastAsia="宋体" w:hAnsi="宋体" w:hint="eastAsia"/>
                <w:b/>
                <w:bCs/>
              </w:rPr>
              <w:t>铝丝上附着红色固体</w:t>
            </w:r>
          </w:p>
        </w:tc>
        <w:tc>
          <w:tcPr>
            <w:tcW w:w="182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D427CAD" w14:textId="77777777" w:rsidR="001C023A" w:rsidRPr="00975FAC" w:rsidRDefault="00CC0CA0" w:rsidP="00CC0CA0">
            <w:pPr>
              <w:rPr>
                <w:rFonts w:hint="eastAsia"/>
                <w:b/>
                <w:bCs/>
              </w:rPr>
            </w:pPr>
            <w:r w:rsidRPr="00975FAC">
              <w:rPr>
                <w:rFonts w:ascii="Times New Roman" w:eastAsia="宋体" w:hAnsi="宋体" w:hint="eastAsia"/>
                <w:b/>
                <w:bCs/>
              </w:rPr>
              <w:t>铝的金属活动性比铜强</w:t>
            </w:r>
          </w:p>
        </w:tc>
      </w:tr>
      <w:tr w:rsidR="001C023A" w:rsidRPr="00975FAC" w14:paraId="3A542077"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504172"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FEB8C1B" w14:textId="77777777" w:rsidR="001C023A" w:rsidRPr="00975FAC" w:rsidRDefault="00CC0CA0" w:rsidP="00CC0CA0">
            <w:pPr>
              <w:rPr>
                <w:rFonts w:hint="eastAsia"/>
                <w:b/>
                <w:bCs/>
              </w:rPr>
            </w:pPr>
            <w:r w:rsidRPr="00975FAC">
              <w:rPr>
                <w:rFonts w:ascii="Times New Roman" w:eastAsia="宋体" w:hAnsi="宋体" w:hint="eastAsia"/>
                <w:b/>
                <w:bCs/>
              </w:rPr>
              <w:t>向白醋中滴加酚酞溶液</w:t>
            </w:r>
          </w:p>
        </w:tc>
        <w:tc>
          <w:tcPr>
            <w:tcW w:w="113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A6AAB8B" w14:textId="77777777" w:rsidR="001C023A" w:rsidRPr="00975FAC" w:rsidRDefault="00CC0CA0" w:rsidP="00CC0CA0">
            <w:pPr>
              <w:rPr>
                <w:rFonts w:hint="eastAsia"/>
                <w:b/>
                <w:bCs/>
              </w:rPr>
            </w:pPr>
            <w:r w:rsidRPr="00975FAC">
              <w:rPr>
                <w:rFonts w:ascii="Times New Roman" w:eastAsia="宋体" w:hAnsi="宋体" w:hint="eastAsia"/>
                <w:b/>
                <w:bCs/>
              </w:rPr>
              <w:t>溶液不变色</w:t>
            </w:r>
          </w:p>
        </w:tc>
        <w:tc>
          <w:tcPr>
            <w:tcW w:w="182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943D520" w14:textId="77777777" w:rsidR="001C023A" w:rsidRPr="00975FAC" w:rsidRDefault="00CC0CA0" w:rsidP="00CC0CA0">
            <w:pPr>
              <w:rPr>
                <w:rFonts w:hint="eastAsia"/>
                <w:b/>
                <w:bCs/>
              </w:rPr>
            </w:pPr>
            <w:r w:rsidRPr="00975FAC">
              <w:rPr>
                <w:rFonts w:ascii="Times New Roman" w:eastAsia="宋体" w:hAnsi="宋体" w:hint="eastAsia"/>
                <w:b/>
                <w:bCs/>
              </w:rPr>
              <w:t>白醋呈酸性</w:t>
            </w:r>
          </w:p>
        </w:tc>
      </w:tr>
      <w:tr w:rsidR="001C023A" w:rsidRPr="00975FAC" w14:paraId="5DA5B472"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86E482D"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170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49D3C31C" w14:textId="77777777" w:rsidR="001C023A" w:rsidRPr="00975FAC" w:rsidRDefault="00CC0CA0" w:rsidP="00CC0CA0">
            <w:pPr>
              <w:rPr>
                <w:rFonts w:hint="eastAsia"/>
                <w:b/>
                <w:bCs/>
              </w:rPr>
            </w:pPr>
            <w:r w:rsidRPr="00975FAC">
              <w:rPr>
                <w:rFonts w:ascii="Times New Roman" w:eastAsia="宋体" w:hAnsi="宋体" w:hint="eastAsia"/>
                <w:b/>
                <w:bCs/>
              </w:rPr>
              <w:t>向镁粉中加入稀盐酸</w:t>
            </w:r>
          </w:p>
        </w:tc>
        <w:tc>
          <w:tcPr>
            <w:tcW w:w="113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5BF0DE10" w14:textId="77777777" w:rsidR="001C023A" w:rsidRPr="00975FAC" w:rsidRDefault="00CC0CA0" w:rsidP="00CC0CA0">
            <w:pPr>
              <w:rPr>
                <w:rFonts w:hint="eastAsia"/>
                <w:b/>
                <w:bCs/>
              </w:rPr>
            </w:pPr>
            <w:r w:rsidRPr="00975FAC">
              <w:rPr>
                <w:rFonts w:ascii="Times New Roman" w:eastAsia="宋体" w:hAnsi="宋体" w:hint="eastAsia"/>
                <w:b/>
                <w:bCs/>
              </w:rPr>
              <w:t>产生大量气泡</w:t>
            </w:r>
          </w:p>
        </w:tc>
        <w:tc>
          <w:tcPr>
            <w:tcW w:w="182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284044C" w14:textId="77777777" w:rsidR="001C023A" w:rsidRPr="00975FAC" w:rsidRDefault="00CC0CA0" w:rsidP="00CC0CA0">
            <w:pPr>
              <w:rPr>
                <w:rFonts w:hint="eastAsia"/>
                <w:b/>
                <w:bCs/>
              </w:rPr>
            </w:pPr>
            <w:r w:rsidRPr="00975FAC">
              <w:rPr>
                <w:rFonts w:ascii="Times New Roman" w:eastAsia="宋体" w:hAnsi="宋体" w:hint="eastAsia"/>
                <w:b/>
                <w:bCs/>
              </w:rPr>
              <w:t>该反应放出热量</w:t>
            </w:r>
          </w:p>
        </w:tc>
      </w:tr>
    </w:tbl>
    <w:p w14:paraId="39085547" w14:textId="0177332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硫酸是实验室常用的化学试剂。下列有关硫酸的说法，错误的是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0FBC52C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稀硫酸和锌反应制取氢气</w:t>
      </w:r>
    </w:p>
    <w:p w14:paraId="46C112F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含硫酸的废液可用熟石灰中和处理</w:t>
      </w:r>
    </w:p>
    <w:p w14:paraId="7801195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稀硫酸的密度比水小</w:t>
      </w:r>
    </w:p>
    <w:p w14:paraId="5D3624B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蘸取浓硫酸的木棍会变黑</w:t>
      </w:r>
    </w:p>
    <w:p w14:paraId="012BD2C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8B758A6" wp14:editId="6CD0B4EA">
            <wp:extent cx="3204000" cy="21600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6.jpeg"/>
                    <pic:cNvPicPr/>
                  </pic:nvPicPr>
                  <pic:blipFill>
                    <a:blip r:embed="rId16"/>
                    <a:stretch>
                      <a:fillRect/>
                    </a:stretch>
                  </pic:blipFill>
                  <pic:spPr>
                    <a:xfrm>
                      <a:off x="0" y="0"/>
                      <a:ext cx="3204000" cy="216000"/>
                    </a:xfrm>
                    <a:prstGeom prst="rect">
                      <a:avLst/>
                    </a:prstGeom>
                  </pic:spPr>
                </pic:pic>
              </a:graphicData>
            </a:graphic>
          </wp:inline>
        </w:drawing>
      </w:r>
    </w:p>
    <w:p w14:paraId="0942FD8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常见的碱的性质及用途</w:t>
      </w:r>
    </w:p>
    <w:p w14:paraId="6A042171" w14:textId="75AED29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学习了</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常见的酸、碱、盐</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后，某化学兴趣小组为探究</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和</w:t>
      </w:r>
      <w:r w:rsidR="00CC0CA0" w:rsidRPr="00975FAC">
        <w:rPr>
          <w:rFonts w:ascii="Times New Roman" w:eastAsia="宋体" w:hAnsi="宋体"/>
          <w:b/>
          <w:bCs/>
        </w:rPr>
        <w:t xml:space="preserve"> NaOH</w:t>
      </w:r>
      <w:r w:rsidR="00CC0CA0" w:rsidRPr="00975FAC">
        <w:rPr>
          <w:rFonts w:ascii="Times New Roman" w:eastAsia="宋体" w:hAnsi="宋体" w:hint="eastAsia"/>
          <w:b/>
          <w:bCs/>
        </w:rPr>
        <w:t>的性质，设计并进行了如下实验。</w:t>
      </w:r>
    </w:p>
    <w:p w14:paraId="3B83E0C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【实验四】数字化实验探究</w:t>
      </w:r>
      <w:r w:rsidRPr="00975FAC">
        <w:rPr>
          <w:rFonts w:ascii="Times New Roman" w:eastAsia="宋体" w:hAnsi="宋体"/>
          <w:b/>
          <w:bCs/>
        </w:rPr>
        <w:t>NaOH</w:t>
      </w:r>
      <w:r w:rsidRPr="00975FAC">
        <w:rPr>
          <w:rFonts w:ascii="Arial" w:eastAsia="黑体" w:hAnsi="黑体" w:hint="eastAsia"/>
          <w:b/>
          <w:bCs/>
        </w:rPr>
        <w:t>的性质</w:t>
      </w:r>
    </w:p>
    <w:p w14:paraId="4D520F1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常温下，取一定量的</w:t>
      </w:r>
      <w:r w:rsidRPr="00975FAC">
        <w:rPr>
          <w:rFonts w:ascii="Times New Roman" w:eastAsia="宋体" w:hAnsi="宋体"/>
          <w:b/>
          <w:bCs/>
        </w:rPr>
        <w:t>NaOH</w:t>
      </w:r>
      <w:r w:rsidRPr="00975FAC">
        <w:rPr>
          <w:rFonts w:ascii="Times New Roman" w:eastAsia="宋体" w:hAnsi="宋体" w:hint="eastAsia"/>
          <w:b/>
          <w:bCs/>
        </w:rPr>
        <w:t>溶液，分成两等份。</w:t>
      </w:r>
    </w:p>
    <w:p w14:paraId="601A1AC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向一份</w:t>
      </w:r>
      <w:r w:rsidRPr="00975FAC">
        <w:rPr>
          <w:rFonts w:ascii="Times New Roman" w:eastAsia="宋体" w:hAnsi="宋体"/>
          <w:b/>
          <w:bCs/>
        </w:rPr>
        <w:t>NaOH</w:t>
      </w:r>
      <w:r w:rsidRPr="00975FAC">
        <w:rPr>
          <w:rFonts w:ascii="Times New Roman" w:eastAsia="宋体" w:hAnsi="宋体" w:hint="eastAsia"/>
          <w:b/>
          <w:bCs/>
        </w:rPr>
        <w:t>溶液滴入稀盐酸，用</w:t>
      </w:r>
      <w:r w:rsidRPr="00975FAC">
        <w:rPr>
          <w:rFonts w:ascii="Times New Roman" w:eastAsia="宋体" w:hAnsi="宋体"/>
          <w:b/>
          <w:bCs/>
        </w:rPr>
        <w:t>pH</w:t>
      </w:r>
      <w:r w:rsidRPr="00975FAC">
        <w:rPr>
          <w:rFonts w:ascii="Times New Roman" w:eastAsia="宋体" w:hAnsi="宋体" w:hint="eastAsia"/>
          <w:b/>
          <w:bCs/>
        </w:rPr>
        <w:t>传感器测定该过程中的</w:t>
      </w:r>
      <w:r w:rsidRPr="00975FAC">
        <w:rPr>
          <w:rFonts w:ascii="Times New Roman" w:eastAsia="宋体" w:hAnsi="宋体"/>
          <w:b/>
          <w:bCs/>
        </w:rPr>
        <w:t>pH</w:t>
      </w:r>
      <w:r w:rsidRPr="00975FAC">
        <w:rPr>
          <w:rFonts w:ascii="Times New Roman" w:eastAsia="宋体" w:hAnsi="宋体" w:hint="eastAsia"/>
          <w:b/>
          <w:bCs/>
        </w:rPr>
        <w:t>变化，测定结果如图曲线</w:t>
      </w:r>
      <w:r w:rsidRPr="00975FAC">
        <w:rPr>
          <w:rFonts w:ascii="Times New Roman" w:eastAsia="宋体" w:hAnsi="宋体"/>
          <w:b/>
          <w:bCs/>
        </w:rPr>
        <w:t>M</w:t>
      </w:r>
      <w:r w:rsidRPr="00975FAC">
        <w:rPr>
          <w:rFonts w:ascii="Times New Roman" w:eastAsia="宋体" w:hAnsi="宋体" w:hint="eastAsia"/>
          <w:b/>
          <w:bCs/>
        </w:rPr>
        <w:t>。</w:t>
      </w:r>
    </w:p>
    <w:p w14:paraId="648154C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DB96255" wp14:editId="6BFE0AF4">
            <wp:extent cx="1440000" cy="1188000"/>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7.jpeg"/>
                    <pic:cNvPicPr/>
                  </pic:nvPicPr>
                  <pic:blipFill>
                    <a:blip r:embed="rId298"/>
                    <a:stretch>
                      <a:fillRect/>
                    </a:stretch>
                  </pic:blipFill>
                  <pic:spPr>
                    <a:xfrm>
                      <a:off x="0" y="0"/>
                      <a:ext cx="1440000" cy="1188000"/>
                    </a:xfrm>
                    <a:prstGeom prst="rect">
                      <a:avLst/>
                    </a:prstGeom>
                  </pic:spPr>
                </pic:pic>
              </a:graphicData>
            </a:graphic>
          </wp:inline>
        </w:drawing>
      </w:r>
    </w:p>
    <w:p w14:paraId="509F0B85" w14:textId="77E02E59"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向另一份</w:t>
      </w:r>
      <w:r w:rsidRPr="00975FAC">
        <w:rPr>
          <w:rFonts w:ascii="Times New Roman" w:eastAsia="宋体" w:hAnsi="宋体"/>
          <w:b/>
          <w:bCs/>
        </w:rPr>
        <w:t>NaOH</w:t>
      </w:r>
      <w:r w:rsidRPr="00975FAC">
        <w:rPr>
          <w:rFonts w:ascii="Times New Roman" w:eastAsia="宋体" w:hAnsi="宋体" w:hint="eastAsia"/>
          <w:b/>
          <w:bCs/>
        </w:rPr>
        <w:t>溶液先通入一定量的</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，充分反应后得到溶液</w:t>
      </w:r>
      <w:r w:rsidRPr="00975FAC">
        <w:rPr>
          <w:rFonts w:ascii="Times New Roman" w:eastAsia="宋体" w:hAnsi="宋体"/>
          <w:b/>
          <w:bCs/>
        </w:rPr>
        <w:t>X</w:t>
      </w:r>
      <w:r w:rsidRPr="00975FAC">
        <w:rPr>
          <w:rFonts w:ascii="Times New Roman" w:eastAsia="宋体" w:hAnsi="宋体" w:hint="eastAsia"/>
          <w:b/>
          <w:bCs/>
        </w:rPr>
        <w:t>。再向溶液</w:t>
      </w:r>
      <w:r w:rsidRPr="00975FAC">
        <w:rPr>
          <w:rFonts w:ascii="Times New Roman" w:eastAsia="宋体" w:hAnsi="宋体"/>
          <w:b/>
          <w:bCs/>
        </w:rPr>
        <w:t>X</w:t>
      </w:r>
      <w:r w:rsidRPr="00975FAC">
        <w:rPr>
          <w:rFonts w:ascii="Times New Roman" w:eastAsia="宋体" w:hAnsi="宋体" w:hint="eastAsia"/>
          <w:b/>
          <w:bCs/>
        </w:rPr>
        <w:t>中滴入相同质量分数的稀盐酸，同时用</w:t>
      </w:r>
      <w:r w:rsidRPr="00975FAC">
        <w:rPr>
          <w:rFonts w:ascii="Times New Roman" w:eastAsia="宋体" w:hAnsi="宋体"/>
          <w:b/>
          <w:bCs/>
        </w:rPr>
        <w:t>pH</w:t>
      </w:r>
      <w:r w:rsidRPr="00975FAC">
        <w:rPr>
          <w:rFonts w:ascii="Times New Roman" w:eastAsia="宋体" w:hAnsi="宋体" w:hint="eastAsia"/>
          <w:b/>
          <w:bCs/>
        </w:rPr>
        <w:t>传感器测定</w:t>
      </w:r>
      <w:r w:rsidRPr="00975FAC">
        <w:rPr>
          <w:rFonts w:ascii="Times New Roman" w:eastAsia="宋体" w:hAnsi="宋体"/>
          <w:b/>
          <w:bCs/>
        </w:rPr>
        <w:t>pH</w:t>
      </w:r>
      <w:r w:rsidRPr="00975FAC">
        <w:rPr>
          <w:rFonts w:ascii="Times New Roman" w:eastAsia="宋体" w:hAnsi="宋体" w:hint="eastAsia"/>
          <w:b/>
          <w:bCs/>
        </w:rPr>
        <w:t>变化，得到</w:t>
      </w:r>
      <w:r w:rsidRPr="00975FAC">
        <w:rPr>
          <w:rFonts w:ascii="Times New Roman" w:eastAsia="宋体" w:hAnsi="宋体"/>
          <w:b/>
          <w:bCs/>
        </w:rPr>
        <w:t xml:space="preserve">pH </w:t>
      </w:r>
      <w:r w:rsidRPr="00975FAC">
        <w:rPr>
          <w:rFonts w:ascii="Times New Roman" w:eastAsia="宋体" w:hAnsi="宋体" w:hint="eastAsia"/>
          <w:b/>
          <w:bCs/>
        </w:rPr>
        <w:t>随盐酸体积</w:t>
      </w:r>
      <w:r w:rsidR="00BA458A" w:rsidRPr="00975FAC">
        <w:rPr>
          <w:rFonts w:ascii="Times New Roman" w:eastAsia="宋体" w:hAnsi="Times New Roman" w:hint="eastAsia"/>
          <w:b/>
          <w:bCs/>
        </w:rPr>
        <w:t>(</w:t>
      </w:r>
      <w:r w:rsidRPr="00975FAC">
        <w:rPr>
          <w:rFonts w:ascii="Times New Roman" w:eastAsia="宋体" w:hAnsi="宋体"/>
          <w:b/>
          <w:bCs/>
        </w:rPr>
        <w:t>mL</w:t>
      </w:r>
      <w:r w:rsidR="00BA458A" w:rsidRPr="00975FAC">
        <w:rPr>
          <w:rFonts w:ascii="Times New Roman" w:eastAsia="宋体" w:hAnsi="Times New Roman" w:hint="eastAsia"/>
          <w:b/>
          <w:bCs/>
        </w:rPr>
        <w:t>)</w:t>
      </w:r>
      <w:r w:rsidRPr="00975FAC">
        <w:rPr>
          <w:rFonts w:ascii="Times New Roman" w:eastAsia="宋体" w:hAnsi="宋体" w:hint="eastAsia"/>
          <w:b/>
          <w:bCs/>
        </w:rPr>
        <w:t>变化曲线</w:t>
      </w:r>
      <w:r w:rsidRPr="00975FAC">
        <w:rPr>
          <w:rFonts w:ascii="Times New Roman" w:eastAsia="宋体" w:hAnsi="宋体"/>
          <w:b/>
          <w:bCs/>
        </w:rPr>
        <w:t>N</w:t>
      </w:r>
      <w:r w:rsidR="00BA458A" w:rsidRPr="00975FAC">
        <w:rPr>
          <w:rFonts w:ascii="Times New Roman" w:eastAsia="楷体" w:hAnsi="Times New Roman" w:hint="eastAsia"/>
          <w:b/>
          <w:bCs/>
        </w:rPr>
        <w:t>(</w:t>
      </w:r>
      <w:r w:rsidRPr="00975FAC">
        <w:rPr>
          <w:rFonts w:ascii="Times New Roman" w:eastAsia="楷体" w:hAnsi="楷体" w:hint="eastAsia"/>
          <w:b/>
          <w:bCs/>
        </w:rPr>
        <w:t>未在坐标系中画出</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0089DF5D" w14:textId="3158EC2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溶液</w:t>
      </w:r>
      <w:r w:rsidR="00CC0CA0" w:rsidRPr="00975FAC">
        <w:rPr>
          <w:rFonts w:ascii="Times New Roman" w:eastAsia="宋体" w:hAnsi="宋体"/>
          <w:b/>
          <w:bCs/>
        </w:rPr>
        <w:t>X</w:t>
      </w:r>
      <w:r w:rsidR="00CC0CA0" w:rsidRPr="00975FAC">
        <w:rPr>
          <w:rFonts w:ascii="Times New Roman" w:eastAsia="宋体" w:hAnsi="宋体" w:hint="eastAsia"/>
          <w:b/>
          <w:bCs/>
        </w:rPr>
        <w:t>的</w:t>
      </w:r>
      <w:r w:rsidR="00CC0CA0" w:rsidRPr="00975FAC">
        <w:rPr>
          <w:rFonts w:ascii="Times New Roman" w:eastAsia="宋体" w:hAnsi="宋体"/>
          <w:b/>
          <w:bCs/>
        </w:rPr>
        <w:t>pH</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大于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小于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等于</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b/>
          <w:bCs/>
          <w:i/>
        </w:rPr>
        <w:t>A</w:t>
      </w:r>
      <w:r w:rsidR="00CC0CA0" w:rsidRPr="00975FAC">
        <w:rPr>
          <w:rFonts w:ascii="Times New Roman" w:eastAsia="宋体" w:hAnsi="宋体" w:hint="eastAsia"/>
          <w:b/>
          <w:bCs/>
        </w:rPr>
        <w:t>点的</w:t>
      </w:r>
      <w:r w:rsidR="00CC0CA0" w:rsidRPr="00975FAC">
        <w:rPr>
          <w:rFonts w:ascii="Times New Roman" w:eastAsia="宋体" w:hAnsi="宋体"/>
          <w:b/>
          <w:bCs/>
        </w:rPr>
        <w:t>pH</w:t>
      </w:r>
      <w:r w:rsidR="00CC0CA0" w:rsidRPr="00975FAC">
        <w:rPr>
          <w:rFonts w:ascii="Times New Roman" w:eastAsia="宋体" w:hAnsi="宋体" w:hint="eastAsia"/>
          <w:b/>
          <w:bCs/>
        </w:rPr>
        <w:t>。</w:t>
      </w:r>
      <w:r w:rsidR="00CC0CA0" w:rsidRPr="00975FAC">
        <w:rPr>
          <w:rFonts w:ascii="Times New Roman" w:eastAsia="宋体" w:hAnsi="宋体"/>
          <w:b/>
          <w:bCs/>
        </w:rPr>
        <w:t> </w:t>
      </w:r>
    </w:p>
    <w:p w14:paraId="444A916E" w14:textId="147F266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曲线</w:t>
      </w:r>
      <w:r w:rsidR="00CC0CA0" w:rsidRPr="00975FAC">
        <w:rPr>
          <w:rFonts w:ascii="Times New Roman" w:eastAsia="宋体" w:hAnsi="宋体"/>
          <w:b/>
          <w:bCs/>
        </w:rPr>
        <w:t>N</w:t>
      </w:r>
      <w:r w:rsidR="00CC0CA0" w:rsidRPr="00975FAC">
        <w:rPr>
          <w:rFonts w:ascii="Times New Roman" w:eastAsia="宋体" w:hAnsi="宋体" w:hint="eastAsia"/>
          <w:b/>
          <w:bCs/>
        </w:rPr>
        <w:t>上横坐标为</w:t>
      </w:r>
      <w:r w:rsidR="00CC0CA0" w:rsidRPr="00975FAC">
        <w:rPr>
          <w:rFonts w:ascii="Times New Roman" w:eastAsia="宋体" w:hAnsi="宋体"/>
          <w:b/>
          <w:bCs/>
        </w:rPr>
        <w:t>10</w:t>
      </w:r>
      <w:r w:rsidR="00CC0CA0" w:rsidRPr="00975FAC">
        <w:rPr>
          <w:rFonts w:ascii="Times New Roman" w:eastAsia="宋体" w:hAnsi="宋体" w:hint="eastAsia"/>
          <w:b/>
          <w:bCs/>
        </w:rPr>
        <w:t>时，对应溶液中的溶质是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填化学式</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BBA0DF6" w14:textId="094B65E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2020</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某实验小组用如图装置进行微型实验。按下列表中选项加入试剂，实验时滴入甲，浸有丙的棉花不变红的是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2BB69C57"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BF715B3" wp14:editId="21082C9A">
            <wp:extent cx="1404000" cy="8640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8.jpeg"/>
                    <pic:cNvPicPr/>
                  </pic:nvPicPr>
                  <pic:blipFill>
                    <a:blip r:embed="rId299"/>
                    <a:stretch>
                      <a:fillRect/>
                    </a:stretch>
                  </pic:blipFill>
                  <pic:spPr>
                    <a:xfrm>
                      <a:off x="0" y="0"/>
                      <a:ext cx="1404000" cy="864000"/>
                    </a:xfrm>
                    <a:prstGeom prst="rect">
                      <a:avLst/>
                    </a:prstGeom>
                  </pic:spPr>
                </pic:pic>
              </a:graphicData>
            </a:graphic>
          </wp:inline>
        </w:drawing>
      </w:r>
    </w:p>
    <w:tbl>
      <w:tblPr>
        <w:tblW w:w="0" w:type="auto"/>
        <w:jc w:val="center"/>
        <w:tblLook w:val="04A0" w:firstRow="1" w:lastRow="0" w:firstColumn="1" w:lastColumn="0" w:noHBand="0" w:noVBand="1"/>
      </w:tblPr>
      <w:tblGrid>
        <w:gridCol w:w="567"/>
        <w:gridCol w:w="1134"/>
        <w:gridCol w:w="1134"/>
        <w:gridCol w:w="2389"/>
      </w:tblGrid>
      <w:tr w:rsidR="001C023A" w:rsidRPr="00975FAC" w14:paraId="1BF6B1F8"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9886C1"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766916" w14:textId="77777777" w:rsidR="001C023A" w:rsidRPr="00975FAC" w:rsidRDefault="00CC0CA0" w:rsidP="00CC0CA0">
            <w:pPr>
              <w:jc w:val="center"/>
              <w:rPr>
                <w:rFonts w:hint="eastAsia"/>
                <w:b/>
                <w:bCs/>
              </w:rPr>
            </w:pPr>
            <w:r w:rsidRPr="00975FAC">
              <w:rPr>
                <w:rFonts w:ascii="Times New Roman" w:eastAsia="宋体" w:hAnsi="宋体" w:hint="eastAsia"/>
                <w:b/>
                <w:bCs/>
              </w:rPr>
              <w:t>甲</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AA5C11" w14:textId="77777777" w:rsidR="001C023A" w:rsidRPr="00975FAC" w:rsidRDefault="00CC0CA0" w:rsidP="00CC0CA0">
            <w:pPr>
              <w:jc w:val="center"/>
              <w:rPr>
                <w:rFonts w:hint="eastAsia"/>
                <w:b/>
                <w:bCs/>
              </w:rPr>
            </w:pPr>
            <w:r w:rsidRPr="00975FAC">
              <w:rPr>
                <w:rFonts w:ascii="Times New Roman" w:eastAsia="宋体" w:hAnsi="宋体" w:hint="eastAsia"/>
                <w:b/>
                <w:bCs/>
              </w:rPr>
              <w:t>乙</w:t>
            </w:r>
          </w:p>
        </w:tc>
        <w:tc>
          <w:tcPr>
            <w:tcW w:w="238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9AC14F" w14:textId="77777777" w:rsidR="001C023A" w:rsidRPr="00975FAC" w:rsidRDefault="00CC0CA0" w:rsidP="00CC0CA0">
            <w:pPr>
              <w:jc w:val="center"/>
              <w:rPr>
                <w:rFonts w:hint="eastAsia"/>
                <w:b/>
                <w:bCs/>
              </w:rPr>
            </w:pPr>
            <w:r w:rsidRPr="00975FAC">
              <w:rPr>
                <w:rFonts w:ascii="Times New Roman" w:eastAsia="宋体" w:hAnsi="宋体" w:hint="eastAsia"/>
                <w:b/>
                <w:bCs/>
              </w:rPr>
              <w:t>丙</w:t>
            </w:r>
          </w:p>
        </w:tc>
      </w:tr>
      <w:tr w:rsidR="001C023A" w:rsidRPr="00975FAC" w14:paraId="2A956832"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2162865"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189877" w14:textId="77777777" w:rsidR="001C023A" w:rsidRPr="00975FAC" w:rsidRDefault="00CC0CA0" w:rsidP="00CC0CA0">
            <w:pPr>
              <w:jc w:val="center"/>
              <w:rPr>
                <w:rFonts w:hint="eastAsia"/>
                <w:b/>
                <w:bCs/>
              </w:rPr>
            </w:pPr>
            <w:r w:rsidRPr="00975FAC">
              <w:rPr>
                <w:rFonts w:ascii="Times New Roman" w:eastAsia="宋体" w:hAnsi="宋体" w:hint="eastAsia"/>
                <w:b/>
                <w:bCs/>
              </w:rPr>
              <w:t>浓氨水</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9DC4AD" w14:textId="77777777" w:rsidR="001C023A" w:rsidRPr="00975FAC" w:rsidRDefault="00CC0CA0" w:rsidP="00CC0CA0">
            <w:pPr>
              <w:jc w:val="center"/>
              <w:rPr>
                <w:rFonts w:hint="eastAsia"/>
                <w:b/>
                <w:bCs/>
              </w:rPr>
            </w:pPr>
            <w:r w:rsidRPr="00975FAC">
              <w:rPr>
                <w:rFonts w:ascii="Times New Roman" w:eastAsia="宋体" w:hAnsi="宋体"/>
                <w:b/>
                <w:bCs/>
              </w:rPr>
              <w:t>/</w:t>
            </w:r>
          </w:p>
        </w:tc>
        <w:tc>
          <w:tcPr>
            <w:tcW w:w="238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08F0A93" w14:textId="77777777" w:rsidR="001C023A" w:rsidRPr="00975FAC" w:rsidRDefault="00CC0CA0" w:rsidP="00CC0CA0">
            <w:pPr>
              <w:jc w:val="center"/>
              <w:rPr>
                <w:rFonts w:hint="eastAsia"/>
                <w:b/>
                <w:bCs/>
              </w:rPr>
            </w:pPr>
            <w:r w:rsidRPr="00975FAC">
              <w:rPr>
                <w:rFonts w:ascii="Times New Roman" w:eastAsia="宋体" w:hAnsi="宋体" w:hint="eastAsia"/>
                <w:b/>
                <w:bCs/>
              </w:rPr>
              <w:t>无色酚酞溶液</w:t>
            </w:r>
          </w:p>
        </w:tc>
      </w:tr>
      <w:tr w:rsidR="001C023A" w:rsidRPr="00975FAC" w14:paraId="7017A42D"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CB01E2" w14:textId="77777777" w:rsidR="001C023A" w:rsidRPr="00975FAC" w:rsidRDefault="00CC0CA0" w:rsidP="00CC0CA0">
            <w:pPr>
              <w:jc w:val="center"/>
              <w:rPr>
                <w:rFonts w:hint="eastAsia"/>
                <w:b/>
                <w:bCs/>
              </w:rPr>
            </w:pPr>
            <w:r w:rsidRPr="00975FAC">
              <w:rPr>
                <w:rFonts w:ascii="Times New Roman" w:eastAsia="宋体" w:hAnsi="宋体"/>
                <w:b/>
                <w:bCs/>
              </w:rPr>
              <w:lastRenderedPageBreak/>
              <w:t>B</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7140C06" w14:textId="77777777" w:rsidR="001C023A" w:rsidRPr="00975FAC" w:rsidRDefault="00CC0CA0" w:rsidP="00CC0CA0">
            <w:pPr>
              <w:jc w:val="center"/>
              <w:rPr>
                <w:rFonts w:hint="eastAsia"/>
                <w:b/>
                <w:bCs/>
              </w:rPr>
            </w:pPr>
            <w:r w:rsidRPr="00975FAC">
              <w:rPr>
                <w:rFonts w:ascii="Times New Roman" w:eastAsia="宋体" w:hAnsi="宋体" w:hint="eastAsia"/>
                <w:b/>
                <w:bCs/>
              </w:rPr>
              <w:t>石灰水</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71E229C" w14:textId="77777777" w:rsidR="001C023A" w:rsidRPr="00975FAC" w:rsidRDefault="00CC0CA0" w:rsidP="00CC0CA0">
            <w:pPr>
              <w:jc w:val="center"/>
              <w:rPr>
                <w:rFonts w:hint="eastAsia"/>
                <w:b/>
                <w:bCs/>
              </w:rPr>
            </w:pPr>
            <w:r w:rsidRPr="00975FAC">
              <w:rPr>
                <w:rFonts w:ascii="Times New Roman" w:eastAsia="宋体" w:hAnsi="宋体" w:hint="eastAsia"/>
                <w:b/>
                <w:bCs/>
              </w:rPr>
              <w:t>碳酸钠</w:t>
            </w:r>
          </w:p>
        </w:tc>
        <w:tc>
          <w:tcPr>
            <w:tcW w:w="238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A22B21C" w14:textId="77777777" w:rsidR="001C023A" w:rsidRPr="00975FAC" w:rsidRDefault="00CC0CA0" w:rsidP="00CC0CA0">
            <w:pPr>
              <w:jc w:val="center"/>
              <w:rPr>
                <w:rFonts w:hint="eastAsia"/>
                <w:b/>
                <w:bCs/>
              </w:rPr>
            </w:pPr>
            <w:r w:rsidRPr="00975FAC">
              <w:rPr>
                <w:rFonts w:ascii="Times New Roman" w:eastAsia="宋体" w:hAnsi="宋体" w:hint="eastAsia"/>
                <w:b/>
                <w:bCs/>
              </w:rPr>
              <w:t>无色酚酞溶液</w:t>
            </w:r>
          </w:p>
        </w:tc>
      </w:tr>
      <w:tr w:rsidR="001C023A" w:rsidRPr="00975FAC" w14:paraId="36F1760D"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02418A"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993A41" w14:textId="77777777" w:rsidR="001C023A" w:rsidRPr="00975FAC" w:rsidRDefault="00CC0CA0" w:rsidP="00CC0CA0">
            <w:pPr>
              <w:jc w:val="center"/>
              <w:rPr>
                <w:rFonts w:hint="eastAsia"/>
                <w:b/>
                <w:bCs/>
              </w:rPr>
            </w:pPr>
            <w:r w:rsidRPr="00975FAC">
              <w:rPr>
                <w:rFonts w:ascii="Times New Roman" w:eastAsia="宋体" w:hAnsi="宋体" w:hint="eastAsia"/>
                <w:b/>
                <w:bCs/>
              </w:rPr>
              <w:t>稀盐酸</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5C9167" w14:textId="77777777" w:rsidR="001C023A" w:rsidRPr="00975FAC" w:rsidRDefault="00CC0CA0" w:rsidP="00CC0CA0">
            <w:pPr>
              <w:jc w:val="center"/>
              <w:rPr>
                <w:rFonts w:hint="eastAsia"/>
                <w:b/>
                <w:bCs/>
              </w:rPr>
            </w:pPr>
            <w:r w:rsidRPr="00975FAC">
              <w:rPr>
                <w:rFonts w:ascii="Times New Roman" w:eastAsia="宋体" w:hAnsi="宋体" w:hint="eastAsia"/>
                <w:b/>
                <w:bCs/>
              </w:rPr>
              <w:t>石灰石</w:t>
            </w:r>
          </w:p>
        </w:tc>
        <w:tc>
          <w:tcPr>
            <w:tcW w:w="2389"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42E254" w14:textId="77777777" w:rsidR="001C023A" w:rsidRPr="00975FAC" w:rsidRDefault="00CC0CA0" w:rsidP="00CC0CA0">
            <w:pPr>
              <w:jc w:val="center"/>
              <w:rPr>
                <w:rFonts w:hint="eastAsia"/>
                <w:b/>
                <w:bCs/>
              </w:rPr>
            </w:pPr>
            <w:r w:rsidRPr="00975FAC">
              <w:rPr>
                <w:rFonts w:ascii="Times New Roman" w:eastAsia="宋体" w:hAnsi="宋体" w:hint="eastAsia"/>
                <w:b/>
                <w:bCs/>
              </w:rPr>
              <w:t>紫色石蕊溶液</w:t>
            </w:r>
          </w:p>
        </w:tc>
      </w:tr>
      <w:tr w:rsidR="001C023A" w:rsidRPr="00975FAC" w14:paraId="1D2D0B9C" w14:textId="77777777">
        <w:trPr>
          <w:trHeight w:val="35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84A99C7"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0FA44F5" w14:textId="77777777" w:rsidR="001C023A" w:rsidRPr="00975FAC" w:rsidRDefault="00CC0CA0" w:rsidP="00CC0CA0">
            <w:pPr>
              <w:jc w:val="center"/>
              <w:rPr>
                <w:rFonts w:hint="eastAsia"/>
                <w:b/>
                <w:bCs/>
              </w:rPr>
            </w:pPr>
            <w:r w:rsidRPr="00975FAC">
              <w:rPr>
                <w:rFonts w:ascii="Times New Roman" w:eastAsia="宋体" w:hAnsi="宋体" w:hint="eastAsia"/>
                <w:b/>
                <w:bCs/>
              </w:rPr>
              <w:t>浓盐酸</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C34206D" w14:textId="77777777" w:rsidR="001C023A" w:rsidRPr="00975FAC" w:rsidRDefault="00CC0CA0" w:rsidP="00CC0CA0">
            <w:pPr>
              <w:jc w:val="center"/>
              <w:rPr>
                <w:rFonts w:hint="eastAsia"/>
                <w:b/>
                <w:bCs/>
              </w:rPr>
            </w:pPr>
            <w:r w:rsidRPr="00975FAC">
              <w:rPr>
                <w:rFonts w:ascii="Times New Roman" w:eastAsia="宋体" w:hAnsi="宋体" w:hint="eastAsia"/>
                <w:b/>
                <w:bCs/>
              </w:rPr>
              <w:t>锌粒</w:t>
            </w:r>
          </w:p>
        </w:tc>
        <w:tc>
          <w:tcPr>
            <w:tcW w:w="2389"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6CCE2FF" w14:textId="77777777" w:rsidR="001C023A" w:rsidRPr="00975FAC" w:rsidRDefault="00CC0CA0" w:rsidP="00CC0CA0">
            <w:pPr>
              <w:jc w:val="center"/>
              <w:rPr>
                <w:rFonts w:hint="eastAsia"/>
                <w:b/>
                <w:bCs/>
              </w:rPr>
            </w:pPr>
            <w:r w:rsidRPr="00975FAC">
              <w:rPr>
                <w:rFonts w:ascii="Times New Roman" w:eastAsia="宋体" w:hAnsi="宋体" w:hint="eastAsia"/>
                <w:b/>
                <w:bCs/>
              </w:rPr>
              <w:t>紫色石蕊溶液</w:t>
            </w:r>
          </w:p>
        </w:tc>
      </w:tr>
    </w:tbl>
    <w:p w14:paraId="6423114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305A8DB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t>命题点</w:t>
      </w:r>
      <w:r w:rsidRPr="00975FAC">
        <w:rPr>
          <w:rFonts w:ascii="Times New Roman" w:eastAsia="宋体" w:hAnsi="宋体"/>
          <w:b/>
          <w:bCs/>
          <w:sz w:val="32"/>
          <w:szCs w:val="32"/>
        </w:rPr>
        <w:t>3</w:t>
      </w:r>
      <w:r w:rsidRPr="00975FAC">
        <w:rPr>
          <w:rFonts w:ascii="Times New Roman" w:eastAsia="宋体" w:hAnsi="宋体" w:hint="eastAsia"/>
          <w:b/>
          <w:bCs/>
          <w:sz w:val="32"/>
          <w:szCs w:val="32"/>
        </w:rPr>
        <w:t xml:space="preserve">　中和反应及其应用</w:t>
      </w:r>
    </w:p>
    <w:p w14:paraId="1CFB4C72"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51A3C8BD" wp14:editId="1358EEBA">
            <wp:extent cx="2988000" cy="25200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9.jpeg"/>
                    <pic:cNvPicPr/>
                  </pic:nvPicPr>
                  <pic:blipFill>
                    <a:blip r:embed="rId13"/>
                    <a:stretch>
                      <a:fillRect/>
                    </a:stretch>
                  </pic:blipFill>
                  <pic:spPr>
                    <a:xfrm>
                      <a:off x="0" y="0"/>
                      <a:ext cx="2988000" cy="252000"/>
                    </a:xfrm>
                    <a:prstGeom prst="rect">
                      <a:avLst/>
                    </a:prstGeom>
                  </pic:spPr>
                </pic:pic>
              </a:graphicData>
            </a:graphic>
          </wp:inline>
        </w:drawing>
      </w:r>
    </w:p>
    <w:tbl>
      <w:tblPr>
        <w:tblW w:w="0" w:type="auto"/>
        <w:jc w:val="center"/>
        <w:tblLook w:val="04A0" w:firstRow="1" w:lastRow="0" w:firstColumn="1" w:lastColumn="0" w:noHBand="0" w:noVBand="1"/>
      </w:tblPr>
      <w:tblGrid>
        <w:gridCol w:w="850"/>
        <w:gridCol w:w="9357"/>
      </w:tblGrid>
      <w:tr w:rsidR="001C023A" w:rsidRPr="00975FAC" w14:paraId="6BBC0EAC"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B0764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定义</w:t>
            </w:r>
          </w:p>
        </w:tc>
        <w:tc>
          <w:tcPr>
            <w:tcW w:w="935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FB6327F" w14:textId="37860D24" w:rsidR="001C023A" w:rsidRPr="00975FAC" w:rsidRDefault="00CC0CA0" w:rsidP="00CC0CA0">
            <w:pPr>
              <w:jc w:val="center"/>
              <w:rPr>
                <w:rFonts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与</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碱</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作用生成</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0624AC7E" w14:textId="77777777">
        <w:trPr>
          <w:trHeight w:val="254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8BC2D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反应的</w:t>
            </w:r>
          </w:p>
          <w:p w14:paraId="14BE6A6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判断</w:t>
            </w:r>
          </w:p>
        </w:tc>
        <w:tc>
          <w:tcPr>
            <w:tcW w:w="935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803CE86" w14:textId="2E2E68CD"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可溶性碱的溶液与酸反应无明显的实验现象，需借助</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指示剂</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来判断反应是否发生以及反应进行的程度。通常是向碱溶液中滴加</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酚酞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，溶液</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变红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，再滴加酸至溶液</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刚好变为无色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，此时恰好完全反应。若用氢氧化钠或氢氧化钙固体与酸反应，则会看到固体减少</w:t>
            </w:r>
            <w:r w:rsidRPr="00975FAC">
              <w:rPr>
                <w:rFonts w:ascii="Calibri" w:eastAsia="楷体" w:hAnsi="Calibri" w:cs="Calibri"/>
                <w:b/>
                <w:bCs/>
              </w:rPr>
              <w:t> </w:t>
            </w:r>
          </w:p>
          <w:p w14:paraId="7516C8DD" w14:textId="157F6F5D"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不溶性碱与酸反应会看到明显现象。如：</w:t>
            </w:r>
            <w:r w:rsidRPr="00975FAC">
              <w:rPr>
                <w:rFonts w:ascii="Times New Roman" w:eastAsia="宋体" w:hAnsi="宋体"/>
                <w:b/>
                <w:bCs/>
              </w:rPr>
              <w:t>Cu</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b/>
                <w:bCs/>
                <w:noProof/>
              </w:rPr>
              <w:drawing>
                <wp:inline distT="0" distB="0" distL="0" distR="0" wp14:anchorId="55CB16E8" wp14:editId="6B3AAB1B">
                  <wp:extent cx="324000" cy="180000"/>
                  <wp:effectExtent l="0" t="0" r="0" b="0"/>
                  <wp:docPr id="652" name="image640.jpeg" descr="source:si_idm2042371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0.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CuSO</w:t>
            </w:r>
            <w:r w:rsidRPr="00975FAC">
              <w:rPr>
                <w:rFonts w:ascii="Times New Roman" w:eastAsia="宋体" w:hAnsi="宋体"/>
                <w:b/>
                <w:bCs/>
                <w:vertAlign w:val="subscript"/>
              </w:rPr>
              <w:t>4</w:t>
            </w:r>
            <w:r w:rsidR="00975FAC" w:rsidRPr="00975FAC">
              <w:rPr>
                <w:rFonts w:ascii="Times New Roman" w:eastAsia="宋体" w:hAnsi="宋体" w:hint="eastAsia"/>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楷体" w:hAnsi="楷体" w:hint="eastAsia"/>
                <w:b/>
                <w:bCs/>
              </w:rPr>
              <w:t>，</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固体减少，溶液由</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色变为</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w:t>
            </w:r>
            <w:r w:rsidRPr="00975FAC">
              <w:rPr>
                <w:rFonts w:ascii="Times New Roman" w:eastAsia="宋体" w:hAnsi="宋体"/>
                <w:b/>
                <w:bCs/>
              </w:rPr>
              <w:t>Fe</w:t>
            </w:r>
            <w:r w:rsidR="00BA458A" w:rsidRPr="00975FAC">
              <w:rPr>
                <w:rFonts w:ascii="Times New Roman" w:eastAsia="楷体" w:hAnsi="Times New Roman" w:hint="eastAsia"/>
                <w:b/>
                <w:bCs/>
              </w:rPr>
              <w:t>(</w:t>
            </w:r>
            <w:r w:rsidRPr="00975FAC">
              <w:rPr>
                <w:rFonts w:ascii="Times New Roman" w:eastAsia="宋体" w:hAnsi="宋体"/>
                <w:b/>
                <w:bCs/>
              </w:rPr>
              <w:t>OH</w:t>
            </w:r>
            <w:r w:rsidR="00BA458A" w:rsidRPr="00975FAC">
              <w:rPr>
                <w:rFonts w:ascii="Times New Roman" w:eastAsia="楷体" w:hAnsi="Times New Roman" w:hint="eastAsia"/>
                <w:b/>
                <w:bCs/>
              </w:rPr>
              <w:t>)</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3HCl</w:t>
            </w:r>
            <w:r w:rsidRPr="00975FAC">
              <w:rPr>
                <w:rFonts w:ascii="Times New Roman" w:eastAsia="宋体" w:hAnsi="宋体"/>
                <w:b/>
                <w:bCs/>
                <w:noProof/>
              </w:rPr>
              <w:drawing>
                <wp:inline distT="0" distB="0" distL="0" distR="0" wp14:anchorId="44C30912" wp14:editId="093FBE80">
                  <wp:extent cx="324000" cy="180000"/>
                  <wp:effectExtent l="0" t="0" r="0" b="0"/>
                  <wp:docPr id="653" name="image641.jpeg" descr="source:si_idm2042328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1.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FeCl</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3H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楷体" w:hAnsi="楷体" w:hint="eastAsia"/>
                <w:b/>
                <w:bCs/>
              </w:rPr>
              <w:t>，</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红褐色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固体减少，溶液由</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色变为</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黄</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色</w:t>
            </w:r>
            <w:r w:rsidRPr="00975FAC">
              <w:rPr>
                <w:rFonts w:ascii="Calibri" w:eastAsia="楷体" w:hAnsi="Calibri" w:cs="Calibri"/>
                <w:b/>
                <w:bCs/>
              </w:rPr>
              <w:t> </w:t>
            </w:r>
          </w:p>
        </w:tc>
      </w:tr>
      <w:tr w:rsidR="001C023A" w:rsidRPr="00975FAC" w14:paraId="2C8D0DAF"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7FA07F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实质</w:t>
            </w:r>
          </w:p>
        </w:tc>
        <w:tc>
          <w:tcPr>
            <w:tcW w:w="935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E1025F5" w14:textId="14E7D507" w:rsidR="001C023A" w:rsidRPr="00975FAC" w:rsidRDefault="00CC0CA0" w:rsidP="00CC0CA0">
            <w:pPr>
              <w:jc w:val="center"/>
              <w:rPr>
                <w:rFonts w:hint="eastAsia"/>
                <w:b/>
                <w:bCs/>
              </w:rPr>
            </w:pP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975FAC" w:rsidRPr="00975FAC">
              <w:rPr>
                <w:rFonts w:ascii="Times New Roman" w:eastAsia="宋体" w:hAnsi="宋体" w:hint="eastAsia"/>
                <w:b/>
                <w:bCs/>
                <w:color w:val="FF0000"/>
                <w:u w:val="single" w:color="000000" w:themeColor="text1"/>
                <w:vertAlign w:val="superscript"/>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975FAC" w:rsidRPr="00975FAC">
              <w:rPr>
                <w:rFonts w:ascii="Times New Roman" w:eastAsia="宋体" w:hAnsi="宋体" w:hint="eastAsia"/>
                <w:b/>
                <w:bCs/>
                <w:color w:val="FF0000"/>
                <w:u w:val="single" w:color="000000" w:themeColor="text1"/>
                <w:vertAlign w:val="superscript"/>
              </w:rPr>
              <w:t>－</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，伴随</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热</w:t>
            </w:r>
            <w:r w:rsidRPr="00975FAC">
              <w:rPr>
                <w:rFonts w:ascii="Calibri" w:eastAsia="楷体" w:hAnsi="Calibri" w:cs="Calibri"/>
                <w:b/>
                <w:bCs/>
              </w:rPr>
              <w:t> </w:t>
            </w:r>
          </w:p>
        </w:tc>
      </w:tr>
      <w:tr w:rsidR="001C023A" w:rsidRPr="00975FAC" w14:paraId="712E9530" w14:textId="77777777">
        <w:trPr>
          <w:trHeight w:val="2078"/>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A52B8B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应用</w:t>
            </w:r>
          </w:p>
        </w:tc>
        <w:tc>
          <w:tcPr>
            <w:tcW w:w="935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284D232" w14:textId="71EDACDF"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调节土壤的酸碱性：改良酸性土壤用</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熟石灰</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不用氢氧化钠的原因：价格高、有强腐蚀性</w:t>
            </w:r>
            <w:r w:rsidR="00BA458A" w:rsidRPr="00975FAC">
              <w:rPr>
                <w:rFonts w:ascii="Times New Roman" w:eastAsia="楷体" w:hAnsi="Times New Roman" w:hint="eastAsia"/>
                <w:b/>
                <w:bCs/>
              </w:rPr>
              <w:t>)</w:t>
            </w:r>
            <w:r w:rsidRPr="00975FAC">
              <w:rPr>
                <w:rFonts w:ascii="Calibri" w:eastAsia="楷体" w:hAnsi="Calibri" w:cs="Calibri"/>
                <w:b/>
                <w:bCs/>
              </w:rPr>
              <w:t> </w:t>
            </w:r>
          </w:p>
          <w:p w14:paraId="0C8084DC" w14:textId="41C215F9"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处理工厂的废水：硫酸厂废水呈酸性，用</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熟石灰</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中和；印染厂废水呈碱性，用</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硫酸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中和</w:t>
            </w:r>
            <w:r w:rsidRPr="00975FAC">
              <w:rPr>
                <w:rFonts w:ascii="Calibri" w:eastAsia="楷体" w:hAnsi="Calibri" w:cs="Calibri"/>
                <w:b/>
                <w:bCs/>
              </w:rPr>
              <w:t> </w:t>
            </w:r>
          </w:p>
          <w:p w14:paraId="3975A458" w14:textId="09694E35" w:rsidR="001C023A" w:rsidRPr="00975FAC" w:rsidRDefault="00CC0CA0" w:rsidP="00CC0CA0">
            <w:pPr>
              <w:rPr>
                <w:rFonts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用于医药：胃酸过多服用含</w:t>
            </w: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Al</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或</w:t>
            </w: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Mg</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碱性物质的药物；蚊虫叮咬涂</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碱性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物质，如稀氨水、</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肥皂水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、牙膏等</w:t>
            </w:r>
            <w:r w:rsidRPr="00975FAC">
              <w:rPr>
                <w:rFonts w:ascii="Calibri" w:eastAsia="楷体" w:hAnsi="Calibri" w:cs="Calibri"/>
                <w:b/>
                <w:bCs/>
              </w:rPr>
              <w:t> </w:t>
            </w:r>
          </w:p>
        </w:tc>
      </w:tr>
    </w:tbl>
    <w:p w14:paraId="231E4EB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D7BE87F" wp14:editId="45935296">
            <wp:extent cx="2988000" cy="2520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0.jpeg"/>
                    <pic:cNvPicPr/>
                  </pic:nvPicPr>
                  <pic:blipFill>
                    <a:blip r:embed="rId15"/>
                    <a:stretch>
                      <a:fillRect/>
                    </a:stretch>
                  </pic:blipFill>
                  <pic:spPr>
                    <a:xfrm>
                      <a:off x="0" y="0"/>
                      <a:ext cx="2988000" cy="252000"/>
                    </a:xfrm>
                    <a:prstGeom prst="rect">
                      <a:avLst/>
                    </a:prstGeom>
                  </pic:spPr>
                </pic:pic>
              </a:graphicData>
            </a:graphic>
          </wp:inline>
        </w:drawing>
      </w:r>
    </w:p>
    <w:p w14:paraId="5CBFB60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FD42779" wp14:editId="48FB24C6">
            <wp:extent cx="3204000" cy="2160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1.jpeg"/>
                    <pic:cNvPicPr/>
                  </pic:nvPicPr>
                  <pic:blipFill>
                    <a:blip r:embed="rId16"/>
                    <a:stretch>
                      <a:fillRect/>
                    </a:stretch>
                  </pic:blipFill>
                  <pic:spPr>
                    <a:xfrm>
                      <a:off x="0" y="0"/>
                      <a:ext cx="3204000" cy="216000"/>
                    </a:xfrm>
                    <a:prstGeom prst="rect">
                      <a:avLst/>
                    </a:prstGeom>
                  </pic:spPr>
                </pic:pic>
              </a:graphicData>
            </a:graphic>
          </wp:inline>
        </w:drawing>
      </w:r>
    </w:p>
    <w:p w14:paraId="41B7E132"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中和反应</w:t>
      </w:r>
    </w:p>
    <w:p w14:paraId="46471826" w14:textId="4878658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化学与生产生活密切相关。下列说法错误的是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3076539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氦气可用于填充气球</w:t>
      </w:r>
    </w:p>
    <w:p w14:paraId="4672271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25%</w:t>
      </w:r>
      <w:r w:rsidRPr="00975FAC">
        <w:rPr>
          <w:rFonts w:ascii="Times New Roman" w:eastAsia="宋体" w:hAnsi="宋体" w:hint="eastAsia"/>
          <w:b/>
          <w:bCs/>
        </w:rPr>
        <w:t>的乙醇溶液作医用酒精</w:t>
      </w:r>
    </w:p>
    <w:p w14:paraId="2451952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石墨可用于制铅笔芯</w:t>
      </w:r>
    </w:p>
    <w:p w14:paraId="68D3310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氢氧化铝可治疗胃酸过多症</w:t>
      </w:r>
    </w:p>
    <w:p w14:paraId="090C1D01" w14:textId="4A3242E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中和反应在生产、生活中应用广泛。下列应用的主要原理不涉及中和反应的是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30C16BD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生石灰用于加热即热食品</w:t>
      </w:r>
    </w:p>
    <w:p w14:paraId="0752944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氢氧化铝用于治疗胃酸过多</w:t>
      </w:r>
    </w:p>
    <w:p w14:paraId="060E859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熟石灰用于改良酸性土壤</w:t>
      </w:r>
    </w:p>
    <w:p w14:paraId="7626BA2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硼酸用于处理皮肤上沾有的碱</w:t>
      </w:r>
    </w:p>
    <w:p w14:paraId="46BF7581"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3A0BB6E5" w14:textId="457946E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天津</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下列物质的近似</w:t>
      </w:r>
      <w:r w:rsidR="00CC0CA0" w:rsidRPr="00975FAC">
        <w:rPr>
          <w:rFonts w:ascii="Times New Roman" w:eastAsia="宋体" w:hAnsi="宋体"/>
          <w:b/>
          <w:bCs/>
        </w:rPr>
        <w:t>pH</w:t>
      </w:r>
      <w:r w:rsidR="00CC0CA0" w:rsidRPr="00975FAC">
        <w:rPr>
          <w:rFonts w:ascii="Times New Roman" w:eastAsia="宋体" w:hAnsi="宋体" w:hint="eastAsia"/>
          <w:b/>
          <w:bCs/>
        </w:rPr>
        <w:t>分别是：白醋为</w:t>
      </w:r>
      <w:r w:rsidR="00CC0CA0" w:rsidRPr="00975FAC">
        <w:rPr>
          <w:rFonts w:ascii="Times New Roman" w:eastAsia="宋体" w:hAnsi="宋体"/>
          <w:b/>
          <w:bCs/>
        </w:rPr>
        <w:t>2~3</w:t>
      </w:r>
      <w:r w:rsidR="00CC0CA0" w:rsidRPr="00975FAC">
        <w:rPr>
          <w:rFonts w:ascii="Times New Roman" w:eastAsia="宋体" w:hAnsi="宋体" w:hint="eastAsia"/>
          <w:b/>
          <w:bCs/>
        </w:rPr>
        <w:t>、酱油为</w:t>
      </w:r>
      <w:r w:rsidR="00CC0CA0" w:rsidRPr="00975FAC">
        <w:rPr>
          <w:rFonts w:ascii="Times New Roman" w:eastAsia="宋体" w:hAnsi="宋体"/>
          <w:b/>
          <w:bCs/>
        </w:rPr>
        <w:t>4~5</w:t>
      </w:r>
      <w:r w:rsidR="00CC0CA0" w:rsidRPr="00975FAC">
        <w:rPr>
          <w:rFonts w:ascii="Times New Roman" w:eastAsia="宋体" w:hAnsi="宋体" w:hint="eastAsia"/>
          <w:b/>
          <w:bCs/>
        </w:rPr>
        <w:t>、牛奶为</w:t>
      </w:r>
      <w:r w:rsidR="00CC0CA0" w:rsidRPr="00975FAC">
        <w:rPr>
          <w:rFonts w:ascii="Times New Roman" w:eastAsia="宋体" w:hAnsi="宋体"/>
          <w:b/>
          <w:bCs/>
        </w:rPr>
        <w:t xml:space="preserve"> 6~7</w:t>
      </w:r>
      <w:r w:rsidR="00CC0CA0" w:rsidRPr="00975FAC">
        <w:rPr>
          <w:rFonts w:ascii="Times New Roman" w:eastAsia="宋体" w:hAnsi="宋体" w:hint="eastAsia"/>
          <w:b/>
          <w:bCs/>
        </w:rPr>
        <w:t>、肥皂水为</w:t>
      </w:r>
      <w:r w:rsidR="00CC0CA0" w:rsidRPr="00975FAC">
        <w:rPr>
          <w:rFonts w:ascii="Times New Roman" w:eastAsia="宋体" w:hAnsi="宋体"/>
          <w:b/>
          <w:bCs/>
        </w:rPr>
        <w:t>10</w:t>
      </w:r>
      <w:r w:rsidR="00CC0CA0" w:rsidRPr="00975FAC">
        <w:rPr>
          <w:rFonts w:ascii="Times New Roman" w:eastAsia="宋体" w:hAnsi="宋体" w:hint="eastAsia"/>
          <w:b/>
          <w:bCs/>
        </w:rPr>
        <w:t>。蚂蚁叮咬时分泌出的蚁酸使人产生痒痛，为缓解痒痛可涂抹的是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6E7451A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白醋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酱油</w:t>
      </w:r>
    </w:p>
    <w:p w14:paraId="7F6D1AB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牛奶</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肥皂水</w:t>
      </w:r>
      <w:r w:rsidRPr="00975FAC">
        <w:rPr>
          <w:rFonts w:ascii="Times New Roman" w:eastAsia="宋体" w:hAnsi="宋体" w:hint="eastAsia"/>
          <w:b/>
          <w:bCs/>
        </w:rPr>
        <w:br w:type="page"/>
      </w:r>
    </w:p>
    <w:p w14:paraId="17A65DA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32"/>
          <w:szCs w:val="32"/>
        </w:rPr>
        <w:lastRenderedPageBreak/>
        <w:t>命题点</w:t>
      </w:r>
      <w:r w:rsidRPr="00975FAC">
        <w:rPr>
          <w:rFonts w:ascii="Times New Roman" w:eastAsia="宋体" w:hAnsi="宋体"/>
          <w:b/>
          <w:bCs/>
          <w:sz w:val="32"/>
          <w:szCs w:val="32"/>
        </w:rPr>
        <w:t>4</w:t>
      </w:r>
      <w:r w:rsidRPr="00975FAC">
        <w:rPr>
          <w:rFonts w:ascii="Times New Roman" w:eastAsia="宋体" w:hAnsi="宋体" w:hint="eastAsia"/>
          <w:b/>
          <w:bCs/>
          <w:sz w:val="32"/>
          <w:szCs w:val="32"/>
        </w:rPr>
        <w:t xml:space="preserve">　常见盐的性质与用途</w:t>
      </w:r>
    </w:p>
    <w:p w14:paraId="6463D00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5BE9545" wp14:editId="5B7173FF">
            <wp:extent cx="2988000" cy="252000"/>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2.jpeg"/>
                    <pic:cNvPicPr/>
                  </pic:nvPicPr>
                  <pic:blipFill>
                    <a:blip r:embed="rId13"/>
                    <a:stretch>
                      <a:fillRect/>
                    </a:stretch>
                  </pic:blipFill>
                  <pic:spPr>
                    <a:xfrm>
                      <a:off x="0" y="0"/>
                      <a:ext cx="2988000" cy="252000"/>
                    </a:xfrm>
                    <a:prstGeom prst="rect">
                      <a:avLst/>
                    </a:prstGeom>
                  </pic:spPr>
                </pic:pic>
              </a:graphicData>
            </a:graphic>
          </wp:inline>
        </w:drawing>
      </w:r>
    </w:p>
    <w:p w14:paraId="64302F6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几种常见的盐</w:t>
      </w:r>
    </w:p>
    <w:p w14:paraId="279839BF" w14:textId="35B23E86"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常见的盐</w:t>
      </w:r>
    </w:p>
    <w:tbl>
      <w:tblPr>
        <w:tblW w:w="0" w:type="auto"/>
        <w:jc w:val="center"/>
        <w:tblLook w:val="04A0" w:firstRow="1" w:lastRow="0" w:firstColumn="1" w:lastColumn="0" w:noHBand="0" w:noVBand="1"/>
      </w:tblPr>
      <w:tblGrid>
        <w:gridCol w:w="1191"/>
        <w:gridCol w:w="1531"/>
        <w:gridCol w:w="2381"/>
        <w:gridCol w:w="5105"/>
      </w:tblGrid>
      <w:tr w:rsidR="001C023A" w:rsidRPr="00975FAC" w14:paraId="1FE5658C" w14:textId="77777777">
        <w:trPr>
          <w:trHeight w:val="353"/>
          <w:jc w:val="center"/>
        </w:trPr>
        <w:tc>
          <w:tcPr>
            <w:tcW w:w="119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EC235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物质</w:t>
            </w:r>
          </w:p>
        </w:tc>
        <w:tc>
          <w:tcPr>
            <w:tcW w:w="153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156B7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俗称</w:t>
            </w:r>
          </w:p>
        </w:tc>
        <w:tc>
          <w:tcPr>
            <w:tcW w:w="238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3C9B04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物理性质</w:t>
            </w:r>
          </w:p>
        </w:tc>
        <w:tc>
          <w:tcPr>
            <w:tcW w:w="5105"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B7C055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用途</w:t>
            </w:r>
          </w:p>
        </w:tc>
      </w:tr>
      <w:tr w:rsidR="001C023A" w:rsidRPr="00975FAC" w14:paraId="3EC3A47A" w14:textId="77777777">
        <w:trPr>
          <w:trHeight w:val="1043"/>
          <w:jc w:val="center"/>
        </w:trPr>
        <w:tc>
          <w:tcPr>
            <w:tcW w:w="11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75734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氯化钠</w:t>
            </w:r>
          </w:p>
          <w:p w14:paraId="3AD3D584" w14:textId="5B240F7F" w:rsidR="001C023A" w:rsidRPr="00975FAC" w:rsidRDefault="00BA458A" w:rsidP="00CC0CA0">
            <w:pPr>
              <w:jc w:val="center"/>
              <w:rPr>
                <w:rFonts w:hint="eastAsia"/>
                <w:b/>
                <w:bCs/>
              </w:rPr>
            </w:pPr>
            <w:r w:rsidRPr="00975FAC">
              <w:rPr>
                <w:rFonts w:ascii="Times New Roman" w:eastAsia="楷体" w:hAnsi="Times New Roman" w:hint="eastAsia"/>
                <w:b/>
                <w:bCs/>
              </w:rPr>
              <w:t>(</w:t>
            </w:r>
            <w:r w:rsidR="00CC0CA0" w:rsidRPr="00975FAC">
              <w:rPr>
                <w:rFonts w:ascii="Times New Roman" w:eastAsia="宋体" w:hAnsi="宋体"/>
                <w:b/>
                <w:bCs/>
              </w:rPr>
              <w:t>NaCl</w:t>
            </w:r>
            <w:r w:rsidRPr="00975FAC">
              <w:rPr>
                <w:rFonts w:ascii="Times New Roman" w:eastAsia="楷体" w:hAnsi="Times New Roman" w:hint="eastAsia"/>
                <w:b/>
                <w:bCs/>
              </w:rPr>
              <w:t>)</w:t>
            </w:r>
          </w:p>
        </w:tc>
        <w:tc>
          <w:tcPr>
            <w:tcW w:w="153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BB2EC50" w14:textId="593216D6" w:rsidR="001C023A" w:rsidRPr="00975FAC" w:rsidRDefault="00CC0CA0" w:rsidP="00CC0CA0">
            <w:pPr>
              <w:jc w:val="center"/>
              <w:rPr>
                <w:rFonts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食盐</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38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A209E37" w14:textId="77777777" w:rsidR="001C023A" w:rsidRPr="00975FAC" w:rsidRDefault="00CC0CA0" w:rsidP="00CC0CA0">
            <w:pPr>
              <w:rPr>
                <w:rFonts w:eastAsia="方正楷体_GBK" w:hint="eastAsia"/>
                <w:b/>
                <w:bCs/>
              </w:rPr>
            </w:pPr>
            <w:r w:rsidRPr="00975FAC">
              <w:rPr>
                <w:rFonts w:ascii="Times New Roman" w:eastAsia="楷体" w:hAnsi="楷体" w:hint="eastAsia"/>
                <w:b/>
                <w:bCs/>
              </w:rPr>
              <w:t>白色晶体、易溶于水，水溶液有咸味，溶解度受温度影响不大</w:t>
            </w:r>
          </w:p>
        </w:tc>
        <w:tc>
          <w:tcPr>
            <w:tcW w:w="51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0628636" w14:textId="13B78828" w:rsidR="001C023A" w:rsidRPr="00975FAC" w:rsidRDefault="00CC0CA0" w:rsidP="00CC0CA0">
            <w:pPr>
              <w:rPr>
                <w:rFonts w:hint="eastAsia"/>
                <w:b/>
                <w:bCs/>
              </w:rPr>
            </w:pPr>
            <w:r w:rsidRPr="00975FAC">
              <w:rPr>
                <w:rFonts w:ascii="Times New Roman" w:eastAsia="楷体" w:hAnsi="楷体" w:hint="eastAsia"/>
                <w:b/>
                <w:bCs/>
              </w:rPr>
              <w:t>作调味品，腌制咸菜；作防腐剂；消除积雪；农业上用氯化钠溶液来选种；制生理盐水</w:t>
            </w:r>
            <w:r w:rsidR="00BA458A" w:rsidRPr="00975FAC">
              <w:rPr>
                <w:rFonts w:ascii="Times New Roman" w:eastAsia="楷体" w:hAnsi="Times New Roman" w:hint="eastAsia"/>
                <w:b/>
                <w:bCs/>
              </w:rPr>
              <w:t>(</w:t>
            </w:r>
            <w:r w:rsidRPr="00975FAC">
              <w:rPr>
                <w:rFonts w:ascii="Times New Roman" w:eastAsia="楷体" w:hAnsi="楷体" w:hint="eastAsia"/>
                <w:b/>
                <w:bCs/>
              </w:rPr>
              <w:t>浓度为</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9%</w:t>
            </w:r>
            <w:r w:rsidRPr="00975FAC">
              <w:rPr>
                <w:rFonts w:ascii="Times New Roman" w:eastAsia="楷体" w:hAnsi="楷体" w:hint="eastAsia"/>
                <w:b/>
                <w:bCs/>
              </w:rPr>
              <w:t>的氯化钠溶液</w:t>
            </w:r>
            <w:r w:rsidR="00BA458A" w:rsidRPr="00975FAC">
              <w:rPr>
                <w:rFonts w:ascii="Times New Roman" w:eastAsia="楷体" w:hAnsi="Times New Roman" w:hint="eastAsia"/>
                <w:b/>
                <w:bCs/>
              </w:rPr>
              <w:t>)</w:t>
            </w:r>
          </w:p>
        </w:tc>
      </w:tr>
      <w:tr w:rsidR="001C023A" w:rsidRPr="00975FAC" w14:paraId="7ACE7EB8" w14:textId="77777777">
        <w:trPr>
          <w:trHeight w:val="698"/>
          <w:jc w:val="center"/>
        </w:trPr>
        <w:tc>
          <w:tcPr>
            <w:tcW w:w="11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89B482"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碳酸钠</w:t>
            </w:r>
          </w:p>
          <w:p w14:paraId="27DED76A" w14:textId="28A33D76" w:rsidR="001C023A" w:rsidRPr="00975FAC" w:rsidRDefault="00BA458A" w:rsidP="00CC0CA0">
            <w:pPr>
              <w:jc w:val="center"/>
              <w:rPr>
                <w:rFonts w:hint="eastAsia"/>
                <w:b/>
                <w:bCs/>
              </w:rPr>
            </w:pPr>
            <w:r w:rsidRPr="00975FAC">
              <w:rPr>
                <w:rFonts w:ascii="Times New Roman" w:eastAsia="楷体" w:hAnsi="Times New Roman" w:hint="eastAsia"/>
                <w:b/>
                <w:bCs/>
              </w:rPr>
              <w:t>(</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Pr="00975FAC">
              <w:rPr>
                <w:rFonts w:ascii="Times New Roman" w:eastAsia="楷体" w:hAnsi="Times New Roman" w:hint="eastAsia"/>
                <w:b/>
                <w:bCs/>
              </w:rPr>
              <w:t>)</w:t>
            </w:r>
          </w:p>
        </w:tc>
        <w:tc>
          <w:tcPr>
            <w:tcW w:w="153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AFABE7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纯碱、苏打</w:t>
            </w:r>
          </w:p>
        </w:tc>
        <w:tc>
          <w:tcPr>
            <w:tcW w:w="238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069EDF0" w14:textId="77777777" w:rsidR="001C023A" w:rsidRPr="00975FAC" w:rsidRDefault="00CC0CA0" w:rsidP="00CC0CA0">
            <w:pPr>
              <w:rPr>
                <w:rFonts w:eastAsia="方正楷体_GBK" w:hint="eastAsia"/>
                <w:b/>
                <w:bCs/>
              </w:rPr>
            </w:pPr>
            <w:r w:rsidRPr="00975FAC">
              <w:rPr>
                <w:rFonts w:ascii="Times New Roman" w:eastAsia="楷体" w:hAnsi="楷体" w:hint="eastAsia"/>
                <w:b/>
                <w:bCs/>
              </w:rPr>
              <w:t>白色粉末状固体，易溶于水</w:t>
            </w:r>
          </w:p>
        </w:tc>
        <w:tc>
          <w:tcPr>
            <w:tcW w:w="51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ADA030E"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用于玻璃、造纸、纺织、洗涤、食品工业等</w:t>
            </w:r>
          </w:p>
          <w:p w14:paraId="08B3F519" w14:textId="6BB4C029" w:rsidR="001C023A" w:rsidRPr="00975FAC" w:rsidRDefault="00BA458A" w:rsidP="00CC0CA0">
            <w:pPr>
              <w:rPr>
                <w:rFonts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与</w:t>
            </w:r>
            <w:r w:rsidR="00CC0CA0" w:rsidRPr="00975FAC">
              <w:rPr>
                <w:rFonts w:ascii="Times New Roman" w:eastAsia="宋体" w:hAnsi="宋体"/>
                <w:b/>
                <w:bCs/>
              </w:rPr>
              <w:t>NaOH</w:t>
            </w:r>
            <w:r w:rsidR="00CC0CA0" w:rsidRPr="00975FAC">
              <w:rPr>
                <w:rFonts w:ascii="Times New Roman" w:eastAsia="楷体" w:hAnsi="楷体" w:hint="eastAsia"/>
                <w:b/>
                <w:bCs/>
              </w:rPr>
              <w:t>用途很相似，但玻璃是个例外</w:t>
            </w:r>
            <w:r w:rsidRPr="00975FAC">
              <w:rPr>
                <w:rFonts w:ascii="Times New Roman" w:eastAsia="楷体" w:hAnsi="Times New Roman" w:hint="eastAsia"/>
                <w:b/>
                <w:bCs/>
              </w:rPr>
              <w:t>)</w:t>
            </w:r>
          </w:p>
        </w:tc>
      </w:tr>
      <w:tr w:rsidR="001C023A" w:rsidRPr="00975FAC" w14:paraId="023F9965" w14:textId="77777777">
        <w:trPr>
          <w:trHeight w:val="698"/>
          <w:jc w:val="center"/>
        </w:trPr>
        <w:tc>
          <w:tcPr>
            <w:tcW w:w="11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E0535A"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碳酸钙</w:t>
            </w:r>
          </w:p>
          <w:p w14:paraId="5EEA7CEF" w14:textId="094517D1" w:rsidR="001C023A" w:rsidRPr="00975FAC" w:rsidRDefault="00BA458A" w:rsidP="00CC0CA0">
            <w:pPr>
              <w:jc w:val="center"/>
              <w:rPr>
                <w:rFonts w:hint="eastAsia"/>
                <w:b/>
                <w:bCs/>
              </w:rPr>
            </w:pPr>
            <w:r w:rsidRPr="00975FAC">
              <w:rPr>
                <w:rFonts w:ascii="Times New Roman" w:eastAsia="楷体" w:hAnsi="Times New Roman" w:hint="eastAsia"/>
                <w:b/>
                <w:bCs/>
              </w:rPr>
              <w:t>(</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Pr="00975FAC">
              <w:rPr>
                <w:rFonts w:ascii="Times New Roman" w:eastAsia="楷体" w:hAnsi="Times New Roman" w:hint="eastAsia"/>
                <w:b/>
                <w:bCs/>
              </w:rPr>
              <w:t>)</w:t>
            </w:r>
          </w:p>
        </w:tc>
        <w:tc>
          <w:tcPr>
            <w:tcW w:w="1531" w:type="dxa"/>
            <w:tcBorders>
              <w:top w:val="single" w:sz="3" w:space="0" w:color="000000"/>
              <w:left w:val="single" w:sz="3"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64C7C379" w14:textId="77777777" w:rsidR="00CC0CA0" w:rsidRPr="00975FAC" w:rsidRDefault="00CC0CA0" w:rsidP="00CC0CA0">
            <w:pPr>
              <w:jc w:val="center"/>
              <w:rPr>
                <w:rFonts w:ascii="Times New Roman" w:eastAsia="宋体" w:hAnsi="宋体" w:hint="eastAsia"/>
                <w:b/>
                <w:bCs/>
              </w:rPr>
            </w:pPr>
          </w:p>
          <w:p w14:paraId="5EA2F35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column"/>
            </w:r>
          </w:p>
          <w:p w14:paraId="2C5D35A8" w14:textId="77777777" w:rsidR="001C023A" w:rsidRPr="00975FAC" w:rsidRDefault="001C023A" w:rsidP="00CC0CA0">
            <w:pPr>
              <w:rPr>
                <w:rFonts w:hint="eastAsia"/>
                <w:b/>
                <w:bCs/>
              </w:rPr>
            </w:pPr>
          </w:p>
        </w:tc>
        <w:tc>
          <w:tcPr>
            <w:tcW w:w="238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EE02F9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白色固体，不溶于水</w:t>
            </w:r>
          </w:p>
        </w:tc>
        <w:tc>
          <w:tcPr>
            <w:tcW w:w="51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98EB196" w14:textId="77777777" w:rsidR="001C023A" w:rsidRPr="00975FAC" w:rsidRDefault="00CC0CA0" w:rsidP="00CC0CA0">
            <w:pPr>
              <w:rPr>
                <w:rFonts w:eastAsia="方正楷体_GBK" w:hint="eastAsia"/>
                <w:b/>
                <w:bCs/>
              </w:rPr>
            </w:pPr>
            <w:r w:rsidRPr="00975FAC">
              <w:rPr>
                <w:rFonts w:ascii="Times New Roman" w:eastAsia="楷体" w:hAnsi="楷体" w:hint="eastAsia"/>
                <w:b/>
                <w:bCs/>
              </w:rPr>
              <w:t>建筑材料、补钙剂；实验室制取二氧化碳的原料的主要成分</w:t>
            </w:r>
          </w:p>
        </w:tc>
      </w:tr>
      <w:tr w:rsidR="001C023A" w:rsidRPr="00975FAC" w14:paraId="107AE151" w14:textId="77777777">
        <w:trPr>
          <w:trHeight w:val="1103"/>
          <w:jc w:val="center"/>
        </w:trPr>
        <w:tc>
          <w:tcPr>
            <w:tcW w:w="119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EC5942"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碳酸氢钠</w:t>
            </w:r>
          </w:p>
          <w:p w14:paraId="72292134" w14:textId="778D6481" w:rsidR="001C023A" w:rsidRPr="00975FAC" w:rsidRDefault="00BA458A" w:rsidP="00CC0CA0">
            <w:pPr>
              <w:jc w:val="center"/>
              <w:rPr>
                <w:rFonts w:hint="eastAsia"/>
                <w:b/>
                <w:bCs/>
              </w:rPr>
            </w:pPr>
            <w:r w:rsidRPr="00975FAC">
              <w:rPr>
                <w:rFonts w:ascii="Times New Roman" w:eastAsia="楷体" w:hAnsi="Times New Roman" w:hint="eastAsia"/>
                <w:b/>
                <w:bCs/>
              </w:rPr>
              <w:t>(</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Pr="00975FAC">
              <w:rPr>
                <w:rFonts w:ascii="Times New Roman" w:eastAsia="楷体" w:hAnsi="Times New Roman" w:hint="eastAsia"/>
                <w:b/>
                <w:bCs/>
              </w:rPr>
              <w:t>)</w:t>
            </w:r>
          </w:p>
        </w:tc>
        <w:tc>
          <w:tcPr>
            <w:tcW w:w="153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EBABC5" w14:textId="6B142C81" w:rsidR="001C023A" w:rsidRPr="00975FAC" w:rsidRDefault="00CC0CA0" w:rsidP="00CC0CA0">
            <w:pPr>
              <w:jc w:val="center"/>
              <w:rPr>
                <w:rFonts w:hint="eastAsia"/>
                <w:b/>
                <w:bCs/>
              </w:rPr>
            </w:pP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小苏打</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38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229835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白色晶体，易溶于水</w:t>
            </w:r>
          </w:p>
        </w:tc>
        <w:tc>
          <w:tcPr>
            <w:tcW w:w="51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DA0E4EB" w14:textId="2A8E4E59" w:rsidR="001C023A" w:rsidRPr="00975FAC" w:rsidRDefault="00CC0CA0" w:rsidP="00CC0CA0">
            <w:pPr>
              <w:rPr>
                <w:rFonts w:hint="eastAsia"/>
                <w:b/>
                <w:bCs/>
              </w:rPr>
            </w:pPr>
            <w:r w:rsidRPr="00975FAC">
              <w:rPr>
                <w:rFonts w:ascii="Times New Roman" w:eastAsia="楷体" w:hAnsi="楷体" w:hint="eastAsia"/>
                <w:b/>
                <w:bCs/>
              </w:rPr>
              <w:t>焙制面点所用的发酵粉的主要成分之一；医疗上，治疗胃酸过多症</w:t>
            </w:r>
            <w:r w:rsidR="00BA458A" w:rsidRPr="00975FAC">
              <w:rPr>
                <w:rFonts w:ascii="Times New Roman" w:eastAsia="楷体" w:hAnsi="Times New Roman" w:hint="eastAsia"/>
                <w:b/>
                <w:bCs/>
              </w:rPr>
              <w:t>(</w:t>
            </w:r>
            <w:r w:rsidRPr="00975FAC">
              <w:rPr>
                <w:rFonts w:ascii="Times New Roman" w:eastAsia="宋体" w:hAnsi="宋体"/>
                <w:b/>
                <w:bCs/>
              </w:rPr>
              <w:t>NaHCO</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HCl</w:t>
            </w:r>
            <w:r w:rsidRPr="00975FAC">
              <w:rPr>
                <w:rFonts w:ascii="Times New Roman" w:eastAsia="宋体" w:hAnsi="宋体"/>
                <w:b/>
                <w:bCs/>
                <w:noProof/>
              </w:rPr>
              <w:drawing>
                <wp:inline distT="0" distB="0" distL="0" distR="0" wp14:anchorId="2A7BE81D" wp14:editId="6E845847">
                  <wp:extent cx="324000" cy="180000"/>
                  <wp:effectExtent l="0" t="0" r="0" b="0"/>
                  <wp:docPr id="654" name="image642.jpeg" descr="source:si_idp7978245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2.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NaCl</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00975FAC" w:rsidRPr="00975FAC">
              <w:rPr>
                <w:rFonts w:ascii="Times New Roman" w:eastAsia="宋体" w:hAnsi="宋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Times New Roman" w:cs="Times New Roman"/>
                <w:b/>
                <w:bCs/>
              </w:rPr>
              <w:t>↑</w:t>
            </w:r>
            <w:r w:rsidRPr="00975FAC">
              <w:rPr>
                <w:rFonts w:ascii="Times New Roman" w:eastAsia="楷体" w:hAnsi="楷体" w:hint="eastAsia"/>
                <w:b/>
                <w:bCs/>
              </w:rPr>
              <w:t>，胃溃疡者禁用</w:t>
            </w:r>
            <w:r w:rsidR="00BA458A" w:rsidRPr="00975FAC">
              <w:rPr>
                <w:rFonts w:ascii="Times New Roman" w:eastAsia="楷体" w:hAnsi="Times New Roman" w:hint="eastAsia"/>
                <w:b/>
                <w:bCs/>
              </w:rPr>
              <w:t>)</w:t>
            </w:r>
          </w:p>
        </w:tc>
      </w:tr>
      <w:tr w:rsidR="001C023A" w:rsidRPr="00975FAC" w14:paraId="3EE9226F" w14:textId="77777777">
        <w:trPr>
          <w:trHeight w:val="1933"/>
          <w:jc w:val="center"/>
        </w:trPr>
        <w:tc>
          <w:tcPr>
            <w:tcW w:w="119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522A10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备注</w:t>
            </w:r>
          </w:p>
        </w:tc>
        <w:tc>
          <w:tcPr>
            <w:tcW w:w="9017" w:type="dxa"/>
            <w:gridSpan w:val="3"/>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C87DFF6" w14:textId="5E48683B"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碳酸氢钠不稳定，受热能分解：</w:t>
            </w:r>
            <w:r w:rsidRPr="00975FAC">
              <w:rPr>
                <w:rFonts w:ascii="Times New Roman" w:eastAsia="宋体" w:hAnsi="宋体"/>
                <w:b/>
                <w:bCs/>
              </w:rPr>
              <w:t>2NaHCO</w:t>
            </w:r>
            <w:r w:rsidRPr="00975FAC">
              <w:rPr>
                <w:rFonts w:ascii="Times New Roman" w:eastAsia="宋体" w:hAnsi="宋体"/>
                <w:b/>
                <w:bCs/>
                <w:vertAlign w:val="subscript"/>
              </w:rPr>
              <w:t>3</w:t>
            </w:r>
            <w:r w:rsidRPr="00975FAC">
              <w:rPr>
                <w:rFonts w:ascii="Times New Roman" w:eastAsia="宋体" w:hAnsi="宋体"/>
                <w:b/>
                <w:bCs/>
                <w:noProof/>
              </w:rPr>
              <w:drawing>
                <wp:inline distT="0" distB="0" distL="0" distR="0" wp14:anchorId="663BA163" wp14:editId="18AB4E13">
                  <wp:extent cx="324000" cy="288000"/>
                  <wp:effectExtent l="0" t="0" r="0" b="0"/>
                  <wp:docPr id="655" name="image643.jpeg" descr="source:si_idp7978522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3.jpeg"/>
                          <pic:cNvPicPr/>
                        </pic:nvPicPr>
                        <pic:blipFill>
                          <a:blip r:embed="rId8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00975FAC" w:rsidRPr="00975FAC">
              <w:rPr>
                <w:rFonts w:ascii="Times New Roman" w:eastAsia="宋体" w:hAnsi="宋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Times New Roman" w:cs="Times New Roman"/>
                <w:b/>
                <w:bCs/>
              </w:rPr>
              <w:t>↑</w:t>
            </w:r>
          </w:p>
          <w:p w14:paraId="73A79B1C" w14:textId="025343D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区分碳酸钠和碳酸氢钠的方法之一：取样，分别加热，有能使澄清石灰水</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变浑浊</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的气体生成的是碳酸氢钠，否则是碳酸钠</w:t>
            </w:r>
            <w:r w:rsidRPr="00975FAC">
              <w:rPr>
                <w:rFonts w:ascii="Calibri" w:eastAsia="楷体" w:hAnsi="Calibri" w:cs="Calibri"/>
                <w:b/>
                <w:bCs/>
              </w:rPr>
              <w:t> </w:t>
            </w:r>
          </w:p>
          <w:p w14:paraId="7FF66A98" w14:textId="5A1927FF"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碳酸钠和碳酸氢钠的水溶液呈</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碱</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性</w:t>
            </w:r>
            <w:r w:rsidRPr="00975FAC">
              <w:rPr>
                <w:rFonts w:ascii="Calibri" w:eastAsia="楷体" w:hAnsi="Calibri" w:cs="Calibri"/>
                <w:b/>
                <w:bCs/>
              </w:rPr>
              <w:t> </w:t>
            </w:r>
          </w:p>
          <w:p w14:paraId="2B6438F0" w14:textId="77777777" w:rsidR="001C023A" w:rsidRPr="00975FAC" w:rsidRDefault="00CC0CA0" w:rsidP="00CC0CA0">
            <w:pPr>
              <w:rPr>
                <w:rFonts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工业用盐亚硝酸钠有毒，不能食用</w:t>
            </w:r>
          </w:p>
        </w:tc>
      </w:tr>
    </w:tbl>
    <w:p w14:paraId="10DACE99" w14:textId="065A6E78"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盐的化学性质：</w:t>
      </w:r>
    </w:p>
    <w:tbl>
      <w:tblPr>
        <w:tblW w:w="0" w:type="auto"/>
        <w:jc w:val="center"/>
        <w:tblLook w:val="04A0" w:firstRow="1" w:lastRow="0" w:firstColumn="1" w:lastColumn="0" w:noHBand="0" w:noVBand="1"/>
      </w:tblPr>
      <w:tblGrid>
        <w:gridCol w:w="4252"/>
        <w:gridCol w:w="5955"/>
      </w:tblGrid>
      <w:tr w:rsidR="001C023A" w:rsidRPr="00975FAC" w14:paraId="514695F1" w14:textId="77777777">
        <w:trPr>
          <w:trHeight w:val="353"/>
          <w:jc w:val="center"/>
        </w:trPr>
        <w:tc>
          <w:tcPr>
            <w:tcW w:w="4252" w:type="dxa"/>
            <w:tcBorders>
              <w:top w:val="single" w:sz="6"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353487F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化学性质</w:t>
            </w:r>
          </w:p>
        </w:tc>
        <w:tc>
          <w:tcPr>
            <w:tcW w:w="5955"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B51EEE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化学方程式及现象</w:t>
            </w:r>
          </w:p>
        </w:tc>
      </w:tr>
      <w:tr w:rsidR="001C023A" w:rsidRPr="00975FAC" w14:paraId="5FB82B51" w14:textId="77777777">
        <w:trPr>
          <w:trHeight w:val="1733"/>
          <w:jc w:val="center"/>
        </w:trPr>
        <w:tc>
          <w:tcPr>
            <w:tcW w:w="4252"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1BF314B9" w14:textId="555CD599"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楷体" w:hAnsi="楷体" w:hint="eastAsia"/>
                <w:b/>
                <w:bCs/>
              </w:rPr>
              <w:t>与某些金属反应：</w:t>
            </w:r>
            <w:r w:rsidR="00BA458A" w:rsidRPr="00975FAC">
              <w:rPr>
                <w:rFonts w:ascii="Times New Roman" w:eastAsia="楷体" w:hAnsi="Times New Roman" w:hint="eastAsia"/>
                <w:b/>
                <w:bCs/>
              </w:rPr>
              <w:t>(</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置换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Calibri" w:eastAsia="楷体" w:hAnsi="Calibri" w:cs="Calibri"/>
                <w:b/>
                <w:bCs/>
              </w:rPr>
              <w:t> </w:t>
            </w:r>
          </w:p>
          <w:p w14:paraId="576EAC56" w14:textId="05E73A5B"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盐</w:t>
            </w:r>
            <w:r w:rsidR="00975FAC" w:rsidRPr="00975FAC">
              <w:rPr>
                <w:rFonts w:ascii="Times New Roman" w:eastAsia="宋体" w:hAnsi="宋体" w:hint="eastAsia"/>
                <w:b/>
                <w:bCs/>
              </w:rPr>
              <w:t>＋</w:t>
            </w:r>
            <w:r w:rsidRPr="00975FAC">
              <w:rPr>
                <w:rFonts w:ascii="Times New Roman" w:eastAsia="楷体" w:hAnsi="楷体" w:hint="eastAsia"/>
                <w:b/>
                <w:bCs/>
              </w:rPr>
              <w:t>金属</w:t>
            </w:r>
            <w:r w:rsidRPr="00975FAC">
              <w:rPr>
                <w:rFonts w:ascii="Times New Roman" w:eastAsia="宋体" w:hAnsi="Times New Roman" w:cs="Times New Roman"/>
                <w:b/>
                <w:bCs/>
              </w:rPr>
              <w:t>→</w:t>
            </w:r>
            <w:r w:rsidRPr="00975FAC">
              <w:rPr>
                <w:rFonts w:ascii="Times New Roman" w:eastAsia="楷体" w:hAnsi="楷体" w:hint="eastAsia"/>
                <w:b/>
                <w:bCs/>
              </w:rPr>
              <w:t>新盐</w:t>
            </w:r>
            <w:r w:rsidR="00975FAC" w:rsidRPr="00975FAC">
              <w:rPr>
                <w:rFonts w:ascii="Times New Roman" w:eastAsia="宋体" w:hAnsi="宋体" w:hint="eastAsia"/>
                <w:b/>
                <w:bCs/>
              </w:rPr>
              <w:t>＋</w:t>
            </w:r>
            <w:r w:rsidRPr="00975FAC">
              <w:rPr>
                <w:rFonts w:ascii="Times New Roman" w:eastAsia="楷体" w:hAnsi="楷体" w:hint="eastAsia"/>
                <w:b/>
                <w:bCs/>
              </w:rPr>
              <w:t>新金属</w:t>
            </w:r>
          </w:p>
          <w:p w14:paraId="4BD642BF" w14:textId="42939458" w:rsidR="001C023A" w:rsidRPr="00975FAC" w:rsidRDefault="00CC0CA0" w:rsidP="00CC0CA0">
            <w:pPr>
              <w:rPr>
                <w:rFonts w:hint="eastAsia"/>
                <w:b/>
                <w:bCs/>
              </w:rPr>
            </w:pPr>
            <w:r w:rsidRPr="00975FAC">
              <w:rPr>
                <w:rFonts w:ascii="Times New Roman" w:eastAsia="楷体" w:hAnsi="楷体" w:hint="eastAsia"/>
                <w:b/>
                <w:bCs/>
              </w:rPr>
              <w:t>金属单质</w:t>
            </w:r>
            <w:r w:rsidR="00BA458A" w:rsidRPr="00975FAC">
              <w:rPr>
                <w:rFonts w:ascii="Times New Roman" w:eastAsia="楷体" w:hAnsi="Times New Roman" w:hint="eastAsia"/>
                <w:b/>
                <w:bCs/>
              </w:rPr>
              <w:t>(</w:t>
            </w:r>
            <w:r w:rsidRPr="00975FAC">
              <w:rPr>
                <w:rFonts w:ascii="Times New Roman" w:eastAsia="宋体" w:hAnsi="宋体"/>
                <w:b/>
                <w:bCs/>
              </w:rPr>
              <w:t>K</w:t>
            </w:r>
            <w:r w:rsidRPr="00975FAC">
              <w:rPr>
                <w:rFonts w:ascii="Times New Roman" w:eastAsia="楷体" w:hAnsi="楷体" w:hint="eastAsia"/>
                <w:b/>
                <w:bCs/>
              </w:rPr>
              <w:t>、</w:t>
            </w:r>
            <w:r w:rsidRPr="00975FAC">
              <w:rPr>
                <w:rFonts w:ascii="Times New Roman" w:eastAsia="宋体" w:hAnsi="宋体"/>
                <w:b/>
                <w:bCs/>
              </w:rPr>
              <w:t>Ca</w:t>
            </w:r>
            <w:r w:rsidRPr="00975FAC">
              <w:rPr>
                <w:rFonts w:ascii="Times New Roman" w:eastAsia="楷体" w:hAnsi="楷体" w:hint="eastAsia"/>
                <w:b/>
                <w:bCs/>
              </w:rPr>
              <w:t>、</w:t>
            </w:r>
            <w:r w:rsidRPr="00975FAC">
              <w:rPr>
                <w:rFonts w:ascii="Times New Roman" w:eastAsia="宋体" w:hAnsi="宋体"/>
                <w:b/>
                <w:bCs/>
              </w:rPr>
              <w:t>Na</w:t>
            </w:r>
            <w:r w:rsidRPr="00975FAC">
              <w:rPr>
                <w:rFonts w:ascii="Times New Roman" w:eastAsia="楷体" w:hAnsi="楷体" w:hint="eastAsia"/>
                <w:b/>
                <w:bCs/>
              </w:rPr>
              <w:t>除外</w:t>
            </w:r>
            <w:r w:rsidR="00BA458A" w:rsidRPr="00975FAC">
              <w:rPr>
                <w:rFonts w:ascii="Times New Roman" w:eastAsia="楷体" w:hAnsi="Times New Roman" w:hint="eastAsia"/>
                <w:b/>
                <w:bCs/>
              </w:rPr>
              <w:t>)</w:t>
            </w:r>
            <w:r w:rsidRPr="00975FAC">
              <w:rPr>
                <w:rFonts w:ascii="Times New Roman" w:eastAsia="楷体" w:hAnsi="楷体" w:hint="eastAsia"/>
                <w:b/>
                <w:bCs/>
              </w:rPr>
              <w:t>的活动性要大于盐中金属的活动性</w:t>
            </w:r>
          </w:p>
        </w:tc>
        <w:tc>
          <w:tcPr>
            <w:tcW w:w="595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5CB7B9D" w14:textId="4A8EBEC2"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硫酸铜溶液与铁：</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A523B43" w14:textId="732F1878" w:rsidR="001C023A" w:rsidRPr="00975FAC" w:rsidRDefault="00CC0CA0" w:rsidP="00CC0CA0">
            <w:pPr>
              <w:rPr>
                <w:rFonts w:hint="eastAsia"/>
                <w:b/>
                <w:bCs/>
              </w:rPr>
            </w:pPr>
            <w:r w:rsidRPr="00975FAC">
              <w:rPr>
                <w:rFonts w:ascii="Times New Roman" w:eastAsia="楷体" w:hAnsi="楷体" w:hint="eastAsia"/>
                <w:b/>
                <w:bCs/>
              </w:rPr>
              <w:t>现象：</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有红色固体析出，溶液由蓝色变为浅绿色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602F35B7" w14:textId="77777777">
        <w:trPr>
          <w:trHeight w:val="1733"/>
          <w:jc w:val="center"/>
        </w:trPr>
        <w:tc>
          <w:tcPr>
            <w:tcW w:w="4252"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3762A22F" w14:textId="769335F2"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楷体" w:hAnsi="楷体" w:hint="eastAsia"/>
                <w:b/>
                <w:bCs/>
              </w:rPr>
              <w:t>与酸反应：</w:t>
            </w:r>
            <w:r w:rsidR="00BA458A" w:rsidRPr="00975FAC">
              <w:rPr>
                <w:rFonts w:ascii="Times New Roman" w:eastAsia="楷体" w:hAnsi="Times New Roman" w:hint="eastAsia"/>
                <w:b/>
                <w:bCs/>
              </w:rPr>
              <w:t>(</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Calibri" w:eastAsia="楷体" w:hAnsi="Calibri" w:cs="Calibri"/>
                <w:b/>
                <w:bCs/>
              </w:rPr>
              <w:t> </w:t>
            </w:r>
          </w:p>
          <w:p w14:paraId="5DF4C428" w14:textId="12C63341" w:rsidR="001C023A" w:rsidRPr="00975FAC" w:rsidRDefault="00CC0CA0" w:rsidP="00CC0CA0">
            <w:pPr>
              <w:rPr>
                <w:rFonts w:hint="eastAsia"/>
                <w:b/>
                <w:bCs/>
              </w:rPr>
            </w:pPr>
            <w:r w:rsidRPr="00975FAC">
              <w:rPr>
                <w:rFonts w:ascii="Times New Roman" w:eastAsia="楷体" w:hAnsi="楷体" w:hint="eastAsia"/>
                <w:b/>
                <w:bCs/>
              </w:rPr>
              <w:t>盐</w:t>
            </w:r>
            <w:r w:rsidR="00975FAC" w:rsidRPr="00975FAC">
              <w:rPr>
                <w:rFonts w:ascii="Times New Roman" w:eastAsia="宋体" w:hAnsi="宋体" w:hint="eastAsia"/>
                <w:b/>
                <w:bCs/>
              </w:rPr>
              <w:t>＋</w:t>
            </w:r>
            <w:r w:rsidRPr="00975FAC">
              <w:rPr>
                <w:rFonts w:ascii="Times New Roman" w:eastAsia="楷体" w:hAnsi="楷体" w:hint="eastAsia"/>
                <w:b/>
                <w:bCs/>
              </w:rPr>
              <w:t>酸</w:t>
            </w:r>
            <w:r w:rsidRPr="00975FAC">
              <w:rPr>
                <w:rFonts w:ascii="Times New Roman" w:eastAsia="宋体" w:hAnsi="Times New Roman" w:cs="Times New Roman"/>
                <w:b/>
                <w:bCs/>
              </w:rPr>
              <w:t>→</w:t>
            </w:r>
            <w:r w:rsidRPr="00975FAC">
              <w:rPr>
                <w:rFonts w:ascii="Times New Roman" w:eastAsia="楷体" w:hAnsi="楷体" w:hint="eastAsia"/>
                <w:b/>
                <w:bCs/>
              </w:rPr>
              <w:t>新盐</w:t>
            </w:r>
            <w:r w:rsidR="00975FAC" w:rsidRPr="00975FAC">
              <w:rPr>
                <w:rFonts w:ascii="Times New Roman" w:eastAsia="宋体" w:hAnsi="宋体" w:hint="eastAsia"/>
                <w:b/>
                <w:bCs/>
              </w:rPr>
              <w:t>＋</w:t>
            </w:r>
            <w:r w:rsidRPr="00975FAC">
              <w:rPr>
                <w:rFonts w:ascii="Times New Roman" w:eastAsia="楷体" w:hAnsi="楷体" w:hint="eastAsia"/>
                <w:b/>
                <w:bCs/>
              </w:rPr>
              <w:t>新酸</w:t>
            </w:r>
          </w:p>
        </w:tc>
        <w:tc>
          <w:tcPr>
            <w:tcW w:w="595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2161FA1" w14:textId="2DED8EC1"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碳酸钠与稀硫酸：</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5C828F2" w14:textId="741A1DC8"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碳酸氢钠与稀盐酸：</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NaHCO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AD7B45E" w14:textId="69C9A35C" w:rsidR="001C023A" w:rsidRPr="00975FAC" w:rsidRDefault="00CC0CA0" w:rsidP="00CC0CA0">
            <w:pPr>
              <w:rPr>
                <w:rFonts w:hint="eastAsia"/>
                <w:b/>
                <w:bCs/>
              </w:rPr>
            </w:pPr>
            <w:r w:rsidRPr="00975FAC">
              <w:rPr>
                <w:rFonts w:ascii="Times New Roman" w:eastAsia="楷体" w:hAnsi="楷体" w:hint="eastAsia"/>
                <w:b/>
                <w:bCs/>
              </w:rPr>
              <w:t>现象：固体粉末溶解，</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有气泡产生</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C6EEC07" w14:textId="77777777">
        <w:trPr>
          <w:trHeight w:val="1043"/>
          <w:jc w:val="center"/>
        </w:trPr>
        <w:tc>
          <w:tcPr>
            <w:tcW w:w="4252"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0E2C96D5" w14:textId="1EFB3F44"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Ⅲ</w:t>
            </w:r>
            <w:r w:rsidRPr="00975FAC">
              <w:rPr>
                <w:rFonts w:ascii="Times New Roman" w:eastAsia="宋体" w:hAnsi="Times New Roman" w:cs="Times New Roman"/>
                <w:b/>
                <w:bCs/>
              </w:rPr>
              <w:t>.</w:t>
            </w:r>
            <w:r w:rsidRPr="00975FAC">
              <w:rPr>
                <w:rFonts w:ascii="Times New Roman" w:eastAsia="楷体" w:hAnsi="楷体" w:hint="eastAsia"/>
                <w:b/>
                <w:bCs/>
              </w:rPr>
              <w:t>与碱反应</w:t>
            </w:r>
            <w:r w:rsidR="00BA458A" w:rsidRPr="00975FAC">
              <w:rPr>
                <w:rFonts w:ascii="Times New Roman" w:eastAsia="楷体" w:hAnsi="Times New Roman" w:hint="eastAsia"/>
                <w:b/>
                <w:bCs/>
              </w:rPr>
              <w:t>(</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Calibri" w:eastAsia="楷体" w:hAnsi="Calibri" w:cs="Calibri"/>
                <w:b/>
                <w:bCs/>
              </w:rPr>
              <w:t> </w:t>
            </w:r>
          </w:p>
          <w:p w14:paraId="5FA32BB0" w14:textId="5A82193B" w:rsidR="001C023A" w:rsidRPr="00975FAC" w:rsidRDefault="00CC0CA0" w:rsidP="00CC0CA0">
            <w:pPr>
              <w:rPr>
                <w:rFonts w:hint="eastAsia"/>
                <w:b/>
                <w:bCs/>
              </w:rPr>
            </w:pPr>
            <w:r w:rsidRPr="00975FAC">
              <w:rPr>
                <w:rFonts w:ascii="Times New Roman" w:eastAsia="楷体" w:hAnsi="楷体" w:hint="eastAsia"/>
                <w:b/>
                <w:bCs/>
              </w:rPr>
              <w:t>盐</w:t>
            </w:r>
            <w:r w:rsidR="00975FAC" w:rsidRPr="00975FAC">
              <w:rPr>
                <w:rFonts w:ascii="Times New Roman" w:eastAsia="宋体" w:hAnsi="宋体" w:hint="eastAsia"/>
                <w:b/>
                <w:bCs/>
              </w:rPr>
              <w:t>＋</w:t>
            </w:r>
            <w:r w:rsidRPr="00975FAC">
              <w:rPr>
                <w:rFonts w:ascii="Times New Roman" w:eastAsia="楷体" w:hAnsi="楷体" w:hint="eastAsia"/>
                <w:b/>
                <w:bCs/>
              </w:rPr>
              <w:t>碱</w:t>
            </w:r>
            <w:r w:rsidRPr="00975FAC">
              <w:rPr>
                <w:rFonts w:ascii="Times New Roman" w:eastAsia="宋体" w:hAnsi="Times New Roman" w:cs="Times New Roman"/>
                <w:b/>
                <w:bCs/>
              </w:rPr>
              <w:t>→</w:t>
            </w:r>
            <w:r w:rsidRPr="00975FAC">
              <w:rPr>
                <w:rFonts w:ascii="Times New Roman" w:eastAsia="楷体" w:hAnsi="楷体" w:hint="eastAsia"/>
                <w:b/>
                <w:bCs/>
              </w:rPr>
              <w:t>新盐</w:t>
            </w:r>
            <w:r w:rsidR="00975FAC" w:rsidRPr="00975FAC">
              <w:rPr>
                <w:rFonts w:ascii="Times New Roman" w:eastAsia="宋体" w:hAnsi="宋体" w:hint="eastAsia"/>
                <w:b/>
                <w:bCs/>
              </w:rPr>
              <w:t>＋</w:t>
            </w:r>
            <w:r w:rsidRPr="00975FAC">
              <w:rPr>
                <w:rFonts w:ascii="Times New Roman" w:eastAsia="楷体" w:hAnsi="楷体" w:hint="eastAsia"/>
                <w:b/>
                <w:bCs/>
              </w:rPr>
              <w:t>新碱</w:t>
            </w:r>
          </w:p>
        </w:tc>
        <w:tc>
          <w:tcPr>
            <w:tcW w:w="595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1CFF5A1" w14:textId="7C65D5BE"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碳酸钠与氢氧化钙溶液：</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2NaOH</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720ECA2C" w14:textId="24DE6163" w:rsidR="001C023A" w:rsidRPr="00975FAC" w:rsidRDefault="00CC0CA0" w:rsidP="00CC0CA0">
            <w:pPr>
              <w:rPr>
                <w:rFonts w:hint="eastAsia"/>
                <w:b/>
                <w:bCs/>
              </w:rPr>
            </w:pPr>
            <w:r w:rsidRPr="00975FAC">
              <w:rPr>
                <w:rFonts w:ascii="Times New Roman" w:eastAsia="楷体" w:hAnsi="楷体" w:hint="eastAsia"/>
                <w:b/>
                <w:bCs/>
              </w:rPr>
              <w:t>现象：</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有白色沉淀产生</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26371CDD" w14:textId="77777777">
        <w:trPr>
          <w:trHeight w:val="1733"/>
          <w:jc w:val="center"/>
        </w:trPr>
        <w:tc>
          <w:tcPr>
            <w:tcW w:w="4252"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06618DB5" w14:textId="0D9CF18A" w:rsidR="001C023A" w:rsidRPr="00975FAC" w:rsidRDefault="00CC0CA0" w:rsidP="00CC0CA0">
            <w:pPr>
              <w:rPr>
                <w:rFonts w:hint="eastAsia"/>
                <w:b/>
                <w:bCs/>
              </w:rPr>
            </w:pPr>
            <w:r w:rsidRPr="00975FAC">
              <w:rPr>
                <w:rFonts w:ascii="宋体" w:eastAsia="宋体" w:hAnsi="宋体" w:cs="宋体" w:hint="eastAsia"/>
                <w:b/>
                <w:bCs/>
              </w:rPr>
              <w:lastRenderedPageBreak/>
              <w:t>Ⅳ</w:t>
            </w:r>
            <w:r w:rsidRPr="00975FAC">
              <w:rPr>
                <w:rFonts w:ascii="Times New Roman" w:eastAsia="宋体" w:hAnsi="Times New Roman" w:cs="Times New Roman"/>
                <w:b/>
                <w:bCs/>
              </w:rPr>
              <w:t>.</w:t>
            </w:r>
            <w:r w:rsidRPr="00975FAC">
              <w:rPr>
                <w:rFonts w:ascii="Times New Roman" w:eastAsia="楷体" w:hAnsi="楷体" w:hint="eastAsia"/>
                <w:b/>
                <w:bCs/>
              </w:rPr>
              <w:t>与某些盐反应：</w:t>
            </w:r>
            <w:r w:rsidR="00BA458A" w:rsidRPr="00975FAC">
              <w:rPr>
                <w:rFonts w:ascii="Times New Roman" w:eastAsia="楷体" w:hAnsi="Times New Roman" w:hint="eastAsia"/>
                <w:b/>
                <w:bCs/>
              </w:rPr>
              <w:t>(</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反应</w:t>
            </w:r>
            <w:r w:rsidR="00BA458A" w:rsidRPr="00975FAC">
              <w:rPr>
                <w:rFonts w:ascii="Times New Roman" w:eastAsia="楷体" w:hAnsi="Times New Roman" w:hint="eastAsia"/>
                <w:b/>
                <w:bCs/>
              </w:rPr>
              <w:t>)</w:t>
            </w:r>
            <w:r w:rsidRPr="00975FAC">
              <w:rPr>
                <w:rFonts w:ascii="Times New Roman" w:eastAsia="楷体" w:hAnsi="楷体" w:hint="eastAsia"/>
                <w:b/>
                <w:bCs/>
              </w:rPr>
              <w:t>可溶性盐</w:t>
            </w:r>
            <w:r w:rsidRPr="00975FAC">
              <w:rPr>
                <w:rFonts w:ascii="Times New Roman" w:eastAsia="宋体" w:hAnsi="宋体"/>
                <w:b/>
                <w:bCs/>
              </w:rPr>
              <w:t>1</w:t>
            </w:r>
            <w:r w:rsidR="00975FAC" w:rsidRPr="00975FAC">
              <w:rPr>
                <w:rFonts w:ascii="Times New Roman" w:eastAsia="宋体" w:hAnsi="宋体" w:hint="eastAsia"/>
                <w:b/>
                <w:bCs/>
              </w:rPr>
              <w:t>＋</w:t>
            </w:r>
            <w:r w:rsidRPr="00975FAC">
              <w:rPr>
                <w:rFonts w:ascii="Times New Roman" w:eastAsia="楷体" w:hAnsi="楷体" w:hint="eastAsia"/>
                <w:b/>
                <w:bCs/>
              </w:rPr>
              <w:t>可溶性盐</w:t>
            </w: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楷体" w:hAnsi="楷体" w:hint="eastAsia"/>
                <w:b/>
                <w:bCs/>
              </w:rPr>
              <w:t>新盐</w:t>
            </w:r>
            <w:r w:rsidRPr="00975FAC">
              <w:rPr>
                <w:rFonts w:ascii="Times New Roman" w:eastAsia="宋体" w:hAnsi="宋体"/>
                <w:b/>
                <w:bCs/>
              </w:rPr>
              <w:t>1</w:t>
            </w:r>
            <w:r w:rsidR="00975FAC" w:rsidRPr="00975FAC">
              <w:rPr>
                <w:rFonts w:ascii="Times New Roman" w:eastAsia="宋体" w:hAnsi="宋体" w:hint="eastAsia"/>
                <w:b/>
                <w:bCs/>
              </w:rPr>
              <w:t>＋</w:t>
            </w:r>
            <w:r w:rsidRPr="00975FAC">
              <w:rPr>
                <w:rFonts w:ascii="Times New Roman" w:eastAsia="楷体" w:hAnsi="楷体" w:hint="eastAsia"/>
                <w:b/>
                <w:bCs/>
              </w:rPr>
              <w:t>新盐</w:t>
            </w:r>
            <w:r w:rsidRPr="00975FAC">
              <w:rPr>
                <w:rFonts w:ascii="Times New Roman" w:eastAsia="宋体" w:hAnsi="宋体"/>
                <w:b/>
                <w:bCs/>
              </w:rPr>
              <w:t>2</w:t>
            </w:r>
            <w:r w:rsidRPr="00975FAC">
              <w:rPr>
                <w:rFonts w:ascii="Times New Roman" w:eastAsia="宋体" w:hAnsi="宋体"/>
                <w:b/>
                <w:bCs/>
              </w:rPr>
              <w:t> </w:t>
            </w:r>
          </w:p>
        </w:tc>
        <w:tc>
          <w:tcPr>
            <w:tcW w:w="5955"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6785FEF7" w14:textId="3BF5EAAB"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碳酸钠与氯化钙溶液：</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2NaCl</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A933C00" w14:textId="45B9F1FB"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碳酸钠与氯化钡溶液：</w:t>
            </w: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BaCl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BaCO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2NaCl</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D717F8E" w14:textId="3E9AB553" w:rsidR="001C023A" w:rsidRPr="00975FAC" w:rsidRDefault="00CC0CA0" w:rsidP="00CC0CA0">
            <w:pPr>
              <w:rPr>
                <w:rFonts w:hint="eastAsia"/>
                <w:b/>
                <w:bCs/>
              </w:rPr>
            </w:pPr>
            <w:r w:rsidRPr="00975FAC">
              <w:rPr>
                <w:rFonts w:ascii="Times New Roman" w:eastAsia="楷体" w:hAnsi="楷体" w:hint="eastAsia"/>
                <w:b/>
                <w:bCs/>
              </w:rPr>
              <w:t>现象：</w:t>
            </w: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有白色沉淀产生</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2B5B1F8E" w14:textId="77777777" w:rsidR="001C023A" w:rsidRPr="00975FAC" w:rsidRDefault="00CC0CA0" w:rsidP="00CC0CA0">
      <w:pPr>
        <w:rPr>
          <w:rFonts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复分解反应</w:t>
      </w:r>
    </w:p>
    <w:tbl>
      <w:tblPr>
        <w:tblW w:w="0" w:type="auto"/>
        <w:jc w:val="center"/>
        <w:tblLook w:val="04A0" w:firstRow="1" w:lastRow="0" w:firstColumn="1" w:lastColumn="0" w:noHBand="0" w:noVBand="1"/>
      </w:tblPr>
      <w:tblGrid>
        <w:gridCol w:w="1417"/>
        <w:gridCol w:w="8790"/>
      </w:tblGrid>
      <w:tr w:rsidR="001C023A" w:rsidRPr="00975FAC" w14:paraId="605ED3DB" w14:textId="77777777">
        <w:trPr>
          <w:trHeight w:val="35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D6592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定义</w:t>
            </w:r>
          </w:p>
        </w:tc>
        <w:tc>
          <w:tcPr>
            <w:tcW w:w="8790"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7284EAA" w14:textId="3DADA1F0" w:rsidR="001C023A" w:rsidRPr="00975FAC" w:rsidRDefault="00CC0CA0" w:rsidP="00CC0CA0">
            <w:pPr>
              <w:rPr>
                <w:rFonts w:hint="eastAsia"/>
                <w:b/>
                <w:bCs/>
              </w:rPr>
            </w:pPr>
            <w:r w:rsidRPr="00975FAC">
              <w:rPr>
                <w:rFonts w:ascii="Times New Roman" w:eastAsia="楷体" w:hAnsi="楷体" w:hint="eastAsia"/>
                <w:b/>
                <w:bCs/>
              </w:rPr>
              <w:t>两种化合物</w:t>
            </w: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互相交换成分</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，生成另外</w:t>
            </w:r>
            <w:r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两种化合物</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的反应</w:t>
            </w:r>
            <w:r w:rsidRPr="00975FAC">
              <w:rPr>
                <w:rFonts w:ascii="Calibri" w:eastAsia="楷体" w:hAnsi="Calibri" w:cs="Calibri"/>
                <w:b/>
                <w:bCs/>
              </w:rPr>
              <w:t> </w:t>
            </w:r>
          </w:p>
        </w:tc>
      </w:tr>
      <w:tr w:rsidR="001C023A" w:rsidRPr="00975FAC" w14:paraId="59201FEC" w14:textId="77777777">
        <w:trPr>
          <w:trHeight w:val="69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F25B6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复分解反应</w:t>
            </w:r>
          </w:p>
          <w:p w14:paraId="5CA8D53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发生的条件</w:t>
            </w:r>
          </w:p>
        </w:tc>
        <w:tc>
          <w:tcPr>
            <w:tcW w:w="879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4082FD7" w14:textId="37A67FFA" w:rsidR="001C023A" w:rsidRPr="00975FAC" w:rsidRDefault="00CC0CA0" w:rsidP="00CC0CA0">
            <w:pPr>
              <w:rPr>
                <w:rFonts w:hint="eastAsia"/>
                <w:b/>
                <w:bCs/>
              </w:rPr>
            </w:pPr>
            <w:r w:rsidRPr="00975FAC">
              <w:rPr>
                <w:rFonts w:ascii="Times New Roman" w:eastAsia="楷体" w:hAnsi="楷体" w:hint="eastAsia"/>
                <w:b/>
                <w:bCs/>
              </w:rPr>
              <w:t>当两种化合物在溶液中互相交换成分，生成物中</w:t>
            </w: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有沉淀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或</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有气体</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或</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生成时，复分解反应才可以发生</w:t>
            </w:r>
            <w:r w:rsidRPr="00975FAC">
              <w:rPr>
                <w:rFonts w:ascii="Calibri" w:eastAsia="楷体" w:hAnsi="Calibri" w:cs="Calibri"/>
                <w:b/>
                <w:bCs/>
              </w:rPr>
              <w:t> </w:t>
            </w:r>
          </w:p>
        </w:tc>
      </w:tr>
      <w:tr w:rsidR="001C023A" w:rsidRPr="00975FAC" w14:paraId="66E0E388" w14:textId="77777777">
        <w:trPr>
          <w:trHeight w:val="207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759240"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复分解反应</w:t>
            </w:r>
          </w:p>
          <w:p w14:paraId="79788234"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常见类型</w:t>
            </w:r>
          </w:p>
        </w:tc>
        <w:tc>
          <w:tcPr>
            <w:tcW w:w="879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F2806BE" w14:textId="0FAE61CF"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酸</w:t>
            </w:r>
            <w:r w:rsidR="00975FAC" w:rsidRPr="00975FAC">
              <w:rPr>
                <w:rFonts w:ascii="Times New Roman" w:eastAsia="宋体" w:hAnsi="宋体" w:hint="eastAsia"/>
                <w:b/>
                <w:bCs/>
              </w:rPr>
              <w:t>＋</w:t>
            </w:r>
            <w:r w:rsidRPr="00975FAC">
              <w:rPr>
                <w:rFonts w:ascii="Times New Roman" w:eastAsia="楷体" w:hAnsi="楷体" w:hint="eastAsia"/>
                <w:b/>
                <w:bCs/>
              </w:rPr>
              <w:t>金属氧化物</w:t>
            </w:r>
            <w:r w:rsidRPr="00975FAC">
              <w:rPr>
                <w:rFonts w:ascii="Times New Roman" w:eastAsia="宋体" w:hAnsi="Times New Roman" w:cs="Times New Roman"/>
                <w:b/>
                <w:bCs/>
              </w:rPr>
              <w:t>→</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975FAC" w:rsidRPr="00975FAC">
              <w:rPr>
                <w:rFonts w:ascii="Times New Roman" w:eastAsia="宋体" w:hAnsi="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水</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条件：酸可溶且满足复分解反应的条件</w:t>
            </w:r>
            <w:r w:rsidR="00BA458A" w:rsidRPr="00975FAC">
              <w:rPr>
                <w:rFonts w:ascii="Times New Roman" w:eastAsia="楷体" w:hAnsi="Times New Roman" w:hint="eastAsia"/>
                <w:b/>
                <w:bCs/>
              </w:rPr>
              <w:t>)</w:t>
            </w:r>
            <w:r w:rsidRPr="00975FAC">
              <w:rPr>
                <w:rFonts w:ascii="Calibri" w:eastAsia="楷体" w:hAnsi="Calibri" w:cs="Calibri"/>
                <w:b/>
                <w:bCs/>
              </w:rPr>
              <w:t> </w:t>
            </w:r>
          </w:p>
          <w:p w14:paraId="5D97789E" w14:textId="33021CD6"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酸</w:t>
            </w:r>
            <w:r w:rsidR="00975FAC" w:rsidRPr="00975FAC">
              <w:rPr>
                <w:rFonts w:ascii="Times New Roman" w:eastAsia="宋体" w:hAnsi="宋体" w:hint="eastAsia"/>
                <w:b/>
                <w:bCs/>
              </w:rPr>
              <w:t>＋</w:t>
            </w:r>
            <w:r w:rsidRPr="00975FAC">
              <w:rPr>
                <w:rFonts w:ascii="Times New Roman" w:eastAsia="楷体" w:hAnsi="楷体" w:hint="eastAsia"/>
                <w:b/>
                <w:bCs/>
              </w:rPr>
              <w:t>碱</w:t>
            </w:r>
            <w:r w:rsidRPr="00975FAC">
              <w:rPr>
                <w:rFonts w:ascii="Times New Roman" w:eastAsia="宋体" w:hAnsi="Times New Roman" w:cs="Times New Roman"/>
                <w:b/>
                <w:bCs/>
              </w:rPr>
              <w:t>→</w:t>
            </w:r>
            <w:r w:rsidRPr="00975FAC">
              <w:rPr>
                <w:rFonts w:ascii="Times New Roman" w:eastAsia="楷体" w:hAnsi="楷体" w:hint="eastAsia"/>
                <w:b/>
                <w:bCs/>
              </w:rPr>
              <w:t>盐</w:t>
            </w:r>
            <w:r w:rsidR="00975FAC" w:rsidRPr="00975FAC">
              <w:rPr>
                <w:rFonts w:ascii="Times New Roman" w:eastAsia="宋体" w:hAnsi="宋体" w:hint="eastAsia"/>
                <w:b/>
                <w:bCs/>
              </w:rPr>
              <w:t>＋</w:t>
            </w:r>
            <w:r w:rsidRPr="00975FAC">
              <w:rPr>
                <w:rFonts w:ascii="Times New Roman" w:eastAsia="楷体" w:hAnsi="楷体" w:hint="eastAsia"/>
                <w:b/>
                <w:bCs/>
              </w:rPr>
              <w:t>水</w:t>
            </w:r>
            <w:r w:rsidR="00BA458A" w:rsidRPr="00975FAC">
              <w:rPr>
                <w:rFonts w:ascii="Times New Roman" w:eastAsia="楷体" w:hAnsi="Times New Roman" w:hint="eastAsia"/>
                <w:b/>
                <w:bCs/>
              </w:rPr>
              <w:t>(</w:t>
            </w:r>
            <w:r w:rsidRPr="00975FAC">
              <w:rPr>
                <w:rFonts w:ascii="Times New Roman" w:eastAsia="楷体" w:hAnsi="楷体" w:hint="eastAsia"/>
                <w:b/>
                <w:bCs/>
              </w:rPr>
              <w:t>也是中和反应</w:t>
            </w:r>
            <w:r w:rsidR="00BA458A" w:rsidRPr="00975FAC">
              <w:rPr>
                <w:rFonts w:ascii="Times New Roman" w:eastAsia="楷体" w:hAnsi="Times New Roman" w:hint="eastAsia"/>
                <w:b/>
                <w:bCs/>
              </w:rPr>
              <w:t>)(</w:t>
            </w:r>
            <w:r w:rsidRPr="00975FAC">
              <w:rPr>
                <w:rFonts w:ascii="Times New Roman" w:eastAsia="楷体" w:hAnsi="楷体" w:hint="eastAsia"/>
                <w:b/>
                <w:bCs/>
              </w:rPr>
              <w:t>条件：反应物中至少有一种可溶且满足复分解反应的条件</w:t>
            </w:r>
            <w:r w:rsidR="00BA458A" w:rsidRPr="00975FAC">
              <w:rPr>
                <w:rFonts w:ascii="Times New Roman" w:eastAsia="楷体" w:hAnsi="Times New Roman" w:hint="eastAsia"/>
                <w:b/>
                <w:bCs/>
              </w:rPr>
              <w:t>)</w:t>
            </w:r>
          </w:p>
          <w:p w14:paraId="16FB3E30" w14:textId="6A91710E"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酸</w:t>
            </w:r>
            <w:r w:rsidR="00975FAC" w:rsidRPr="00975FAC">
              <w:rPr>
                <w:rFonts w:ascii="Times New Roman" w:eastAsia="宋体" w:hAnsi="宋体" w:hint="eastAsia"/>
                <w:b/>
                <w:bCs/>
              </w:rPr>
              <w:t>＋</w:t>
            </w:r>
            <w:r w:rsidRPr="00975FAC">
              <w:rPr>
                <w:rFonts w:ascii="Times New Roman" w:eastAsia="楷体" w:hAnsi="楷体" w:hint="eastAsia"/>
                <w:b/>
                <w:bCs/>
              </w:rPr>
              <w:t>盐</w:t>
            </w:r>
            <w:r w:rsidRPr="00975FAC">
              <w:rPr>
                <w:rFonts w:ascii="Times New Roman" w:eastAsia="宋体" w:hAnsi="Times New Roman" w:cs="Times New Roman"/>
                <w:b/>
                <w:bCs/>
              </w:rPr>
              <w:t>→</w:t>
            </w:r>
            <w:r w:rsidRPr="00975FAC">
              <w:rPr>
                <w:rFonts w:ascii="Times New Roman" w:eastAsia="楷体" w:hAnsi="楷体" w:hint="eastAsia"/>
                <w:b/>
                <w:bCs/>
              </w:rPr>
              <w:t>新酸</w:t>
            </w:r>
            <w:r w:rsidR="00975FAC" w:rsidRPr="00975FAC">
              <w:rPr>
                <w:rFonts w:ascii="Times New Roman" w:eastAsia="宋体" w:hAnsi="宋体" w:hint="eastAsia"/>
                <w:b/>
                <w:bCs/>
              </w:rPr>
              <w:t>＋</w:t>
            </w:r>
            <w:r w:rsidRPr="00975FAC">
              <w:rPr>
                <w:rFonts w:ascii="Times New Roman" w:eastAsia="楷体" w:hAnsi="楷体" w:hint="eastAsia"/>
                <w:b/>
                <w:bCs/>
              </w:rPr>
              <w:t>新盐</w:t>
            </w:r>
            <w:r w:rsidR="00BA458A" w:rsidRPr="00975FAC">
              <w:rPr>
                <w:rFonts w:ascii="Times New Roman" w:eastAsia="楷体" w:hAnsi="Times New Roman" w:hint="eastAsia"/>
                <w:b/>
                <w:bCs/>
              </w:rPr>
              <w:t>(</w:t>
            </w:r>
            <w:r w:rsidRPr="00975FAC">
              <w:rPr>
                <w:rFonts w:ascii="Times New Roman" w:eastAsia="楷体" w:hAnsi="楷体" w:hint="eastAsia"/>
                <w:b/>
                <w:bCs/>
              </w:rPr>
              <w:t>条件：酸可溶，盐可溶或难溶且满足复分解反应的条件</w:t>
            </w:r>
            <w:r w:rsidR="00BA458A" w:rsidRPr="00975FAC">
              <w:rPr>
                <w:rFonts w:ascii="Times New Roman" w:eastAsia="楷体" w:hAnsi="Times New Roman" w:hint="eastAsia"/>
                <w:b/>
                <w:bCs/>
              </w:rPr>
              <w:t>)</w:t>
            </w:r>
          </w:p>
          <w:p w14:paraId="3F8D636C" w14:textId="12B8EB52"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楷体" w:hAnsi="楷体" w:hint="eastAsia"/>
                <w:b/>
                <w:bCs/>
              </w:rPr>
              <w:t>盐</w:t>
            </w:r>
            <w:r w:rsidR="00975FAC" w:rsidRPr="00975FAC">
              <w:rPr>
                <w:rFonts w:ascii="Times New Roman" w:eastAsia="宋体" w:hAnsi="宋体" w:hint="eastAsia"/>
                <w:b/>
                <w:bCs/>
              </w:rPr>
              <w:t>＋</w:t>
            </w:r>
            <w:r w:rsidRPr="00975FAC">
              <w:rPr>
                <w:rFonts w:ascii="Times New Roman" w:eastAsia="楷体" w:hAnsi="楷体" w:hint="eastAsia"/>
                <w:b/>
                <w:bCs/>
              </w:rPr>
              <w:t>碱</w:t>
            </w:r>
            <w:r w:rsidRPr="00975FAC">
              <w:rPr>
                <w:rFonts w:ascii="Times New Roman" w:eastAsia="宋体" w:hAnsi="Times New Roman" w:cs="Times New Roman"/>
                <w:b/>
                <w:bCs/>
              </w:rPr>
              <w:t>→</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新盐</w:t>
            </w:r>
            <w:r w:rsidR="00975FAC" w:rsidRPr="00975FAC">
              <w:rPr>
                <w:rFonts w:ascii="Times New Roman" w:eastAsia="宋体" w:hAnsi="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新碱</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条件：反应物需都可溶，且满足复分解反应的条件</w:t>
            </w:r>
            <w:r w:rsidR="00BA458A" w:rsidRPr="00975FAC">
              <w:rPr>
                <w:rFonts w:ascii="Times New Roman" w:eastAsia="楷体" w:hAnsi="Times New Roman" w:hint="eastAsia"/>
                <w:b/>
                <w:bCs/>
              </w:rPr>
              <w:t>)</w:t>
            </w:r>
            <w:r w:rsidRPr="00975FAC">
              <w:rPr>
                <w:rFonts w:ascii="Calibri" w:eastAsia="楷体" w:hAnsi="Calibri" w:cs="Calibri"/>
                <w:b/>
                <w:bCs/>
              </w:rPr>
              <w:t> </w:t>
            </w:r>
          </w:p>
          <w:p w14:paraId="2E2BF19D" w14:textId="0743F074" w:rsidR="001C023A" w:rsidRPr="00975FAC" w:rsidRDefault="00CC0CA0" w:rsidP="00CC0CA0">
            <w:pPr>
              <w:rPr>
                <w:rFonts w:hint="eastAsia"/>
                <w:b/>
                <w:bCs/>
              </w:rPr>
            </w:pPr>
            <w:r w:rsidRPr="00975FAC">
              <w:rPr>
                <w:rFonts w:ascii="Times New Roman" w:eastAsia="宋体" w:hAnsi="宋体"/>
                <w:b/>
                <w:bCs/>
              </w:rPr>
              <w:t>e</w:t>
            </w:r>
            <w:r w:rsidRPr="00975FAC">
              <w:rPr>
                <w:rFonts w:ascii="Times New Roman" w:eastAsia="宋体" w:hAnsi="Times New Roman" w:cs="Times New Roman"/>
                <w:b/>
                <w:bCs/>
              </w:rPr>
              <w:t>.</w:t>
            </w:r>
            <w:r w:rsidRPr="00975FAC">
              <w:rPr>
                <w:rFonts w:ascii="Times New Roman" w:eastAsia="楷体" w:hAnsi="楷体" w:hint="eastAsia"/>
                <w:b/>
                <w:bCs/>
              </w:rPr>
              <w:t>盐</w:t>
            </w:r>
            <w:r w:rsidR="00975FAC" w:rsidRPr="00975FAC">
              <w:rPr>
                <w:rFonts w:ascii="Times New Roman" w:eastAsia="宋体" w:hAnsi="宋体" w:hint="eastAsia"/>
                <w:b/>
                <w:bCs/>
              </w:rPr>
              <w:t>＋</w:t>
            </w:r>
            <w:r w:rsidRPr="00975FAC">
              <w:rPr>
                <w:rFonts w:ascii="Times New Roman" w:eastAsia="楷体" w:hAnsi="楷体" w:hint="eastAsia"/>
                <w:b/>
                <w:bCs/>
              </w:rPr>
              <w:t>盐</w:t>
            </w:r>
            <w:r w:rsidRPr="00975FAC">
              <w:rPr>
                <w:rFonts w:ascii="Times New Roman" w:eastAsia="宋体" w:hAnsi="Times New Roman" w:cs="Times New Roman"/>
                <w:b/>
                <w:bCs/>
              </w:rPr>
              <w:t>→</w:t>
            </w:r>
            <w:r w:rsidRPr="00975FAC">
              <w:rPr>
                <w:rFonts w:ascii="Times New Roman" w:eastAsia="楷体" w:hAnsi="楷体" w:hint="eastAsia"/>
                <w:b/>
                <w:bCs/>
              </w:rPr>
              <w:t>两种新盐</w:t>
            </w:r>
            <w:r w:rsidR="00BA458A" w:rsidRPr="00975FAC">
              <w:rPr>
                <w:rFonts w:ascii="Times New Roman" w:eastAsia="楷体" w:hAnsi="Times New Roman" w:hint="eastAsia"/>
                <w:b/>
                <w:bCs/>
              </w:rPr>
              <w:t>(</w:t>
            </w:r>
            <w:r w:rsidRPr="00975FAC">
              <w:rPr>
                <w:rFonts w:ascii="Times New Roman" w:eastAsia="楷体" w:hAnsi="楷体" w:hint="eastAsia"/>
                <w:b/>
                <w:bCs/>
              </w:rPr>
              <w:t>条件：反应物需都可溶，且满足复分解反应的条件</w:t>
            </w:r>
            <w:r w:rsidR="00BA458A" w:rsidRPr="00975FAC">
              <w:rPr>
                <w:rFonts w:ascii="Times New Roman" w:eastAsia="楷体" w:hAnsi="Times New Roman" w:hint="eastAsia"/>
                <w:b/>
                <w:bCs/>
              </w:rPr>
              <w:t>)</w:t>
            </w:r>
          </w:p>
        </w:tc>
      </w:tr>
      <w:tr w:rsidR="001C023A" w:rsidRPr="00975FAC" w14:paraId="1B017E34" w14:textId="77777777">
        <w:trPr>
          <w:trHeight w:val="311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C85CDE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酸、碱、盐</w:t>
            </w:r>
          </w:p>
          <w:p w14:paraId="14389CD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的溶解性</w:t>
            </w:r>
          </w:p>
        </w:tc>
        <w:tc>
          <w:tcPr>
            <w:tcW w:w="8790"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AE5A4FE" w14:textId="0E463890"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酸：大多数都</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［除硅酸</w:t>
            </w:r>
            <w:r w:rsidR="00BA458A" w:rsidRPr="00975FAC">
              <w:rPr>
                <w:rFonts w:ascii="Times New Roman" w:eastAsia="楷体" w:hAnsi="Times New Roman"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SiO</w:t>
            </w:r>
            <w:r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Pr="00975FAC">
              <w:rPr>
                <w:rFonts w:ascii="Times New Roman" w:eastAsia="楷体" w:hAnsi="楷体" w:hint="eastAsia"/>
                <w:b/>
                <w:bCs/>
              </w:rPr>
              <w:t>不溶］</w:t>
            </w:r>
            <w:r w:rsidRPr="00975FAC">
              <w:rPr>
                <w:rFonts w:ascii="Calibri" w:eastAsia="楷体" w:hAnsi="Calibri" w:cs="Calibri"/>
                <w:b/>
                <w:bCs/>
              </w:rPr>
              <w:t> </w:t>
            </w:r>
          </w:p>
          <w:p w14:paraId="36F789A7" w14:textId="08FB6EB2"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碱：只有氨水、</w:t>
            </w:r>
            <w:r w:rsidRPr="00975FAC">
              <w:rPr>
                <w:rFonts w:ascii="Times New Roman" w:eastAsia="宋体" w:hAnsi="宋体"/>
                <w:b/>
                <w:bCs/>
              </w:rPr>
              <w:t>27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氢氧化钾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、氢氧化钠、氢氧化钡可溶于水，氢氧化钙微溶于水，其余均为沉淀</w:t>
            </w:r>
            <w:r w:rsidRPr="00975FAC">
              <w:rPr>
                <w:rFonts w:ascii="Calibri" w:eastAsia="楷体" w:hAnsi="Calibri" w:cs="Calibri"/>
                <w:b/>
                <w:bCs/>
              </w:rPr>
              <w:t> </w:t>
            </w:r>
          </w:p>
          <w:p w14:paraId="51689C4A" w14:textId="06D1E31A"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楷体" w:hAnsi="楷体" w:hint="eastAsia"/>
                <w:b/>
                <w:bCs/>
              </w:rPr>
              <w:t>盐：钾盐、钠盐、铵盐、硝酸盐都</w:t>
            </w:r>
            <w:r w:rsidRPr="00975FAC">
              <w:rPr>
                <w:rFonts w:ascii="Times New Roman" w:eastAsia="宋体" w:hAnsi="宋体"/>
                <w:b/>
                <w:bCs/>
              </w:rPr>
              <w:t>28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；盐酸盐除</w:t>
            </w:r>
            <w:r w:rsidRPr="00975FAC">
              <w:rPr>
                <w:rFonts w:ascii="Times New Roman" w:eastAsia="宋体" w:hAnsi="宋体"/>
                <w:b/>
                <w:bCs/>
              </w:rPr>
              <w:t>29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氯化银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难溶外，其余多数均可溶；硫酸盐除</w:t>
            </w:r>
            <w:r w:rsidRPr="00975FAC">
              <w:rPr>
                <w:rFonts w:ascii="Times New Roman" w:eastAsia="宋体" w:hAnsi="宋体"/>
                <w:b/>
                <w:bCs/>
              </w:rPr>
              <w:t>30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硫酸钡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难溶，硫酸银、硫酸钙微溶外，其余多数可溶；碳酸盐除</w:t>
            </w:r>
            <w:r w:rsidRPr="00975FAC">
              <w:rPr>
                <w:rFonts w:ascii="Times New Roman" w:eastAsia="宋体" w:hAnsi="宋体"/>
                <w:b/>
                <w:bCs/>
              </w:rPr>
              <w:t>31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碳酸钾、碳酸钠、碳酸铵</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可溶，其余难溶、微溶或在溶液中不存在</w:t>
            </w:r>
            <w:r w:rsidRPr="00975FAC">
              <w:rPr>
                <w:rFonts w:ascii="Calibri" w:eastAsia="楷体" w:hAnsi="Calibri" w:cs="Calibri"/>
                <w:b/>
                <w:bCs/>
              </w:rPr>
              <w:t> </w:t>
            </w:r>
          </w:p>
          <w:p w14:paraId="3540ADCE"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常见酸、碱、盐溶解性口诀</w:t>
            </w:r>
          </w:p>
          <w:p w14:paraId="0D589965" w14:textId="77777777" w:rsidR="001C023A" w:rsidRPr="00975FAC" w:rsidRDefault="00CC0CA0" w:rsidP="00CC0CA0">
            <w:pPr>
              <w:rPr>
                <w:rFonts w:eastAsia="方正楷体_GBK" w:hint="eastAsia"/>
                <w:b/>
                <w:bCs/>
              </w:rPr>
            </w:pPr>
            <w:r w:rsidRPr="00975FAC">
              <w:rPr>
                <w:rFonts w:ascii="Times New Roman" w:eastAsia="楷体" w:hAnsi="楷体" w:hint="eastAsia"/>
                <w:b/>
                <w:bCs/>
              </w:rPr>
              <w:t>可溶盐，钾钠铵；硝酸盐，全盘端；盐酸盐，银靠边；硫酸盐，钡不溶；碳酸盐，可溶只有钾、钠、铵</w:t>
            </w:r>
          </w:p>
        </w:tc>
      </w:tr>
    </w:tbl>
    <w:p w14:paraId="2353417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3</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化学肥料</w:t>
      </w:r>
    </w:p>
    <w:p w14:paraId="4C0280DD" w14:textId="62F8EAAA"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常见的化肥</w:t>
      </w:r>
    </w:p>
    <w:tbl>
      <w:tblPr>
        <w:tblW w:w="0" w:type="auto"/>
        <w:jc w:val="center"/>
        <w:tblLook w:val="04A0" w:firstRow="1" w:lastRow="0" w:firstColumn="1" w:lastColumn="0" w:noHBand="0" w:noVBand="1"/>
      </w:tblPr>
      <w:tblGrid>
        <w:gridCol w:w="737"/>
        <w:gridCol w:w="3969"/>
        <w:gridCol w:w="2835"/>
        <w:gridCol w:w="2667"/>
      </w:tblGrid>
      <w:tr w:rsidR="001C023A" w:rsidRPr="00975FAC" w14:paraId="732DCF66" w14:textId="77777777">
        <w:trPr>
          <w:trHeight w:val="353"/>
          <w:jc w:val="center"/>
        </w:trPr>
        <w:tc>
          <w:tcPr>
            <w:tcW w:w="73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167EF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分类</w:t>
            </w:r>
          </w:p>
        </w:tc>
        <w:tc>
          <w:tcPr>
            <w:tcW w:w="3969"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510C98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化学成分</w:t>
            </w:r>
          </w:p>
        </w:tc>
        <w:tc>
          <w:tcPr>
            <w:tcW w:w="2835"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010220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主要作用</w:t>
            </w:r>
          </w:p>
        </w:tc>
        <w:tc>
          <w:tcPr>
            <w:tcW w:w="2667" w:type="dxa"/>
            <w:tcBorders>
              <w:top w:val="single" w:sz="6" w:space="0" w:color="000000"/>
              <w:left w:val="single" w:sz="3" w:space="0" w:color="000000"/>
              <w:bottom w:val="single" w:sz="3" w:space="0" w:color="000000"/>
              <w:right w:val="single" w:sz="6" w:space="0" w:color="000000"/>
            </w:tcBorders>
            <w:tcMar>
              <w:top w:w="23" w:type="dxa"/>
              <w:left w:w="24" w:type="dxa"/>
              <w:bottom w:w="23" w:type="dxa"/>
              <w:right w:w="24" w:type="dxa"/>
            </w:tcMar>
            <w:vAlign w:val="center"/>
          </w:tcPr>
          <w:p w14:paraId="05F716A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缺乏时的表现</w:t>
            </w:r>
          </w:p>
        </w:tc>
      </w:tr>
      <w:tr w:rsidR="001C023A" w:rsidRPr="00975FAC" w14:paraId="49B28AEB" w14:textId="77777777">
        <w:trPr>
          <w:trHeight w:val="138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7A80C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氮肥</w:t>
            </w:r>
          </w:p>
        </w:tc>
        <w:tc>
          <w:tcPr>
            <w:tcW w:w="3969"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9AAF1FD" w14:textId="3B0AFD56" w:rsidR="001C023A" w:rsidRPr="00975FAC" w:rsidRDefault="00CC0CA0" w:rsidP="00CC0CA0">
            <w:pPr>
              <w:rPr>
                <w:rFonts w:hint="eastAsia"/>
                <w:b/>
                <w:bCs/>
              </w:rPr>
            </w:pPr>
            <w:r w:rsidRPr="00975FAC">
              <w:rPr>
                <w:rFonts w:ascii="Times New Roman" w:eastAsia="楷体" w:hAnsi="楷体" w:hint="eastAsia"/>
                <w:b/>
                <w:bCs/>
              </w:rPr>
              <w:t>尿素［</w:t>
            </w:r>
            <w:r w:rsidRPr="00975FAC">
              <w:rPr>
                <w:rFonts w:ascii="Times New Roman" w:eastAsia="宋体" w:hAnsi="宋体"/>
                <w:b/>
                <w:bCs/>
              </w:rPr>
              <w:t>CO</w:t>
            </w:r>
            <w:r w:rsidR="00BA458A" w:rsidRPr="00975FAC">
              <w:rPr>
                <w:rFonts w:ascii="Times New Roman" w:eastAsia="楷体" w:hAnsi="Times New Roman" w:hint="eastAsia"/>
                <w:b/>
                <w:bCs/>
              </w:rPr>
              <w:t>(</w:t>
            </w:r>
            <w:r w:rsidRPr="00975FAC">
              <w:rPr>
                <w:rFonts w:ascii="Times New Roman" w:eastAsia="宋体" w:hAnsi="宋体"/>
                <w:b/>
                <w:bCs/>
              </w:rPr>
              <w:t>NH</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r w:rsidRPr="00975FAC">
              <w:rPr>
                <w:rFonts w:ascii="Times New Roman" w:eastAsia="楷体" w:hAnsi="楷体" w:hint="eastAsia"/>
                <w:b/>
                <w:bCs/>
              </w:rPr>
              <w:t>］、氯化铵</w:t>
            </w:r>
            <w:r w:rsidR="00BA458A" w:rsidRPr="00975FAC">
              <w:rPr>
                <w:rFonts w:ascii="Times New Roman" w:eastAsia="楷体" w:hAnsi="Times New Roman" w:hint="eastAsia"/>
                <w:b/>
                <w:bCs/>
              </w:rPr>
              <w:t>(</w:t>
            </w:r>
            <w:r w:rsidRPr="00975FAC">
              <w:rPr>
                <w:rFonts w:ascii="Times New Roman" w:eastAsia="宋体" w:hAnsi="宋体"/>
                <w:b/>
                <w:bCs/>
              </w:rPr>
              <w:t>32</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NH</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b/>
                <w:bCs/>
                <w:color w:val="FF0000"/>
                <w:u w:val="single" w:color="000000" w:themeColor="text1"/>
              </w:rPr>
              <w:t>Cl</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、硝酸钠</w:t>
            </w:r>
            <w:r w:rsidR="00BA458A" w:rsidRPr="00975FAC">
              <w:rPr>
                <w:rFonts w:ascii="Times New Roman" w:eastAsia="楷体" w:hAnsi="Times New Roman" w:hint="eastAsia"/>
                <w:b/>
                <w:bCs/>
              </w:rPr>
              <w:t>(</w:t>
            </w:r>
            <w:r w:rsidRPr="00975FAC">
              <w:rPr>
                <w:rFonts w:ascii="Times New Roman" w:eastAsia="宋体" w:hAnsi="宋体"/>
                <w:b/>
                <w:bCs/>
              </w:rPr>
              <w:t>NaNO</w:t>
            </w:r>
            <w:r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Pr="00975FAC">
              <w:rPr>
                <w:rFonts w:ascii="Times New Roman" w:eastAsia="楷体" w:hAnsi="楷体" w:hint="eastAsia"/>
                <w:b/>
                <w:bCs/>
              </w:rPr>
              <w:t>等含有氮元素的化肥</w:t>
            </w:r>
            <w:r w:rsidRPr="00975FAC">
              <w:rPr>
                <w:rFonts w:ascii="Calibri" w:eastAsia="楷体" w:hAnsi="Calibri" w:cs="Calibri"/>
                <w:b/>
                <w:bCs/>
              </w:rPr>
              <w:t> </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E124A62" w14:textId="7800D21A" w:rsidR="001C023A" w:rsidRPr="00975FAC" w:rsidRDefault="00CC0CA0" w:rsidP="00CC0CA0">
            <w:pPr>
              <w:rPr>
                <w:rFonts w:hint="eastAsia"/>
                <w:b/>
                <w:bCs/>
              </w:rPr>
            </w:pPr>
            <w:r w:rsidRPr="00975FAC">
              <w:rPr>
                <w:rFonts w:ascii="Times New Roman" w:eastAsia="楷体" w:hAnsi="楷体" w:hint="eastAsia"/>
                <w:b/>
                <w:bCs/>
              </w:rPr>
              <w:t>促进植物</w:t>
            </w:r>
            <w:r w:rsidRPr="00975FAC">
              <w:rPr>
                <w:rFonts w:ascii="Times New Roman" w:eastAsia="宋体" w:hAnsi="宋体"/>
                <w:b/>
                <w:bCs/>
              </w:rPr>
              <w:t>33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茎、叶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生长茂盛，使叶色</w:t>
            </w:r>
            <w:r w:rsidRPr="00975FAC">
              <w:rPr>
                <w:rFonts w:ascii="Times New Roman" w:eastAsia="宋体" w:hAnsi="宋体"/>
                <w:b/>
                <w:bCs/>
              </w:rPr>
              <w:t>34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浓绿</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，提高植物蛋白质含量</w:t>
            </w:r>
            <w:r w:rsidRPr="00975FAC">
              <w:rPr>
                <w:rFonts w:ascii="Calibri" w:eastAsia="楷体" w:hAnsi="Calibri" w:cs="Calibri"/>
                <w:b/>
                <w:bCs/>
              </w:rPr>
              <w:t> </w:t>
            </w:r>
          </w:p>
        </w:tc>
        <w:tc>
          <w:tcPr>
            <w:tcW w:w="2667" w:type="dxa"/>
            <w:tcBorders>
              <w:top w:val="single" w:sz="3" w:space="0" w:color="000000"/>
              <w:left w:val="single" w:sz="3" w:space="0" w:color="000000"/>
              <w:bottom w:val="single" w:sz="3" w:space="0" w:color="000000"/>
              <w:right w:val="single" w:sz="6" w:space="0" w:color="000000"/>
            </w:tcBorders>
            <w:tcMar>
              <w:top w:w="23" w:type="dxa"/>
              <w:left w:w="24" w:type="dxa"/>
              <w:bottom w:w="23" w:type="dxa"/>
              <w:right w:w="24" w:type="dxa"/>
            </w:tcMar>
            <w:vAlign w:val="center"/>
          </w:tcPr>
          <w:p w14:paraId="6EBC5269" w14:textId="77777777" w:rsidR="001C023A" w:rsidRPr="00975FAC" w:rsidRDefault="00CC0CA0" w:rsidP="00CC0CA0">
            <w:pPr>
              <w:rPr>
                <w:rFonts w:eastAsia="方正楷体_GBK" w:hint="eastAsia"/>
                <w:b/>
                <w:bCs/>
              </w:rPr>
            </w:pPr>
            <w:r w:rsidRPr="00975FAC">
              <w:rPr>
                <w:rFonts w:ascii="Times New Roman" w:eastAsia="楷体" w:hAnsi="楷体" w:hint="eastAsia"/>
                <w:b/>
                <w:bCs/>
              </w:rPr>
              <w:t>植株矮小、瘦弱，叶片发黄，严重时叶脉呈淡棕色</w:t>
            </w:r>
          </w:p>
        </w:tc>
      </w:tr>
      <w:tr w:rsidR="001C023A" w:rsidRPr="00975FAC" w14:paraId="5C27A2B1" w14:textId="77777777">
        <w:trPr>
          <w:trHeight w:val="1043"/>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882E1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磷肥</w:t>
            </w:r>
          </w:p>
        </w:tc>
        <w:tc>
          <w:tcPr>
            <w:tcW w:w="3969"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05DF915" w14:textId="7DF31284" w:rsidR="001C023A" w:rsidRPr="00975FAC" w:rsidRDefault="00CC0CA0" w:rsidP="00CC0CA0">
            <w:pPr>
              <w:rPr>
                <w:rFonts w:hint="eastAsia"/>
                <w:b/>
                <w:bCs/>
              </w:rPr>
            </w:pPr>
            <w:r w:rsidRPr="00975FAC">
              <w:rPr>
                <w:rFonts w:ascii="Times New Roman" w:eastAsia="楷体" w:hAnsi="楷体" w:hint="eastAsia"/>
                <w:b/>
                <w:bCs/>
              </w:rPr>
              <w:t>磷酸钙［</w:t>
            </w:r>
            <w:r w:rsidRPr="00975FAC">
              <w:rPr>
                <w:rFonts w:ascii="Times New Roman" w:eastAsia="宋体" w:hAnsi="宋体"/>
                <w:b/>
                <w:bCs/>
              </w:rPr>
              <w:t>Ca</w:t>
            </w:r>
            <w:r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Pr="00975FAC">
              <w:rPr>
                <w:rFonts w:ascii="Times New Roman" w:eastAsia="宋体" w:hAnsi="宋体"/>
                <w:b/>
                <w:bCs/>
              </w:rPr>
              <w:t>PO</w:t>
            </w:r>
            <w:r w:rsidRPr="00975FAC">
              <w:rPr>
                <w:rFonts w:ascii="Times New Roman" w:eastAsia="宋体" w:hAnsi="宋体"/>
                <w:b/>
                <w:bCs/>
                <w:vertAlign w:val="subscript"/>
              </w:rPr>
              <w:t>4</w:t>
            </w:r>
            <w:r w:rsidR="00BA458A" w:rsidRPr="00975FAC">
              <w:rPr>
                <w:rFonts w:ascii="Times New Roman" w:eastAsia="楷体" w:hAnsi="Times New Roman" w:hint="eastAsia"/>
                <w:b/>
                <w:bCs/>
              </w:rPr>
              <w:t>)</w:t>
            </w:r>
            <w:r w:rsidRPr="00975FAC">
              <w:rPr>
                <w:rFonts w:ascii="Times New Roman" w:eastAsia="宋体" w:hAnsi="宋体"/>
                <w:b/>
                <w:bCs/>
                <w:vertAlign w:val="subscript"/>
              </w:rPr>
              <w:t>2</w:t>
            </w:r>
            <w:r w:rsidRPr="00975FAC">
              <w:rPr>
                <w:rFonts w:ascii="Times New Roman" w:eastAsia="楷体" w:hAnsi="楷体" w:hint="eastAsia"/>
                <w:b/>
                <w:bCs/>
              </w:rPr>
              <w:t>］等含有磷元素的化肥</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0297FB4" w14:textId="18C06670" w:rsidR="001C023A" w:rsidRPr="00975FAC" w:rsidRDefault="00CC0CA0" w:rsidP="00CC0CA0">
            <w:pPr>
              <w:rPr>
                <w:rFonts w:hint="eastAsia"/>
                <w:b/>
                <w:bCs/>
              </w:rPr>
            </w:pPr>
            <w:r w:rsidRPr="00975FAC">
              <w:rPr>
                <w:rFonts w:ascii="Times New Roman" w:eastAsia="楷体" w:hAnsi="楷体" w:hint="eastAsia"/>
                <w:b/>
                <w:bCs/>
              </w:rPr>
              <w:t>促进作物生长，增强作物的</w:t>
            </w:r>
            <w:r w:rsidRPr="00975FAC">
              <w:rPr>
                <w:rFonts w:ascii="Times New Roman" w:eastAsia="宋体" w:hAnsi="宋体"/>
                <w:b/>
                <w:bCs/>
              </w:rPr>
              <w:t>35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抗寒、抗旱</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能力</w:t>
            </w:r>
            <w:r w:rsidR="00BA458A" w:rsidRPr="00975FAC">
              <w:rPr>
                <w:rFonts w:ascii="Times New Roman" w:eastAsia="楷体" w:hAnsi="Times New Roman" w:hint="eastAsia"/>
                <w:b/>
                <w:bCs/>
              </w:rPr>
              <w:t>(</w:t>
            </w:r>
            <w:r w:rsidRPr="00975FAC">
              <w:rPr>
                <w:rFonts w:ascii="Times New Roman" w:eastAsia="楷体" w:hAnsi="楷体" w:hint="eastAsia"/>
                <w:b/>
                <w:bCs/>
              </w:rPr>
              <w:t>促进根系发达</w:t>
            </w:r>
            <w:r w:rsidR="00BA458A" w:rsidRPr="00975FAC">
              <w:rPr>
                <w:rFonts w:ascii="Times New Roman" w:eastAsia="楷体" w:hAnsi="Times New Roman" w:hint="eastAsia"/>
                <w:b/>
                <w:bCs/>
              </w:rPr>
              <w:t>)</w:t>
            </w:r>
            <w:r w:rsidRPr="00975FAC">
              <w:rPr>
                <w:rFonts w:ascii="Calibri" w:eastAsia="楷体" w:hAnsi="Calibri" w:cs="Calibri"/>
                <w:b/>
                <w:bCs/>
              </w:rPr>
              <w:t> </w:t>
            </w:r>
          </w:p>
        </w:tc>
        <w:tc>
          <w:tcPr>
            <w:tcW w:w="2667" w:type="dxa"/>
            <w:tcBorders>
              <w:top w:val="single" w:sz="3" w:space="0" w:color="000000"/>
              <w:left w:val="single" w:sz="3" w:space="0" w:color="000000"/>
              <w:bottom w:val="single" w:sz="3" w:space="0" w:color="000000"/>
              <w:right w:val="single" w:sz="6" w:space="0" w:color="000000"/>
            </w:tcBorders>
            <w:tcMar>
              <w:top w:w="23" w:type="dxa"/>
              <w:left w:w="24" w:type="dxa"/>
              <w:bottom w:w="23" w:type="dxa"/>
              <w:right w:w="24" w:type="dxa"/>
            </w:tcMar>
            <w:vAlign w:val="center"/>
          </w:tcPr>
          <w:p w14:paraId="03151DDF" w14:textId="77777777" w:rsidR="001C023A" w:rsidRPr="00975FAC" w:rsidRDefault="00CC0CA0" w:rsidP="00CC0CA0">
            <w:pPr>
              <w:rPr>
                <w:rFonts w:eastAsia="方正楷体_GBK" w:hint="eastAsia"/>
                <w:b/>
                <w:bCs/>
              </w:rPr>
            </w:pPr>
            <w:r w:rsidRPr="00975FAC">
              <w:rPr>
                <w:rFonts w:ascii="Times New Roman" w:eastAsia="楷体" w:hAnsi="楷体" w:hint="eastAsia"/>
                <w:b/>
                <w:bCs/>
              </w:rPr>
              <w:t>生长迟缓，根系不发达，叶小，花果小，产量低，抗寒抗旱能力差</w:t>
            </w:r>
          </w:p>
        </w:tc>
      </w:tr>
      <w:tr w:rsidR="001C023A" w:rsidRPr="00975FAC" w14:paraId="3BFB43F7" w14:textId="77777777">
        <w:trPr>
          <w:trHeight w:val="1388"/>
          <w:jc w:val="center"/>
        </w:trPr>
        <w:tc>
          <w:tcPr>
            <w:tcW w:w="73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99405C"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钾肥</w:t>
            </w:r>
          </w:p>
        </w:tc>
        <w:tc>
          <w:tcPr>
            <w:tcW w:w="3969"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D46F505" w14:textId="5A9FFA7A" w:rsidR="001C023A" w:rsidRPr="00975FAC" w:rsidRDefault="00CC0CA0" w:rsidP="00CC0CA0">
            <w:pPr>
              <w:rPr>
                <w:rFonts w:hint="eastAsia"/>
                <w:b/>
                <w:bCs/>
              </w:rPr>
            </w:pPr>
            <w:r w:rsidRPr="00975FAC">
              <w:rPr>
                <w:rFonts w:ascii="Times New Roman" w:eastAsia="楷体" w:hAnsi="楷体" w:hint="eastAsia"/>
                <w:b/>
                <w:bCs/>
              </w:rPr>
              <w:t>硫酸钾</w:t>
            </w:r>
            <w:r w:rsidR="00BA458A" w:rsidRPr="00975FAC">
              <w:rPr>
                <w:rFonts w:ascii="Times New Roman" w:eastAsia="楷体" w:hAnsi="Times New Roman" w:hint="eastAsia"/>
                <w:b/>
                <w:bCs/>
              </w:rPr>
              <w:t>(</w:t>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00BA458A" w:rsidRPr="00975FAC">
              <w:rPr>
                <w:rFonts w:ascii="Times New Roman" w:eastAsia="楷体" w:hAnsi="Times New Roman" w:hint="eastAsia"/>
                <w:b/>
                <w:bCs/>
              </w:rPr>
              <w:t>)</w:t>
            </w:r>
            <w:r w:rsidRPr="00975FAC">
              <w:rPr>
                <w:rFonts w:ascii="Times New Roman" w:eastAsia="楷体" w:hAnsi="楷体" w:hint="eastAsia"/>
                <w:b/>
                <w:bCs/>
              </w:rPr>
              <w:t>、氯化钾</w:t>
            </w:r>
            <w:r w:rsidR="00BA458A" w:rsidRPr="00975FAC">
              <w:rPr>
                <w:rFonts w:ascii="Times New Roman" w:eastAsia="楷体" w:hAnsi="Times New Roman" w:hint="eastAsia"/>
                <w:b/>
                <w:bCs/>
              </w:rPr>
              <w:t>(</w:t>
            </w:r>
            <w:r w:rsidRPr="00975FAC">
              <w:rPr>
                <w:rFonts w:ascii="Times New Roman" w:eastAsia="宋体" w:hAnsi="宋体"/>
                <w:b/>
                <w:bCs/>
              </w:rPr>
              <w:t>36</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KCl</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等含钾元素的化肥</w:t>
            </w:r>
            <w:r w:rsidRPr="00975FAC">
              <w:rPr>
                <w:rFonts w:ascii="Calibri" w:eastAsia="楷体" w:hAnsi="Calibri" w:cs="Calibri"/>
                <w:b/>
                <w:bCs/>
              </w:rPr>
              <w:t> </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632945D" w14:textId="044D6661" w:rsidR="001C023A" w:rsidRPr="00975FAC" w:rsidRDefault="00CC0CA0" w:rsidP="00CC0CA0">
            <w:pPr>
              <w:rPr>
                <w:rFonts w:hint="eastAsia"/>
                <w:b/>
                <w:bCs/>
              </w:rPr>
            </w:pPr>
            <w:r w:rsidRPr="00975FAC">
              <w:rPr>
                <w:rFonts w:ascii="Times New Roman" w:eastAsia="楷体" w:hAnsi="楷体" w:hint="eastAsia"/>
                <w:b/>
                <w:bCs/>
              </w:rPr>
              <w:t>保证各种代谢过程顺利进行、促进植物生长、增强</w:t>
            </w:r>
            <w:r w:rsidRPr="00975FAC">
              <w:rPr>
                <w:rFonts w:ascii="Times New Roman" w:eastAsia="宋体" w:hAnsi="宋体"/>
                <w:b/>
                <w:bCs/>
              </w:rPr>
              <w:t>37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抗病虫害</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w:t>
            </w:r>
            <w:r w:rsidRPr="00975FAC">
              <w:rPr>
                <w:rFonts w:ascii="Times New Roman" w:eastAsia="宋体" w:hAnsi="宋体"/>
                <w:b/>
                <w:bCs/>
              </w:rPr>
              <w:t>38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抗倒伏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能力</w:t>
            </w:r>
            <w:r w:rsidRPr="00975FAC">
              <w:rPr>
                <w:rFonts w:ascii="Calibri" w:eastAsia="楷体" w:hAnsi="Calibri" w:cs="Calibri"/>
                <w:b/>
                <w:bCs/>
              </w:rPr>
              <w:t> </w:t>
            </w:r>
          </w:p>
        </w:tc>
        <w:tc>
          <w:tcPr>
            <w:tcW w:w="2667" w:type="dxa"/>
            <w:tcBorders>
              <w:top w:val="single" w:sz="3" w:space="0" w:color="000000"/>
              <w:left w:val="single" w:sz="3" w:space="0" w:color="000000"/>
              <w:bottom w:val="single" w:sz="3" w:space="0" w:color="000000"/>
              <w:right w:val="single" w:sz="6" w:space="0" w:color="000000"/>
            </w:tcBorders>
            <w:tcMar>
              <w:top w:w="23" w:type="dxa"/>
              <w:left w:w="24" w:type="dxa"/>
              <w:bottom w:w="23" w:type="dxa"/>
              <w:right w:w="24" w:type="dxa"/>
            </w:tcMar>
            <w:vAlign w:val="center"/>
          </w:tcPr>
          <w:p w14:paraId="4D727B91" w14:textId="77777777" w:rsidR="001C023A" w:rsidRPr="00975FAC" w:rsidRDefault="00CC0CA0" w:rsidP="00CC0CA0">
            <w:pPr>
              <w:rPr>
                <w:rFonts w:eastAsia="方正楷体_GBK" w:hint="eastAsia"/>
                <w:b/>
                <w:bCs/>
              </w:rPr>
            </w:pPr>
            <w:r w:rsidRPr="00975FAC">
              <w:rPr>
                <w:rFonts w:ascii="Times New Roman" w:eastAsia="楷体" w:hAnsi="楷体" w:hint="eastAsia"/>
                <w:b/>
                <w:bCs/>
              </w:rPr>
              <w:t>茎秆软弱，容易倒伏，叶片的边缘和尖端发黄，并逐渐焦枯</w:t>
            </w:r>
          </w:p>
        </w:tc>
      </w:tr>
      <w:tr w:rsidR="001C023A" w:rsidRPr="00975FAC" w14:paraId="7E5EE0EA" w14:textId="77777777">
        <w:trPr>
          <w:trHeight w:val="1043"/>
          <w:jc w:val="center"/>
        </w:trPr>
        <w:tc>
          <w:tcPr>
            <w:tcW w:w="73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16B2FD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lastRenderedPageBreak/>
              <w:t>复合肥</w:t>
            </w:r>
          </w:p>
        </w:tc>
        <w:tc>
          <w:tcPr>
            <w:tcW w:w="3969"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78177EDB" w14:textId="55D0879B" w:rsidR="001C023A" w:rsidRPr="00975FAC" w:rsidRDefault="00CC0CA0" w:rsidP="00CC0CA0">
            <w:pPr>
              <w:rPr>
                <w:rFonts w:hint="eastAsia"/>
                <w:b/>
                <w:bCs/>
              </w:rPr>
            </w:pPr>
            <w:r w:rsidRPr="00975FAC">
              <w:rPr>
                <w:rFonts w:ascii="Times New Roman" w:eastAsia="楷体" w:hAnsi="楷体" w:hint="eastAsia"/>
                <w:b/>
                <w:bCs/>
              </w:rPr>
              <w:t>磷酸二氢铵</w:t>
            </w:r>
            <w:r w:rsidR="00BA458A" w:rsidRPr="00975FAC">
              <w:rPr>
                <w:rFonts w:ascii="Times New Roman" w:eastAsia="楷体" w:hAnsi="Times New Roman" w:hint="eastAsia"/>
                <w:b/>
                <w:bCs/>
              </w:rPr>
              <w:t>(</w:t>
            </w:r>
            <w:r w:rsidRPr="00975FAC">
              <w:rPr>
                <w:rFonts w:ascii="Times New Roman" w:eastAsia="宋体" w:hAnsi="宋体"/>
                <w:b/>
                <w:bCs/>
              </w:rPr>
              <w:t>NH</w:t>
            </w:r>
            <w:r w:rsidRPr="00975FAC">
              <w:rPr>
                <w:rFonts w:ascii="Times New Roman" w:eastAsia="宋体" w:hAnsi="宋体"/>
                <w:b/>
                <w:bCs/>
                <w:vertAlign w:val="subscript"/>
              </w:rPr>
              <w:t>4</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PO</w:t>
            </w:r>
            <w:r w:rsidRPr="00975FAC">
              <w:rPr>
                <w:rFonts w:ascii="Times New Roman" w:eastAsia="宋体" w:hAnsi="宋体"/>
                <w:b/>
                <w:bCs/>
                <w:vertAlign w:val="subscript"/>
              </w:rPr>
              <w:t>4</w:t>
            </w:r>
            <w:r w:rsidR="00BA458A" w:rsidRPr="00975FAC">
              <w:rPr>
                <w:rFonts w:ascii="Times New Roman" w:eastAsia="楷体" w:hAnsi="Times New Roman" w:hint="eastAsia"/>
                <w:b/>
                <w:bCs/>
              </w:rPr>
              <w:t>)</w:t>
            </w:r>
            <w:r w:rsidRPr="00975FAC">
              <w:rPr>
                <w:rFonts w:ascii="Times New Roman" w:eastAsia="楷体" w:hAnsi="楷体" w:hint="eastAsia"/>
                <w:b/>
                <w:bCs/>
              </w:rPr>
              <w:t>、硝酸钾</w:t>
            </w:r>
            <w:r w:rsidR="00BA458A" w:rsidRPr="00975FAC">
              <w:rPr>
                <w:rFonts w:ascii="Times New Roman" w:eastAsia="楷体" w:hAnsi="Times New Roman" w:hint="eastAsia"/>
                <w:b/>
                <w:bCs/>
              </w:rPr>
              <w:t>(</w:t>
            </w:r>
            <w:r w:rsidRPr="00975FAC">
              <w:rPr>
                <w:rFonts w:ascii="Times New Roman" w:eastAsia="宋体" w:hAnsi="宋体"/>
                <w:b/>
                <w:bCs/>
              </w:rPr>
              <w:t>39</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KNO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等同时含有氮、磷、钾三种元素中两种或三种元素的化肥</w:t>
            </w:r>
            <w:r w:rsidRPr="00975FAC">
              <w:rPr>
                <w:rFonts w:ascii="Calibri" w:eastAsia="楷体" w:hAnsi="Calibri" w:cs="Calibri"/>
                <w:b/>
                <w:bCs/>
              </w:rPr>
              <w:t> </w:t>
            </w:r>
          </w:p>
        </w:tc>
        <w:tc>
          <w:tcPr>
            <w:tcW w:w="2835"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386A8E65" w14:textId="77777777" w:rsidR="001C023A" w:rsidRPr="00975FAC" w:rsidRDefault="00CC0CA0" w:rsidP="00CC0CA0">
            <w:pPr>
              <w:rPr>
                <w:rFonts w:eastAsia="方正楷体_GBK" w:hint="eastAsia"/>
                <w:b/>
                <w:bCs/>
              </w:rPr>
            </w:pPr>
            <w:r w:rsidRPr="00975FAC">
              <w:rPr>
                <w:rFonts w:ascii="Times New Roman" w:eastAsia="楷体" w:hAnsi="楷体" w:hint="eastAsia"/>
                <w:b/>
                <w:bCs/>
              </w:rPr>
              <w:t>能同时均匀地供给作物几种养分</w:t>
            </w:r>
          </w:p>
        </w:tc>
        <w:tc>
          <w:tcPr>
            <w:tcW w:w="2667" w:type="dxa"/>
            <w:tcBorders>
              <w:top w:val="single" w:sz="3" w:space="0" w:color="000000"/>
              <w:left w:val="single" w:sz="3" w:space="0" w:color="000000"/>
              <w:bottom w:val="single" w:sz="6" w:space="0" w:color="000000"/>
              <w:right w:val="single" w:sz="6" w:space="0" w:color="000000"/>
              <w:tl2br w:val="single" w:sz="4" w:space="0" w:color="000000"/>
            </w:tcBorders>
            <w:tcMar>
              <w:top w:w="23" w:type="dxa"/>
              <w:left w:w="24" w:type="dxa"/>
              <w:bottom w:w="23" w:type="dxa"/>
              <w:right w:w="24" w:type="dxa"/>
            </w:tcMar>
            <w:vAlign w:val="center"/>
          </w:tcPr>
          <w:p w14:paraId="6AE595D3" w14:textId="77777777" w:rsidR="00CC0CA0" w:rsidRPr="00975FAC" w:rsidRDefault="00CC0CA0" w:rsidP="00CC0CA0">
            <w:pPr>
              <w:rPr>
                <w:rFonts w:ascii="Times New Roman" w:eastAsia="宋体" w:hAnsi="宋体" w:hint="eastAsia"/>
                <w:b/>
                <w:bCs/>
              </w:rPr>
            </w:pPr>
          </w:p>
          <w:p w14:paraId="04B1B76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column"/>
            </w:r>
          </w:p>
          <w:p w14:paraId="30D534FF" w14:textId="77777777" w:rsidR="001C023A" w:rsidRPr="00975FAC" w:rsidRDefault="001C023A" w:rsidP="00CC0CA0">
            <w:pPr>
              <w:rPr>
                <w:rFonts w:hint="eastAsia"/>
                <w:b/>
                <w:bCs/>
              </w:rPr>
            </w:pPr>
          </w:p>
        </w:tc>
      </w:tr>
    </w:tbl>
    <w:p w14:paraId="18E77FC0" w14:textId="63D7B4F1"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使用化肥的利与弊</w:t>
      </w:r>
    </w:p>
    <w:tbl>
      <w:tblPr>
        <w:tblW w:w="0" w:type="auto"/>
        <w:jc w:val="center"/>
        <w:tblLook w:val="04A0" w:firstRow="1" w:lastRow="0" w:firstColumn="1" w:lastColumn="0" w:noHBand="0" w:noVBand="1"/>
      </w:tblPr>
      <w:tblGrid>
        <w:gridCol w:w="850"/>
        <w:gridCol w:w="9357"/>
      </w:tblGrid>
      <w:tr w:rsidR="001C023A" w:rsidRPr="00975FAC" w14:paraId="68C1D2E1"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41C9D4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利</w:t>
            </w:r>
          </w:p>
        </w:tc>
        <w:tc>
          <w:tcPr>
            <w:tcW w:w="9357"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8CA6CEE" w14:textId="694A06CC" w:rsidR="001C023A" w:rsidRPr="00975FAC" w:rsidRDefault="00CC0CA0" w:rsidP="00CC0CA0">
            <w:pPr>
              <w:rPr>
                <w:rFonts w:hint="eastAsia"/>
                <w:b/>
                <w:bCs/>
              </w:rPr>
            </w:pPr>
            <w:r w:rsidRPr="00975FAC">
              <w:rPr>
                <w:rFonts w:ascii="Times New Roman" w:eastAsia="楷体" w:hAnsi="楷体" w:hint="eastAsia"/>
                <w:b/>
                <w:bCs/>
              </w:rPr>
              <w:t>合理施用化肥成为</w:t>
            </w:r>
            <w:r w:rsidRPr="00975FAC">
              <w:rPr>
                <w:rFonts w:ascii="Times New Roman" w:eastAsia="宋体" w:hAnsi="宋体"/>
                <w:b/>
                <w:bCs/>
              </w:rPr>
              <w:t>40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农作物增产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的有力措施，解决了部分地区粮食短缺的问题</w:t>
            </w:r>
            <w:r w:rsidRPr="00975FAC">
              <w:rPr>
                <w:rFonts w:ascii="Calibri" w:eastAsia="楷体" w:hAnsi="Calibri" w:cs="Calibri"/>
                <w:b/>
                <w:bCs/>
              </w:rPr>
              <w:t> </w:t>
            </w:r>
          </w:p>
        </w:tc>
      </w:tr>
      <w:tr w:rsidR="001C023A" w:rsidRPr="00975FAC" w14:paraId="0D96D778" w14:textId="77777777">
        <w:trPr>
          <w:trHeight w:val="35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EC3FB9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弊</w:t>
            </w:r>
          </w:p>
        </w:tc>
        <w:tc>
          <w:tcPr>
            <w:tcW w:w="9357"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F96F736" w14:textId="77777777" w:rsidR="001C023A" w:rsidRPr="00975FAC" w:rsidRDefault="00CC0CA0" w:rsidP="00CC0CA0">
            <w:pPr>
              <w:rPr>
                <w:rFonts w:eastAsia="方正楷体_GBK" w:hint="eastAsia"/>
                <w:b/>
                <w:bCs/>
              </w:rPr>
            </w:pPr>
            <w:r w:rsidRPr="00975FAC">
              <w:rPr>
                <w:rFonts w:ascii="Times New Roman" w:eastAsia="楷体" w:hAnsi="楷体" w:hint="eastAsia"/>
                <w:b/>
                <w:bCs/>
              </w:rPr>
              <w:t>不合理施用化肥会造成土壤退化，以及土壤、水和大气环境的污染</w:t>
            </w:r>
          </w:p>
        </w:tc>
      </w:tr>
      <w:tr w:rsidR="001C023A" w:rsidRPr="00975FAC" w14:paraId="78C9634C" w14:textId="77777777">
        <w:trPr>
          <w:trHeight w:val="698"/>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ED4CC04"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合理</w:t>
            </w:r>
          </w:p>
          <w:p w14:paraId="74A3A2D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施用</w:t>
            </w:r>
          </w:p>
        </w:tc>
        <w:tc>
          <w:tcPr>
            <w:tcW w:w="9357"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4AB402A" w14:textId="77777777" w:rsidR="001C023A" w:rsidRPr="00975FAC" w:rsidRDefault="00CC0CA0" w:rsidP="00CC0CA0">
            <w:pPr>
              <w:rPr>
                <w:rFonts w:eastAsia="方正楷体_GBK" w:hint="eastAsia"/>
                <w:b/>
                <w:bCs/>
              </w:rPr>
            </w:pPr>
            <w:r w:rsidRPr="00975FAC">
              <w:rPr>
                <w:rFonts w:ascii="Times New Roman" w:eastAsia="楷体" w:hAnsi="楷体" w:hint="eastAsia"/>
                <w:b/>
                <w:bCs/>
              </w:rPr>
              <w:t>要根据土壤和气候条件、作物营养特点、化肥性质及其在土壤中的变化等，有针对性、均衡适度地施用化肥，提高施用效率，减少负面作用</w:t>
            </w:r>
          </w:p>
        </w:tc>
      </w:tr>
    </w:tbl>
    <w:p w14:paraId="60F344D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EDEF315" wp14:editId="4A207812">
            <wp:extent cx="2988000" cy="25200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3.jpeg"/>
                    <pic:cNvPicPr/>
                  </pic:nvPicPr>
                  <pic:blipFill>
                    <a:blip r:embed="rId15"/>
                    <a:stretch>
                      <a:fillRect/>
                    </a:stretch>
                  </pic:blipFill>
                  <pic:spPr>
                    <a:xfrm>
                      <a:off x="0" y="0"/>
                      <a:ext cx="2988000" cy="252000"/>
                    </a:xfrm>
                    <a:prstGeom prst="rect">
                      <a:avLst/>
                    </a:prstGeom>
                  </pic:spPr>
                </pic:pic>
              </a:graphicData>
            </a:graphic>
          </wp:inline>
        </w:drawing>
      </w:r>
    </w:p>
    <w:p w14:paraId="6FA5754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AAB25BA" wp14:editId="72D32C94">
            <wp:extent cx="3204000" cy="21600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4.jpeg"/>
                    <pic:cNvPicPr/>
                  </pic:nvPicPr>
                  <pic:blipFill>
                    <a:blip r:embed="rId16"/>
                    <a:stretch>
                      <a:fillRect/>
                    </a:stretch>
                  </pic:blipFill>
                  <pic:spPr>
                    <a:xfrm>
                      <a:off x="0" y="0"/>
                      <a:ext cx="3204000" cy="216000"/>
                    </a:xfrm>
                    <a:prstGeom prst="rect">
                      <a:avLst/>
                    </a:prstGeom>
                  </pic:spPr>
                </pic:pic>
              </a:graphicData>
            </a:graphic>
          </wp:inline>
        </w:drawing>
      </w:r>
    </w:p>
    <w:p w14:paraId="3990F7F7"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常见盐的性质</w:t>
      </w:r>
    </w:p>
    <w:p w14:paraId="09858A30" w14:textId="0B9A910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学习了常见的酸、碱、盐后，某化学兴趣小组为探究</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和</w:t>
      </w:r>
      <w:r w:rsidR="00CC0CA0" w:rsidRPr="00975FAC">
        <w:rPr>
          <w:rFonts w:ascii="Times New Roman" w:eastAsia="宋体" w:hAnsi="宋体"/>
          <w:b/>
          <w:bCs/>
        </w:rPr>
        <w:t>NaOH</w:t>
      </w:r>
      <w:r w:rsidR="00CC0CA0" w:rsidRPr="00975FAC">
        <w:rPr>
          <w:rFonts w:ascii="Times New Roman" w:eastAsia="宋体" w:hAnsi="宋体" w:hint="eastAsia"/>
          <w:b/>
          <w:bCs/>
        </w:rPr>
        <w:t>的性质，设计并进行了如下实验。</w:t>
      </w:r>
    </w:p>
    <w:p w14:paraId="6313038A"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【实验一】探究</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Arial" w:eastAsia="黑体" w:hAnsi="黑体" w:hint="eastAsia"/>
          <w:b/>
          <w:bCs/>
        </w:rPr>
        <w:t>固体的稳定性</w:t>
      </w:r>
    </w:p>
    <w:p w14:paraId="6B7BB67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该小组用图</w:t>
      </w:r>
      <w:r w:rsidRPr="00975FAC">
        <w:rPr>
          <w:rFonts w:ascii="Times New Roman" w:eastAsia="宋体" w:hAnsi="宋体"/>
          <w:b/>
          <w:bCs/>
        </w:rPr>
        <w:t>1</w:t>
      </w:r>
      <w:r w:rsidRPr="00975FAC">
        <w:rPr>
          <w:rFonts w:ascii="Times New Roman" w:eastAsia="宋体" w:hAnsi="宋体" w:hint="eastAsia"/>
          <w:b/>
          <w:bCs/>
        </w:rPr>
        <w:t>所示装置进行实验。</w:t>
      </w:r>
    </w:p>
    <w:p w14:paraId="04151F8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A622C11" wp14:editId="13415D39">
            <wp:extent cx="3024000" cy="122400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5.jpeg"/>
                    <pic:cNvPicPr/>
                  </pic:nvPicPr>
                  <pic:blipFill>
                    <a:blip r:embed="rId300"/>
                    <a:stretch>
                      <a:fillRect/>
                    </a:stretch>
                  </pic:blipFill>
                  <pic:spPr>
                    <a:xfrm>
                      <a:off x="0" y="0"/>
                      <a:ext cx="3024000" cy="1224000"/>
                    </a:xfrm>
                    <a:prstGeom prst="rect">
                      <a:avLst/>
                    </a:prstGeom>
                  </pic:spPr>
                </pic:pic>
              </a:graphicData>
            </a:graphic>
          </wp:inline>
        </w:drawing>
      </w:r>
    </w:p>
    <w:p w14:paraId="3967150C" w14:textId="4EEF152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实验进行一段时间后，观察到甲中</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出现无色液滴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填实验现象</w:t>
      </w:r>
      <w:r w:rsidRPr="00975FAC">
        <w:rPr>
          <w:rFonts w:ascii="Times New Roman" w:eastAsia="楷体" w:hAnsi="Times New Roman" w:hint="eastAsia"/>
          <w:b/>
          <w:bCs/>
        </w:rPr>
        <w:t>)</w:t>
      </w:r>
      <w:r w:rsidR="00CC0CA0" w:rsidRPr="00975FAC">
        <w:rPr>
          <w:rFonts w:ascii="Times New Roman" w:eastAsia="宋体" w:hAnsi="宋体" w:hint="eastAsia"/>
          <w:b/>
          <w:bCs/>
        </w:rPr>
        <w:t>时，证明有水生成；乙中澄清石灰水变浑浊，原因是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29F3E2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Times New Roman" w:eastAsia="宋体" w:hAnsi="宋体" w:hint="eastAsia"/>
          <w:b/>
          <w:bCs/>
        </w:rPr>
        <w:t>固体受热能分解。</w:t>
      </w:r>
    </w:p>
    <w:p w14:paraId="721F70D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【实验二】探究</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Arial" w:eastAsia="黑体" w:hAnsi="黑体" w:hint="eastAsia"/>
          <w:b/>
          <w:bCs/>
        </w:rPr>
        <w:t>溶液的酸碱性</w:t>
      </w:r>
    </w:p>
    <w:p w14:paraId="3B390E2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取少量</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Times New Roman" w:eastAsia="宋体" w:hAnsi="宋体" w:hint="eastAsia"/>
          <w:b/>
          <w:bCs/>
        </w:rPr>
        <w:t>溶液于试管中，向其中滴加</w:t>
      </w:r>
      <w:r w:rsidRPr="00975FAC">
        <w:rPr>
          <w:rFonts w:ascii="Times New Roman" w:eastAsia="宋体" w:hAnsi="宋体"/>
          <w:b/>
          <w:bCs/>
        </w:rPr>
        <w:t>1~2</w:t>
      </w:r>
      <w:r w:rsidRPr="00975FAC">
        <w:rPr>
          <w:rFonts w:ascii="Times New Roman" w:eastAsia="宋体" w:hAnsi="宋体" w:hint="eastAsia"/>
          <w:b/>
          <w:bCs/>
        </w:rPr>
        <w:t>滴酚酞溶液，溶液变为浅红色。</w:t>
      </w:r>
    </w:p>
    <w:p w14:paraId="16E08F10" w14:textId="68DDFF2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实验结论：</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溶液呈</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碱</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性。</w:t>
      </w:r>
      <w:r w:rsidR="00CC0CA0" w:rsidRPr="00975FAC">
        <w:rPr>
          <w:rFonts w:ascii="Times New Roman" w:eastAsia="宋体" w:hAnsi="宋体"/>
          <w:b/>
          <w:bCs/>
        </w:rPr>
        <w:t> </w:t>
      </w:r>
    </w:p>
    <w:p w14:paraId="3FDD28B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【实验三】探究</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Arial" w:eastAsia="黑体" w:hAnsi="黑体" w:hint="eastAsia"/>
          <w:b/>
          <w:bCs/>
        </w:rPr>
        <w:t>溶液的稳定性</w:t>
      </w:r>
    </w:p>
    <w:p w14:paraId="226EB38B" w14:textId="5E037985"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常温下，在密闭容器</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Pr="00975FAC">
        <w:rPr>
          <w:rFonts w:ascii="Times New Roman" w:eastAsia="宋体" w:hAnsi="宋体"/>
          <w:b/>
          <w:bCs/>
        </w:rPr>
        <w:t>2</w:t>
      </w:r>
      <w:r w:rsidR="00BA458A" w:rsidRPr="00975FAC">
        <w:rPr>
          <w:rFonts w:ascii="Times New Roman" w:eastAsia="楷体" w:hAnsi="Times New Roman" w:hint="eastAsia"/>
          <w:b/>
          <w:bCs/>
        </w:rPr>
        <w:t>)</w:t>
      </w:r>
      <w:r w:rsidRPr="00975FAC">
        <w:rPr>
          <w:rFonts w:ascii="Times New Roman" w:eastAsia="宋体" w:hAnsi="宋体" w:hint="eastAsia"/>
          <w:b/>
          <w:bCs/>
        </w:rPr>
        <w:t>中放入盛有</w:t>
      </w:r>
      <w:r w:rsidRPr="00975FAC">
        <w:rPr>
          <w:rFonts w:ascii="Times New Roman" w:eastAsia="宋体" w:hAnsi="宋体"/>
          <w:b/>
          <w:bCs/>
        </w:rPr>
        <w:t>100 mL</w:t>
      </w:r>
      <w:r w:rsidRPr="00975FAC">
        <w:rPr>
          <w:rFonts w:ascii="Times New Roman" w:eastAsia="宋体" w:hAnsi="宋体" w:hint="eastAsia"/>
          <w:b/>
          <w:bCs/>
        </w:rPr>
        <w:t>蒸馏水的烧杯，开启</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传感器，测得容器内</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浓度基本不变；将蒸馏水换成</w:t>
      </w:r>
      <w:r w:rsidRPr="00975FAC">
        <w:rPr>
          <w:rFonts w:ascii="Times New Roman" w:eastAsia="宋体" w:hAnsi="宋体"/>
          <w:b/>
          <w:bCs/>
        </w:rPr>
        <w:t>100 mL NaHCO</w:t>
      </w:r>
      <w:r w:rsidRPr="00975FAC">
        <w:rPr>
          <w:rFonts w:ascii="Times New Roman" w:eastAsia="宋体" w:hAnsi="宋体"/>
          <w:b/>
          <w:bCs/>
          <w:vertAlign w:val="subscript"/>
        </w:rPr>
        <w:t>3</w:t>
      </w:r>
      <w:r w:rsidRPr="00975FAC">
        <w:rPr>
          <w:rFonts w:ascii="Times New Roman" w:eastAsia="宋体" w:hAnsi="宋体" w:hint="eastAsia"/>
          <w:b/>
          <w:bCs/>
        </w:rPr>
        <w:t>的稀溶液，开启</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传感器，测得容器内</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浓度增大。</w:t>
      </w:r>
    </w:p>
    <w:p w14:paraId="0BEA998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DA20D67" wp14:editId="5CE8FD03">
            <wp:extent cx="1152000" cy="118800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6.jpeg"/>
                    <pic:cNvPicPr/>
                  </pic:nvPicPr>
                  <pic:blipFill>
                    <a:blip r:embed="rId301"/>
                    <a:stretch>
                      <a:fillRect/>
                    </a:stretch>
                  </pic:blipFill>
                  <pic:spPr>
                    <a:xfrm>
                      <a:off x="0" y="0"/>
                      <a:ext cx="1152000" cy="1188000"/>
                    </a:xfrm>
                    <a:prstGeom prst="rect">
                      <a:avLst/>
                    </a:prstGeom>
                  </pic:spPr>
                </pic:pic>
              </a:graphicData>
            </a:graphic>
          </wp:inline>
        </w:drawing>
      </w:r>
    </w:p>
    <w:p w14:paraId="421105E5" w14:textId="4462075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用</w:t>
      </w:r>
      <w:r w:rsidR="00CC0CA0" w:rsidRPr="00975FAC">
        <w:rPr>
          <w:rFonts w:ascii="Times New Roman" w:eastAsia="宋体" w:hAnsi="宋体"/>
          <w:b/>
          <w:bCs/>
        </w:rPr>
        <w:t>100 mL</w:t>
      </w:r>
      <w:r w:rsidR="00CC0CA0" w:rsidRPr="00975FAC">
        <w:rPr>
          <w:rFonts w:ascii="Times New Roman" w:eastAsia="宋体" w:hAnsi="宋体" w:hint="eastAsia"/>
          <w:b/>
          <w:bCs/>
        </w:rPr>
        <w:t>蒸馏水做实验的目的是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作对照实验</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或空白实验</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21BF5F7" w14:textId="29398CA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实验三的结论是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常温下，</w:t>
      </w:r>
      <w:r w:rsidR="0018553A" w:rsidRPr="00975FAC">
        <w:rPr>
          <w:rFonts w:ascii="Times New Roman" w:eastAsia="宋体" w:hAnsi="宋体"/>
          <w:b/>
          <w:bCs/>
          <w:color w:val="FF0000"/>
          <w:u w:val="single" w:color="000000" w:themeColor="text1"/>
        </w:rPr>
        <w:t>NaHCO</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溶液不稳定，能产生</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5B7BB0E" w14:textId="7FDA701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我国化学家侯德榜发明的侯氏制碱法，开创了世界制碱工业的新纪元。制碱工艺中的关键反应为</w:t>
      </w:r>
      <w:r w:rsidR="00CC0CA0" w:rsidRPr="00975FAC">
        <w:rPr>
          <w:rFonts w:ascii="Times New Roman" w:eastAsia="宋体" w:hAnsi="宋体"/>
          <w:b/>
          <w:bCs/>
        </w:rPr>
        <w:t>NaCl</w:t>
      </w:r>
      <w:r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3</w:t>
      </w:r>
      <w:r w:rsidRPr="00975FAC">
        <w:rPr>
          <w:rFonts w:ascii="Times New Roman" w:eastAsia="宋体" w:hAnsi="宋体"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noProof/>
        </w:rPr>
        <w:drawing>
          <wp:inline distT="0" distB="0" distL="0" distR="0" wp14:anchorId="713F38B3" wp14:editId="216F185A">
            <wp:extent cx="324000" cy="180000"/>
            <wp:effectExtent l="0" t="0" r="0" b="0"/>
            <wp:docPr id="379" name="image367.jpeg" descr="source:si_idp15941356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7.jpeg"/>
                    <pic:cNvPicPr/>
                  </pic:nvPicPr>
                  <pic:blipFill>
                    <a:blip r:embed="rId230"/>
                    <a:stretch>
                      <a:fillRect/>
                    </a:stretch>
                  </pic:blipFill>
                  <pic:spPr>
                    <a:xfrm>
                      <a:off x="0" y="0"/>
                      <a:ext cx="324000" cy="180000"/>
                    </a:xfrm>
                    <a:prstGeom prst="rect">
                      <a:avLst/>
                    </a:prstGeom>
                  </pic:spPr>
                </pic:pic>
              </a:graphicData>
            </a:graphic>
          </wp:inline>
        </w:drawing>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Times New Roman" w:cs="Times New Roman"/>
          <w:b/>
          <w:bCs/>
        </w:rPr>
        <w:t>↓</w:t>
      </w:r>
      <w:r w:rsidRPr="00975FAC">
        <w:rPr>
          <w:rFonts w:ascii="Times New Roman" w:eastAsia="宋体" w:hAnsi="宋体"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4</w:t>
      </w:r>
      <w:r w:rsidR="00CC0CA0" w:rsidRPr="00975FAC">
        <w:rPr>
          <w:rFonts w:ascii="Times New Roman" w:eastAsia="宋体" w:hAnsi="宋体"/>
          <w:b/>
          <w:bCs/>
        </w:rPr>
        <w:t>Cl</w:t>
      </w:r>
      <w:r w:rsidR="00CC0CA0" w:rsidRPr="00975FAC">
        <w:rPr>
          <w:rFonts w:ascii="Times New Roman" w:eastAsia="宋体" w:hAnsi="宋体" w:hint="eastAsia"/>
          <w:b/>
          <w:bCs/>
        </w:rPr>
        <w:t>。室温</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20 </w:t>
      </w:r>
      <w:r w:rsidR="00CC0CA0" w:rsidRPr="00975FAC">
        <w:rPr>
          <w:rFonts w:ascii="宋体" w:eastAsia="宋体" w:hAnsi="宋体" w:cs="宋体" w:hint="eastAsia"/>
          <w:b/>
          <w:bCs/>
        </w:rPr>
        <w:t>℃</w:t>
      </w:r>
      <w:r w:rsidR="00BA458A" w:rsidRPr="00975FAC">
        <w:rPr>
          <w:rFonts w:ascii="Times New Roman" w:eastAsia="宋体" w:hAnsi="Times New Roman" w:hint="eastAsia"/>
          <w:b/>
          <w:bCs/>
        </w:rPr>
        <w:t>)</w:t>
      </w:r>
      <w:r w:rsidR="00CC0CA0" w:rsidRPr="00975FAC">
        <w:rPr>
          <w:rFonts w:ascii="Times New Roman" w:eastAsia="宋体" w:hAnsi="宋体" w:hint="eastAsia"/>
          <w:b/>
          <w:bCs/>
        </w:rPr>
        <w:t>下，某兴趣小组在实验室利用如图装置模拟该反应。</w:t>
      </w:r>
    </w:p>
    <w:p w14:paraId="148FD60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E05E8C5" wp14:editId="03BFB0A0">
            <wp:extent cx="3024000" cy="1044000"/>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8.jpeg"/>
                    <pic:cNvPicPr/>
                  </pic:nvPicPr>
                  <pic:blipFill>
                    <a:blip r:embed="rId302"/>
                    <a:stretch>
                      <a:fillRect/>
                    </a:stretch>
                  </pic:blipFill>
                  <pic:spPr>
                    <a:xfrm>
                      <a:off x="0" y="0"/>
                      <a:ext cx="3024000" cy="1044000"/>
                    </a:xfrm>
                    <a:prstGeom prst="rect">
                      <a:avLst/>
                    </a:prstGeom>
                  </pic:spPr>
                </pic:pic>
              </a:graphicData>
            </a:graphic>
          </wp:inline>
        </w:drawing>
      </w:r>
    </w:p>
    <w:p w14:paraId="6D12075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已知：</w:t>
      </w:r>
    </w:p>
    <w:p w14:paraId="67B02457" w14:textId="77777777" w:rsidR="001C023A" w:rsidRPr="00975FAC" w:rsidRDefault="00CC0CA0" w:rsidP="00CC0CA0">
      <w:pPr>
        <w:rPr>
          <w:rFonts w:hint="eastAsia"/>
          <w:b/>
          <w:bCs/>
        </w:rPr>
      </w:pPr>
      <w:r w:rsidRPr="00975FAC">
        <w:rPr>
          <w:rFonts w:ascii="宋体" w:eastAsia="宋体" w:hAnsi="宋体" w:cs="宋体" w:hint="eastAsia"/>
          <w:b/>
          <w:bCs/>
        </w:rPr>
        <w:t>①</w:t>
      </w:r>
      <w:r w:rsidRPr="00975FAC">
        <w:rPr>
          <w:rFonts w:ascii="Times New Roman" w:eastAsia="宋体" w:hAnsi="宋体"/>
          <w:b/>
          <w:bCs/>
        </w:rPr>
        <w:t xml:space="preserve">20 </w:t>
      </w:r>
      <w:r w:rsidRPr="00975FAC">
        <w:rPr>
          <w:rFonts w:ascii="宋体" w:eastAsia="宋体" w:hAnsi="宋体" w:cs="宋体" w:hint="eastAsia"/>
          <w:b/>
          <w:bCs/>
        </w:rPr>
        <w:t>℃</w:t>
      </w:r>
      <w:r w:rsidRPr="00975FAC">
        <w:rPr>
          <w:rFonts w:ascii="Times New Roman" w:eastAsia="宋体" w:hAnsi="宋体" w:hint="eastAsia"/>
          <w:b/>
          <w:bCs/>
        </w:rPr>
        <w:t>时，几种盐的溶解度如下表。</w:t>
      </w:r>
    </w:p>
    <w:tbl>
      <w:tblPr>
        <w:tblW w:w="0" w:type="auto"/>
        <w:jc w:val="center"/>
        <w:tblLook w:val="04A0" w:firstRow="1" w:lastRow="0" w:firstColumn="1" w:lastColumn="0" w:noHBand="0" w:noVBand="1"/>
      </w:tblPr>
      <w:tblGrid>
        <w:gridCol w:w="1134"/>
        <w:gridCol w:w="1134"/>
        <w:gridCol w:w="1134"/>
        <w:gridCol w:w="1134"/>
      </w:tblGrid>
      <w:tr w:rsidR="001C023A" w:rsidRPr="00975FAC" w14:paraId="2707F498"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6EFD23" w14:textId="77777777" w:rsidR="001C023A" w:rsidRPr="00975FAC" w:rsidRDefault="00CC0CA0" w:rsidP="00CC0CA0">
            <w:pPr>
              <w:jc w:val="center"/>
              <w:rPr>
                <w:rFonts w:hint="eastAsia"/>
                <w:b/>
                <w:bCs/>
              </w:rPr>
            </w:pPr>
            <w:r w:rsidRPr="00975FAC">
              <w:rPr>
                <w:rFonts w:ascii="Times New Roman" w:eastAsia="宋体" w:hAnsi="宋体" w:hint="eastAsia"/>
                <w:b/>
                <w:bCs/>
              </w:rPr>
              <w:t>物质</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F21842" w14:textId="77777777" w:rsidR="001C023A" w:rsidRPr="00975FAC" w:rsidRDefault="00CC0CA0" w:rsidP="00CC0CA0">
            <w:pPr>
              <w:jc w:val="center"/>
              <w:rPr>
                <w:rFonts w:hint="eastAsia"/>
                <w:b/>
                <w:bCs/>
              </w:rPr>
            </w:pPr>
            <w:r w:rsidRPr="00975FAC">
              <w:rPr>
                <w:rFonts w:ascii="Times New Roman" w:eastAsia="宋体" w:hAnsi="宋体"/>
                <w:b/>
                <w:bCs/>
              </w:rPr>
              <w:t>NaCl</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996F39" w14:textId="77777777" w:rsidR="001C023A" w:rsidRPr="00975FAC" w:rsidRDefault="00CC0CA0" w:rsidP="00CC0CA0">
            <w:pPr>
              <w:jc w:val="center"/>
              <w:rPr>
                <w:rFonts w:hint="eastAsia"/>
                <w:b/>
                <w:bCs/>
              </w:rPr>
            </w:pPr>
            <w:r w:rsidRPr="00975FAC">
              <w:rPr>
                <w:rFonts w:ascii="Times New Roman" w:eastAsia="宋体" w:hAnsi="宋体"/>
                <w:b/>
                <w:bCs/>
              </w:rPr>
              <w:t>NaHCO</w:t>
            </w:r>
            <w:r w:rsidRPr="00975FAC">
              <w:rPr>
                <w:rFonts w:ascii="Times New Roman" w:eastAsia="宋体" w:hAnsi="宋体"/>
                <w:b/>
                <w:bCs/>
                <w:vertAlign w:val="subscript"/>
              </w:rPr>
              <w:t>3</w:t>
            </w:r>
          </w:p>
        </w:tc>
        <w:tc>
          <w:tcPr>
            <w:tcW w:w="113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4CAFFA" w14:textId="77777777" w:rsidR="001C023A" w:rsidRPr="00975FAC" w:rsidRDefault="00CC0CA0" w:rsidP="00CC0CA0">
            <w:pPr>
              <w:jc w:val="center"/>
              <w:rPr>
                <w:rFonts w:hint="eastAsia"/>
                <w:b/>
                <w:bCs/>
              </w:rPr>
            </w:pPr>
            <w:r w:rsidRPr="00975FAC">
              <w:rPr>
                <w:rFonts w:ascii="Times New Roman" w:eastAsia="宋体" w:hAnsi="宋体"/>
                <w:b/>
                <w:bCs/>
              </w:rPr>
              <w:t>NH</w:t>
            </w:r>
            <w:r w:rsidRPr="00975FAC">
              <w:rPr>
                <w:rFonts w:ascii="Times New Roman" w:eastAsia="宋体" w:hAnsi="宋体"/>
                <w:b/>
                <w:bCs/>
                <w:vertAlign w:val="subscript"/>
              </w:rPr>
              <w:t>4</w:t>
            </w:r>
            <w:r w:rsidRPr="00975FAC">
              <w:rPr>
                <w:rFonts w:ascii="Times New Roman" w:eastAsia="宋体" w:hAnsi="宋体"/>
                <w:b/>
                <w:bCs/>
              </w:rPr>
              <w:t>Cl</w:t>
            </w:r>
          </w:p>
        </w:tc>
      </w:tr>
      <w:tr w:rsidR="001C023A" w:rsidRPr="00975FAC" w14:paraId="49454F35" w14:textId="77777777">
        <w:trPr>
          <w:trHeight w:val="35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73F3ED6" w14:textId="77777777" w:rsidR="001C023A" w:rsidRPr="00975FAC" w:rsidRDefault="00CC0CA0" w:rsidP="00CC0CA0">
            <w:pPr>
              <w:jc w:val="center"/>
              <w:rPr>
                <w:rFonts w:hint="eastAsia"/>
                <w:b/>
                <w:bCs/>
              </w:rPr>
            </w:pPr>
            <w:r w:rsidRPr="00975FAC">
              <w:rPr>
                <w:rFonts w:ascii="Times New Roman" w:eastAsia="宋体" w:hAnsi="宋体" w:hint="eastAsia"/>
                <w:b/>
                <w:bCs/>
              </w:rPr>
              <w:t>溶解度</w:t>
            </w:r>
            <w:r w:rsidRPr="00975FAC">
              <w:rPr>
                <w:rFonts w:ascii="Times New Roman" w:eastAsia="宋体" w:hAnsi="宋体"/>
                <w:b/>
                <w:bCs/>
              </w:rPr>
              <w:t>/g</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5A8CDB" w14:textId="77777777" w:rsidR="001C023A" w:rsidRPr="00975FAC" w:rsidRDefault="00CC0CA0" w:rsidP="00CC0CA0">
            <w:pPr>
              <w:jc w:val="center"/>
              <w:rPr>
                <w:rFonts w:hint="eastAsia"/>
                <w:b/>
                <w:bCs/>
              </w:rPr>
            </w:pPr>
            <w:r w:rsidRPr="00975FAC">
              <w:rPr>
                <w:rFonts w:ascii="Times New Roman" w:eastAsia="宋体" w:hAnsi="宋体"/>
                <w:b/>
                <w:bCs/>
              </w:rPr>
              <w:t>36</w:t>
            </w:r>
            <w:r w:rsidRPr="00975FAC">
              <w:rPr>
                <w:rFonts w:ascii="Times New Roman" w:eastAsia="宋体" w:hAnsi="Times New Roman" w:cs="Times New Roman"/>
                <w:b/>
                <w:bCs/>
              </w:rPr>
              <w:t>.</w:t>
            </w:r>
            <w:r w:rsidRPr="00975FAC">
              <w:rPr>
                <w:rFonts w:ascii="Times New Roman" w:eastAsia="宋体" w:hAnsi="宋体"/>
                <w:b/>
                <w:bCs/>
              </w:rPr>
              <w:t>0</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DA83CD" w14:textId="77777777" w:rsidR="001C023A" w:rsidRPr="00975FAC" w:rsidRDefault="00CC0CA0" w:rsidP="00CC0CA0">
            <w:pPr>
              <w:jc w:val="center"/>
              <w:rPr>
                <w:rFonts w:hint="eastAsia"/>
                <w:b/>
                <w:bCs/>
              </w:rPr>
            </w:pPr>
            <w:r w:rsidRPr="00975FAC">
              <w:rPr>
                <w:rFonts w:ascii="Times New Roman" w:eastAsia="宋体" w:hAnsi="宋体"/>
                <w:b/>
                <w:bCs/>
              </w:rPr>
              <w:t>9</w:t>
            </w:r>
            <w:r w:rsidRPr="00975FAC">
              <w:rPr>
                <w:rFonts w:ascii="Times New Roman" w:eastAsia="宋体" w:hAnsi="Times New Roman" w:cs="Times New Roman"/>
                <w:b/>
                <w:bCs/>
              </w:rPr>
              <w:t>.</w:t>
            </w:r>
            <w:r w:rsidRPr="00975FAC">
              <w:rPr>
                <w:rFonts w:ascii="Times New Roman" w:eastAsia="宋体" w:hAnsi="宋体"/>
                <w:b/>
                <w:bCs/>
              </w:rPr>
              <w:t>6</w:t>
            </w:r>
          </w:p>
        </w:tc>
        <w:tc>
          <w:tcPr>
            <w:tcW w:w="113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5FF2BF0" w14:textId="77777777" w:rsidR="001C023A" w:rsidRPr="00975FAC" w:rsidRDefault="00CC0CA0" w:rsidP="00CC0CA0">
            <w:pPr>
              <w:jc w:val="center"/>
              <w:rPr>
                <w:rFonts w:hint="eastAsia"/>
                <w:b/>
                <w:bCs/>
              </w:rPr>
            </w:pPr>
            <w:r w:rsidRPr="00975FAC">
              <w:rPr>
                <w:rFonts w:ascii="Times New Roman" w:eastAsia="宋体" w:hAnsi="宋体"/>
                <w:b/>
                <w:bCs/>
              </w:rPr>
              <w:t>37</w:t>
            </w:r>
            <w:r w:rsidRPr="00975FAC">
              <w:rPr>
                <w:rFonts w:ascii="Times New Roman" w:eastAsia="宋体" w:hAnsi="Times New Roman" w:cs="Times New Roman"/>
                <w:b/>
                <w:bCs/>
              </w:rPr>
              <w:t>.</w:t>
            </w:r>
            <w:r w:rsidRPr="00975FAC">
              <w:rPr>
                <w:rFonts w:ascii="Times New Roman" w:eastAsia="宋体" w:hAnsi="宋体"/>
                <w:b/>
                <w:bCs/>
              </w:rPr>
              <w:t>2</w:t>
            </w:r>
          </w:p>
        </w:tc>
      </w:tr>
    </w:tbl>
    <w:p w14:paraId="02FC86DD"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氨气极易溶于饱和食盐水，形成的溶液呈碱性。</w:t>
      </w:r>
    </w:p>
    <w:p w14:paraId="2CCE8143" w14:textId="7B4FCF9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为配制饱和食盐水，应向</w:t>
      </w:r>
      <w:r w:rsidR="00CC0CA0" w:rsidRPr="00975FAC">
        <w:rPr>
          <w:rFonts w:ascii="Times New Roman" w:eastAsia="宋体" w:hAnsi="宋体"/>
          <w:b/>
          <w:bCs/>
        </w:rPr>
        <w:t>100 g</w:t>
      </w:r>
      <w:r w:rsidR="00CC0CA0" w:rsidRPr="00975FAC">
        <w:rPr>
          <w:rFonts w:ascii="Times New Roman" w:eastAsia="宋体" w:hAnsi="宋体" w:hint="eastAsia"/>
          <w:b/>
          <w:bCs/>
        </w:rPr>
        <w:t>水中至少加入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36</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 NaCl</w:t>
      </w:r>
      <w:r w:rsidR="00CC0CA0" w:rsidRPr="00975FAC">
        <w:rPr>
          <w:rFonts w:ascii="Times New Roman" w:eastAsia="宋体" w:hAnsi="宋体" w:hint="eastAsia"/>
          <w:b/>
          <w:bCs/>
        </w:rPr>
        <w:t>固体。</w:t>
      </w:r>
      <w:r w:rsidR="00CC0CA0" w:rsidRPr="00975FAC">
        <w:rPr>
          <w:rFonts w:ascii="Times New Roman" w:eastAsia="宋体" w:hAnsi="宋体"/>
          <w:b/>
          <w:bCs/>
        </w:rPr>
        <w:t> </w:t>
      </w:r>
    </w:p>
    <w:p w14:paraId="0941AAEE" w14:textId="7DDC4E6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仪器</w:t>
      </w:r>
      <w:r w:rsidR="00CC0CA0" w:rsidRPr="00975FAC">
        <w:rPr>
          <w:rFonts w:ascii="Times New Roman" w:eastAsia="宋体" w:hAnsi="宋体"/>
          <w:b/>
          <w:bCs/>
        </w:rPr>
        <w:t>a</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试管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，装置</w:t>
      </w:r>
      <w:r w:rsidR="00CC0CA0" w:rsidRPr="00975FAC">
        <w:rPr>
          <w:rFonts w:ascii="Times New Roman" w:eastAsia="宋体" w:hAnsi="宋体"/>
          <w:b/>
          <w:bCs/>
        </w:rPr>
        <w:t>D</w:t>
      </w:r>
      <w:r w:rsidR="00CC0CA0" w:rsidRPr="00975FAC">
        <w:rPr>
          <w:rFonts w:ascii="Times New Roman" w:eastAsia="宋体" w:hAnsi="宋体" w:hint="eastAsia"/>
          <w:b/>
          <w:bCs/>
        </w:rPr>
        <w:t>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产生氨气，防止倒吸</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74730CC" w14:textId="6AC0ED6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装置</w:t>
      </w:r>
      <w:r w:rsidR="00CC0CA0" w:rsidRPr="00975FAC">
        <w:rPr>
          <w:rFonts w:ascii="Times New Roman" w:eastAsia="宋体" w:hAnsi="宋体"/>
          <w:b/>
          <w:bCs/>
        </w:rPr>
        <w:t>A</w:t>
      </w:r>
      <w:r w:rsidR="00CC0CA0" w:rsidRPr="00975FAC">
        <w:rPr>
          <w:rFonts w:ascii="Times New Roman" w:eastAsia="宋体" w:hAnsi="宋体" w:hint="eastAsia"/>
          <w:b/>
          <w:bCs/>
        </w:rPr>
        <w:t>制取的</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中会混有</w:t>
      </w:r>
      <w:r w:rsidR="00CC0CA0" w:rsidRPr="00975FAC">
        <w:rPr>
          <w:rFonts w:ascii="Times New Roman" w:eastAsia="宋体" w:hAnsi="宋体"/>
          <w:b/>
          <w:bCs/>
        </w:rPr>
        <w:t>HCl</w:t>
      </w:r>
      <w:r w:rsidR="00CC0CA0" w:rsidRPr="00975FAC">
        <w:rPr>
          <w:rFonts w:ascii="Times New Roman" w:eastAsia="宋体" w:hAnsi="宋体" w:hint="eastAsia"/>
          <w:b/>
          <w:bCs/>
        </w:rPr>
        <w:t>，用饱和</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溶液吸收</w:t>
      </w:r>
      <w:r w:rsidR="00CC0CA0" w:rsidRPr="00975FAC">
        <w:rPr>
          <w:rFonts w:ascii="Times New Roman" w:eastAsia="宋体" w:hAnsi="宋体"/>
          <w:b/>
          <w:bCs/>
        </w:rPr>
        <w:t>HCl</w:t>
      </w:r>
      <w:r w:rsidR="00CC0CA0" w:rsidRPr="00975FAC">
        <w:rPr>
          <w:rFonts w:ascii="Times New Roman" w:eastAsia="宋体" w:hAnsi="宋体" w:hint="eastAsia"/>
          <w:b/>
          <w:bCs/>
        </w:rPr>
        <w:t>的化学方程式为</w:t>
      </w:r>
    </w:p>
    <w:p w14:paraId="4127CEC3" w14:textId="0AFB6CEF"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NaHCO</w:t>
      </w:r>
      <w:r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HCl</w:t>
      </w:r>
      <w:r w:rsidR="00975FAC" w:rsidRPr="00975FAC">
        <w:rPr>
          <w:rFonts w:ascii="Times New Roman" w:eastAsia="宋体" w:hAnsi="宋体" w:hint="eastAsia"/>
          <w:b/>
          <w:bCs/>
          <w:color w:val="FF0000"/>
          <w:spacing w:val="-20"/>
          <w:u w:val="single" w:color="000000" w:themeColor="text1"/>
        </w:rPr>
        <w:t>===</w:t>
      </w:r>
      <w:r w:rsidRPr="00975FAC">
        <w:rPr>
          <w:rFonts w:ascii="Times New Roman" w:eastAsia="宋体" w:hAnsi="宋体"/>
          <w:b/>
          <w:bCs/>
          <w:color w:val="FF0000"/>
          <w:u w:val="single" w:color="000000" w:themeColor="text1"/>
        </w:rPr>
        <w:t>NaCl</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H</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CO</w:t>
      </w:r>
      <w:r w:rsidRPr="00975FAC">
        <w:rPr>
          <w:rFonts w:ascii="Times New Roman" w:eastAsia="宋体" w:hAnsi="宋体"/>
          <w:b/>
          <w:bCs/>
          <w:color w:val="FF0000"/>
          <w:u w:val="single" w:color="000000" w:themeColor="text1"/>
          <w:vertAlign w:val="subscript"/>
        </w:rPr>
        <w:t>2</w:t>
      </w:r>
      <w:r w:rsidRPr="00975FAC">
        <w:rPr>
          <w:rFonts w:ascii="Times New Roman" w:eastAsia="宋体" w:hAnsi="Times New Roman" w:cs="Times New Roman"/>
          <w:b/>
          <w:bCs/>
          <w:color w:val="FF0000"/>
          <w:u w:val="single" w:color="000000" w:themeColor="text1"/>
        </w:rPr>
        <w:t>↑</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F33E1B6" w14:textId="5B18944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为使</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在装置</w:t>
      </w:r>
      <w:r w:rsidR="00CC0CA0" w:rsidRPr="00975FAC">
        <w:rPr>
          <w:rFonts w:ascii="Times New Roman" w:eastAsia="宋体" w:hAnsi="宋体"/>
          <w:b/>
          <w:bCs/>
        </w:rPr>
        <w:t>C</w:t>
      </w:r>
      <w:r w:rsidR="00CC0CA0" w:rsidRPr="00975FAC">
        <w:rPr>
          <w:rFonts w:ascii="Times New Roman" w:eastAsia="宋体" w:hAnsi="宋体" w:hint="eastAsia"/>
          <w:b/>
          <w:bCs/>
        </w:rPr>
        <w:t>中能充分吸收，可采取的措施是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向装置</w:t>
      </w:r>
      <w:r w:rsidR="0018553A" w:rsidRPr="00975FAC">
        <w:rPr>
          <w:rFonts w:ascii="Times New Roman" w:eastAsia="宋体" w:hAnsi="宋体"/>
          <w:b/>
          <w:bCs/>
          <w:color w:val="FF0000"/>
          <w:u w:val="single" w:color="000000" w:themeColor="text1"/>
        </w:rPr>
        <w:t>C</w:t>
      </w:r>
      <w:r w:rsidR="0018553A" w:rsidRPr="00975FAC">
        <w:rPr>
          <w:rFonts w:ascii="Arial" w:eastAsia="黑体" w:hAnsi="黑体" w:hint="eastAsia"/>
          <w:b/>
          <w:bCs/>
          <w:color w:val="FF0000"/>
          <w:u w:val="single" w:color="000000" w:themeColor="text1"/>
        </w:rPr>
        <w:t>中通入</w:t>
      </w:r>
      <w:r w:rsidR="0018553A" w:rsidRPr="00975FAC">
        <w:rPr>
          <w:rFonts w:ascii="Times New Roman" w:eastAsia="宋体" w:hAnsi="宋体"/>
          <w:b/>
          <w:bCs/>
          <w:color w:val="FF0000"/>
          <w:u w:val="single" w:color="000000" w:themeColor="text1"/>
        </w:rPr>
        <w:t>NH</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后，再通入</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466D8E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充分反应后，装置</w:t>
      </w:r>
      <w:r w:rsidRPr="00975FAC">
        <w:rPr>
          <w:rFonts w:ascii="Times New Roman" w:eastAsia="宋体" w:hAnsi="宋体"/>
          <w:b/>
          <w:bCs/>
        </w:rPr>
        <w:t>C</w:t>
      </w:r>
      <w:r w:rsidRPr="00975FAC">
        <w:rPr>
          <w:rFonts w:ascii="Times New Roman" w:eastAsia="宋体" w:hAnsi="宋体" w:hint="eastAsia"/>
          <w:b/>
          <w:bCs/>
        </w:rPr>
        <w:t>中有晶体析出。为分析晶体产生的原因，兴趣小组继续开展探究。</w:t>
      </w:r>
    </w:p>
    <w:p w14:paraId="289C3BA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查阅资料：一定条件下，可溶性物质的溶解存在限度，当相应离子浓度过大时，可溶性物质会部分结晶析出。</w:t>
      </w:r>
    </w:p>
    <w:p w14:paraId="0CA99425" w14:textId="0285241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已知装置</w:t>
      </w:r>
      <w:r w:rsidR="00CC0CA0" w:rsidRPr="00975FAC">
        <w:rPr>
          <w:rFonts w:ascii="Times New Roman" w:eastAsia="宋体" w:hAnsi="宋体"/>
          <w:b/>
          <w:bCs/>
        </w:rPr>
        <w:t>C</w:t>
      </w:r>
      <w:r w:rsidR="00CC0CA0" w:rsidRPr="00975FAC">
        <w:rPr>
          <w:rFonts w:ascii="Times New Roman" w:eastAsia="宋体" w:hAnsi="宋体" w:hint="eastAsia"/>
          <w:b/>
          <w:bCs/>
        </w:rPr>
        <w:t>中析出的晶体主要成分是</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而不是</w:t>
      </w:r>
      <w:r w:rsidR="00CC0CA0" w:rsidRPr="00975FAC">
        <w:rPr>
          <w:rFonts w:ascii="Times New Roman" w:eastAsia="宋体" w:hAnsi="宋体"/>
          <w:b/>
          <w:bCs/>
        </w:rPr>
        <w:t>NH</w:t>
      </w:r>
      <w:r w:rsidR="00CC0CA0" w:rsidRPr="00975FAC">
        <w:rPr>
          <w:rFonts w:ascii="Times New Roman" w:eastAsia="宋体" w:hAnsi="宋体"/>
          <w:b/>
          <w:bCs/>
          <w:vertAlign w:val="subscript"/>
        </w:rPr>
        <w:t>4</w:t>
      </w:r>
      <w:r w:rsidR="00CC0CA0" w:rsidRPr="00975FAC">
        <w:rPr>
          <w:rFonts w:ascii="Times New Roman" w:eastAsia="宋体" w:hAnsi="宋体"/>
          <w:b/>
          <w:bCs/>
        </w:rPr>
        <w:t>Cl</w:t>
      </w:r>
      <w:r w:rsidR="00CC0CA0" w:rsidRPr="00975FAC">
        <w:rPr>
          <w:rFonts w:ascii="Times New Roman" w:eastAsia="宋体" w:hAnsi="宋体" w:hint="eastAsia"/>
          <w:b/>
          <w:bCs/>
        </w:rPr>
        <w:t>，原因是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反应生成的</w:t>
      </w:r>
      <w:r w:rsidR="0018553A" w:rsidRPr="00975FAC">
        <w:rPr>
          <w:rFonts w:ascii="Times New Roman" w:eastAsia="宋体" w:hAnsi="宋体"/>
          <w:b/>
          <w:bCs/>
          <w:color w:val="FF0000"/>
          <w:u w:val="single" w:color="000000" w:themeColor="text1"/>
        </w:rPr>
        <w:t>NaHCO</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质量较大，且在</w:t>
      </w:r>
      <w:r w:rsidR="0018553A" w:rsidRPr="00975FAC">
        <w:rPr>
          <w:rFonts w:ascii="Times New Roman" w:eastAsia="宋体" w:hAnsi="宋体"/>
          <w:b/>
          <w:bCs/>
          <w:color w:val="FF0000"/>
          <w:u w:val="single" w:color="000000" w:themeColor="text1"/>
        </w:rPr>
        <w:t>20</w:t>
      </w:r>
      <w:r w:rsidR="0018553A" w:rsidRPr="00975FAC">
        <w:rPr>
          <w:rFonts w:ascii="Arial" w:eastAsia="黑体" w:hAnsi="黑体"/>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时，</w:t>
      </w:r>
      <w:r w:rsidR="0018553A" w:rsidRPr="00975FAC">
        <w:rPr>
          <w:rFonts w:ascii="Times New Roman" w:eastAsia="宋体" w:hAnsi="宋体"/>
          <w:b/>
          <w:bCs/>
          <w:color w:val="FF0000"/>
          <w:u w:val="single" w:color="000000" w:themeColor="text1"/>
        </w:rPr>
        <w:t>NaHCO</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溶解度较小</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0A5096F" w14:textId="7518D95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装置</w:t>
      </w:r>
      <w:r w:rsidR="00CC0CA0" w:rsidRPr="00975FAC">
        <w:rPr>
          <w:rFonts w:ascii="Times New Roman" w:eastAsia="宋体" w:hAnsi="宋体"/>
          <w:b/>
          <w:bCs/>
        </w:rPr>
        <w:t>C</w:t>
      </w:r>
      <w:r w:rsidR="00CC0CA0" w:rsidRPr="00975FAC">
        <w:rPr>
          <w:rFonts w:ascii="Times New Roman" w:eastAsia="宋体" w:hAnsi="宋体" w:hint="eastAsia"/>
          <w:b/>
          <w:bCs/>
        </w:rPr>
        <w:t>中的物质过滤后得到的滤液在工业上称为母液。侯氏制碱法通过向母液中加入食盐，使</w:t>
      </w:r>
      <w:r w:rsidR="00CC0CA0" w:rsidRPr="00975FAC">
        <w:rPr>
          <w:rFonts w:ascii="Times New Roman" w:eastAsia="宋体" w:hAnsi="宋体"/>
          <w:b/>
          <w:bCs/>
        </w:rPr>
        <w:t>NH</w:t>
      </w:r>
      <w:r w:rsidR="00CC0CA0" w:rsidRPr="00975FAC">
        <w:rPr>
          <w:rFonts w:ascii="Times New Roman" w:eastAsia="宋体" w:hAnsi="宋体"/>
          <w:b/>
          <w:bCs/>
          <w:vertAlign w:val="subscript"/>
        </w:rPr>
        <w:t>4</w:t>
      </w:r>
      <w:r w:rsidR="00CC0CA0" w:rsidRPr="00975FAC">
        <w:rPr>
          <w:rFonts w:ascii="Times New Roman" w:eastAsia="宋体" w:hAnsi="宋体"/>
          <w:b/>
          <w:bCs/>
        </w:rPr>
        <w:t>Cl</w:t>
      </w:r>
      <w:r w:rsidR="00CC0CA0" w:rsidRPr="00975FAC">
        <w:rPr>
          <w:rFonts w:ascii="Times New Roman" w:eastAsia="宋体" w:hAnsi="宋体" w:hint="eastAsia"/>
          <w:b/>
          <w:bCs/>
        </w:rPr>
        <w:t>结晶析出，析出晶体的原因是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母液中含有大量</w:t>
      </w:r>
      <w:r w:rsidR="0018553A" w:rsidRPr="00975FAC">
        <w:rPr>
          <w:rFonts w:ascii="Times New Roman" w:eastAsia="宋体" w:hAnsi="宋体"/>
          <w:b/>
          <w:bCs/>
          <w:color w:val="FF0000"/>
          <w:u w:val="single" w:color="000000" w:themeColor="text1"/>
        </w:rPr>
        <w:t>N</w:t>
      </w:r>
      <m:oMath>
        <m:sSubSup>
          <m:sSubSupPr>
            <m:ctrlPr>
              <w:rPr>
                <w:rFonts w:ascii="Cambria Math" w:eastAsia="宋体" w:hAnsi="Cambria Math"/>
                <w:b/>
                <w:bCs/>
              </w:rPr>
            </m:ctrlPr>
          </m:sSubSupPr>
          <m:e>
            <m:r>
              <m:rPr>
                <m:sty m:val="bi"/>
              </m:rPr>
              <w:rPr>
                <w:rFonts w:ascii="Cambria Math" w:eastAsia="宋体" w:hAnsi="Cambria Math"/>
              </w:rPr>
              <m:t>H</m:t>
            </m:r>
          </m:e>
          <m:sub>
            <m:r>
              <m:rPr>
                <m:sty m:val="bi"/>
              </m:rPr>
              <w:rPr>
                <w:rFonts w:ascii="Cambria Math" w:eastAsia="宋体" w:hAnsi="Cambria Math"/>
              </w:rPr>
              <m:t>4</m:t>
            </m:r>
          </m:sub>
          <m:sup>
            <m:r>
              <m:rPr>
                <m:sty m:val="b"/>
              </m:rPr>
              <w:rPr>
                <w:rFonts w:ascii="Cambria Math" w:eastAsia="宋体" w:hAnsi="Cambria Math" w:hint="eastAsia"/>
              </w:rPr>
              <m:t>＋</m:t>
            </m:r>
          </m:sup>
        </m:sSubSup>
      </m:oMath>
      <w:r w:rsidR="0018553A" w:rsidRPr="00975FAC">
        <w:rPr>
          <w:rFonts w:ascii="Arial" w:eastAsia="黑体" w:hAnsi="黑体" w:hint="eastAsia"/>
          <w:b/>
          <w:bCs/>
          <w:color w:val="FF0000"/>
          <w:u w:val="single" w:color="000000" w:themeColor="text1"/>
        </w:rPr>
        <w:t>和少量</w:t>
      </w:r>
      <w:r w:rsidR="0018553A" w:rsidRPr="00975FAC">
        <w:rPr>
          <w:rFonts w:ascii="Times New Roman" w:eastAsia="宋体" w:hAnsi="宋体"/>
          <w:b/>
          <w:bCs/>
          <w:color w:val="FF0000"/>
          <w:u w:val="single" w:color="000000" w:themeColor="text1"/>
        </w:rPr>
        <w:t>Na</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Arial" w:eastAsia="黑体" w:hAnsi="黑体" w:hint="eastAsia"/>
          <w:b/>
          <w:bCs/>
          <w:color w:val="FF0000"/>
          <w:u w:val="single" w:color="000000" w:themeColor="text1"/>
        </w:rPr>
        <w:t>，加入</w:t>
      </w:r>
      <w:r w:rsidR="0018553A" w:rsidRPr="00975FAC">
        <w:rPr>
          <w:rFonts w:ascii="Times New Roman" w:eastAsia="宋体" w:hAnsi="宋体"/>
          <w:b/>
          <w:bCs/>
          <w:color w:val="FF0000"/>
          <w:u w:val="single" w:color="000000" w:themeColor="text1"/>
        </w:rPr>
        <w:t>NaCl</w:t>
      </w:r>
      <w:r w:rsidR="0018553A" w:rsidRPr="00975FAC">
        <w:rPr>
          <w:rFonts w:ascii="Arial" w:eastAsia="黑体" w:hAnsi="黑体" w:hint="eastAsia"/>
          <w:b/>
          <w:bCs/>
          <w:color w:val="FF0000"/>
          <w:u w:val="single" w:color="000000" w:themeColor="text1"/>
        </w:rPr>
        <w:t>，溶液中</w:t>
      </w:r>
      <w:r w:rsidR="0018553A" w:rsidRPr="00975FAC">
        <w:rPr>
          <w:rFonts w:ascii="Times New Roman" w:eastAsia="宋体" w:hAnsi="宋体"/>
          <w:b/>
          <w:bCs/>
          <w:color w:val="FF0000"/>
          <w:u w:val="single" w:color="000000" w:themeColor="text1"/>
        </w:rPr>
        <w:t>Cl</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Arial" w:eastAsia="黑体" w:hAnsi="黑体" w:hint="eastAsia"/>
          <w:b/>
          <w:bCs/>
          <w:color w:val="FF0000"/>
          <w:u w:val="single" w:color="000000" w:themeColor="text1"/>
        </w:rPr>
        <w:t>浓度增大，生成氯化铵更多，所以氯化铵结晶析出</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667D7CB" w14:textId="338030AC" w:rsidR="001C023A" w:rsidRPr="00975FAC" w:rsidRDefault="00975FAC" w:rsidP="00CC0CA0">
      <w:pPr>
        <w:rPr>
          <w:rFonts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2022</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宋体" w:hint="eastAsia"/>
          <w:b/>
          <w:bCs/>
        </w:rPr>
        <w:t>年</w:t>
      </w:r>
      <w:r w:rsidR="00CC0CA0" w:rsidRPr="00975FAC">
        <w:rPr>
          <w:rFonts w:ascii="Times New Roman" w:eastAsia="宋体" w:hAnsi="宋体"/>
          <w:b/>
          <w:bCs/>
        </w:rPr>
        <w:t>12</w:t>
      </w:r>
      <w:r w:rsidR="00CC0CA0" w:rsidRPr="00975FAC">
        <w:rPr>
          <w:rFonts w:ascii="Times New Roman" w:eastAsia="宋体" w:hAnsi="宋体" w:hint="eastAsia"/>
          <w:b/>
          <w:bCs/>
        </w:rPr>
        <w:t>月</w:t>
      </w:r>
      <w:r w:rsidR="00CC0CA0" w:rsidRPr="00975FAC">
        <w:rPr>
          <w:rFonts w:ascii="Times New Roman" w:eastAsia="宋体" w:hAnsi="宋体"/>
          <w:b/>
          <w:bCs/>
        </w:rPr>
        <w:t>9</w:t>
      </w:r>
      <w:r w:rsidR="00CC0CA0" w:rsidRPr="00975FAC">
        <w:rPr>
          <w:rFonts w:ascii="Times New Roman" w:eastAsia="宋体" w:hAnsi="宋体" w:hint="eastAsia"/>
          <w:b/>
          <w:bCs/>
        </w:rPr>
        <w:t>日，航天员王亚平在中国空间站开设的</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天宫课堂</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里进行了泡腾片</w:t>
      </w:r>
      <w:r w:rsidR="00BA458A" w:rsidRPr="00975FAC">
        <w:rPr>
          <w:rFonts w:ascii="Times New Roman" w:eastAsia="楷体" w:hAnsi="Times New Roman" w:hint="eastAsia"/>
          <w:b/>
          <w:bCs/>
        </w:rPr>
        <w:t>(</w:t>
      </w:r>
      <w:r w:rsidR="00CC0CA0" w:rsidRPr="00975FAC">
        <w:rPr>
          <w:rFonts w:ascii="Times New Roman" w:eastAsia="楷体" w:hAnsi="楷体" w:hint="eastAsia"/>
          <w:b/>
          <w:bCs/>
        </w:rPr>
        <w:t>由碳酸氢钠、酸和香料等组成</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实验。下列对应解释</w:t>
      </w:r>
      <w:r w:rsidR="00CC0CA0" w:rsidRPr="00975FAC">
        <w:rPr>
          <w:rFonts w:ascii="Times New Roman" w:eastAsia="宋体" w:hAnsi="宋体" w:hint="eastAsia"/>
          <w:b/>
          <w:bCs/>
          <w:em w:val="dot"/>
        </w:rPr>
        <w:t>错误</w:t>
      </w:r>
      <w:r w:rsidR="00CC0CA0" w:rsidRPr="00975FAC">
        <w:rPr>
          <w:rFonts w:ascii="Times New Roman" w:eastAsia="宋体" w:hAnsi="宋体" w:hint="eastAsia"/>
          <w:b/>
          <w:bCs/>
        </w:rPr>
        <w:t>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2381"/>
        <w:gridCol w:w="2275"/>
      </w:tblGrid>
      <w:tr w:rsidR="001C023A" w:rsidRPr="00975FAC" w14:paraId="45BEF96C"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CE52DF"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2381"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E4E23D5" w14:textId="77777777" w:rsidR="001C023A" w:rsidRPr="00975FAC" w:rsidRDefault="00CC0CA0" w:rsidP="00CC0CA0">
            <w:pPr>
              <w:jc w:val="center"/>
              <w:rPr>
                <w:rFonts w:hint="eastAsia"/>
                <w:b/>
                <w:bCs/>
              </w:rPr>
            </w:pPr>
            <w:r w:rsidRPr="00975FAC">
              <w:rPr>
                <w:rFonts w:ascii="Times New Roman" w:eastAsia="宋体" w:hAnsi="宋体" w:hint="eastAsia"/>
                <w:b/>
                <w:bCs/>
              </w:rPr>
              <w:t>实验操作及现象</w:t>
            </w:r>
          </w:p>
        </w:tc>
        <w:tc>
          <w:tcPr>
            <w:tcW w:w="227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6C16EA9" w14:textId="77777777" w:rsidR="001C023A" w:rsidRPr="00975FAC" w:rsidRDefault="00CC0CA0" w:rsidP="00CC0CA0">
            <w:pPr>
              <w:jc w:val="center"/>
              <w:rPr>
                <w:rFonts w:hint="eastAsia"/>
                <w:b/>
                <w:bCs/>
              </w:rPr>
            </w:pPr>
            <w:r w:rsidRPr="00975FAC">
              <w:rPr>
                <w:rFonts w:ascii="Times New Roman" w:eastAsia="宋体" w:hAnsi="宋体" w:hint="eastAsia"/>
                <w:b/>
                <w:bCs/>
              </w:rPr>
              <w:t>解释</w:t>
            </w:r>
          </w:p>
        </w:tc>
      </w:tr>
      <w:tr w:rsidR="001C023A" w:rsidRPr="00975FAC" w14:paraId="2B77C6C9"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738EA2"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238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E33B3FE" w14:textId="77777777" w:rsidR="001C023A" w:rsidRPr="00975FAC" w:rsidRDefault="00CC0CA0" w:rsidP="00CC0CA0">
            <w:pPr>
              <w:rPr>
                <w:rFonts w:hint="eastAsia"/>
                <w:b/>
                <w:bCs/>
              </w:rPr>
            </w:pPr>
            <w:r w:rsidRPr="00975FAC">
              <w:rPr>
                <w:rFonts w:ascii="Times New Roman" w:eastAsia="宋体" w:hAnsi="宋体" w:hint="eastAsia"/>
                <w:b/>
                <w:bCs/>
              </w:rPr>
              <w:t>从水袋中挤出水，形成水球飘浮在空中</w:t>
            </w:r>
          </w:p>
        </w:tc>
        <w:tc>
          <w:tcPr>
            <w:tcW w:w="227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8CFAA1" w14:textId="77777777" w:rsidR="001C023A" w:rsidRPr="00975FAC" w:rsidRDefault="00CC0CA0" w:rsidP="00CC0CA0">
            <w:pPr>
              <w:rPr>
                <w:rFonts w:hint="eastAsia"/>
                <w:b/>
                <w:bCs/>
              </w:rPr>
            </w:pPr>
            <w:r w:rsidRPr="00975FAC">
              <w:rPr>
                <w:rFonts w:ascii="Times New Roman" w:eastAsia="宋体" w:hAnsi="宋体" w:hint="eastAsia"/>
                <w:b/>
                <w:bCs/>
              </w:rPr>
              <w:t>水由液态变成了气态</w:t>
            </w:r>
          </w:p>
        </w:tc>
      </w:tr>
      <w:tr w:rsidR="001C023A" w:rsidRPr="00975FAC" w14:paraId="7A59A9F8"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11CDC2"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238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F0F62EC" w14:textId="77777777" w:rsidR="001C023A" w:rsidRPr="00975FAC" w:rsidRDefault="00CC0CA0" w:rsidP="00CC0CA0">
            <w:pPr>
              <w:rPr>
                <w:rFonts w:hint="eastAsia"/>
                <w:b/>
                <w:bCs/>
              </w:rPr>
            </w:pPr>
            <w:r w:rsidRPr="00975FAC">
              <w:rPr>
                <w:rFonts w:ascii="Times New Roman" w:eastAsia="宋体" w:hAnsi="宋体" w:hint="eastAsia"/>
                <w:b/>
                <w:bCs/>
              </w:rPr>
              <w:t>将水溶性颜料溶于水球，水球呈美丽的蓝色</w:t>
            </w:r>
          </w:p>
        </w:tc>
        <w:tc>
          <w:tcPr>
            <w:tcW w:w="227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C52AA3D" w14:textId="77777777" w:rsidR="001C023A" w:rsidRPr="00975FAC" w:rsidRDefault="00CC0CA0" w:rsidP="00CC0CA0">
            <w:pPr>
              <w:rPr>
                <w:rFonts w:hint="eastAsia"/>
                <w:b/>
                <w:bCs/>
              </w:rPr>
            </w:pPr>
            <w:r w:rsidRPr="00975FAC">
              <w:rPr>
                <w:rFonts w:ascii="Times New Roman" w:eastAsia="宋体" w:hAnsi="宋体" w:hint="eastAsia"/>
                <w:b/>
                <w:bCs/>
              </w:rPr>
              <w:t>颜料溶于水形成溶液</w:t>
            </w:r>
          </w:p>
        </w:tc>
      </w:tr>
      <w:tr w:rsidR="001C023A" w:rsidRPr="00975FAC" w14:paraId="0322B83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DA77B1"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238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42EB105" w14:textId="77777777" w:rsidR="001C023A" w:rsidRPr="00975FAC" w:rsidRDefault="00CC0CA0" w:rsidP="00CC0CA0">
            <w:pPr>
              <w:rPr>
                <w:rFonts w:hint="eastAsia"/>
                <w:b/>
                <w:bCs/>
              </w:rPr>
            </w:pPr>
            <w:r w:rsidRPr="00975FAC">
              <w:rPr>
                <w:rFonts w:ascii="Times New Roman" w:eastAsia="宋体" w:hAnsi="宋体" w:hint="eastAsia"/>
                <w:b/>
                <w:bCs/>
              </w:rPr>
              <w:t>将泡腾片放入水球，水球充满气泡并变大</w:t>
            </w:r>
          </w:p>
        </w:tc>
        <w:tc>
          <w:tcPr>
            <w:tcW w:w="227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E49DFFC" w14:textId="77777777" w:rsidR="001C023A" w:rsidRPr="00975FAC" w:rsidRDefault="00CC0CA0" w:rsidP="00CC0CA0">
            <w:pPr>
              <w:rPr>
                <w:rFonts w:hint="eastAsia"/>
                <w:b/>
                <w:bCs/>
              </w:rPr>
            </w:pPr>
            <w:r w:rsidRPr="00975FAC">
              <w:rPr>
                <w:rFonts w:ascii="Times New Roman" w:eastAsia="宋体" w:hAnsi="宋体" w:hint="eastAsia"/>
                <w:b/>
                <w:bCs/>
              </w:rPr>
              <w:t>发生化学变化生成</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气体</w:t>
            </w:r>
          </w:p>
        </w:tc>
      </w:tr>
      <w:tr w:rsidR="001C023A" w:rsidRPr="00975FAC" w14:paraId="633F143C"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601DE82"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238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0C21AD6" w14:textId="77777777" w:rsidR="001C023A" w:rsidRPr="00975FAC" w:rsidRDefault="00CC0CA0" w:rsidP="00CC0CA0">
            <w:pPr>
              <w:rPr>
                <w:rFonts w:hint="eastAsia"/>
                <w:b/>
                <w:bCs/>
              </w:rPr>
            </w:pPr>
            <w:r w:rsidRPr="00975FAC">
              <w:rPr>
                <w:rFonts w:ascii="Times New Roman" w:eastAsia="宋体" w:hAnsi="宋体" w:hint="eastAsia"/>
                <w:b/>
                <w:bCs/>
              </w:rPr>
              <w:t>靠近水球，闻到阵阵香气</w:t>
            </w:r>
          </w:p>
        </w:tc>
        <w:tc>
          <w:tcPr>
            <w:tcW w:w="227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618C6D04" w14:textId="77777777" w:rsidR="001C023A" w:rsidRPr="00975FAC" w:rsidRDefault="00CC0CA0" w:rsidP="00CC0CA0">
            <w:pPr>
              <w:rPr>
                <w:rFonts w:hint="eastAsia"/>
                <w:b/>
                <w:bCs/>
              </w:rPr>
            </w:pPr>
            <w:r w:rsidRPr="00975FAC">
              <w:rPr>
                <w:rFonts w:ascii="Times New Roman" w:eastAsia="宋体" w:hAnsi="宋体" w:hint="eastAsia"/>
                <w:b/>
                <w:bCs/>
              </w:rPr>
              <w:t>微粒是不断运动的</w:t>
            </w:r>
          </w:p>
        </w:tc>
      </w:tr>
    </w:tbl>
    <w:p w14:paraId="05F81D3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BE7A28B" wp14:editId="3053A615">
            <wp:extent cx="3204000" cy="216000"/>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9.jpeg"/>
                    <pic:cNvPicPr/>
                  </pic:nvPicPr>
                  <pic:blipFill>
                    <a:blip r:embed="rId16"/>
                    <a:stretch>
                      <a:fillRect/>
                    </a:stretch>
                  </pic:blipFill>
                  <pic:spPr>
                    <a:xfrm>
                      <a:off x="0" y="0"/>
                      <a:ext cx="3204000" cy="216000"/>
                    </a:xfrm>
                    <a:prstGeom prst="rect">
                      <a:avLst/>
                    </a:prstGeom>
                  </pic:spPr>
                </pic:pic>
              </a:graphicData>
            </a:graphic>
          </wp:inline>
        </w:drawing>
      </w:r>
    </w:p>
    <w:p w14:paraId="1A856B2C"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复分解反应</w:t>
      </w:r>
    </w:p>
    <w:p w14:paraId="0B6D4690"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拓展训练</w:t>
      </w:r>
    </w:p>
    <w:p w14:paraId="7A38B20A" w14:textId="44039F7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云南</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下列属于复分解反应的是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6C131E85" w14:textId="55D95C2A"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A</w:t>
      </w:r>
      <w:r w:rsidRPr="00975FAC">
        <w:rPr>
          <w:rFonts w:ascii="Times New Roman" w:eastAsia="宋体" w:hAnsi="Times New Roman" w:cs="Times New Roman"/>
          <w:b/>
          <w:bCs/>
        </w:rPr>
        <w:t>.</w:t>
      </w:r>
      <w:r w:rsidRPr="00975FAC">
        <w:rPr>
          <w:rFonts w:ascii="Times New Roman" w:eastAsia="宋体" w:hAnsi="宋体" w:hint="eastAsia"/>
          <w:b/>
          <w:bCs/>
        </w:rPr>
        <w:t>制备氧化锂生产玻璃电极：</w:t>
      </w:r>
      <w:r w:rsidRPr="00975FAC">
        <w:rPr>
          <w:rFonts w:ascii="Times New Roman" w:eastAsia="宋体" w:hAnsi="宋体"/>
          <w:b/>
          <w:bCs/>
        </w:rPr>
        <w:t>4Li</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14174993" wp14:editId="5C6E4CFD">
            <wp:extent cx="324000" cy="288000"/>
            <wp:effectExtent l="0" t="0" r="0" b="0"/>
            <wp:docPr id="382" name="image370.jpeg" descr="source:si_idp18802317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0.jpeg"/>
                    <pic:cNvPicPr/>
                  </pic:nvPicPr>
                  <pic:blipFill>
                    <a:blip r:embed="rId30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2Li</w:t>
      </w:r>
      <w:r w:rsidRPr="00975FAC">
        <w:rPr>
          <w:rFonts w:ascii="Times New Roman" w:eastAsia="宋体" w:hAnsi="宋体"/>
          <w:b/>
          <w:bCs/>
          <w:vertAlign w:val="subscript"/>
        </w:rPr>
        <w:t>2</w:t>
      </w:r>
      <w:r w:rsidRPr="00975FAC">
        <w:rPr>
          <w:rFonts w:ascii="Times New Roman" w:eastAsia="宋体" w:hAnsi="宋体"/>
          <w:b/>
          <w:bCs/>
        </w:rPr>
        <w:t>O</w:t>
      </w:r>
    </w:p>
    <w:p w14:paraId="3486BBF1" w14:textId="0A6860D0"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工业制备金属锂：</w:t>
      </w:r>
      <w:r w:rsidRPr="00975FAC">
        <w:rPr>
          <w:rFonts w:ascii="Times New Roman" w:eastAsia="宋体" w:hAnsi="宋体"/>
          <w:b/>
          <w:bCs/>
        </w:rPr>
        <w:t>2LiCl</w:t>
      </w:r>
      <w:r w:rsidR="00BA458A" w:rsidRPr="00975FAC">
        <w:rPr>
          <w:rFonts w:ascii="Times New Roman" w:eastAsia="楷体" w:hAnsi="Times New Roman" w:hint="eastAsia"/>
          <w:b/>
          <w:bCs/>
          <w:vertAlign w:val="subscript"/>
        </w:rPr>
        <w:t>(</w:t>
      </w:r>
      <w:r w:rsidRPr="00975FAC">
        <w:rPr>
          <w:rFonts w:ascii="Times New Roman" w:eastAsia="楷体" w:hAnsi="楷体" w:hint="eastAsia"/>
          <w:b/>
          <w:bCs/>
          <w:vertAlign w:val="subscript"/>
        </w:rPr>
        <w:t>熔融</w:t>
      </w:r>
      <w:r w:rsidR="00BA458A" w:rsidRPr="00975FAC">
        <w:rPr>
          <w:rFonts w:ascii="Times New Roman" w:eastAsia="楷体" w:hAnsi="Times New Roman" w:hint="eastAsia"/>
          <w:b/>
          <w:bCs/>
          <w:vertAlign w:val="subscript"/>
        </w:rPr>
        <w:t>)</w:t>
      </w:r>
      <w:r w:rsidRPr="00975FAC">
        <w:rPr>
          <w:rFonts w:ascii="Times New Roman" w:eastAsia="宋体" w:hAnsi="宋体"/>
          <w:b/>
          <w:bCs/>
          <w:noProof/>
        </w:rPr>
        <w:drawing>
          <wp:inline distT="0" distB="0" distL="0" distR="0" wp14:anchorId="0E8C75C8" wp14:editId="3D8F3467">
            <wp:extent cx="324000" cy="288000"/>
            <wp:effectExtent l="0" t="0" r="0" b="0"/>
            <wp:docPr id="383" name="image371.jpeg" descr="source:si_idp1880249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1.jpeg"/>
                    <pic:cNvPicPr/>
                  </pic:nvPicPr>
                  <pic:blipFill>
                    <a:blip r:embed="rId304"/>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2Li</w:t>
      </w:r>
      <w:r w:rsidR="00975FAC" w:rsidRPr="00975FAC">
        <w:rPr>
          <w:rFonts w:ascii="Times New Roman" w:eastAsia="宋体" w:hAnsi="宋体" w:hint="eastAsia"/>
          <w:b/>
          <w:bCs/>
        </w:rPr>
        <w:t>＋</w:t>
      </w:r>
      <w:r w:rsidRPr="00975FAC">
        <w:rPr>
          <w:rFonts w:ascii="Times New Roman" w:eastAsia="宋体" w:hAnsi="宋体"/>
          <w:b/>
          <w:bCs/>
        </w:rPr>
        <w:t>Cl</w:t>
      </w:r>
      <w:r w:rsidRPr="00975FAC">
        <w:rPr>
          <w:rFonts w:ascii="Times New Roman" w:eastAsia="宋体" w:hAnsi="宋体"/>
          <w:b/>
          <w:bCs/>
          <w:vertAlign w:val="subscript"/>
        </w:rPr>
        <w:t>2</w:t>
      </w:r>
      <w:r w:rsidRPr="00975FAC">
        <w:rPr>
          <w:rFonts w:ascii="Times New Roman" w:eastAsia="宋体" w:hAnsi="Times New Roman" w:cs="Times New Roman"/>
          <w:b/>
          <w:bCs/>
        </w:rPr>
        <w:t>↑</w:t>
      </w:r>
    </w:p>
    <w:p w14:paraId="2FE4EE7C" w14:textId="471B4F21"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纽扣电池的工作原理：</w:t>
      </w:r>
      <w:r w:rsidRPr="00975FAC">
        <w:rPr>
          <w:rFonts w:ascii="Times New Roman" w:eastAsia="宋体" w:hAnsi="宋体"/>
          <w:b/>
          <w:bCs/>
        </w:rPr>
        <w:t>Li</w:t>
      </w:r>
      <w:r w:rsidR="00975FAC" w:rsidRPr="00975FAC">
        <w:rPr>
          <w:rFonts w:ascii="Times New Roman" w:eastAsia="宋体" w:hAnsi="宋体" w:hint="eastAsia"/>
          <w:b/>
          <w:bCs/>
        </w:rPr>
        <w:t>＋</w:t>
      </w:r>
      <w:r w:rsidRPr="00975FAC">
        <w:rPr>
          <w:rFonts w:ascii="Times New Roman" w:eastAsia="宋体" w:hAnsi="宋体"/>
          <w:b/>
          <w:bCs/>
        </w:rPr>
        <w:t>AgCl</w:t>
      </w:r>
      <w:r w:rsidR="00975FAC" w:rsidRPr="00975FAC">
        <w:rPr>
          <w:rFonts w:ascii="Times New Roman" w:eastAsia="宋体" w:hAnsi="宋体" w:hint="eastAsia"/>
          <w:b/>
          <w:bCs/>
          <w:spacing w:val="-20"/>
        </w:rPr>
        <w:t>===</w:t>
      </w:r>
      <w:r w:rsidRPr="00975FAC">
        <w:rPr>
          <w:rFonts w:ascii="Times New Roman" w:eastAsia="宋体" w:hAnsi="宋体"/>
          <w:b/>
          <w:bCs/>
        </w:rPr>
        <w:t>LiCl</w:t>
      </w:r>
      <w:r w:rsidR="00975FAC" w:rsidRPr="00975FAC">
        <w:rPr>
          <w:rFonts w:ascii="Times New Roman" w:eastAsia="宋体" w:hAnsi="宋体" w:hint="eastAsia"/>
          <w:b/>
          <w:bCs/>
        </w:rPr>
        <w:t>＋</w:t>
      </w:r>
      <w:r w:rsidRPr="00975FAC">
        <w:rPr>
          <w:rFonts w:ascii="Times New Roman" w:eastAsia="宋体" w:hAnsi="宋体"/>
          <w:b/>
          <w:bCs/>
        </w:rPr>
        <w:t>Ag</w:t>
      </w:r>
    </w:p>
    <w:p w14:paraId="7C9DCE08" w14:textId="1DFB46DC"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制备</w:t>
      </w:r>
      <w:r w:rsidRPr="00975FAC">
        <w:rPr>
          <w:rFonts w:ascii="Times New Roman" w:eastAsia="宋体" w:hAnsi="宋体"/>
          <w:b/>
          <w:bCs/>
        </w:rPr>
        <w:t>Li</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生产光学级单晶：</w:t>
      </w:r>
      <w:r w:rsidRPr="00975FAC">
        <w:rPr>
          <w:rFonts w:ascii="Times New Roman" w:eastAsia="宋体" w:hAnsi="宋体"/>
          <w:b/>
          <w:bCs/>
        </w:rPr>
        <w:t>2LiOH</w:t>
      </w:r>
      <w:r w:rsidR="00975FAC" w:rsidRPr="00975FAC">
        <w:rPr>
          <w:rFonts w:ascii="Times New Roman" w:eastAsia="宋体" w:hAnsi="宋体"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975FAC" w:rsidRPr="00975FAC">
        <w:rPr>
          <w:rFonts w:ascii="Times New Roman" w:eastAsia="宋体" w:hAnsi="宋体" w:hint="eastAsia"/>
          <w:b/>
          <w:bCs/>
          <w:spacing w:val="-20"/>
        </w:rPr>
        <w:t>===</w:t>
      </w:r>
      <w:r w:rsidRPr="00975FAC">
        <w:rPr>
          <w:rFonts w:ascii="Times New Roman" w:eastAsia="宋体" w:hAnsi="宋体"/>
          <w:b/>
          <w:bCs/>
        </w:rPr>
        <w:t>2NaOH</w:t>
      </w:r>
      <w:r w:rsidR="00975FAC" w:rsidRPr="00975FAC">
        <w:rPr>
          <w:rFonts w:ascii="Times New Roman" w:eastAsia="宋体" w:hAnsi="宋体" w:hint="eastAsia"/>
          <w:b/>
          <w:bCs/>
        </w:rPr>
        <w:t>＋</w:t>
      </w:r>
      <w:r w:rsidRPr="00975FAC">
        <w:rPr>
          <w:rFonts w:ascii="Times New Roman" w:eastAsia="宋体" w:hAnsi="宋体"/>
          <w:b/>
          <w:bCs/>
        </w:rPr>
        <w:t>Li</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Times New Roman" w:cs="Times New Roman"/>
          <w:b/>
          <w:bCs/>
        </w:rPr>
        <w:t>↓</w:t>
      </w:r>
    </w:p>
    <w:p w14:paraId="4CF5F19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9DA167B" wp14:editId="7E9D35F6">
            <wp:extent cx="3204000" cy="21600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2.jpeg"/>
                    <pic:cNvPicPr/>
                  </pic:nvPicPr>
                  <pic:blipFill>
                    <a:blip r:embed="rId16"/>
                    <a:stretch>
                      <a:fillRect/>
                    </a:stretch>
                  </pic:blipFill>
                  <pic:spPr>
                    <a:xfrm>
                      <a:off x="0" y="0"/>
                      <a:ext cx="3204000" cy="216000"/>
                    </a:xfrm>
                    <a:prstGeom prst="rect">
                      <a:avLst/>
                    </a:prstGeom>
                  </pic:spPr>
                </pic:pic>
              </a:graphicData>
            </a:graphic>
          </wp:inline>
        </w:drawing>
      </w:r>
    </w:p>
    <w:p w14:paraId="1241B18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3</w:t>
      </w:r>
      <w:r w:rsidRPr="00975FAC">
        <w:rPr>
          <w:rFonts w:ascii="Times New Roman" w:eastAsia="宋体" w:hAnsi="宋体" w:hint="eastAsia"/>
          <w:b/>
          <w:bCs/>
        </w:rPr>
        <w:t xml:space="preserve">　</w:t>
      </w:r>
      <w:r w:rsidRPr="00975FAC">
        <w:rPr>
          <w:rFonts w:ascii="Arial" w:eastAsia="黑体" w:hAnsi="黑体" w:hint="eastAsia"/>
          <w:b/>
          <w:bCs/>
        </w:rPr>
        <w:t>化学肥料</w:t>
      </w:r>
    </w:p>
    <w:p w14:paraId="7D445E0F" w14:textId="5322C3AB" w:rsidR="001C023A" w:rsidRPr="00975FAC" w:rsidRDefault="00975FAC" w:rsidP="00CC0CA0">
      <w:pPr>
        <w:rPr>
          <w:rFonts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下列劳动实践与所述化学知识没有关联的是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680"/>
        <w:gridCol w:w="1871"/>
        <w:gridCol w:w="2672"/>
      </w:tblGrid>
      <w:tr w:rsidR="001C023A" w:rsidRPr="00975FAC" w14:paraId="6205A847" w14:textId="77777777">
        <w:trPr>
          <w:trHeight w:val="353"/>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D9535F"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87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66028F9" w14:textId="77777777" w:rsidR="001C023A" w:rsidRPr="00975FAC" w:rsidRDefault="00CC0CA0" w:rsidP="00CC0CA0">
            <w:pPr>
              <w:jc w:val="center"/>
              <w:rPr>
                <w:rFonts w:hint="eastAsia"/>
                <w:b/>
                <w:bCs/>
              </w:rPr>
            </w:pPr>
            <w:r w:rsidRPr="00975FAC">
              <w:rPr>
                <w:rFonts w:ascii="Times New Roman" w:eastAsia="宋体" w:hAnsi="宋体" w:hint="eastAsia"/>
                <w:b/>
                <w:bCs/>
              </w:rPr>
              <w:t>劳动实践</w:t>
            </w:r>
          </w:p>
        </w:tc>
        <w:tc>
          <w:tcPr>
            <w:tcW w:w="267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2109A8B" w14:textId="77777777" w:rsidR="001C023A" w:rsidRPr="00975FAC" w:rsidRDefault="00CC0CA0" w:rsidP="00CC0CA0">
            <w:pPr>
              <w:jc w:val="center"/>
              <w:rPr>
                <w:rFonts w:hint="eastAsia"/>
                <w:b/>
                <w:bCs/>
              </w:rPr>
            </w:pPr>
            <w:r w:rsidRPr="00975FAC">
              <w:rPr>
                <w:rFonts w:ascii="Times New Roman" w:eastAsia="宋体" w:hAnsi="宋体" w:hint="eastAsia"/>
                <w:b/>
                <w:bCs/>
              </w:rPr>
              <w:t>化学知识</w:t>
            </w:r>
          </w:p>
        </w:tc>
      </w:tr>
      <w:tr w:rsidR="001C023A" w:rsidRPr="00975FAC" w14:paraId="6EC7FC2B" w14:textId="77777777">
        <w:trPr>
          <w:trHeight w:val="69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158735"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187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AF0C6CE" w14:textId="77777777" w:rsidR="001C023A" w:rsidRPr="00975FAC" w:rsidRDefault="00CC0CA0" w:rsidP="00CC0CA0">
            <w:pPr>
              <w:jc w:val="center"/>
              <w:rPr>
                <w:rFonts w:hint="eastAsia"/>
                <w:b/>
                <w:bCs/>
              </w:rPr>
            </w:pPr>
            <w:r w:rsidRPr="00975FAC">
              <w:rPr>
                <w:rFonts w:ascii="Times New Roman" w:eastAsia="宋体" w:hAnsi="宋体" w:hint="eastAsia"/>
                <w:b/>
                <w:bCs/>
              </w:rPr>
              <w:t>晾晒湿衣服</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207C2C6" w14:textId="77777777" w:rsidR="001C023A" w:rsidRPr="00975FAC" w:rsidRDefault="00CC0CA0" w:rsidP="00CC0CA0">
            <w:pPr>
              <w:rPr>
                <w:rFonts w:hint="eastAsia"/>
                <w:b/>
                <w:bCs/>
              </w:rPr>
            </w:pPr>
            <w:r w:rsidRPr="00975FAC">
              <w:rPr>
                <w:rFonts w:ascii="Times New Roman" w:eastAsia="宋体" w:hAnsi="宋体" w:hint="eastAsia"/>
                <w:b/>
                <w:bCs/>
              </w:rPr>
              <w:t>水在一定条件下可发生分解反应</w:t>
            </w:r>
          </w:p>
        </w:tc>
      </w:tr>
      <w:tr w:rsidR="001C023A" w:rsidRPr="00975FAC" w14:paraId="7B08D3BF" w14:textId="77777777">
        <w:trPr>
          <w:trHeight w:val="69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9220073"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187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877F4F2" w14:textId="77777777" w:rsidR="001C023A" w:rsidRPr="00975FAC" w:rsidRDefault="00CC0CA0" w:rsidP="00CC0CA0">
            <w:pPr>
              <w:rPr>
                <w:rFonts w:hint="eastAsia"/>
                <w:b/>
                <w:bCs/>
              </w:rPr>
            </w:pPr>
            <w:r w:rsidRPr="00975FAC">
              <w:rPr>
                <w:rFonts w:ascii="Times New Roman" w:eastAsia="宋体" w:hAnsi="宋体" w:hint="eastAsia"/>
                <w:b/>
                <w:bCs/>
              </w:rPr>
              <w:t>擦干洗净后的铁锅</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CFCD875" w14:textId="77777777" w:rsidR="001C023A" w:rsidRPr="00975FAC" w:rsidRDefault="00CC0CA0" w:rsidP="00CC0CA0">
            <w:pPr>
              <w:rPr>
                <w:rFonts w:hint="eastAsia"/>
                <w:b/>
                <w:bCs/>
              </w:rPr>
            </w:pPr>
            <w:r w:rsidRPr="00975FAC">
              <w:rPr>
                <w:rFonts w:ascii="Times New Roman" w:eastAsia="宋体" w:hAnsi="宋体" w:hint="eastAsia"/>
                <w:b/>
                <w:bCs/>
              </w:rPr>
              <w:t>铁在潮湿的空气中易生锈</w:t>
            </w:r>
          </w:p>
        </w:tc>
      </w:tr>
      <w:tr w:rsidR="001C023A" w:rsidRPr="00975FAC" w14:paraId="6EAAC3D9" w14:textId="77777777">
        <w:trPr>
          <w:trHeight w:val="69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CB03F06"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87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06E8DBE" w14:textId="77777777" w:rsidR="001C023A" w:rsidRPr="00975FAC" w:rsidRDefault="00CC0CA0" w:rsidP="00CC0CA0">
            <w:pPr>
              <w:rPr>
                <w:rFonts w:hint="eastAsia"/>
                <w:b/>
                <w:bCs/>
              </w:rPr>
            </w:pPr>
            <w:r w:rsidRPr="00975FAC">
              <w:rPr>
                <w:rFonts w:ascii="Times New Roman" w:eastAsia="宋体" w:hAnsi="宋体" w:hint="eastAsia"/>
                <w:b/>
                <w:bCs/>
              </w:rPr>
              <w:t>用活性炭等自制净水器</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C406D38" w14:textId="77777777" w:rsidR="001C023A" w:rsidRPr="00975FAC" w:rsidRDefault="00CC0CA0" w:rsidP="00CC0CA0">
            <w:pPr>
              <w:rPr>
                <w:rFonts w:hint="eastAsia"/>
                <w:b/>
                <w:bCs/>
              </w:rPr>
            </w:pPr>
            <w:r w:rsidRPr="00975FAC">
              <w:rPr>
                <w:rFonts w:ascii="Times New Roman" w:eastAsia="宋体" w:hAnsi="宋体" w:hint="eastAsia"/>
                <w:b/>
                <w:bCs/>
              </w:rPr>
              <w:t>活性炭具有吸附性</w:t>
            </w:r>
          </w:p>
        </w:tc>
      </w:tr>
      <w:tr w:rsidR="001C023A" w:rsidRPr="00975FAC" w14:paraId="6DA8D7DE" w14:textId="77777777">
        <w:trPr>
          <w:trHeight w:val="698"/>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828591D"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187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2EEF7BFD" w14:textId="77777777" w:rsidR="001C023A" w:rsidRPr="00975FAC" w:rsidRDefault="00CC0CA0" w:rsidP="00CC0CA0">
            <w:pPr>
              <w:rPr>
                <w:rFonts w:hint="eastAsia"/>
                <w:b/>
                <w:bCs/>
              </w:rPr>
            </w:pPr>
            <w:r w:rsidRPr="00975FAC">
              <w:rPr>
                <w:rFonts w:ascii="Times New Roman" w:eastAsia="宋体" w:hAnsi="宋体" w:hint="eastAsia"/>
                <w:b/>
                <w:bCs/>
              </w:rPr>
              <w:t>给劳动基地的蔬菜施用尿素</w:t>
            </w:r>
          </w:p>
        </w:tc>
        <w:tc>
          <w:tcPr>
            <w:tcW w:w="267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4745335" w14:textId="77777777" w:rsidR="001C023A" w:rsidRPr="00975FAC" w:rsidRDefault="00CC0CA0" w:rsidP="00CC0CA0">
            <w:pPr>
              <w:jc w:val="center"/>
              <w:rPr>
                <w:rFonts w:hint="eastAsia"/>
                <w:b/>
                <w:bCs/>
              </w:rPr>
            </w:pPr>
            <w:r w:rsidRPr="00975FAC">
              <w:rPr>
                <w:rFonts w:ascii="Times New Roman" w:eastAsia="宋体" w:hAnsi="宋体" w:hint="eastAsia"/>
                <w:b/>
                <w:bCs/>
              </w:rPr>
              <w:t>尿素是一种化肥</w:t>
            </w:r>
          </w:p>
        </w:tc>
      </w:tr>
    </w:tbl>
    <w:p w14:paraId="016E41A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r w:rsidRPr="00975FAC">
        <w:rPr>
          <w:rFonts w:ascii="Times New Roman" w:eastAsia="宋体" w:hAnsi="宋体" w:hint="eastAsia"/>
          <w:b/>
          <w:bCs/>
        </w:rPr>
        <w:br w:type="page"/>
      </w:r>
    </w:p>
    <w:p w14:paraId="7DD993FB" w14:textId="34E0BE06"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702C10EE" wp14:editId="65927052">
            <wp:extent cx="324000" cy="144000"/>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六</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物质的检验与鉴别</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3DEBEF5A" wp14:editId="1F4A2950">
            <wp:extent cx="324000" cy="108000"/>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4.jpeg"/>
                    <pic:cNvPicPr/>
                  </pic:nvPicPr>
                  <pic:blipFill>
                    <a:blip r:embed="rId64"/>
                    <a:stretch>
                      <a:fillRect/>
                    </a:stretch>
                  </pic:blipFill>
                  <pic:spPr>
                    <a:xfrm>
                      <a:off x="0" y="0"/>
                      <a:ext cx="324000" cy="108000"/>
                    </a:xfrm>
                    <a:prstGeom prst="rect">
                      <a:avLst/>
                    </a:prstGeom>
                  </pic:spPr>
                </pic:pic>
              </a:graphicData>
            </a:graphic>
          </wp:inline>
        </w:drawing>
      </w:r>
    </w:p>
    <w:p w14:paraId="1F0F0F1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1FC334A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1EC8E80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物质的检验</w:t>
      </w:r>
    </w:p>
    <w:p w14:paraId="1C7B29B2" w14:textId="20D9E250"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气体的检验</w:t>
      </w:r>
      <w:r w:rsidR="00CC0CA0" w:rsidRPr="00975FAC">
        <w:rPr>
          <w:rFonts w:ascii="Times New Roman" w:eastAsia="楷体" w:hAnsi="楷体"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详见微专题</w:t>
      </w:r>
      <w:r w:rsidRPr="00975FAC">
        <w:rPr>
          <w:rFonts w:ascii="Times New Roman" w:eastAsia="楷体" w:hAnsi="Times New Roman" w:hint="eastAsia"/>
          <w:b/>
          <w:bCs/>
        </w:rPr>
        <w:t>(</w:t>
      </w:r>
      <w:r w:rsidR="00CC0CA0" w:rsidRPr="00975FAC">
        <w:rPr>
          <w:rFonts w:ascii="Times New Roman" w:eastAsia="楷体" w:hAnsi="楷体" w:hint="eastAsia"/>
          <w:b/>
          <w:bCs/>
        </w:rPr>
        <w:t>一</w:t>
      </w:r>
      <w:r w:rsidRPr="00975FAC">
        <w:rPr>
          <w:rFonts w:ascii="Times New Roman" w:eastAsia="楷体" w:hAnsi="Times New Roman" w:hint="eastAsia"/>
          <w:b/>
          <w:bCs/>
        </w:rPr>
        <w:t>)</w:t>
      </w:r>
      <w:r w:rsidR="00CC0CA0" w:rsidRPr="00975FAC">
        <w:rPr>
          <w:rFonts w:ascii="Times New Roman" w:eastAsia="宋体" w:hAnsi="宋体" w:hint="eastAsia"/>
          <w:b/>
          <w:bCs/>
        </w:rPr>
        <w:t xml:space="preserve">　</w:t>
      </w:r>
      <w:r w:rsidR="00CC0CA0" w:rsidRPr="00975FAC">
        <w:rPr>
          <w:rFonts w:ascii="Times New Roman" w:eastAsia="楷体" w:hAnsi="楷体" w:hint="eastAsia"/>
          <w:b/>
          <w:bCs/>
        </w:rPr>
        <w:t>气体的制取、检验与净化</w:t>
      </w:r>
      <w:r w:rsidRPr="00975FAC">
        <w:rPr>
          <w:rFonts w:ascii="Times New Roman" w:eastAsia="楷体" w:hAnsi="Times New Roman" w:hint="eastAsia"/>
          <w:b/>
          <w:bCs/>
        </w:rPr>
        <w:t>)</w:t>
      </w:r>
      <w:r w:rsidR="00CC0CA0" w:rsidRPr="00975FAC">
        <w:rPr>
          <w:rFonts w:ascii="Times New Roman" w:eastAsia="楷体" w:hAnsi="楷体" w:hint="eastAsia"/>
          <w:b/>
          <w:bCs/>
        </w:rPr>
        <w:t>］</w:t>
      </w:r>
    </w:p>
    <w:tbl>
      <w:tblPr>
        <w:tblW w:w="0" w:type="auto"/>
        <w:jc w:val="center"/>
        <w:tblLook w:val="04A0" w:firstRow="1" w:lastRow="0" w:firstColumn="1" w:lastColumn="0" w:noHBand="0" w:noVBand="1"/>
      </w:tblPr>
      <w:tblGrid>
        <w:gridCol w:w="631"/>
        <w:gridCol w:w="2041"/>
        <w:gridCol w:w="2672"/>
      </w:tblGrid>
      <w:tr w:rsidR="001C023A" w:rsidRPr="00975FAC" w14:paraId="0D434652" w14:textId="77777777">
        <w:trPr>
          <w:trHeight w:val="698"/>
          <w:jc w:val="center"/>
        </w:trPr>
        <w:tc>
          <w:tcPr>
            <w:tcW w:w="5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FB4584" w14:textId="77777777" w:rsidR="001C023A" w:rsidRPr="00975FAC" w:rsidRDefault="00CC0CA0" w:rsidP="00CC0CA0">
            <w:pPr>
              <w:jc w:val="center"/>
              <w:rPr>
                <w:rFonts w:hint="eastAsia"/>
                <w:b/>
                <w:bCs/>
              </w:rPr>
            </w:pPr>
            <w:r w:rsidRPr="00975FAC">
              <w:rPr>
                <w:rFonts w:ascii="Times New Roman" w:eastAsia="宋体" w:hAnsi="宋体" w:hint="eastAsia"/>
                <w:b/>
                <w:bCs/>
              </w:rPr>
              <w:t>离子</w:t>
            </w:r>
          </w:p>
        </w:tc>
        <w:tc>
          <w:tcPr>
            <w:tcW w:w="204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A6A71B" w14:textId="77777777" w:rsidR="001C023A" w:rsidRPr="00975FAC" w:rsidRDefault="00CC0CA0" w:rsidP="00CC0CA0">
            <w:pPr>
              <w:jc w:val="center"/>
              <w:rPr>
                <w:rFonts w:hint="eastAsia"/>
                <w:b/>
                <w:bCs/>
              </w:rPr>
            </w:pPr>
            <w:r w:rsidRPr="00975FAC">
              <w:rPr>
                <w:rFonts w:ascii="Times New Roman" w:eastAsia="宋体" w:hAnsi="宋体" w:hint="eastAsia"/>
                <w:b/>
                <w:bCs/>
              </w:rPr>
              <w:t>检验方法</w:t>
            </w:r>
          </w:p>
        </w:tc>
        <w:tc>
          <w:tcPr>
            <w:tcW w:w="267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1657B97"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r>
      <w:tr w:rsidR="001C023A" w:rsidRPr="00975FAC" w14:paraId="1D315620" w14:textId="77777777">
        <w:trPr>
          <w:trHeight w:val="698"/>
          <w:jc w:val="center"/>
        </w:trPr>
        <w:tc>
          <w:tcPr>
            <w:tcW w:w="51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8ED71EE" w14:textId="0805CDE2" w:rsidR="001C023A" w:rsidRPr="00975FAC" w:rsidRDefault="00CC0CA0" w:rsidP="00CC0CA0">
            <w:pPr>
              <w:jc w:val="center"/>
              <w:rPr>
                <w:rFonts w:hint="eastAsia"/>
                <w:b/>
                <w:bCs/>
              </w:rPr>
            </w:pPr>
            <w:r w:rsidRPr="00975FAC">
              <w:rPr>
                <w:rFonts w:ascii="Times New Roman" w:eastAsia="宋体" w:hAnsi="宋体"/>
                <w:b/>
                <w:bCs/>
              </w:rPr>
              <w:t>H</w:t>
            </w:r>
            <w:r w:rsidR="00975FAC" w:rsidRPr="00975FAC">
              <w:rPr>
                <w:rFonts w:ascii="Times New Roman" w:eastAsia="宋体" w:hAnsi="宋体" w:hint="eastAsia"/>
                <w:b/>
                <w:bCs/>
                <w:vertAlign w:val="superscript"/>
              </w:rPr>
              <w:t>＋</w:t>
            </w: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838B5DD" w14:textId="77777777" w:rsidR="001C023A" w:rsidRPr="00975FAC" w:rsidRDefault="00CC0CA0" w:rsidP="00CC0CA0">
            <w:pPr>
              <w:rPr>
                <w:rFonts w:hint="eastAsia"/>
                <w:b/>
                <w:bCs/>
              </w:rPr>
            </w:pPr>
            <w:r w:rsidRPr="00975FAC">
              <w:rPr>
                <w:rFonts w:ascii="Times New Roman" w:eastAsia="宋体" w:hAnsi="宋体" w:hint="eastAsia"/>
                <w:b/>
                <w:bCs/>
              </w:rPr>
              <w:t>滴加酸碱指示剂，如紫色石蕊溶液</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2A5C989" w14:textId="6BC3992C" w:rsidR="001C023A" w:rsidRPr="00975FAC" w:rsidRDefault="00CC0CA0" w:rsidP="00CC0CA0">
            <w:pPr>
              <w:rPr>
                <w:rFonts w:hint="eastAsia"/>
                <w:b/>
                <w:bCs/>
              </w:rPr>
            </w:pPr>
            <w:r w:rsidRPr="00975FAC">
              <w:rPr>
                <w:rFonts w:ascii="Times New Roman" w:eastAsia="宋体" w:hAnsi="宋体" w:hint="eastAsia"/>
                <w:b/>
                <w:bCs/>
              </w:rPr>
              <w:t>溶液变为</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色</w:t>
            </w:r>
            <w:r w:rsidRPr="00975FAC">
              <w:rPr>
                <w:rFonts w:ascii="Times New Roman" w:eastAsia="宋体" w:hAnsi="宋体"/>
                <w:b/>
                <w:bCs/>
              </w:rPr>
              <w:t> </w:t>
            </w:r>
          </w:p>
        </w:tc>
      </w:tr>
      <w:tr w:rsidR="001C023A" w:rsidRPr="00975FAC" w14:paraId="6538C2E0" w14:textId="77777777">
        <w:trPr>
          <w:trHeight w:val="353"/>
          <w:jc w:val="center"/>
        </w:trPr>
        <w:tc>
          <w:tcPr>
            <w:tcW w:w="51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8C1DCCD" w14:textId="77777777" w:rsidR="001C023A" w:rsidRPr="00975FAC" w:rsidRDefault="001C023A" w:rsidP="00CC0CA0">
            <w:pPr>
              <w:pStyle w:val="a3"/>
              <w:rPr>
                <w:rFonts w:hint="eastAsia"/>
                <w:b/>
                <w:bCs/>
              </w:rPr>
            </w:pP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040496A" w14:textId="77777777" w:rsidR="001C023A" w:rsidRPr="00975FAC" w:rsidRDefault="00CC0CA0" w:rsidP="00CC0CA0">
            <w:pPr>
              <w:rPr>
                <w:rFonts w:hint="eastAsia"/>
                <w:b/>
                <w:bCs/>
              </w:rPr>
            </w:pPr>
            <w:r w:rsidRPr="00975FAC">
              <w:rPr>
                <w:rFonts w:ascii="Times New Roman" w:eastAsia="宋体" w:hAnsi="宋体" w:hint="eastAsia"/>
                <w:b/>
                <w:bCs/>
              </w:rPr>
              <w:t>用</w:t>
            </w:r>
            <w:r w:rsidRPr="00975FAC">
              <w:rPr>
                <w:rFonts w:ascii="Times New Roman" w:eastAsia="宋体" w:hAnsi="宋体"/>
                <w:b/>
                <w:bCs/>
              </w:rPr>
              <w:t>pH</w:t>
            </w:r>
            <w:r w:rsidRPr="00975FAC">
              <w:rPr>
                <w:rFonts w:ascii="Times New Roman" w:eastAsia="宋体" w:hAnsi="宋体" w:hint="eastAsia"/>
                <w:b/>
                <w:bCs/>
              </w:rPr>
              <w:t>试纸测</w:t>
            </w:r>
            <w:r w:rsidRPr="00975FAC">
              <w:rPr>
                <w:rFonts w:ascii="Times New Roman" w:eastAsia="宋体" w:hAnsi="宋体"/>
                <w:b/>
                <w:bCs/>
              </w:rPr>
              <w:t>pH</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D4D300B" w14:textId="666A30A9" w:rsidR="001C023A" w:rsidRPr="00975FAC" w:rsidRDefault="00CC0CA0" w:rsidP="00CC0CA0">
            <w:pPr>
              <w:jc w:val="center"/>
              <w:rPr>
                <w:rFonts w:hint="eastAsia"/>
                <w:b/>
                <w:bCs/>
              </w:rPr>
            </w:pPr>
            <w:r w:rsidRPr="00975FAC">
              <w:rPr>
                <w:rFonts w:ascii="Times New Roman" w:eastAsia="宋体" w:hAnsi="宋体"/>
                <w:b/>
                <w:bCs/>
              </w:rPr>
              <w:t>pH</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&lt;</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或小于</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7</w:t>
            </w:r>
            <w:r w:rsidRPr="00975FAC">
              <w:rPr>
                <w:rFonts w:ascii="Times New Roman" w:eastAsia="宋体" w:hAnsi="宋体"/>
                <w:b/>
                <w:bCs/>
              </w:rPr>
              <w:t> </w:t>
            </w:r>
          </w:p>
        </w:tc>
      </w:tr>
      <w:tr w:rsidR="001C023A" w:rsidRPr="00975FAC" w14:paraId="19167104" w14:textId="77777777">
        <w:trPr>
          <w:trHeight w:val="698"/>
          <w:jc w:val="center"/>
        </w:trPr>
        <w:tc>
          <w:tcPr>
            <w:tcW w:w="51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D990402" w14:textId="77777777" w:rsidR="001C023A" w:rsidRPr="00975FAC" w:rsidRDefault="001C023A" w:rsidP="00CC0CA0">
            <w:pPr>
              <w:pStyle w:val="a3"/>
              <w:rPr>
                <w:rFonts w:hint="eastAsia"/>
                <w:b/>
                <w:bCs/>
              </w:rPr>
            </w:pP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23BAB81" w14:textId="77777777" w:rsidR="001C023A" w:rsidRPr="00975FAC" w:rsidRDefault="00CC0CA0" w:rsidP="00CC0CA0">
            <w:pPr>
              <w:rPr>
                <w:rFonts w:hint="eastAsia"/>
                <w:b/>
                <w:bCs/>
              </w:rPr>
            </w:pPr>
            <w:r w:rsidRPr="00975FAC">
              <w:rPr>
                <w:rFonts w:ascii="Times New Roman" w:eastAsia="宋体" w:hAnsi="宋体" w:hint="eastAsia"/>
                <w:b/>
                <w:bCs/>
              </w:rPr>
              <w:t>加入氢前金属，如锌</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62F211F" w14:textId="504BBAA6" w:rsidR="001C023A" w:rsidRPr="00975FAC" w:rsidRDefault="00CC0CA0" w:rsidP="00CC0CA0">
            <w:pPr>
              <w:jc w:val="center"/>
              <w:rPr>
                <w:rFonts w:hint="eastAsia"/>
                <w:b/>
                <w:bCs/>
              </w:rPr>
            </w:pPr>
            <w:r w:rsidRPr="00975FAC">
              <w:rPr>
                <w:rFonts w:ascii="Times New Roman" w:eastAsia="宋体" w:hAnsi="宋体" w:hint="eastAsia"/>
                <w:b/>
                <w:bCs/>
              </w:rPr>
              <w:t>有</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产生</w:t>
            </w:r>
            <w:r w:rsidRPr="00975FAC">
              <w:rPr>
                <w:rFonts w:ascii="Times New Roman" w:eastAsia="宋体" w:hAnsi="宋体"/>
                <w:b/>
                <w:bCs/>
              </w:rPr>
              <w:t> </w:t>
            </w:r>
          </w:p>
        </w:tc>
      </w:tr>
      <w:tr w:rsidR="001C023A" w:rsidRPr="00975FAC" w14:paraId="4765C1A3" w14:textId="77777777">
        <w:trPr>
          <w:trHeight w:val="698"/>
          <w:jc w:val="center"/>
        </w:trPr>
        <w:tc>
          <w:tcPr>
            <w:tcW w:w="51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CFA6D44" w14:textId="77777777" w:rsidR="001C023A" w:rsidRPr="00975FAC" w:rsidRDefault="001C023A" w:rsidP="00CC0CA0">
            <w:pPr>
              <w:pStyle w:val="a3"/>
              <w:rPr>
                <w:rFonts w:hint="eastAsia"/>
                <w:b/>
                <w:bCs/>
              </w:rPr>
            </w:pP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E3E6FC3" w14:textId="77777777" w:rsidR="001C023A" w:rsidRPr="00975FAC" w:rsidRDefault="00CC0CA0" w:rsidP="00CC0CA0">
            <w:pPr>
              <w:rPr>
                <w:rFonts w:hint="eastAsia"/>
                <w:b/>
                <w:bCs/>
              </w:rPr>
            </w:pPr>
            <w:r w:rsidRPr="00975FAC">
              <w:rPr>
                <w:rFonts w:ascii="Times New Roman" w:eastAsia="宋体" w:hAnsi="宋体" w:hint="eastAsia"/>
                <w:b/>
                <w:bCs/>
              </w:rPr>
              <w:t>加入金属氧化物，如氧化铁</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C529688" w14:textId="31898672" w:rsidR="001C023A" w:rsidRPr="00975FAC" w:rsidRDefault="00CC0CA0" w:rsidP="00CC0CA0">
            <w:pPr>
              <w:rPr>
                <w:rFonts w:hint="eastAsia"/>
                <w:b/>
                <w:bCs/>
              </w:rPr>
            </w:pPr>
            <w:r w:rsidRPr="00975FAC">
              <w:rPr>
                <w:rFonts w:ascii="Times New Roman" w:eastAsia="宋体" w:hAnsi="宋体" w:hint="eastAsia"/>
                <w:b/>
                <w:bCs/>
              </w:rPr>
              <w:t>固体逐渐消失，溶液变为</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黄</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色</w:t>
            </w:r>
            <w:r w:rsidRPr="00975FAC">
              <w:rPr>
                <w:rFonts w:ascii="Times New Roman" w:eastAsia="宋体" w:hAnsi="宋体"/>
                <w:b/>
                <w:bCs/>
              </w:rPr>
              <w:t> </w:t>
            </w:r>
          </w:p>
        </w:tc>
      </w:tr>
      <w:tr w:rsidR="001C023A" w:rsidRPr="00975FAC" w14:paraId="3F21FDDA" w14:textId="77777777">
        <w:trPr>
          <w:trHeight w:val="698"/>
          <w:jc w:val="center"/>
        </w:trPr>
        <w:tc>
          <w:tcPr>
            <w:tcW w:w="51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5C26913" w14:textId="77777777" w:rsidR="001C023A" w:rsidRPr="00975FAC" w:rsidRDefault="001C023A" w:rsidP="00CC0CA0">
            <w:pPr>
              <w:pStyle w:val="a3"/>
              <w:rPr>
                <w:rFonts w:hint="eastAsia"/>
                <w:b/>
                <w:bCs/>
              </w:rPr>
            </w:pP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E45D618" w14:textId="77777777" w:rsidR="001C023A" w:rsidRPr="00975FAC" w:rsidRDefault="00CC0CA0" w:rsidP="00CC0CA0">
            <w:pPr>
              <w:rPr>
                <w:rFonts w:hint="eastAsia"/>
                <w:b/>
                <w:bCs/>
              </w:rPr>
            </w:pPr>
            <w:r w:rsidRPr="00975FAC">
              <w:rPr>
                <w:rFonts w:ascii="Times New Roman" w:eastAsia="宋体" w:hAnsi="宋体" w:hint="eastAsia"/>
                <w:b/>
                <w:bCs/>
              </w:rPr>
              <w:t>加入难溶性碱，如氢氧化铜</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833288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固体逐渐消失</w:t>
            </w:r>
          </w:p>
          <w:p w14:paraId="6DA71D75" w14:textId="660CD4FB" w:rsidR="001C023A" w:rsidRPr="00975FAC" w:rsidRDefault="00CC0CA0" w:rsidP="00CC0CA0">
            <w:pPr>
              <w:jc w:val="center"/>
              <w:rPr>
                <w:rFonts w:hint="eastAsia"/>
                <w:b/>
                <w:bCs/>
              </w:rPr>
            </w:pP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溶液变为蓝色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137E4618" w14:textId="77777777">
        <w:trPr>
          <w:trHeight w:val="1388"/>
          <w:jc w:val="center"/>
        </w:trPr>
        <w:tc>
          <w:tcPr>
            <w:tcW w:w="51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61460DA" w14:textId="77777777" w:rsidR="001C023A" w:rsidRPr="00975FAC" w:rsidRDefault="001C023A" w:rsidP="00CC0CA0">
            <w:pPr>
              <w:pStyle w:val="a3"/>
              <w:rPr>
                <w:rFonts w:hint="eastAsia"/>
                <w:b/>
                <w:bCs/>
              </w:rPr>
            </w:pP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6D437B4" w14:textId="42690D59" w:rsidR="001C023A" w:rsidRPr="00975FAC" w:rsidRDefault="00CC0CA0" w:rsidP="00CC0CA0">
            <w:pPr>
              <w:rPr>
                <w:rFonts w:hint="eastAsia"/>
                <w:b/>
                <w:bCs/>
              </w:rPr>
            </w:pPr>
            <w:r w:rsidRPr="00975FAC">
              <w:rPr>
                <w:rFonts w:ascii="Times New Roman" w:eastAsia="宋体" w:hAnsi="宋体" w:hint="eastAsia"/>
                <w:b/>
                <w:bCs/>
              </w:rPr>
              <w:t>加入碳酸盐或碳酸氢盐，如</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碳酸钠</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或碳酸氢钠等，合理即可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669CA2F" w14:textId="77777777" w:rsidR="001C023A" w:rsidRPr="00975FAC" w:rsidRDefault="00CC0CA0" w:rsidP="00CC0CA0">
            <w:pPr>
              <w:jc w:val="center"/>
              <w:rPr>
                <w:rFonts w:hint="eastAsia"/>
                <w:b/>
                <w:bCs/>
              </w:rPr>
            </w:pPr>
            <w:r w:rsidRPr="00975FAC">
              <w:rPr>
                <w:rFonts w:ascii="Times New Roman" w:eastAsia="宋体" w:hAnsi="宋体" w:hint="eastAsia"/>
                <w:b/>
                <w:bCs/>
              </w:rPr>
              <w:t>有气泡产生</w:t>
            </w:r>
          </w:p>
        </w:tc>
      </w:tr>
      <w:tr w:rsidR="001C023A" w:rsidRPr="00975FAC" w14:paraId="5250D86B" w14:textId="77777777">
        <w:trPr>
          <w:trHeight w:val="698"/>
          <w:jc w:val="center"/>
        </w:trPr>
        <w:tc>
          <w:tcPr>
            <w:tcW w:w="51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6E53B21A" w14:textId="6AC01D81" w:rsidR="001C023A" w:rsidRPr="00975FAC" w:rsidRDefault="00CC0CA0" w:rsidP="00CC0CA0">
            <w:pPr>
              <w:jc w:val="center"/>
              <w:rPr>
                <w:rFonts w:hint="eastAsia"/>
                <w:b/>
                <w:bCs/>
              </w:rPr>
            </w:pPr>
            <w:r w:rsidRPr="00975FAC">
              <w:rPr>
                <w:rFonts w:ascii="Times New Roman" w:eastAsia="宋体" w:hAnsi="宋体"/>
                <w:b/>
                <w:bCs/>
              </w:rPr>
              <w:t>OH</w:t>
            </w:r>
            <w:r w:rsidR="00975FAC" w:rsidRPr="00975FAC">
              <w:rPr>
                <w:rFonts w:ascii="Times New Roman" w:eastAsia="宋体" w:hAnsi="宋体" w:hint="eastAsia"/>
                <w:b/>
                <w:bCs/>
                <w:vertAlign w:val="superscript"/>
              </w:rPr>
              <w:t>－</w:t>
            </w: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BE46FCE" w14:textId="77777777" w:rsidR="001C023A" w:rsidRPr="00975FAC" w:rsidRDefault="00CC0CA0" w:rsidP="00CC0CA0">
            <w:pPr>
              <w:rPr>
                <w:rFonts w:hint="eastAsia"/>
                <w:b/>
                <w:bCs/>
              </w:rPr>
            </w:pPr>
            <w:r w:rsidRPr="00975FAC">
              <w:rPr>
                <w:rFonts w:ascii="Times New Roman" w:eastAsia="宋体" w:hAnsi="宋体" w:hint="eastAsia"/>
                <w:b/>
                <w:bCs/>
              </w:rPr>
              <w:t>滴加无色酚酞溶液</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5A1FC18" w14:textId="3B3B1AA3" w:rsidR="001C023A" w:rsidRPr="00975FAC" w:rsidRDefault="00CC0CA0" w:rsidP="00CC0CA0">
            <w:pPr>
              <w:rPr>
                <w:rFonts w:hint="eastAsia"/>
                <w:b/>
                <w:bCs/>
              </w:rPr>
            </w:pP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溶液变为红色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3E738AA1" w14:textId="77777777">
        <w:trPr>
          <w:trHeight w:val="353"/>
          <w:jc w:val="center"/>
        </w:trPr>
        <w:tc>
          <w:tcPr>
            <w:tcW w:w="51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028B6774" w14:textId="77777777" w:rsidR="001C023A" w:rsidRPr="00975FAC" w:rsidRDefault="001C023A" w:rsidP="00CC0CA0">
            <w:pPr>
              <w:pStyle w:val="a3"/>
              <w:rPr>
                <w:rFonts w:hint="eastAsia"/>
                <w:b/>
                <w:bCs/>
              </w:rPr>
            </w:pP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90C73CE" w14:textId="77777777" w:rsidR="001C023A" w:rsidRPr="00975FAC" w:rsidRDefault="00CC0CA0" w:rsidP="00CC0CA0">
            <w:pPr>
              <w:rPr>
                <w:rFonts w:hint="eastAsia"/>
                <w:b/>
                <w:bCs/>
              </w:rPr>
            </w:pPr>
            <w:r w:rsidRPr="00975FAC">
              <w:rPr>
                <w:rFonts w:ascii="Times New Roman" w:eastAsia="宋体" w:hAnsi="宋体" w:hint="eastAsia"/>
                <w:b/>
                <w:bCs/>
              </w:rPr>
              <w:t>用</w:t>
            </w:r>
            <w:r w:rsidRPr="00975FAC">
              <w:rPr>
                <w:rFonts w:ascii="Times New Roman" w:eastAsia="宋体" w:hAnsi="宋体"/>
                <w:b/>
                <w:bCs/>
              </w:rPr>
              <w:t>pH</w:t>
            </w:r>
            <w:r w:rsidRPr="00975FAC">
              <w:rPr>
                <w:rFonts w:ascii="Times New Roman" w:eastAsia="宋体" w:hAnsi="宋体" w:hint="eastAsia"/>
                <w:b/>
                <w:bCs/>
              </w:rPr>
              <w:t>试纸测</w:t>
            </w:r>
            <w:r w:rsidRPr="00975FAC">
              <w:rPr>
                <w:rFonts w:ascii="Times New Roman" w:eastAsia="宋体" w:hAnsi="宋体"/>
                <w:b/>
                <w:bCs/>
              </w:rPr>
              <w:t>pH</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DC37530" w14:textId="3B5B1F36" w:rsidR="001C023A" w:rsidRPr="00975FAC" w:rsidRDefault="00CC0CA0" w:rsidP="00CC0CA0">
            <w:pPr>
              <w:jc w:val="center"/>
              <w:rPr>
                <w:rFonts w:hint="eastAsia"/>
                <w:b/>
                <w:bCs/>
              </w:rPr>
            </w:pPr>
            <w:r w:rsidRPr="00975FAC">
              <w:rPr>
                <w:rFonts w:ascii="Times New Roman" w:eastAsia="宋体" w:hAnsi="宋体"/>
                <w:b/>
                <w:bCs/>
              </w:rPr>
              <w:t>pH</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&gt;</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或大于</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rPr>
              <w:t>7</w:t>
            </w:r>
            <w:r w:rsidRPr="00975FAC">
              <w:rPr>
                <w:rFonts w:ascii="Times New Roman" w:eastAsia="宋体" w:hAnsi="宋体"/>
                <w:b/>
                <w:bCs/>
              </w:rPr>
              <w:t> </w:t>
            </w:r>
          </w:p>
        </w:tc>
      </w:tr>
      <w:tr w:rsidR="001C023A" w:rsidRPr="00975FAC" w14:paraId="5CAAC36A" w14:textId="77777777">
        <w:trPr>
          <w:trHeight w:val="1733"/>
          <w:jc w:val="center"/>
        </w:trPr>
        <w:tc>
          <w:tcPr>
            <w:tcW w:w="51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719A144F" w14:textId="77777777" w:rsidR="001C023A" w:rsidRPr="00975FAC" w:rsidRDefault="001C023A" w:rsidP="00CC0CA0">
            <w:pPr>
              <w:pStyle w:val="a3"/>
              <w:rPr>
                <w:rFonts w:hint="eastAsia"/>
                <w:b/>
                <w:bCs/>
              </w:rPr>
            </w:pP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F0A0207" w14:textId="7E93AEB6" w:rsidR="001C023A" w:rsidRPr="00975FAC" w:rsidRDefault="00CC0CA0" w:rsidP="00CC0CA0">
            <w:pPr>
              <w:rPr>
                <w:rFonts w:hint="eastAsia"/>
                <w:b/>
                <w:bCs/>
              </w:rPr>
            </w:pPr>
            <w:r w:rsidRPr="00975FAC">
              <w:rPr>
                <w:rFonts w:ascii="Times New Roman" w:eastAsia="宋体" w:hAnsi="宋体" w:hint="eastAsia"/>
                <w:b/>
                <w:bCs/>
              </w:rPr>
              <w:t>加入可溶性铜盐</w:t>
            </w:r>
            <w:r w:rsidR="00BA458A" w:rsidRPr="00975FAC">
              <w:rPr>
                <w:rFonts w:ascii="Times New Roman" w:eastAsia="楷体" w:hAnsi="Times New Roman" w:hint="eastAsia"/>
                <w:b/>
                <w:bCs/>
              </w:rPr>
              <w:t>(</w:t>
            </w:r>
            <w:r w:rsidRPr="00975FAC">
              <w:rPr>
                <w:rFonts w:ascii="Times New Roman" w:eastAsia="楷体" w:hAnsi="楷体" w:hint="eastAsia"/>
                <w:b/>
                <w:bCs/>
              </w:rPr>
              <w:t>或铁盐</w:t>
            </w:r>
            <w:r w:rsidR="00BA458A" w:rsidRPr="00975FAC">
              <w:rPr>
                <w:rFonts w:ascii="Times New Roman" w:eastAsia="楷体" w:hAnsi="Times New Roman" w:hint="eastAsia"/>
                <w:b/>
                <w:bCs/>
              </w:rPr>
              <w:t>)</w:t>
            </w:r>
            <w:r w:rsidRPr="00975FAC">
              <w:rPr>
                <w:rFonts w:ascii="Times New Roman" w:eastAsia="宋体" w:hAnsi="宋体" w:hint="eastAsia"/>
                <w:b/>
                <w:bCs/>
              </w:rPr>
              <w:t>溶液，如</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硫酸铜</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或硫酸铁等，合理即可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溶液</w:t>
            </w:r>
            <w:r w:rsidRPr="00975FAC">
              <w:rPr>
                <w:rFonts w:ascii="Times New Roman" w:eastAsia="宋体" w:hAnsi="宋体"/>
                <w:b/>
                <w:bCs/>
              </w:rPr>
              <w:t> </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DFC8C99" w14:textId="2E266BEF" w:rsidR="001C023A" w:rsidRPr="00975FAC" w:rsidRDefault="00CC0CA0" w:rsidP="00CC0CA0">
            <w:pPr>
              <w:rPr>
                <w:rFonts w:hint="eastAsia"/>
                <w:b/>
                <w:bCs/>
              </w:rPr>
            </w:pP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产生蓝色沉淀</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或产生红褐色沉淀，与</w:t>
            </w:r>
            <w:r w:rsidR="0018553A" w:rsidRPr="00975FAC">
              <w:rPr>
                <w:rFonts w:ascii="宋体" w:eastAsia="宋体" w:hAnsi="宋体" w:cs="宋体" w:hint="eastAsia"/>
                <w:b/>
                <w:bCs/>
                <w:color w:val="FF0000"/>
                <w:u w:val="single" w:color="000000" w:themeColor="text1"/>
              </w:rPr>
              <w:t>⑨</w:t>
            </w:r>
            <w:r w:rsidR="0018553A" w:rsidRPr="00975FAC">
              <w:rPr>
                <w:rFonts w:ascii="Arial" w:eastAsia="黑体" w:hAnsi="黑体" w:hint="eastAsia"/>
                <w:b/>
                <w:bCs/>
                <w:color w:val="FF0000"/>
                <w:u w:val="single" w:color="000000" w:themeColor="text1"/>
              </w:rPr>
              <w:t>对应</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7C408D6" w14:textId="77777777">
        <w:trPr>
          <w:trHeight w:val="1733"/>
          <w:jc w:val="center"/>
        </w:trPr>
        <w:tc>
          <w:tcPr>
            <w:tcW w:w="5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17A0D6" w14:textId="59F7488C" w:rsidR="001C023A" w:rsidRPr="00975FAC" w:rsidRDefault="00CC0CA0" w:rsidP="00CC0CA0">
            <w:pPr>
              <w:jc w:val="center"/>
              <w:rPr>
                <w:rFonts w:hint="eastAsia"/>
                <w:b/>
                <w:bCs/>
              </w:rPr>
            </w:pPr>
            <w:r w:rsidRPr="00975FAC">
              <w:rPr>
                <w:rFonts w:ascii="Times New Roman" w:eastAsia="宋体" w:hAnsi="宋体"/>
                <w:b/>
                <w:bCs/>
              </w:rPr>
              <w:t>C</w:t>
            </w:r>
            <m:oMath>
              <m:sSubSup>
                <m:sSubSupPr>
                  <m:ctrlPr>
                    <w:rPr>
                      <w:rFonts w:ascii="Cambria Math" w:eastAsia="宋体" w:hAnsi="Cambria Math"/>
                      <w:b/>
                      <w:bCs/>
                    </w:rPr>
                  </m:ctrlPr>
                </m:sSubSupPr>
                <m:e>
                  <m:r>
                    <m:rPr>
                      <m:sty m:val="bi"/>
                    </m:rPr>
                    <w:rPr>
                      <w:rFonts w:ascii="Cambria Math" w:eastAsia="宋体" w:hAnsi="Cambria Math"/>
                    </w:rPr>
                    <m:t>O</m:t>
                  </m:r>
                </m:e>
                <m:sub>
                  <m:r>
                    <m:rPr>
                      <m:sty m:val="bi"/>
                    </m:rPr>
                    <w:rPr>
                      <w:rFonts w:ascii="Cambria Math" w:eastAsia="宋体" w:hAnsi="Cambria Math"/>
                    </w:rPr>
                    <m:t>3</m:t>
                  </m:r>
                </m:sub>
                <m:sup>
                  <m:r>
                    <m:rPr>
                      <m:sty m:val="bi"/>
                    </m:rPr>
                    <w:rPr>
                      <w:rFonts w:ascii="Cambria Math" w:eastAsia="宋体" w:hAnsi="Cambria Math"/>
                    </w:rPr>
                    <m:t>2-</m:t>
                  </m:r>
                </m:sup>
              </m:sSubSup>
            </m:oMath>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B81F7BB" w14:textId="77777777" w:rsidR="001C023A" w:rsidRPr="00975FAC" w:rsidRDefault="00CC0CA0" w:rsidP="00CC0CA0">
            <w:pPr>
              <w:rPr>
                <w:rFonts w:hint="eastAsia"/>
                <w:b/>
                <w:bCs/>
              </w:rPr>
            </w:pPr>
            <w:r w:rsidRPr="00975FAC">
              <w:rPr>
                <w:rFonts w:ascii="Times New Roman" w:eastAsia="宋体" w:hAnsi="宋体" w:hint="eastAsia"/>
                <w:b/>
                <w:bCs/>
              </w:rPr>
              <w:t>先加入可溶性钙盐或钡盐，再滴加稀盐酸，将产生的气体通入澄清石灰水</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4096713" w14:textId="4773BB8A" w:rsidR="001C023A" w:rsidRPr="00975FAC" w:rsidRDefault="00CC0CA0" w:rsidP="00CC0CA0">
            <w:pPr>
              <w:rPr>
                <w:rFonts w:hint="eastAsia"/>
                <w:b/>
                <w:bCs/>
              </w:rPr>
            </w:pPr>
            <w:r w:rsidRPr="00975FAC">
              <w:rPr>
                <w:rFonts w:ascii="Times New Roman" w:eastAsia="宋体" w:hAnsi="宋体" w:hint="eastAsia"/>
                <w:b/>
                <w:bCs/>
              </w:rPr>
              <w:t>有白色沉淀产生，加入酸后产生的气体使澄清石灰水</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变浑浊</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CDD50DD" w14:textId="77777777">
        <w:trPr>
          <w:trHeight w:val="1043"/>
          <w:jc w:val="center"/>
        </w:trPr>
        <w:tc>
          <w:tcPr>
            <w:tcW w:w="5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93D7C7" w14:textId="7904C40D" w:rsidR="001C023A" w:rsidRPr="00975FAC" w:rsidRDefault="00CC0CA0" w:rsidP="00CC0CA0">
            <w:pPr>
              <w:jc w:val="center"/>
              <w:rPr>
                <w:rFonts w:hint="eastAsia"/>
                <w:b/>
                <w:bCs/>
              </w:rPr>
            </w:pPr>
            <w:r w:rsidRPr="00975FAC">
              <w:rPr>
                <w:rFonts w:ascii="Times New Roman" w:eastAsia="宋体" w:hAnsi="宋体"/>
                <w:b/>
                <w:bCs/>
              </w:rPr>
              <w:t>Cl</w:t>
            </w:r>
            <w:r w:rsidR="00975FAC" w:rsidRPr="00975FAC">
              <w:rPr>
                <w:rFonts w:ascii="Times New Roman" w:eastAsia="宋体" w:hAnsi="宋体" w:hint="eastAsia"/>
                <w:b/>
                <w:bCs/>
                <w:vertAlign w:val="superscript"/>
              </w:rPr>
              <w:t>－</w:t>
            </w:r>
          </w:p>
        </w:tc>
        <w:tc>
          <w:tcPr>
            <w:tcW w:w="204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0C9C58F" w14:textId="55CE21DB" w:rsidR="001C023A" w:rsidRPr="00975FAC" w:rsidRDefault="00CC0CA0" w:rsidP="00CC0CA0">
            <w:pPr>
              <w:rPr>
                <w:rFonts w:hint="eastAsia"/>
                <w:b/>
                <w:bCs/>
              </w:rPr>
            </w:pPr>
            <w:r w:rsidRPr="00975FAC">
              <w:rPr>
                <w:rFonts w:ascii="Times New Roman" w:eastAsia="宋体" w:hAnsi="宋体" w:hint="eastAsia"/>
                <w:b/>
                <w:bCs/>
              </w:rPr>
              <w:t>一般先加入</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硝酸银</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溶液，再加入稀硝酸</w:t>
            </w:r>
            <w:r w:rsidRPr="00975FAC">
              <w:rPr>
                <w:rFonts w:ascii="Times New Roman" w:eastAsia="宋体" w:hAnsi="宋体"/>
                <w:b/>
                <w:bCs/>
              </w:rPr>
              <w:t> </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7ACD7BD" w14:textId="165582C7" w:rsidR="001C023A" w:rsidRPr="00975FAC" w:rsidRDefault="00CC0CA0" w:rsidP="00CC0CA0">
            <w:pPr>
              <w:rPr>
                <w:rFonts w:hint="eastAsia"/>
                <w:b/>
                <w:bCs/>
              </w:rPr>
            </w:pPr>
            <w:r w:rsidRPr="00975FAC">
              <w:rPr>
                <w:rFonts w:ascii="Times New Roman" w:eastAsia="宋体" w:hAnsi="宋体" w:hint="eastAsia"/>
                <w:b/>
                <w:bCs/>
              </w:rPr>
              <w:t>产生</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沉淀，且沉淀不溶解</w:t>
            </w:r>
            <w:r w:rsidRPr="00975FAC">
              <w:rPr>
                <w:rFonts w:ascii="Times New Roman" w:eastAsia="宋体" w:hAnsi="宋体"/>
                <w:b/>
                <w:bCs/>
              </w:rPr>
              <w:t> </w:t>
            </w:r>
          </w:p>
        </w:tc>
      </w:tr>
      <w:tr w:rsidR="001C023A" w:rsidRPr="00975FAC" w14:paraId="55495752" w14:textId="77777777">
        <w:trPr>
          <w:trHeight w:val="1043"/>
          <w:jc w:val="center"/>
        </w:trPr>
        <w:tc>
          <w:tcPr>
            <w:tcW w:w="5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1741B01" w14:textId="438A8AFC" w:rsidR="001C023A" w:rsidRPr="00975FAC" w:rsidRDefault="00CC0CA0" w:rsidP="00CC0CA0">
            <w:pPr>
              <w:jc w:val="center"/>
              <w:rPr>
                <w:rFonts w:hint="eastAsia"/>
                <w:b/>
                <w:bCs/>
              </w:rPr>
            </w:pPr>
            <w:r w:rsidRPr="00975FAC">
              <w:rPr>
                <w:rFonts w:ascii="Times New Roman" w:eastAsia="宋体" w:hAnsi="宋体"/>
                <w:b/>
                <w:bCs/>
              </w:rPr>
              <w:t>S</w:t>
            </w:r>
            <m:oMath>
              <m:sSubSup>
                <m:sSubSupPr>
                  <m:ctrlPr>
                    <w:rPr>
                      <w:rFonts w:ascii="Cambria Math" w:eastAsia="宋体" w:hAnsi="Cambria Math"/>
                      <w:b/>
                      <w:bCs/>
                    </w:rPr>
                  </m:ctrlPr>
                </m:sSubSupPr>
                <m:e>
                  <m:r>
                    <m:rPr>
                      <m:sty m:val="bi"/>
                    </m:rPr>
                    <w:rPr>
                      <w:rFonts w:ascii="Cambria Math" w:eastAsia="宋体" w:hAnsi="Cambria Math"/>
                    </w:rPr>
                    <m:t>O</m:t>
                  </m:r>
                </m:e>
                <m:sub>
                  <m:r>
                    <m:rPr>
                      <m:sty m:val="bi"/>
                    </m:rPr>
                    <w:rPr>
                      <w:rFonts w:ascii="Cambria Math" w:eastAsia="宋体" w:hAnsi="Cambria Math"/>
                    </w:rPr>
                    <m:t>4</m:t>
                  </m:r>
                </m:sub>
                <m:sup>
                  <m:r>
                    <m:rPr>
                      <m:sty m:val="bi"/>
                    </m:rPr>
                    <w:rPr>
                      <w:rFonts w:ascii="Cambria Math" w:eastAsia="宋体" w:hAnsi="Cambria Math"/>
                    </w:rPr>
                    <m:t>2-</m:t>
                  </m:r>
                </m:sup>
              </m:sSubSup>
            </m:oMath>
          </w:p>
        </w:tc>
        <w:tc>
          <w:tcPr>
            <w:tcW w:w="204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3E3CE4B5" w14:textId="77777777" w:rsidR="001C023A" w:rsidRPr="00975FAC" w:rsidRDefault="00CC0CA0" w:rsidP="00CC0CA0">
            <w:pPr>
              <w:rPr>
                <w:rFonts w:hint="eastAsia"/>
                <w:b/>
                <w:bCs/>
              </w:rPr>
            </w:pPr>
            <w:r w:rsidRPr="00975FAC">
              <w:rPr>
                <w:rFonts w:ascii="Times New Roman" w:eastAsia="宋体" w:hAnsi="宋体" w:hint="eastAsia"/>
                <w:b/>
                <w:bCs/>
              </w:rPr>
              <w:t>先加入稀盐酸，再加入氯化钡溶液</w:t>
            </w:r>
          </w:p>
        </w:tc>
        <w:tc>
          <w:tcPr>
            <w:tcW w:w="267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11ECA72" w14:textId="5FBE785D" w:rsidR="001C023A" w:rsidRPr="00975FAC" w:rsidRDefault="00CC0CA0" w:rsidP="00CC0CA0">
            <w:pPr>
              <w:rPr>
                <w:rFonts w:hint="eastAsia"/>
                <w:b/>
                <w:bCs/>
              </w:rPr>
            </w:pPr>
            <w:r w:rsidRPr="00975FAC">
              <w:rPr>
                <w:rFonts w:ascii="Times New Roman" w:eastAsia="宋体" w:hAnsi="宋体" w:hint="eastAsia"/>
                <w:b/>
                <w:bCs/>
              </w:rPr>
              <w:t>加入稀盐酸后无明显现象，加入氯化钡溶液后</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产生白色沉淀</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79A7D1C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lastRenderedPageBreak/>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物质的鉴别</w:t>
      </w:r>
    </w:p>
    <w:p w14:paraId="3628D70E" w14:textId="2233933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物理方法</w:t>
      </w:r>
    </w:p>
    <w:p w14:paraId="57CEFA71" w14:textId="5CE3CB3E"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一看</w:t>
      </w:r>
      <w:r w:rsidR="00BA458A" w:rsidRPr="00975FAC">
        <w:rPr>
          <w:rFonts w:ascii="Times New Roman" w:eastAsia="楷体" w:hAnsi="Times New Roman" w:hint="eastAsia"/>
          <w:b/>
          <w:bCs/>
        </w:rPr>
        <w:t>(</w:t>
      </w:r>
      <w:r w:rsidRPr="00975FAC">
        <w:rPr>
          <w:rFonts w:ascii="Times New Roman" w:eastAsia="楷体" w:hAnsi="楷体" w:hint="eastAsia"/>
          <w:b/>
          <w:bCs/>
        </w:rPr>
        <w:t>颜色</w:t>
      </w:r>
      <w:r w:rsidR="00BA458A" w:rsidRPr="00975FAC">
        <w:rPr>
          <w:rFonts w:ascii="Times New Roman" w:eastAsia="楷体" w:hAnsi="Times New Roman" w:hint="eastAsia"/>
          <w:b/>
          <w:bCs/>
        </w:rPr>
        <w:t>)</w:t>
      </w:r>
      <w:r w:rsidRPr="00975FAC">
        <w:rPr>
          <w:rFonts w:ascii="Times New Roman" w:eastAsia="宋体" w:hAnsi="宋体" w:hint="eastAsia"/>
          <w:b/>
          <w:bCs/>
        </w:rPr>
        <w:t>、二闻</w:t>
      </w:r>
      <w:r w:rsidR="00BA458A" w:rsidRPr="00975FAC">
        <w:rPr>
          <w:rFonts w:ascii="Times New Roman" w:eastAsia="楷体" w:hAnsi="Times New Roman" w:hint="eastAsia"/>
          <w:b/>
          <w:bCs/>
        </w:rPr>
        <w:t>(</w:t>
      </w:r>
      <w:r w:rsidRPr="00975FAC">
        <w:rPr>
          <w:rFonts w:ascii="Times New Roman" w:eastAsia="楷体" w:hAnsi="楷体" w:hint="eastAsia"/>
          <w:b/>
          <w:bCs/>
        </w:rPr>
        <w:t>气味</w:t>
      </w:r>
      <w:r w:rsidR="00BA458A" w:rsidRPr="00975FAC">
        <w:rPr>
          <w:rFonts w:ascii="Times New Roman" w:eastAsia="楷体" w:hAnsi="Times New Roman" w:hint="eastAsia"/>
          <w:b/>
          <w:bCs/>
        </w:rPr>
        <w:t>)</w:t>
      </w:r>
      <w:r w:rsidRPr="00975FAC">
        <w:rPr>
          <w:rFonts w:ascii="Times New Roman" w:eastAsia="宋体" w:hAnsi="宋体" w:hint="eastAsia"/>
          <w:b/>
          <w:bCs/>
        </w:rPr>
        <w:t>、三溶解</w:t>
      </w:r>
      <w:r w:rsidR="00BA458A" w:rsidRPr="00975FAC">
        <w:rPr>
          <w:rFonts w:ascii="Times New Roman" w:eastAsia="楷体" w:hAnsi="Times New Roman" w:hint="eastAsia"/>
          <w:b/>
          <w:bCs/>
        </w:rPr>
        <w:t>(</w:t>
      </w:r>
      <w:r w:rsidRPr="00975FAC">
        <w:rPr>
          <w:rFonts w:ascii="Times New Roman" w:eastAsia="楷体" w:hAnsi="楷体" w:hint="eastAsia"/>
          <w:b/>
          <w:bCs/>
        </w:rPr>
        <w:t>溶解性或溶解时的吸放热现象</w:t>
      </w:r>
      <w:r w:rsidR="00BA458A" w:rsidRPr="00975FAC">
        <w:rPr>
          <w:rFonts w:ascii="Times New Roman" w:eastAsia="楷体" w:hAnsi="Times New Roman" w:hint="eastAsia"/>
          <w:b/>
          <w:bCs/>
        </w:rPr>
        <w:t>)</w:t>
      </w:r>
      <w:r w:rsidRPr="00975FAC">
        <w:rPr>
          <w:rFonts w:ascii="Times New Roman" w:eastAsia="宋体" w:hAnsi="宋体" w:hint="eastAsia"/>
          <w:b/>
          <w:bCs/>
        </w:rPr>
        <w:t>、四用磁铁吸引</w:t>
      </w:r>
      <w:r w:rsidR="00BA458A" w:rsidRPr="00975FAC">
        <w:rPr>
          <w:rFonts w:ascii="Times New Roman" w:eastAsia="楷体" w:hAnsi="Times New Roman" w:hint="eastAsia"/>
          <w:b/>
          <w:bCs/>
        </w:rPr>
        <w:t>(</w:t>
      </w:r>
      <w:r w:rsidRPr="00975FAC">
        <w:rPr>
          <w:rFonts w:ascii="Times New Roman" w:eastAsia="楷体" w:hAnsi="楷体" w:hint="eastAsia"/>
          <w:b/>
          <w:bCs/>
        </w:rPr>
        <w:t>铁及四氧化三铁均具有磁性</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3A6AB065" w14:textId="50D4A34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化学方法</w:t>
      </w:r>
    </w:p>
    <w:p w14:paraId="29FDE963"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根据酸碱性不同，可使用紫色石蕊溶液、无色酚酞溶液、</w:t>
      </w:r>
      <w:r w:rsidRPr="00975FAC">
        <w:rPr>
          <w:rFonts w:ascii="Times New Roman" w:eastAsia="宋体" w:hAnsi="宋体"/>
          <w:b/>
          <w:bCs/>
        </w:rPr>
        <w:t>pH</w:t>
      </w:r>
      <w:r w:rsidRPr="00975FAC">
        <w:rPr>
          <w:rFonts w:ascii="Times New Roman" w:eastAsia="宋体" w:hAnsi="宋体" w:hint="eastAsia"/>
          <w:b/>
          <w:bCs/>
        </w:rPr>
        <w:t>试纸等鉴别。</w:t>
      </w:r>
    </w:p>
    <w:p w14:paraId="0CEF3483" w14:textId="26D617C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加入其他试剂，通过化学反应，观察反应现象</w:t>
      </w:r>
      <w:r w:rsidR="00BA458A" w:rsidRPr="00975FAC">
        <w:rPr>
          <w:rFonts w:ascii="Times New Roman" w:eastAsia="楷体" w:hAnsi="Times New Roman" w:hint="eastAsia"/>
          <w:b/>
          <w:bCs/>
        </w:rPr>
        <w:t>(</w:t>
      </w:r>
      <w:r w:rsidRPr="00975FAC">
        <w:rPr>
          <w:rFonts w:ascii="Times New Roman" w:eastAsia="楷体" w:hAnsi="楷体" w:hint="eastAsia"/>
          <w:b/>
          <w:bCs/>
        </w:rPr>
        <w:t>如燃烧、产生气泡、产生沉淀、变色等</w:t>
      </w:r>
      <w:r w:rsidR="00BA458A" w:rsidRPr="00975FAC">
        <w:rPr>
          <w:rFonts w:ascii="Times New Roman" w:eastAsia="楷体" w:hAnsi="Times New Roman" w:hint="eastAsia"/>
          <w:b/>
          <w:bCs/>
        </w:rPr>
        <w:t>)</w:t>
      </w:r>
      <w:r w:rsidRPr="00975FAC">
        <w:rPr>
          <w:rFonts w:ascii="Times New Roman" w:eastAsia="宋体" w:hAnsi="宋体" w:hint="eastAsia"/>
          <w:b/>
          <w:bCs/>
        </w:rPr>
        <w:t>，根据现象分析鉴别。</w:t>
      </w:r>
    </w:p>
    <w:p w14:paraId="4FBE4C3F"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安徽真题</w:t>
      </w:r>
    </w:p>
    <w:p w14:paraId="527FF1BD" w14:textId="5BE6A2F2" w:rsidR="001C023A" w:rsidRPr="00975FAC" w:rsidRDefault="00975FAC" w:rsidP="00CC0CA0">
      <w:pPr>
        <w:rPr>
          <w:rFonts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安徽改编</w:t>
      </w:r>
      <w:r w:rsidR="00BA458A" w:rsidRPr="00975FAC">
        <w:rPr>
          <w:rFonts w:ascii="Times New Roman" w:eastAsia="楷体" w:hAnsi="Times New Roman" w:hint="eastAsia"/>
          <w:b/>
          <w:bCs/>
        </w:rPr>
        <w:t>)</w:t>
      </w:r>
      <w:r w:rsidR="00CC0CA0" w:rsidRPr="00975FAC">
        <w:rPr>
          <w:rFonts w:ascii="Times New Roman" w:eastAsia="宋体" w:hAnsi="宋体" w:hint="eastAsia"/>
          <w:b/>
          <w:bCs/>
        </w:rPr>
        <w:t>化学知识可以解决生活中许多实际问题。下列实验方案不能解决相应实际问题的是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2211"/>
        <w:gridCol w:w="2446"/>
      </w:tblGrid>
      <w:tr w:rsidR="001C023A" w:rsidRPr="00975FAC" w14:paraId="63302DCA"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169CC3C"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221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2CCD4D8" w14:textId="77777777" w:rsidR="001C023A" w:rsidRPr="00975FAC" w:rsidRDefault="00CC0CA0" w:rsidP="00CC0CA0">
            <w:pPr>
              <w:jc w:val="center"/>
              <w:rPr>
                <w:rFonts w:hint="eastAsia"/>
                <w:b/>
                <w:bCs/>
              </w:rPr>
            </w:pPr>
            <w:r w:rsidRPr="00975FAC">
              <w:rPr>
                <w:rFonts w:ascii="Times New Roman" w:eastAsia="宋体" w:hAnsi="宋体" w:hint="eastAsia"/>
                <w:b/>
                <w:bCs/>
              </w:rPr>
              <w:t>实际问题</w:t>
            </w:r>
          </w:p>
        </w:tc>
        <w:tc>
          <w:tcPr>
            <w:tcW w:w="2446"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70E1B0B" w14:textId="77777777" w:rsidR="001C023A" w:rsidRPr="00975FAC" w:rsidRDefault="00CC0CA0" w:rsidP="00CC0CA0">
            <w:pPr>
              <w:jc w:val="center"/>
              <w:rPr>
                <w:rFonts w:hint="eastAsia"/>
                <w:b/>
                <w:bCs/>
              </w:rPr>
            </w:pPr>
            <w:r w:rsidRPr="00975FAC">
              <w:rPr>
                <w:rFonts w:ascii="Times New Roman" w:eastAsia="宋体" w:hAnsi="宋体" w:hint="eastAsia"/>
                <w:b/>
                <w:bCs/>
              </w:rPr>
              <w:t>实验方案</w:t>
            </w:r>
          </w:p>
        </w:tc>
      </w:tr>
      <w:tr w:rsidR="001C023A" w:rsidRPr="00975FAC" w14:paraId="7529C3AE"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599272"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221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954071D" w14:textId="77777777" w:rsidR="001C023A" w:rsidRPr="00975FAC" w:rsidRDefault="00CC0CA0" w:rsidP="00CC0CA0">
            <w:pPr>
              <w:jc w:val="center"/>
              <w:rPr>
                <w:rFonts w:hint="eastAsia"/>
                <w:b/>
                <w:bCs/>
              </w:rPr>
            </w:pPr>
            <w:r w:rsidRPr="00975FAC">
              <w:rPr>
                <w:rFonts w:ascii="Times New Roman" w:eastAsia="宋体" w:hAnsi="宋体" w:hint="eastAsia"/>
                <w:b/>
                <w:bCs/>
              </w:rPr>
              <w:t>区分白醋和白酒</w:t>
            </w:r>
          </w:p>
        </w:tc>
        <w:tc>
          <w:tcPr>
            <w:tcW w:w="244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7A1CC5C" w14:textId="77777777" w:rsidR="001C023A" w:rsidRPr="00975FAC" w:rsidRDefault="00CC0CA0" w:rsidP="00CC0CA0">
            <w:pPr>
              <w:jc w:val="center"/>
              <w:rPr>
                <w:rFonts w:hint="eastAsia"/>
                <w:b/>
                <w:bCs/>
              </w:rPr>
            </w:pPr>
            <w:r w:rsidRPr="00975FAC">
              <w:rPr>
                <w:rFonts w:ascii="Times New Roman" w:eastAsia="宋体" w:hAnsi="宋体" w:hint="eastAsia"/>
                <w:b/>
                <w:bCs/>
              </w:rPr>
              <w:t>闻气味</w:t>
            </w:r>
          </w:p>
        </w:tc>
      </w:tr>
      <w:tr w:rsidR="001C023A" w:rsidRPr="00975FAC" w14:paraId="5A95760F"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44D761"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221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207971B" w14:textId="77777777" w:rsidR="001C023A" w:rsidRPr="00975FAC" w:rsidRDefault="00CC0CA0" w:rsidP="00CC0CA0">
            <w:pPr>
              <w:rPr>
                <w:rFonts w:hint="eastAsia"/>
                <w:b/>
                <w:bCs/>
              </w:rPr>
            </w:pPr>
            <w:r w:rsidRPr="00975FAC">
              <w:rPr>
                <w:rFonts w:ascii="Times New Roman" w:eastAsia="宋体" w:hAnsi="宋体" w:hint="eastAsia"/>
                <w:b/>
                <w:bCs/>
              </w:rPr>
              <w:t>检验雨水是否为酸雨</w:t>
            </w:r>
          </w:p>
        </w:tc>
        <w:tc>
          <w:tcPr>
            <w:tcW w:w="244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83CABBE" w14:textId="77777777" w:rsidR="001C023A" w:rsidRPr="00975FAC" w:rsidRDefault="00CC0CA0" w:rsidP="00CC0CA0">
            <w:pPr>
              <w:rPr>
                <w:rFonts w:hint="eastAsia"/>
                <w:b/>
                <w:bCs/>
              </w:rPr>
            </w:pPr>
            <w:r w:rsidRPr="00975FAC">
              <w:rPr>
                <w:rFonts w:ascii="Times New Roman" w:eastAsia="宋体" w:hAnsi="宋体" w:hint="eastAsia"/>
                <w:b/>
                <w:bCs/>
              </w:rPr>
              <w:t>取样后滴加酚酞溶液</w:t>
            </w:r>
          </w:p>
        </w:tc>
      </w:tr>
      <w:tr w:rsidR="001C023A" w:rsidRPr="00975FAC" w14:paraId="0A754BCA"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DEF5B7"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221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E854646" w14:textId="77777777" w:rsidR="001C023A" w:rsidRPr="00975FAC" w:rsidRDefault="00CC0CA0" w:rsidP="00CC0CA0">
            <w:pPr>
              <w:rPr>
                <w:rFonts w:hint="eastAsia"/>
                <w:b/>
                <w:bCs/>
              </w:rPr>
            </w:pPr>
            <w:r w:rsidRPr="00975FAC">
              <w:rPr>
                <w:rFonts w:ascii="Times New Roman" w:eastAsia="宋体" w:hAnsi="宋体" w:hint="eastAsia"/>
                <w:b/>
                <w:bCs/>
              </w:rPr>
              <w:t>区分蔗糖水和生理盐水</w:t>
            </w:r>
          </w:p>
        </w:tc>
        <w:tc>
          <w:tcPr>
            <w:tcW w:w="244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9E5A845" w14:textId="77777777" w:rsidR="001C023A" w:rsidRPr="00975FAC" w:rsidRDefault="00CC0CA0" w:rsidP="00CC0CA0">
            <w:pPr>
              <w:rPr>
                <w:rFonts w:hint="eastAsia"/>
                <w:b/>
                <w:bCs/>
              </w:rPr>
            </w:pPr>
            <w:r w:rsidRPr="00975FAC">
              <w:rPr>
                <w:rFonts w:ascii="Times New Roman" w:eastAsia="宋体" w:hAnsi="宋体" w:hint="eastAsia"/>
                <w:b/>
                <w:bCs/>
              </w:rPr>
              <w:t>取样后测导电性</w:t>
            </w:r>
          </w:p>
        </w:tc>
      </w:tr>
      <w:tr w:rsidR="001C023A" w:rsidRPr="00975FAC" w14:paraId="2B411D18"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0E94D5D"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221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2149BF7B" w14:textId="77777777" w:rsidR="001C023A" w:rsidRPr="00975FAC" w:rsidRDefault="00CC0CA0" w:rsidP="00CC0CA0">
            <w:pPr>
              <w:rPr>
                <w:rFonts w:hint="eastAsia"/>
                <w:b/>
                <w:bCs/>
              </w:rPr>
            </w:pPr>
            <w:r w:rsidRPr="00975FAC">
              <w:rPr>
                <w:rFonts w:ascii="Times New Roman" w:eastAsia="宋体" w:hAnsi="宋体" w:hint="eastAsia"/>
                <w:b/>
                <w:bCs/>
              </w:rPr>
              <w:t>检验</w:t>
            </w:r>
            <w:r w:rsidRPr="00975FAC">
              <w:rPr>
                <w:rFonts w:ascii="Times New Roman" w:eastAsia="宋体" w:hAnsi="宋体"/>
                <w:b/>
                <w:bCs/>
              </w:rPr>
              <w:t>NaCl</w:t>
            </w:r>
            <w:r w:rsidRPr="00975FAC">
              <w:rPr>
                <w:rFonts w:ascii="Times New Roman" w:eastAsia="宋体" w:hAnsi="宋体" w:hint="eastAsia"/>
                <w:b/>
                <w:bCs/>
              </w:rPr>
              <w:t>溶液中是否含有</w:t>
            </w:r>
            <w:r w:rsidRPr="00975FAC">
              <w:rPr>
                <w:rFonts w:ascii="Times New Roman" w:eastAsia="宋体" w:hAnsi="宋体"/>
                <w:b/>
                <w:bCs/>
              </w:rPr>
              <w:t>MgCl</w:t>
            </w:r>
            <w:r w:rsidRPr="00975FAC">
              <w:rPr>
                <w:rFonts w:ascii="Times New Roman" w:eastAsia="宋体" w:hAnsi="宋体"/>
                <w:b/>
                <w:bCs/>
                <w:vertAlign w:val="subscript"/>
              </w:rPr>
              <w:t>2</w:t>
            </w:r>
          </w:p>
        </w:tc>
        <w:tc>
          <w:tcPr>
            <w:tcW w:w="2446"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5438B3B" w14:textId="77777777" w:rsidR="001C023A" w:rsidRPr="00975FAC" w:rsidRDefault="00CC0CA0" w:rsidP="00CC0CA0">
            <w:pPr>
              <w:rPr>
                <w:rFonts w:hint="eastAsia"/>
                <w:b/>
                <w:bCs/>
              </w:rPr>
            </w:pPr>
            <w:r w:rsidRPr="00975FAC">
              <w:rPr>
                <w:rFonts w:ascii="Times New Roman" w:eastAsia="宋体" w:hAnsi="宋体" w:hint="eastAsia"/>
                <w:b/>
                <w:bCs/>
              </w:rPr>
              <w:t>取样后加入</w:t>
            </w:r>
            <w:r w:rsidRPr="00975FAC">
              <w:rPr>
                <w:rFonts w:ascii="Times New Roman" w:eastAsia="宋体" w:hAnsi="宋体"/>
                <w:b/>
                <w:bCs/>
              </w:rPr>
              <w:t>NaOH</w:t>
            </w:r>
            <w:r w:rsidRPr="00975FAC">
              <w:rPr>
                <w:rFonts w:ascii="Times New Roman" w:eastAsia="宋体" w:hAnsi="宋体" w:hint="eastAsia"/>
                <w:b/>
                <w:bCs/>
              </w:rPr>
              <w:t>溶液</w:t>
            </w:r>
          </w:p>
        </w:tc>
      </w:tr>
    </w:tbl>
    <w:p w14:paraId="7C05E035" w14:textId="151AFC79" w:rsidR="001C023A" w:rsidRPr="00975FAC" w:rsidRDefault="00975FAC" w:rsidP="00CC0CA0">
      <w:pPr>
        <w:rPr>
          <w:rFonts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安徽改编</w:t>
      </w:r>
      <w:r w:rsidR="00BA458A" w:rsidRPr="00975FAC">
        <w:rPr>
          <w:rFonts w:ascii="Times New Roman" w:eastAsia="楷体" w:hAnsi="Times New Roman" w:hint="eastAsia"/>
          <w:b/>
          <w:bCs/>
        </w:rPr>
        <w:t>)</w:t>
      </w:r>
      <w:r w:rsidR="00CC0CA0" w:rsidRPr="00975FAC">
        <w:rPr>
          <w:rFonts w:ascii="Times New Roman" w:eastAsia="宋体" w:hAnsi="宋体" w:hint="eastAsia"/>
          <w:b/>
          <w:bCs/>
        </w:rPr>
        <w:t>依据下列实验现象得出的结论，正确的是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2438"/>
        <w:gridCol w:w="2219"/>
      </w:tblGrid>
      <w:tr w:rsidR="001C023A" w:rsidRPr="00975FAC" w14:paraId="65C08FA6"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773DD4"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2438"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18BA922"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2219"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5E46341" w14:textId="77777777" w:rsidR="001C023A" w:rsidRPr="00975FAC" w:rsidRDefault="00CC0CA0" w:rsidP="00CC0CA0">
            <w:pPr>
              <w:jc w:val="center"/>
              <w:rPr>
                <w:rFonts w:hint="eastAsia"/>
                <w:b/>
                <w:bCs/>
              </w:rPr>
            </w:pPr>
            <w:r w:rsidRPr="00975FAC">
              <w:rPr>
                <w:rFonts w:ascii="Times New Roman" w:eastAsia="宋体" w:hAnsi="宋体" w:hint="eastAsia"/>
                <w:b/>
                <w:bCs/>
              </w:rPr>
              <w:t>结论</w:t>
            </w:r>
          </w:p>
        </w:tc>
      </w:tr>
      <w:tr w:rsidR="001C023A" w:rsidRPr="00975FAC" w14:paraId="7E66BD4D"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53C7BF"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2438"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422A834" w14:textId="77777777" w:rsidR="001C023A" w:rsidRPr="00975FAC" w:rsidRDefault="00CC0CA0" w:rsidP="00CC0CA0">
            <w:pPr>
              <w:rPr>
                <w:rFonts w:hint="eastAsia"/>
                <w:b/>
                <w:bCs/>
              </w:rPr>
            </w:pPr>
            <w:r w:rsidRPr="00975FAC">
              <w:rPr>
                <w:rFonts w:ascii="Times New Roman" w:eastAsia="宋体" w:hAnsi="宋体" w:hint="eastAsia"/>
                <w:b/>
                <w:bCs/>
              </w:rPr>
              <w:t>某无色溶液中滴加碳酸钠溶液，有白色沉淀</w:t>
            </w:r>
          </w:p>
        </w:tc>
        <w:tc>
          <w:tcPr>
            <w:tcW w:w="22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09BA71C" w14:textId="77777777" w:rsidR="001C023A" w:rsidRPr="00975FAC" w:rsidRDefault="00CC0CA0" w:rsidP="00CC0CA0">
            <w:pPr>
              <w:jc w:val="center"/>
              <w:rPr>
                <w:rFonts w:hint="eastAsia"/>
                <w:b/>
                <w:bCs/>
              </w:rPr>
            </w:pPr>
            <w:r w:rsidRPr="00975FAC">
              <w:rPr>
                <w:rFonts w:ascii="Times New Roman" w:eastAsia="宋体" w:hAnsi="宋体" w:hint="eastAsia"/>
                <w:b/>
                <w:bCs/>
              </w:rPr>
              <w:t>该溶液是钙盐</w:t>
            </w:r>
          </w:p>
        </w:tc>
      </w:tr>
      <w:tr w:rsidR="001C023A" w:rsidRPr="00975FAC" w14:paraId="59056BEC"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67934E6"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2438"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2EF3432" w14:textId="77777777" w:rsidR="001C023A" w:rsidRPr="00975FAC" w:rsidRDefault="00CC0CA0" w:rsidP="00CC0CA0">
            <w:pPr>
              <w:rPr>
                <w:rFonts w:hint="eastAsia"/>
                <w:b/>
                <w:bCs/>
              </w:rPr>
            </w:pPr>
            <w:r w:rsidRPr="00975FAC">
              <w:rPr>
                <w:rFonts w:ascii="Times New Roman" w:eastAsia="宋体" w:hAnsi="宋体" w:hint="eastAsia"/>
                <w:b/>
                <w:bCs/>
              </w:rPr>
              <w:t>某金属与盐酸反应比铝与硫酸反应剧烈</w:t>
            </w:r>
          </w:p>
        </w:tc>
        <w:tc>
          <w:tcPr>
            <w:tcW w:w="22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DB2376F" w14:textId="77777777" w:rsidR="001C023A" w:rsidRPr="00975FAC" w:rsidRDefault="00CC0CA0" w:rsidP="00CC0CA0">
            <w:pPr>
              <w:rPr>
                <w:rFonts w:hint="eastAsia"/>
                <w:b/>
                <w:bCs/>
              </w:rPr>
            </w:pPr>
            <w:r w:rsidRPr="00975FAC">
              <w:rPr>
                <w:rFonts w:ascii="Times New Roman" w:eastAsia="宋体" w:hAnsi="宋体" w:hint="eastAsia"/>
                <w:b/>
                <w:bCs/>
              </w:rPr>
              <w:t>该金属的活动性比铝的强</w:t>
            </w:r>
          </w:p>
        </w:tc>
      </w:tr>
      <w:tr w:rsidR="001C023A" w:rsidRPr="00975FAC" w14:paraId="08BE4CA4"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0A2B54"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2438"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12D1340" w14:textId="77777777" w:rsidR="001C023A" w:rsidRPr="00975FAC" w:rsidRDefault="00CC0CA0" w:rsidP="00CC0CA0">
            <w:pPr>
              <w:rPr>
                <w:rFonts w:hint="eastAsia"/>
                <w:b/>
                <w:bCs/>
              </w:rPr>
            </w:pPr>
            <w:r w:rsidRPr="00975FAC">
              <w:rPr>
                <w:rFonts w:ascii="Times New Roman" w:eastAsia="宋体" w:hAnsi="宋体" w:hint="eastAsia"/>
                <w:b/>
                <w:bCs/>
              </w:rPr>
              <w:t>某无色溶液中滴加紫色石蕊溶液，呈红色</w:t>
            </w:r>
          </w:p>
        </w:tc>
        <w:tc>
          <w:tcPr>
            <w:tcW w:w="221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9486102" w14:textId="77777777" w:rsidR="001C023A" w:rsidRPr="00975FAC" w:rsidRDefault="00CC0CA0" w:rsidP="00CC0CA0">
            <w:pPr>
              <w:rPr>
                <w:rFonts w:hint="eastAsia"/>
                <w:b/>
                <w:bCs/>
              </w:rPr>
            </w:pPr>
            <w:r w:rsidRPr="00975FAC">
              <w:rPr>
                <w:rFonts w:ascii="Times New Roman" w:eastAsia="宋体" w:hAnsi="宋体" w:hint="eastAsia"/>
                <w:b/>
                <w:bCs/>
              </w:rPr>
              <w:t>该无色溶液显酸性</w:t>
            </w:r>
          </w:p>
        </w:tc>
      </w:tr>
      <w:tr w:rsidR="001C023A" w:rsidRPr="00975FAC" w14:paraId="4431802A" w14:textId="77777777">
        <w:trPr>
          <w:trHeight w:val="104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78EEAED"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2438"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0D7342F" w14:textId="77777777" w:rsidR="001C023A" w:rsidRPr="00975FAC" w:rsidRDefault="00CC0CA0" w:rsidP="00CC0CA0">
            <w:pPr>
              <w:rPr>
                <w:rFonts w:hint="eastAsia"/>
                <w:b/>
                <w:bCs/>
              </w:rPr>
            </w:pPr>
            <w:r w:rsidRPr="00975FAC">
              <w:rPr>
                <w:rFonts w:ascii="Times New Roman" w:eastAsia="宋体" w:hAnsi="宋体" w:hint="eastAsia"/>
                <w:b/>
                <w:bCs/>
              </w:rPr>
              <w:t>某物质燃烧后产生了使澄清石灰水变浑浊的气体</w:t>
            </w:r>
          </w:p>
        </w:tc>
        <w:tc>
          <w:tcPr>
            <w:tcW w:w="2219"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AF99763" w14:textId="77777777" w:rsidR="001C023A" w:rsidRPr="00975FAC" w:rsidRDefault="00CC0CA0" w:rsidP="00CC0CA0">
            <w:pPr>
              <w:rPr>
                <w:rFonts w:hint="eastAsia"/>
                <w:b/>
                <w:bCs/>
              </w:rPr>
            </w:pPr>
            <w:r w:rsidRPr="00975FAC">
              <w:rPr>
                <w:rFonts w:ascii="Times New Roman" w:eastAsia="宋体" w:hAnsi="宋体" w:hint="eastAsia"/>
                <w:b/>
                <w:bCs/>
              </w:rPr>
              <w:t>该物质中含有碳、氧元素</w:t>
            </w:r>
          </w:p>
        </w:tc>
      </w:tr>
    </w:tbl>
    <w:p w14:paraId="3A0EA4DF"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5ED7E224" w14:textId="5358442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鉴别是重要的实验技能。分别鉴别两组物质：</w:t>
      </w:r>
      <w:r w:rsidR="00CC0CA0" w:rsidRPr="00975FAC">
        <w:rPr>
          <w:rFonts w:ascii="宋体" w:eastAsia="宋体" w:hAnsi="宋体" w:cs="宋体" w:hint="eastAsia"/>
          <w:b/>
          <w:bCs/>
        </w:rPr>
        <w:t>①</w:t>
      </w:r>
      <w:r w:rsidR="00CC0CA0" w:rsidRPr="00975FAC">
        <w:rPr>
          <w:rFonts w:ascii="Times New Roman" w:eastAsia="宋体" w:hAnsi="宋体"/>
          <w:b/>
          <w:bCs/>
        </w:rPr>
        <w:t>C</w:t>
      </w:r>
      <w:r w:rsidR="00CC0CA0" w:rsidRPr="00975FAC">
        <w:rPr>
          <w:rFonts w:ascii="Times New Roman" w:eastAsia="宋体" w:hAnsi="宋体" w:hint="eastAsia"/>
          <w:b/>
          <w:bCs/>
        </w:rPr>
        <w:t>、</w:t>
      </w:r>
      <w:r w:rsidR="00CC0CA0" w:rsidRPr="00975FAC">
        <w:rPr>
          <w:rFonts w:ascii="Times New Roman" w:eastAsia="宋体" w:hAnsi="宋体"/>
          <w:b/>
          <w:bCs/>
        </w:rPr>
        <w:t>CuO</w:t>
      </w:r>
      <w:r w:rsidR="00CC0CA0" w:rsidRPr="00975FAC">
        <w:rPr>
          <w:rFonts w:ascii="Times New Roman" w:eastAsia="宋体" w:hAnsi="宋体" w:hint="eastAsia"/>
          <w:b/>
          <w:bCs/>
        </w:rPr>
        <w:t>；</w:t>
      </w:r>
      <w:r w:rsidR="00CC0CA0" w:rsidRPr="00975FAC">
        <w:rPr>
          <w:rFonts w:ascii="宋体" w:eastAsia="宋体" w:hAnsi="宋体" w:cs="宋体" w:hint="eastAsia"/>
          <w:b/>
          <w:bCs/>
        </w:rPr>
        <w:t>②</w:t>
      </w:r>
      <w:r w:rsidR="00CC0CA0" w:rsidRPr="00975FAC">
        <w:rPr>
          <w:rFonts w:ascii="Times New Roman" w:eastAsia="宋体" w:hAnsi="宋体" w:hint="eastAsia"/>
          <w:b/>
          <w:bCs/>
        </w:rPr>
        <w:t>稀</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溶液，都能选用的试剂是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p w14:paraId="1B0B64D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 xml:space="preserve">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NaOH</w:t>
      </w:r>
      <w:r w:rsidRPr="00975FAC">
        <w:rPr>
          <w:rFonts w:ascii="Times New Roman" w:eastAsia="宋体" w:hAnsi="宋体" w:hint="eastAsia"/>
          <w:b/>
          <w:bCs/>
        </w:rPr>
        <w:t>溶液</w:t>
      </w:r>
    </w:p>
    <w:p w14:paraId="1F280C7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铁片</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稀</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p>
    <w:p w14:paraId="5E73A100" w14:textId="673652D2" w:rsidR="001C023A" w:rsidRPr="00975FAC" w:rsidRDefault="00975FAC" w:rsidP="00CC0CA0">
      <w:pPr>
        <w:rPr>
          <w:rFonts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黑龙江龙东地区</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下列实验方案能达到实验目的的是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1984"/>
        <w:gridCol w:w="2672"/>
      </w:tblGrid>
      <w:tr w:rsidR="001C023A" w:rsidRPr="00975FAC" w14:paraId="7027FFD3"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4F4606F"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984"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E243738" w14:textId="77777777" w:rsidR="001C023A" w:rsidRPr="00975FAC" w:rsidRDefault="00CC0CA0" w:rsidP="00CC0CA0">
            <w:pPr>
              <w:jc w:val="center"/>
              <w:rPr>
                <w:rFonts w:hint="eastAsia"/>
                <w:b/>
                <w:bCs/>
              </w:rPr>
            </w:pPr>
            <w:r w:rsidRPr="00975FAC">
              <w:rPr>
                <w:rFonts w:ascii="Times New Roman" w:eastAsia="宋体" w:hAnsi="宋体" w:hint="eastAsia"/>
                <w:b/>
                <w:bCs/>
              </w:rPr>
              <w:t>实验目的</w:t>
            </w:r>
          </w:p>
        </w:tc>
        <w:tc>
          <w:tcPr>
            <w:tcW w:w="267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E6768B0" w14:textId="77777777" w:rsidR="001C023A" w:rsidRPr="00975FAC" w:rsidRDefault="00CC0CA0" w:rsidP="00CC0CA0">
            <w:pPr>
              <w:jc w:val="center"/>
              <w:rPr>
                <w:rFonts w:hint="eastAsia"/>
                <w:b/>
                <w:bCs/>
              </w:rPr>
            </w:pPr>
            <w:r w:rsidRPr="00975FAC">
              <w:rPr>
                <w:rFonts w:ascii="Times New Roman" w:eastAsia="宋体" w:hAnsi="宋体" w:hint="eastAsia"/>
                <w:b/>
                <w:bCs/>
              </w:rPr>
              <w:t>实验方案</w:t>
            </w:r>
          </w:p>
        </w:tc>
      </w:tr>
      <w:tr w:rsidR="001C023A" w:rsidRPr="00975FAC" w14:paraId="61BEF3B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8E4454" w14:textId="77777777" w:rsidR="001C023A" w:rsidRPr="00975FAC" w:rsidRDefault="00CC0CA0" w:rsidP="00CC0CA0">
            <w:pPr>
              <w:jc w:val="center"/>
              <w:rPr>
                <w:rFonts w:hint="eastAsia"/>
                <w:b/>
                <w:bCs/>
              </w:rPr>
            </w:pPr>
            <w:r w:rsidRPr="00975FAC">
              <w:rPr>
                <w:rFonts w:ascii="Times New Roman" w:eastAsia="宋体" w:hAnsi="宋体"/>
                <w:b/>
                <w:bCs/>
              </w:rPr>
              <w:lastRenderedPageBreak/>
              <w:t>A</w:t>
            </w:r>
          </w:p>
        </w:tc>
        <w:tc>
          <w:tcPr>
            <w:tcW w:w="198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1E01BF6" w14:textId="77777777" w:rsidR="001C023A" w:rsidRPr="00975FAC" w:rsidRDefault="00CC0CA0" w:rsidP="00CC0CA0">
            <w:pPr>
              <w:rPr>
                <w:rFonts w:hint="eastAsia"/>
                <w:b/>
                <w:bCs/>
              </w:rPr>
            </w:pPr>
            <w:r w:rsidRPr="00975FAC">
              <w:rPr>
                <w:rFonts w:ascii="Times New Roman" w:eastAsia="宋体" w:hAnsi="宋体" w:hint="eastAsia"/>
                <w:b/>
                <w:bCs/>
              </w:rPr>
              <w:t>分离：</w:t>
            </w:r>
            <w:r w:rsidRPr="00975FAC">
              <w:rPr>
                <w:rFonts w:ascii="Times New Roman" w:eastAsia="宋体" w:hAnsi="宋体"/>
                <w:b/>
                <w:bCs/>
              </w:rPr>
              <w:t>CaCO</w:t>
            </w:r>
            <w:r w:rsidRPr="00975FAC">
              <w:rPr>
                <w:rFonts w:ascii="Times New Roman" w:eastAsia="宋体" w:hAnsi="宋体"/>
                <w:b/>
                <w:bCs/>
                <w:vertAlign w:val="subscript"/>
              </w:rPr>
              <w:t>3</w:t>
            </w:r>
            <w:r w:rsidRPr="00975FAC">
              <w:rPr>
                <w:rFonts w:ascii="Times New Roman" w:eastAsia="宋体" w:hAnsi="宋体" w:hint="eastAsia"/>
                <w:b/>
                <w:bCs/>
              </w:rPr>
              <w:t>固体和</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固体</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D9D9737" w14:textId="77777777" w:rsidR="001C023A" w:rsidRPr="00975FAC" w:rsidRDefault="00CC0CA0" w:rsidP="00CC0CA0">
            <w:pPr>
              <w:rPr>
                <w:rFonts w:hint="eastAsia"/>
                <w:b/>
                <w:bCs/>
              </w:rPr>
            </w:pPr>
            <w:r w:rsidRPr="00975FAC">
              <w:rPr>
                <w:rFonts w:ascii="Times New Roman" w:eastAsia="宋体" w:hAnsi="宋体" w:hint="eastAsia"/>
                <w:b/>
                <w:bCs/>
              </w:rPr>
              <w:t>溶解、过滤、洗涤、干燥</w:t>
            </w:r>
          </w:p>
        </w:tc>
      </w:tr>
      <w:tr w:rsidR="001C023A" w:rsidRPr="00975FAC" w14:paraId="03B80285" w14:textId="77777777">
        <w:trPr>
          <w:trHeight w:val="1120"/>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98B268"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198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E013471" w14:textId="6D2CBE25" w:rsidR="001C023A" w:rsidRPr="00975FAC" w:rsidRDefault="00CC0CA0" w:rsidP="00CC0CA0">
            <w:pPr>
              <w:rPr>
                <w:rFonts w:hint="eastAsia"/>
                <w:b/>
                <w:bCs/>
              </w:rPr>
            </w:pPr>
            <w:r w:rsidRPr="00975FAC">
              <w:rPr>
                <w:rFonts w:ascii="Times New Roman" w:eastAsia="宋体" w:hAnsi="宋体" w:hint="eastAsia"/>
                <w:b/>
                <w:bCs/>
              </w:rPr>
              <w:t>除杂：</w:t>
            </w:r>
            <w:r w:rsidRPr="00975FAC">
              <w:rPr>
                <w:rFonts w:ascii="Times New Roman" w:eastAsia="宋体" w:hAnsi="宋体"/>
                <w:b/>
                <w:bCs/>
              </w:rPr>
              <w:t>Cu</w:t>
            </w:r>
            <m:oMath>
              <m:sSub>
                <m:sSubPr>
                  <m:ctrlPr>
                    <w:rPr>
                      <w:rFonts w:ascii="Cambria Math" w:eastAsia="宋体" w:hAnsi="Cambria Math"/>
                      <w:b/>
                      <w:bCs/>
                    </w:rPr>
                  </m:ctrlPr>
                </m:sSubPr>
                <m:e>
                  <m:d>
                    <m:dPr>
                      <m:ctrlPr>
                        <w:rPr>
                          <w:rFonts w:ascii="Cambria Math" w:eastAsia="宋体" w:hAnsi="Cambria Math"/>
                          <w:b/>
                          <w:bCs/>
                        </w:rPr>
                      </m:ctrlPr>
                    </m:dPr>
                    <m:e>
                      <m:r>
                        <m:rPr>
                          <m:sty m:val="bi"/>
                        </m:rPr>
                        <w:rPr>
                          <w:rFonts w:ascii="Cambria Math" w:eastAsia="宋体" w:hAnsi="Cambria Math"/>
                        </w:rPr>
                        <m:t>N</m:t>
                      </m:r>
                      <m:sSub>
                        <m:sSubPr>
                          <m:ctrlPr>
                            <w:rPr>
                              <w:rFonts w:ascii="Cambria Math" w:eastAsia="宋体" w:hAnsi="Cambria Math"/>
                              <w:b/>
                              <w:bCs/>
                            </w:rPr>
                          </m:ctrlPr>
                        </m:sSubPr>
                        <m:e>
                          <m:r>
                            <m:rPr>
                              <m:sty m:val="bi"/>
                            </m:rPr>
                            <w:rPr>
                              <w:rFonts w:ascii="Cambria Math" w:eastAsia="宋体" w:hAnsi="Cambria Math"/>
                            </w:rPr>
                            <m:t>O</m:t>
                          </m:r>
                        </m:e>
                        <m:sub>
                          <m:r>
                            <m:rPr>
                              <m:sty m:val="bi"/>
                            </m:rPr>
                            <w:rPr>
                              <w:rFonts w:ascii="Cambria Math" w:eastAsia="宋体" w:hAnsi="Cambria Math"/>
                            </w:rPr>
                            <m:t>3</m:t>
                          </m:r>
                        </m:sub>
                      </m:sSub>
                    </m:e>
                  </m:d>
                </m:e>
                <m:sub>
                  <m:r>
                    <m:rPr>
                      <m:sty m:val="bi"/>
                    </m:rPr>
                    <w:rPr>
                      <w:rFonts w:ascii="Cambria Math" w:eastAsia="宋体" w:hAnsi="Cambria Math"/>
                    </w:rPr>
                    <m:t>2</m:t>
                  </m:r>
                </m:sub>
              </m:sSub>
            </m:oMath>
            <w:r w:rsidRPr="00975FAC">
              <w:rPr>
                <w:rFonts w:ascii="Times New Roman" w:eastAsia="宋体" w:hAnsi="宋体" w:hint="eastAsia"/>
                <w:b/>
                <w:bCs/>
              </w:rPr>
              <w:t>溶液中混有</w:t>
            </w:r>
            <w:r w:rsidRPr="00975FAC">
              <w:rPr>
                <w:rFonts w:ascii="Times New Roman" w:eastAsia="宋体" w:hAnsi="宋体"/>
                <w:b/>
                <w:bCs/>
              </w:rPr>
              <w:t>AgNO</w:t>
            </w:r>
            <w:r w:rsidRPr="00975FAC">
              <w:rPr>
                <w:rFonts w:ascii="Times New Roman" w:eastAsia="宋体" w:hAnsi="宋体"/>
                <w:b/>
                <w:bCs/>
                <w:vertAlign w:val="subscript"/>
              </w:rPr>
              <w:t>3</w:t>
            </w:r>
            <w:r w:rsidRPr="00975FAC">
              <w:rPr>
                <w:rFonts w:ascii="Times New Roman" w:eastAsia="宋体" w:hAnsi="宋体" w:hint="eastAsia"/>
                <w:b/>
                <w:bCs/>
              </w:rPr>
              <w:t>溶液</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F45CC37" w14:textId="77777777" w:rsidR="001C023A" w:rsidRPr="00975FAC" w:rsidRDefault="00CC0CA0" w:rsidP="00CC0CA0">
            <w:pPr>
              <w:rPr>
                <w:rFonts w:hint="eastAsia"/>
                <w:b/>
                <w:bCs/>
              </w:rPr>
            </w:pPr>
            <w:r w:rsidRPr="00975FAC">
              <w:rPr>
                <w:rFonts w:ascii="Times New Roman" w:eastAsia="宋体" w:hAnsi="宋体" w:hint="eastAsia"/>
                <w:b/>
                <w:bCs/>
              </w:rPr>
              <w:t>加入足量铁粉，过滤</w:t>
            </w:r>
          </w:p>
        </w:tc>
      </w:tr>
      <w:tr w:rsidR="001C023A" w:rsidRPr="00975FAC" w14:paraId="50668A5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45660F"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98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2691AB4" w14:textId="77777777" w:rsidR="001C023A" w:rsidRPr="00975FAC" w:rsidRDefault="00CC0CA0" w:rsidP="00CC0CA0">
            <w:pPr>
              <w:rPr>
                <w:rFonts w:hint="eastAsia"/>
                <w:b/>
                <w:bCs/>
              </w:rPr>
            </w:pPr>
            <w:r w:rsidRPr="00975FAC">
              <w:rPr>
                <w:rFonts w:ascii="Times New Roman" w:eastAsia="宋体" w:hAnsi="宋体" w:hint="eastAsia"/>
                <w:b/>
                <w:bCs/>
              </w:rPr>
              <w:t>鉴别：氧化铜和铁粉</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5322948" w14:textId="77777777" w:rsidR="001C023A" w:rsidRPr="00975FAC" w:rsidRDefault="00CC0CA0" w:rsidP="00CC0CA0">
            <w:pPr>
              <w:rPr>
                <w:rFonts w:hint="eastAsia"/>
                <w:b/>
                <w:bCs/>
              </w:rPr>
            </w:pPr>
            <w:r w:rsidRPr="00975FAC">
              <w:rPr>
                <w:rFonts w:ascii="Times New Roman" w:eastAsia="宋体" w:hAnsi="宋体" w:hint="eastAsia"/>
                <w:b/>
                <w:bCs/>
              </w:rPr>
              <w:t>取样滴加稀盐酸，观察现象</w:t>
            </w:r>
          </w:p>
        </w:tc>
      </w:tr>
      <w:tr w:rsidR="001C023A" w:rsidRPr="00975FAC" w14:paraId="03D7E487"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8D62DFC"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198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BAED220" w14:textId="77777777" w:rsidR="001C023A" w:rsidRPr="00975FAC" w:rsidRDefault="00CC0CA0" w:rsidP="00CC0CA0">
            <w:pPr>
              <w:rPr>
                <w:rFonts w:hint="eastAsia"/>
                <w:b/>
                <w:bCs/>
              </w:rPr>
            </w:pPr>
            <w:r w:rsidRPr="00975FAC">
              <w:rPr>
                <w:rFonts w:ascii="Times New Roman" w:eastAsia="宋体" w:hAnsi="宋体" w:hint="eastAsia"/>
                <w:b/>
                <w:bCs/>
              </w:rPr>
              <w:t>检验：</w:t>
            </w:r>
            <w:r w:rsidRPr="00975FAC">
              <w:rPr>
                <w:rFonts w:ascii="Times New Roman" w:eastAsia="宋体" w:hAnsi="宋体"/>
                <w:b/>
                <w:bCs/>
              </w:rPr>
              <w:t>NaOH</w:t>
            </w:r>
            <w:r w:rsidRPr="00975FAC">
              <w:rPr>
                <w:rFonts w:ascii="Times New Roman" w:eastAsia="宋体" w:hAnsi="宋体" w:hint="eastAsia"/>
                <w:b/>
                <w:bCs/>
              </w:rPr>
              <w:t>溶液是否变质</w:t>
            </w:r>
          </w:p>
        </w:tc>
        <w:tc>
          <w:tcPr>
            <w:tcW w:w="267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CBFC43C" w14:textId="77777777" w:rsidR="001C023A" w:rsidRPr="00975FAC" w:rsidRDefault="00CC0CA0" w:rsidP="00CC0CA0">
            <w:pPr>
              <w:rPr>
                <w:rFonts w:hint="eastAsia"/>
                <w:b/>
                <w:bCs/>
              </w:rPr>
            </w:pPr>
            <w:r w:rsidRPr="00975FAC">
              <w:rPr>
                <w:rFonts w:ascii="Times New Roman" w:eastAsia="宋体" w:hAnsi="宋体" w:hint="eastAsia"/>
                <w:b/>
                <w:bCs/>
              </w:rPr>
              <w:t>取样，滴加少量稀盐酸，观察现象</w:t>
            </w:r>
          </w:p>
        </w:tc>
      </w:tr>
    </w:tbl>
    <w:p w14:paraId="0C66C166" w14:textId="3D3A91E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九年级同学在化学实验操作训练中，进行了氢氧化钠和氢氧化钙溶液的鉴别实验。为进一步探究氢氧化钠的化学性质，做了以下实验。</w:t>
      </w:r>
    </w:p>
    <w:p w14:paraId="5D161BE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B1F9ED3" wp14:editId="071D10C6">
            <wp:extent cx="1368000" cy="1332000"/>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5.jpeg"/>
                    <pic:cNvPicPr/>
                  </pic:nvPicPr>
                  <pic:blipFill>
                    <a:blip r:embed="rId305"/>
                    <a:stretch>
                      <a:fillRect/>
                    </a:stretch>
                  </pic:blipFill>
                  <pic:spPr>
                    <a:xfrm>
                      <a:off x="0" y="0"/>
                      <a:ext cx="1368000" cy="1332000"/>
                    </a:xfrm>
                    <a:prstGeom prst="rect">
                      <a:avLst/>
                    </a:prstGeom>
                  </pic:spPr>
                </pic:pic>
              </a:graphicData>
            </a:graphic>
          </wp:inline>
        </w:drawing>
      </w:r>
    </w:p>
    <w:p w14:paraId="343A43F1" w14:textId="1824E68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A</w:t>
      </w:r>
      <w:r w:rsidR="00CC0CA0" w:rsidRPr="00975FAC">
        <w:rPr>
          <w:rFonts w:ascii="Times New Roman" w:eastAsia="宋体" w:hAnsi="宋体" w:hint="eastAsia"/>
          <w:b/>
          <w:bCs/>
        </w:rPr>
        <w:t>试管中的现象是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溶液变红</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A4D3D2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为探究</w:t>
      </w:r>
      <w:r w:rsidRPr="00975FAC">
        <w:rPr>
          <w:rFonts w:ascii="Times New Roman" w:eastAsia="宋体" w:hAnsi="宋体"/>
          <w:b/>
          <w:bCs/>
        </w:rPr>
        <w:t>B</w:t>
      </w:r>
      <w:r w:rsidRPr="00975FAC">
        <w:rPr>
          <w:rFonts w:ascii="Times New Roman" w:eastAsia="宋体" w:hAnsi="宋体" w:hint="eastAsia"/>
          <w:b/>
          <w:bCs/>
        </w:rPr>
        <w:t>试管中反应后溶液中溶质的成分，同学们进行了以下探究。</w:t>
      </w:r>
    </w:p>
    <w:p w14:paraId="403001B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【猜想与假设】</w:t>
      </w:r>
    </w:p>
    <w:p w14:paraId="0CBFCA8A" w14:textId="2811D66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猜想一：</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w:t>
      </w:r>
    </w:p>
    <w:p w14:paraId="34C9D4E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猜想二：</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w:t>
      </w:r>
    </w:p>
    <w:p w14:paraId="3DFA0B78" w14:textId="0253505C"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NaOH</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C96DB1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【设计并进行实验】</w:t>
      </w:r>
    </w:p>
    <w:p w14:paraId="02604C7D" w14:textId="613AE40F"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完成并记录以下实验：</w:t>
      </w:r>
    </w:p>
    <w:tbl>
      <w:tblPr>
        <w:tblW w:w="0" w:type="auto"/>
        <w:jc w:val="center"/>
        <w:tblLook w:val="04A0" w:firstRow="1" w:lastRow="0" w:firstColumn="1" w:lastColumn="0" w:noHBand="0" w:noVBand="1"/>
      </w:tblPr>
      <w:tblGrid>
        <w:gridCol w:w="1871"/>
        <w:gridCol w:w="1020"/>
        <w:gridCol w:w="2332"/>
      </w:tblGrid>
      <w:tr w:rsidR="001C023A" w:rsidRPr="00975FAC" w14:paraId="7A71DEBC" w14:textId="77777777">
        <w:trPr>
          <w:trHeight w:val="698"/>
          <w:jc w:val="center"/>
        </w:trPr>
        <w:tc>
          <w:tcPr>
            <w:tcW w:w="1871" w:type="dxa"/>
            <w:tcBorders>
              <w:top w:val="single" w:sz="6"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43631B4C" w14:textId="77777777" w:rsidR="001C023A" w:rsidRPr="00975FAC" w:rsidRDefault="00CC0CA0" w:rsidP="00CC0CA0">
            <w:pPr>
              <w:jc w:val="center"/>
              <w:rPr>
                <w:rFonts w:hint="eastAsia"/>
                <w:b/>
                <w:bCs/>
              </w:rPr>
            </w:pPr>
            <w:r w:rsidRPr="00975FAC">
              <w:rPr>
                <w:rFonts w:ascii="Times New Roman" w:eastAsia="宋体" w:hAnsi="宋体" w:hint="eastAsia"/>
                <w:b/>
                <w:bCs/>
              </w:rPr>
              <w:t>实验步骤</w:t>
            </w:r>
          </w:p>
        </w:tc>
        <w:tc>
          <w:tcPr>
            <w:tcW w:w="1020"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C1AFBD1"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233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23B5D2A" w14:textId="77777777" w:rsidR="001C023A" w:rsidRPr="00975FAC" w:rsidRDefault="00CC0CA0" w:rsidP="00CC0CA0">
            <w:pPr>
              <w:jc w:val="center"/>
              <w:rPr>
                <w:rFonts w:hint="eastAsia"/>
                <w:b/>
                <w:bCs/>
              </w:rPr>
            </w:pPr>
            <w:r w:rsidRPr="00975FAC">
              <w:rPr>
                <w:rFonts w:ascii="Times New Roman" w:eastAsia="宋体" w:hAnsi="宋体" w:hint="eastAsia"/>
                <w:b/>
                <w:bCs/>
              </w:rPr>
              <w:t>实验结论</w:t>
            </w:r>
          </w:p>
        </w:tc>
      </w:tr>
      <w:tr w:rsidR="001C023A" w:rsidRPr="00975FAC" w14:paraId="3540933A" w14:textId="77777777">
        <w:trPr>
          <w:trHeight w:val="1388"/>
          <w:jc w:val="center"/>
        </w:trPr>
        <w:tc>
          <w:tcPr>
            <w:tcW w:w="1871"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7D7AC143" w14:textId="77777777" w:rsidR="001C023A" w:rsidRPr="00975FAC" w:rsidRDefault="00CC0CA0" w:rsidP="00CC0CA0">
            <w:pPr>
              <w:rPr>
                <w:rFonts w:hint="eastAsia"/>
                <w:b/>
                <w:bCs/>
              </w:rPr>
            </w:pPr>
            <w:r w:rsidRPr="00975FAC">
              <w:rPr>
                <w:rFonts w:ascii="宋体" w:eastAsia="宋体" w:hAnsi="宋体" w:cs="宋体" w:hint="eastAsia"/>
                <w:b/>
                <w:bCs/>
              </w:rPr>
              <w:t>①</w:t>
            </w:r>
            <w:r w:rsidRPr="00975FAC">
              <w:rPr>
                <w:rFonts w:ascii="Times New Roman" w:eastAsia="宋体" w:hAnsi="宋体" w:hint="eastAsia"/>
                <w:b/>
                <w:bCs/>
              </w:rPr>
              <w:t>取少量</w:t>
            </w:r>
            <w:r w:rsidRPr="00975FAC">
              <w:rPr>
                <w:rFonts w:ascii="Times New Roman" w:eastAsia="宋体" w:hAnsi="宋体"/>
                <w:b/>
                <w:bCs/>
              </w:rPr>
              <w:t>B</w:t>
            </w:r>
            <w:r w:rsidRPr="00975FAC">
              <w:rPr>
                <w:rFonts w:ascii="Times New Roman" w:eastAsia="宋体" w:hAnsi="宋体" w:hint="eastAsia"/>
                <w:b/>
                <w:bCs/>
              </w:rPr>
              <w:t>试管中反应后的溶液，滴加碳酸钠溶液</w:t>
            </w:r>
          </w:p>
        </w:tc>
        <w:tc>
          <w:tcPr>
            <w:tcW w:w="102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95527FD" w14:textId="77777777" w:rsidR="001C023A" w:rsidRPr="00975FAC" w:rsidRDefault="00CC0CA0" w:rsidP="00CC0CA0">
            <w:pPr>
              <w:rPr>
                <w:rFonts w:hint="eastAsia"/>
                <w:b/>
                <w:bCs/>
              </w:rPr>
            </w:pPr>
            <w:r w:rsidRPr="00975FAC">
              <w:rPr>
                <w:rFonts w:ascii="Times New Roman" w:eastAsia="宋体" w:hAnsi="宋体" w:hint="eastAsia"/>
                <w:b/>
                <w:bCs/>
              </w:rPr>
              <w:t>无明显现象</w:t>
            </w:r>
          </w:p>
        </w:tc>
        <w:tc>
          <w:tcPr>
            <w:tcW w:w="233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2EC1079" w14:textId="77777777" w:rsidR="001C023A" w:rsidRPr="00975FAC" w:rsidRDefault="00CC0CA0" w:rsidP="00CC0CA0">
            <w:pPr>
              <w:rPr>
                <w:rFonts w:hint="eastAsia"/>
                <w:b/>
                <w:bCs/>
              </w:rPr>
            </w:pPr>
            <w:r w:rsidRPr="00975FAC">
              <w:rPr>
                <w:rFonts w:ascii="Times New Roman" w:eastAsia="宋体" w:hAnsi="宋体" w:hint="eastAsia"/>
                <w:b/>
                <w:bCs/>
              </w:rPr>
              <w:t>猜想二不成立</w:t>
            </w:r>
          </w:p>
        </w:tc>
      </w:tr>
      <w:tr w:rsidR="001C023A" w:rsidRPr="00975FAC" w14:paraId="5DCF9516" w14:textId="77777777">
        <w:trPr>
          <w:trHeight w:val="1388"/>
          <w:jc w:val="center"/>
        </w:trPr>
        <w:tc>
          <w:tcPr>
            <w:tcW w:w="1871"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095CE46E" w14:textId="77777777" w:rsidR="001C023A" w:rsidRPr="00975FAC" w:rsidRDefault="00CC0CA0" w:rsidP="00CC0CA0">
            <w:pPr>
              <w:rPr>
                <w:rFonts w:hint="eastAsia"/>
                <w:b/>
                <w:bCs/>
              </w:rPr>
            </w:pPr>
            <w:r w:rsidRPr="00975FAC">
              <w:rPr>
                <w:rFonts w:ascii="宋体" w:eastAsia="宋体" w:hAnsi="宋体" w:cs="宋体" w:hint="eastAsia"/>
                <w:b/>
                <w:bCs/>
              </w:rPr>
              <w:t>②</w:t>
            </w:r>
            <w:r w:rsidRPr="00975FAC">
              <w:rPr>
                <w:rFonts w:ascii="Times New Roman" w:eastAsia="宋体" w:hAnsi="宋体" w:hint="eastAsia"/>
                <w:b/>
                <w:bCs/>
              </w:rPr>
              <w:t>另取少量</w:t>
            </w:r>
            <w:r w:rsidRPr="00975FAC">
              <w:rPr>
                <w:rFonts w:ascii="Times New Roman" w:eastAsia="宋体" w:hAnsi="宋体"/>
                <w:b/>
                <w:bCs/>
              </w:rPr>
              <w:t>B</w:t>
            </w:r>
            <w:r w:rsidRPr="00975FAC">
              <w:rPr>
                <w:rFonts w:ascii="Times New Roman" w:eastAsia="宋体" w:hAnsi="宋体" w:hint="eastAsia"/>
                <w:b/>
                <w:bCs/>
              </w:rPr>
              <w:t>试管中反应后的溶液，滴加硝酸镁溶液</w:t>
            </w:r>
          </w:p>
        </w:tc>
        <w:tc>
          <w:tcPr>
            <w:tcW w:w="102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4BB3F799" w14:textId="68569F85"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产生白色沉淀</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233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22E85CB" w14:textId="77777777" w:rsidR="001C023A" w:rsidRPr="00975FAC" w:rsidRDefault="00CC0CA0" w:rsidP="00CC0CA0">
            <w:pPr>
              <w:rPr>
                <w:rFonts w:hint="eastAsia"/>
                <w:b/>
                <w:bCs/>
              </w:rPr>
            </w:pPr>
            <w:r w:rsidRPr="00975FAC">
              <w:rPr>
                <w:rFonts w:ascii="Times New Roman" w:eastAsia="宋体" w:hAnsi="宋体" w:hint="eastAsia"/>
                <w:b/>
                <w:bCs/>
              </w:rPr>
              <w:t>猜想一不成立，猜想三成立</w:t>
            </w:r>
          </w:p>
        </w:tc>
      </w:tr>
    </w:tbl>
    <w:p w14:paraId="7F974CB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为探究氢氧化钠溶液与稀硫酸反应过程中</w:t>
      </w:r>
      <w:r w:rsidRPr="00975FAC">
        <w:rPr>
          <w:rFonts w:ascii="Times New Roman" w:eastAsia="宋体" w:hAnsi="宋体"/>
          <w:b/>
          <w:bCs/>
        </w:rPr>
        <w:t>pH</w:t>
      </w:r>
      <w:r w:rsidRPr="00975FAC">
        <w:rPr>
          <w:rFonts w:ascii="Times New Roman" w:eastAsia="宋体" w:hAnsi="宋体" w:hint="eastAsia"/>
          <w:b/>
          <w:bCs/>
        </w:rPr>
        <w:t>的变化，甲、乙两组同学按图</w:t>
      </w:r>
      <w:r w:rsidRPr="00975FAC">
        <w:rPr>
          <w:rFonts w:ascii="Times New Roman" w:eastAsia="宋体" w:hAnsi="宋体"/>
          <w:b/>
          <w:bCs/>
        </w:rPr>
        <w:t>2</w:t>
      </w:r>
      <w:r w:rsidRPr="00975FAC">
        <w:rPr>
          <w:rFonts w:ascii="Times New Roman" w:eastAsia="宋体" w:hAnsi="宋体" w:hint="eastAsia"/>
          <w:b/>
          <w:bCs/>
        </w:rPr>
        <w:t>所示装置进行实验，测定出溶液</w:t>
      </w:r>
      <w:r w:rsidRPr="00975FAC">
        <w:rPr>
          <w:rFonts w:ascii="Times New Roman" w:eastAsia="宋体" w:hAnsi="宋体"/>
          <w:b/>
          <w:bCs/>
        </w:rPr>
        <w:t>pH</w:t>
      </w:r>
      <w:r w:rsidRPr="00975FAC">
        <w:rPr>
          <w:rFonts w:ascii="Times New Roman" w:eastAsia="宋体" w:hAnsi="宋体" w:hint="eastAsia"/>
          <w:b/>
          <w:bCs/>
        </w:rPr>
        <w:t>变化如图</w:t>
      </w:r>
      <w:r w:rsidRPr="00975FAC">
        <w:rPr>
          <w:rFonts w:ascii="Times New Roman" w:eastAsia="宋体" w:hAnsi="宋体"/>
          <w:b/>
          <w:bCs/>
        </w:rPr>
        <w:t>3</w:t>
      </w:r>
      <w:r w:rsidRPr="00975FAC">
        <w:rPr>
          <w:rFonts w:ascii="Times New Roman" w:eastAsia="宋体" w:hAnsi="宋体" w:hint="eastAsia"/>
          <w:b/>
          <w:bCs/>
        </w:rPr>
        <w:t>所示。</w:t>
      </w:r>
    </w:p>
    <w:p w14:paraId="6A6840D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11922D2" wp14:editId="3C59902E">
            <wp:extent cx="2772000" cy="24840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6.jpeg"/>
                    <pic:cNvPicPr/>
                  </pic:nvPicPr>
                  <pic:blipFill>
                    <a:blip r:embed="rId306"/>
                    <a:stretch>
                      <a:fillRect/>
                    </a:stretch>
                  </pic:blipFill>
                  <pic:spPr>
                    <a:xfrm>
                      <a:off x="0" y="0"/>
                      <a:ext cx="2772000" cy="2484000"/>
                    </a:xfrm>
                    <a:prstGeom prst="rect">
                      <a:avLst/>
                    </a:prstGeom>
                  </pic:spPr>
                </pic:pic>
              </a:graphicData>
            </a:graphic>
          </wp:inline>
        </w:drawing>
      </w:r>
    </w:p>
    <w:p w14:paraId="3C8C188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2FD0FE6" wp14:editId="5157D208">
            <wp:extent cx="1908000" cy="16920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7.jpeg"/>
                    <pic:cNvPicPr/>
                  </pic:nvPicPr>
                  <pic:blipFill>
                    <a:blip r:embed="rId307"/>
                    <a:stretch>
                      <a:fillRect/>
                    </a:stretch>
                  </pic:blipFill>
                  <pic:spPr>
                    <a:xfrm>
                      <a:off x="0" y="0"/>
                      <a:ext cx="1908000" cy="1692000"/>
                    </a:xfrm>
                    <a:prstGeom prst="rect">
                      <a:avLst/>
                    </a:prstGeom>
                  </pic:spPr>
                </pic:pic>
              </a:graphicData>
            </a:graphic>
          </wp:inline>
        </w:drawing>
      </w:r>
    </w:p>
    <w:p w14:paraId="6596A5A6" w14:textId="0B3D3D7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甲组实验</w:t>
      </w:r>
      <w:r w:rsidR="00CC0CA0" w:rsidRPr="00975FAC">
        <w:rPr>
          <w:rFonts w:ascii="Times New Roman" w:eastAsia="宋体" w:hAnsi="宋体"/>
          <w:b/>
          <w:bCs/>
        </w:rPr>
        <w:t>pH</w:t>
      </w:r>
      <w:r w:rsidR="00CC0CA0" w:rsidRPr="00975FAC">
        <w:rPr>
          <w:rFonts w:ascii="Times New Roman" w:eastAsia="宋体" w:hAnsi="宋体" w:hint="eastAsia"/>
          <w:b/>
          <w:bCs/>
        </w:rPr>
        <w:t>变化对应的曲线是</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Ⅱ</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宋体" w:eastAsia="宋体" w:hAnsi="宋体" w:cs="宋体" w:hint="eastAsia"/>
          <w:b/>
          <w:bCs/>
        </w:rPr>
        <w:t>Ⅰ</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宋体" w:eastAsia="宋体" w:hAnsi="宋体" w:cs="宋体" w:hint="eastAsia"/>
          <w:b/>
          <w:bCs/>
        </w:rPr>
        <w:t>Ⅱ</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。若取</w:t>
      </w:r>
      <w:r w:rsidR="00CC0CA0" w:rsidRPr="00975FAC">
        <w:rPr>
          <w:rFonts w:ascii="Times New Roman" w:eastAsia="宋体" w:hAnsi="宋体"/>
          <w:b/>
          <w:bCs/>
          <w:i/>
        </w:rPr>
        <w:t>M</w:t>
      </w:r>
      <w:r w:rsidR="00CC0CA0" w:rsidRPr="00975FAC">
        <w:rPr>
          <w:rFonts w:ascii="Times New Roman" w:eastAsia="宋体" w:hAnsi="宋体" w:hint="eastAsia"/>
          <w:b/>
          <w:bCs/>
        </w:rPr>
        <w:t>点对应溶液滴加紫色石蕊试液，现象是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溶液变红</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F5DB5A2" w14:textId="1C7B0B1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氢氧化钠溶液久置在空气中会变质，其原因是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Pr="00975FAC">
        <w:rPr>
          <w:rFonts w:ascii="Times New Roman" w:eastAsia="楷体" w:hAnsi="Times New Roman" w:hint="eastAsia"/>
          <w:b/>
          <w:bCs/>
        </w:rPr>
        <w:t>)</w:t>
      </w:r>
      <w:r w:rsidR="00CC0CA0" w:rsidRPr="00975FAC">
        <w:rPr>
          <w:rFonts w:ascii="Times New Roman" w:eastAsia="宋体" w:hAnsi="宋体" w:hint="eastAsia"/>
          <w:b/>
          <w:bCs/>
        </w:rPr>
        <w:t>；向部分变质的氢氧化钠溶液中加入适量</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氢氧化钙</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溶液可除去杂质。</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290DEA02" w14:textId="58D9D918"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312150D4" wp14:editId="66269946">
            <wp:extent cx="324000" cy="14400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8.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七</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物质的除杂</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71D2FE79" wp14:editId="46796550">
            <wp:extent cx="324000" cy="108000"/>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9.jpeg"/>
                    <pic:cNvPicPr/>
                  </pic:nvPicPr>
                  <pic:blipFill>
                    <a:blip r:embed="rId64"/>
                    <a:stretch>
                      <a:fillRect/>
                    </a:stretch>
                  </pic:blipFill>
                  <pic:spPr>
                    <a:xfrm>
                      <a:off x="0" y="0"/>
                      <a:ext cx="324000" cy="108000"/>
                    </a:xfrm>
                    <a:prstGeom prst="rect">
                      <a:avLst/>
                    </a:prstGeom>
                  </pic:spPr>
                </pic:pic>
              </a:graphicData>
            </a:graphic>
          </wp:inline>
        </w:drawing>
      </w:r>
    </w:p>
    <w:p w14:paraId="15D7269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79F157B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3ABEB291" w14:textId="07EECC5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Arial" w:eastAsia="黑体" w:hAnsi="黑体" w:hint="eastAsia"/>
          <w:b/>
          <w:bCs/>
          <w:color w:val="000000"/>
        </w:rPr>
        <w:t>除杂原则</w:t>
      </w:r>
    </w:p>
    <w:p w14:paraId="40D5293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sz w:val="21"/>
          <w:szCs w:val="21"/>
        </w:rPr>
        <w:t>主不减</w:t>
      </w:r>
      <w:r w:rsidRPr="00975FAC">
        <w:rPr>
          <w:rFonts w:ascii="Times New Roman" w:eastAsia="宋体" w:hAnsi="Times New Roman" w:cs="Times New Roman"/>
          <w:b/>
          <w:bCs/>
          <w:sz w:val="21"/>
          <w:szCs w:val="21"/>
        </w:rPr>
        <w:t>↓</w:t>
      </w:r>
      <w:r w:rsidRPr="00975FAC">
        <w:rPr>
          <w:rFonts w:ascii="Times New Roman" w:eastAsia="宋体" w:hAnsi="宋体" w:hint="eastAsia"/>
          <w:b/>
          <w:bCs/>
          <w:sz w:val="21"/>
          <w:szCs w:val="21"/>
          <w:bdr w:val="single" w:sz="4" w:space="0" w:color="000000"/>
        </w:rPr>
        <w:t>被提纯物质</w:t>
      </w:r>
      <w:r w:rsidRPr="00975FAC">
        <w:rPr>
          <w:rFonts w:ascii="Times New Roman" w:eastAsia="宋体" w:hAnsi="宋体"/>
          <w:b/>
          <w:bCs/>
        </w:rPr>
        <w:br/>
      </w:r>
      <w:r w:rsidRPr="00975FAC">
        <w:rPr>
          <w:rFonts w:ascii="Times New Roman" w:eastAsia="宋体" w:hAnsi="宋体" w:hint="eastAsia"/>
          <w:b/>
          <w:bCs/>
          <w:sz w:val="21"/>
          <w:szCs w:val="21"/>
          <w:bdr w:val="single" w:sz="4" w:space="0" w:color="000000"/>
        </w:rPr>
        <w:t>不能和所选</w:t>
      </w:r>
      <w:r w:rsidRPr="00975FAC">
        <w:rPr>
          <w:rFonts w:ascii="Times New Roman" w:eastAsia="宋体" w:hAnsi="宋体"/>
          <w:b/>
          <w:bCs/>
        </w:rPr>
        <w:br/>
      </w:r>
      <w:r w:rsidRPr="00975FAC">
        <w:rPr>
          <w:rFonts w:ascii="Times New Roman" w:eastAsia="宋体" w:hAnsi="宋体" w:hint="eastAsia"/>
          <w:b/>
          <w:bCs/>
          <w:sz w:val="21"/>
          <w:szCs w:val="21"/>
          <w:bdr w:val="single" w:sz="4" w:space="0" w:color="000000"/>
        </w:rPr>
        <w:t>试剂反应</w:t>
      </w:r>
      <w:r w:rsidRPr="00975FAC">
        <w:rPr>
          <w:rFonts w:ascii="Times New Roman" w:eastAsia="宋体" w:hAnsi="Times New Roman" w:cs="Times New Roman" w:hint="eastAsia"/>
          <w:b/>
          <w:bCs/>
          <w:sz w:val="21"/>
          <w:szCs w:val="21"/>
        </w:rPr>
        <w:t>——</w:t>
      </w:r>
      <w:r w:rsidRPr="00975FAC">
        <w:rPr>
          <w:rFonts w:ascii="Times New Roman" w:eastAsia="宋体" w:hAnsi="宋体" w:hint="eastAsia"/>
          <w:b/>
          <w:bCs/>
          <w:sz w:val="21"/>
          <w:szCs w:val="21"/>
        </w:rPr>
        <w:t>杂不增</w:t>
      </w:r>
      <w:r w:rsidRPr="00975FAC">
        <w:rPr>
          <w:rFonts w:ascii="Times New Roman" w:eastAsia="宋体" w:hAnsi="Times New Roman" w:cs="Times New Roman"/>
          <w:b/>
          <w:bCs/>
          <w:sz w:val="21"/>
          <w:szCs w:val="21"/>
        </w:rPr>
        <w:t>↓</w:t>
      </w:r>
      <w:r w:rsidRPr="00975FAC">
        <w:rPr>
          <w:rFonts w:ascii="Times New Roman" w:eastAsia="宋体" w:hAnsi="宋体" w:hint="eastAsia"/>
          <w:b/>
          <w:bCs/>
          <w:sz w:val="21"/>
          <w:szCs w:val="21"/>
          <w:bdr w:val="single" w:sz="4" w:space="0" w:color="000000"/>
        </w:rPr>
        <w:t>不能引入</w:t>
      </w:r>
      <w:r w:rsidRPr="00975FAC">
        <w:rPr>
          <w:rFonts w:ascii="Times New Roman" w:eastAsia="宋体" w:hAnsi="宋体"/>
          <w:b/>
          <w:bCs/>
        </w:rPr>
        <w:br/>
      </w:r>
      <w:r w:rsidRPr="00975FAC">
        <w:rPr>
          <w:rFonts w:ascii="Times New Roman" w:eastAsia="宋体" w:hAnsi="宋体" w:hint="eastAsia"/>
          <w:b/>
          <w:bCs/>
          <w:sz w:val="21"/>
          <w:szCs w:val="21"/>
          <w:bdr w:val="single" w:sz="4" w:space="0" w:color="000000"/>
        </w:rPr>
        <w:t>新的杂质</w:t>
      </w:r>
      <w:r w:rsidRPr="00975FAC">
        <w:rPr>
          <w:rFonts w:ascii="Times New Roman" w:eastAsia="宋体" w:hAnsi="Times New Roman" w:cs="Times New Roman" w:hint="eastAsia"/>
          <w:b/>
          <w:bCs/>
          <w:sz w:val="21"/>
          <w:szCs w:val="21"/>
        </w:rPr>
        <w:t>——</w:t>
      </w:r>
      <w:r w:rsidRPr="00975FAC">
        <w:rPr>
          <w:rFonts w:ascii="Times New Roman" w:eastAsia="宋体" w:hAnsi="宋体" w:hint="eastAsia"/>
          <w:b/>
          <w:bCs/>
          <w:sz w:val="21"/>
          <w:szCs w:val="21"/>
        </w:rPr>
        <w:t>易分离</w:t>
      </w:r>
      <w:r w:rsidRPr="00975FAC">
        <w:rPr>
          <w:rFonts w:ascii="Times New Roman" w:eastAsia="宋体" w:hAnsi="Times New Roman" w:cs="Times New Roman"/>
          <w:b/>
          <w:bCs/>
          <w:sz w:val="21"/>
          <w:szCs w:val="21"/>
        </w:rPr>
        <w:t>↓</w:t>
      </w:r>
      <w:r w:rsidRPr="00975FAC">
        <w:rPr>
          <w:rFonts w:ascii="Times New Roman" w:eastAsia="宋体" w:hAnsi="宋体" w:hint="eastAsia"/>
          <w:b/>
          <w:bCs/>
          <w:sz w:val="21"/>
          <w:szCs w:val="21"/>
          <w:bdr w:val="single" w:sz="4" w:space="0" w:color="000000"/>
        </w:rPr>
        <w:t>被提纯物</w:t>
      </w:r>
      <w:r w:rsidRPr="00975FAC">
        <w:rPr>
          <w:rFonts w:ascii="Times New Roman" w:eastAsia="宋体" w:hAnsi="宋体"/>
          <w:b/>
          <w:bCs/>
        </w:rPr>
        <w:br/>
      </w:r>
      <w:r w:rsidRPr="00975FAC">
        <w:rPr>
          <w:rFonts w:ascii="Times New Roman" w:eastAsia="宋体" w:hAnsi="宋体" w:hint="eastAsia"/>
          <w:b/>
          <w:bCs/>
          <w:sz w:val="21"/>
          <w:szCs w:val="21"/>
          <w:bdr w:val="single" w:sz="4" w:space="0" w:color="000000"/>
        </w:rPr>
        <w:t>质与杂质</w:t>
      </w:r>
      <w:r w:rsidRPr="00975FAC">
        <w:rPr>
          <w:rFonts w:ascii="Times New Roman" w:eastAsia="宋体" w:hAnsi="宋体"/>
          <w:b/>
          <w:bCs/>
        </w:rPr>
        <w:br/>
      </w:r>
      <w:r w:rsidRPr="00975FAC">
        <w:rPr>
          <w:rFonts w:ascii="Times New Roman" w:eastAsia="宋体" w:hAnsi="宋体" w:hint="eastAsia"/>
          <w:b/>
          <w:bCs/>
          <w:sz w:val="21"/>
          <w:szCs w:val="21"/>
          <w:bdr w:val="single" w:sz="4" w:space="0" w:color="000000"/>
        </w:rPr>
        <w:t>容易分离</w:t>
      </w:r>
      <w:r w:rsidRPr="00975FAC">
        <w:rPr>
          <w:rFonts w:ascii="Times New Roman" w:eastAsia="宋体" w:hAnsi="Times New Roman" w:cs="Times New Roman" w:hint="eastAsia"/>
          <w:b/>
          <w:bCs/>
          <w:sz w:val="21"/>
          <w:szCs w:val="21"/>
        </w:rPr>
        <w:t>——</w:t>
      </w:r>
      <w:r w:rsidRPr="00975FAC">
        <w:rPr>
          <w:rFonts w:ascii="Times New Roman" w:eastAsia="宋体" w:hAnsi="宋体" w:hint="eastAsia"/>
          <w:b/>
          <w:bCs/>
          <w:sz w:val="21"/>
          <w:szCs w:val="21"/>
        </w:rPr>
        <w:t>易复原</w:t>
      </w:r>
      <w:r w:rsidRPr="00975FAC">
        <w:rPr>
          <w:rFonts w:ascii="Times New Roman" w:eastAsia="宋体" w:hAnsi="Times New Roman" w:cs="Times New Roman"/>
          <w:b/>
          <w:bCs/>
          <w:sz w:val="21"/>
          <w:szCs w:val="21"/>
        </w:rPr>
        <w:t>↓</w:t>
      </w:r>
      <w:r w:rsidRPr="00975FAC">
        <w:rPr>
          <w:rFonts w:ascii="Times New Roman" w:eastAsia="宋体" w:hAnsi="宋体" w:hint="eastAsia"/>
          <w:b/>
          <w:bCs/>
          <w:sz w:val="21"/>
          <w:szCs w:val="21"/>
          <w:bdr w:val="single" w:sz="4" w:space="0" w:color="000000"/>
        </w:rPr>
        <w:t>被提纯物质</w:t>
      </w:r>
      <w:r w:rsidRPr="00975FAC">
        <w:rPr>
          <w:rFonts w:ascii="Times New Roman" w:eastAsia="宋体" w:hAnsi="宋体"/>
          <w:b/>
          <w:bCs/>
        </w:rPr>
        <w:br/>
      </w:r>
      <w:r w:rsidRPr="00975FAC">
        <w:rPr>
          <w:rFonts w:ascii="Times New Roman" w:eastAsia="宋体" w:hAnsi="宋体" w:hint="eastAsia"/>
          <w:b/>
          <w:bCs/>
          <w:sz w:val="21"/>
          <w:szCs w:val="21"/>
          <w:bdr w:val="single" w:sz="4" w:space="0" w:color="000000"/>
        </w:rPr>
        <w:t>容易恢复到</w:t>
      </w:r>
      <w:r w:rsidRPr="00975FAC">
        <w:rPr>
          <w:rFonts w:ascii="Times New Roman" w:eastAsia="宋体" w:hAnsi="宋体"/>
          <w:b/>
          <w:bCs/>
        </w:rPr>
        <w:br/>
      </w:r>
      <w:r w:rsidRPr="00975FAC">
        <w:rPr>
          <w:rFonts w:ascii="Times New Roman" w:eastAsia="宋体" w:hAnsi="宋体" w:hint="eastAsia"/>
          <w:b/>
          <w:bCs/>
          <w:sz w:val="21"/>
          <w:szCs w:val="21"/>
          <w:bdr w:val="single" w:sz="4" w:space="0" w:color="000000"/>
        </w:rPr>
        <w:t>原来的状态</w:t>
      </w:r>
    </w:p>
    <w:p w14:paraId="4C9BC45A" w14:textId="3D5581C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Arial" w:eastAsia="黑体" w:hAnsi="黑体" w:hint="eastAsia"/>
          <w:b/>
          <w:bCs/>
          <w:color w:val="000000"/>
        </w:rPr>
        <w:t>常见物质的除杂</w:t>
      </w:r>
    </w:p>
    <w:p w14:paraId="0EC89D92" w14:textId="7CEE7E6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气体的除杂</w:t>
      </w:r>
      <w:r w:rsidR="00CC0CA0" w:rsidRPr="00975FAC">
        <w:rPr>
          <w:rFonts w:ascii="Times New Roman" w:eastAsia="楷体" w:hAnsi="楷体"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详见微专题</w:t>
      </w:r>
      <w:r w:rsidRPr="00975FAC">
        <w:rPr>
          <w:rFonts w:ascii="Times New Roman" w:eastAsia="楷体" w:hAnsi="Times New Roman" w:hint="eastAsia"/>
          <w:b/>
          <w:bCs/>
        </w:rPr>
        <w:t>(</w:t>
      </w:r>
      <w:r w:rsidR="00CC0CA0" w:rsidRPr="00975FAC">
        <w:rPr>
          <w:rFonts w:ascii="Times New Roman" w:eastAsia="楷体" w:hAnsi="楷体" w:hint="eastAsia"/>
          <w:b/>
          <w:bCs/>
        </w:rPr>
        <w:t>一</w:t>
      </w:r>
      <w:r w:rsidRPr="00975FAC">
        <w:rPr>
          <w:rFonts w:ascii="Times New Roman" w:eastAsia="楷体" w:hAnsi="Times New Roman" w:hint="eastAsia"/>
          <w:b/>
          <w:bCs/>
        </w:rPr>
        <w:t>)</w:t>
      </w:r>
      <w:r w:rsidR="00CC0CA0" w:rsidRPr="00975FAC">
        <w:rPr>
          <w:rFonts w:ascii="Times New Roman" w:eastAsia="宋体" w:hAnsi="宋体" w:hint="eastAsia"/>
          <w:b/>
          <w:bCs/>
        </w:rPr>
        <w:t xml:space="preserve">　</w:t>
      </w:r>
      <w:r w:rsidR="00CC0CA0" w:rsidRPr="00975FAC">
        <w:rPr>
          <w:rFonts w:ascii="Times New Roman" w:eastAsia="楷体" w:hAnsi="楷体" w:hint="eastAsia"/>
          <w:b/>
          <w:bCs/>
        </w:rPr>
        <w:t>气体的制取、检验与净化</w:t>
      </w:r>
      <w:r w:rsidRPr="00975FAC">
        <w:rPr>
          <w:rFonts w:ascii="Times New Roman" w:eastAsia="楷体" w:hAnsi="Times New Roman" w:hint="eastAsia"/>
          <w:b/>
          <w:bCs/>
        </w:rPr>
        <w:t>)</w:t>
      </w:r>
      <w:r w:rsidR="00CC0CA0" w:rsidRPr="00975FAC">
        <w:rPr>
          <w:rFonts w:ascii="Times New Roman" w:eastAsia="楷体" w:hAnsi="楷体" w:hint="eastAsia"/>
          <w:b/>
          <w:bCs/>
        </w:rPr>
        <w:t>］</w:t>
      </w:r>
    </w:p>
    <w:p w14:paraId="41519A98" w14:textId="3157B1E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固体的除杂</w:t>
      </w:r>
    </w:p>
    <w:p w14:paraId="72A487A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A30838E" wp14:editId="7233C217">
            <wp:extent cx="2700000" cy="2124000"/>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0.jpeg"/>
                    <pic:cNvPicPr/>
                  </pic:nvPicPr>
                  <pic:blipFill>
                    <a:blip r:embed="rId308"/>
                    <a:stretch>
                      <a:fillRect/>
                    </a:stretch>
                  </pic:blipFill>
                  <pic:spPr>
                    <a:xfrm>
                      <a:off x="0" y="0"/>
                      <a:ext cx="2700000" cy="2124000"/>
                    </a:xfrm>
                    <a:prstGeom prst="rect">
                      <a:avLst/>
                    </a:prstGeom>
                  </pic:spPr>
                </pic:pic>
              </a:graphicData>
            </a:graphic>
          </wp:inline>
        </w:drawing>
      </w:r>
    </w:p>
    <w:p w14:paraId="2CF58BC8" w14:textId="0124E0E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液体的除杂</w:t>
      </w:r>
      <w:r w:rsidRPr="00975FAC">
        <w:rPr>
          <w:rFonts w:ascii="Times New Roman" w:eastAsia="楷体" w:hAnsi="Times New Roman" w:hint="eastAsia"/>
          <w:b/>
          <w:bCs/>
        </w:rPr>
        <w:t>(</w:t>
      </w:r>
      <w:r w:rsidR="00CC0CA0" w:rsidRPr="00975FAC">
        <w:rPr>
          <w:rFonts w:ascii="Times New Roman" w:eastAsia="楷体" w:hAnsi="楷体" w:hint="eastAsia"/>
          <w:b/>
          <w:bCs/>
        </w:rPr>
        <w:t>以除去</w:t>
      </w:r>
      <w:r w:rsidR="00CC0CA0" w:rsidRPr="00975FAC">
        <w:rPr>
          <w:rFonts w:ascii="Times New Roman" w:eastAsia="宋体" w:hAnsi="宋体"/>
          <w:b/>
          <w:bCs/>
        </w:rPr>
        <w:t>NaCl</w:t>
      </w:r>
      <w:r w:rsidR="00CC0CA0" w:rsidRPr="00975FAC">
        <w:rPr>
          <w:rFonts w:ascii="Times New Roman" w:eastAsia="楷体" w:hAnsi="楷体" w:hint="eastAsia"/>
          <w:b/>
          <w:bCs/>
        </w:rPr>
        <w:t>溶液中的</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楷体" w:hAnsi="楷体" w:hint="eastAsia"/>
          <w:b/>
          <w:bCs/>
        </w:rPr>
        <w:t>为例</w:t>
      </w:r>
      <w:r w:rsidRPr="00975FAC">
        <w:rPr>
          <w:rFonts w:ascii="Times New Roman" w:eastAsia="楷体" w:hAnsi="Times New Roman" w:hint="eastAsia"/>
          <w:b/>
          <w:bCs/>
        </w:rPr>
        <w:t>)</w:t>
      </w:r>
    </w:p>
    <w:p w14:paraId="6300376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6A9CE96" wp14:editId="7B672F6C">
            <wp:extent cx="2772000" cy="2340000"/>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1.jpeg"/>
                    <pic:cNvPicPr/>
                  </pic:nvPicPr>
                  <pic:blipFill>
                    <a:blip r:embed="rId309"/>
                    <a:stretch>
                      <a:fillRect/>
                    </a:stretch>
                  </pic:blipFill>
                  <pic:spPr>
                    <a:xfrm>
                      <a:off x="0" y="0"/>
                      <a:ext cx="2772000" cy="2340000"/>
                    </a:xfrm>
                    <a:prstGeom prst="rect">
                      <a:avLst/>
                    </a:prstGeom>
                  </pic:spPr>
                </pic:pic>
              </a:graphicData>
            </a:graphic>
          </wp:inline>
        </w:drawing>
      </w:r>
    </w:p>
    <w:p w14:paraId="1A5AF3D1" w14:textId="3FEF6B1C" w:rsidR="00CC0CA0" w:rsidRPr="00975FAC" w:rsidRDefault="00CC0CA0" w:rsidP="00CC0CA0">
      <w:pPr>
        <w:rPr>
          <w:rFonts w:ascii="Times New Roman" w:eastAsia="宋体" w:hAnsi="宋体" w:hint="eastAsia"/>
          <w:b/>
          <w:bCs/>
        </w:rPr>
      </w:pPr>
      <w:r w:rsidRPr="00975FAC">
        <w:rPr>
          <w:rFonts w:ascii="宋体" w:eastAsia="宋体" w:hAnsi="宋体" w:cs="宋体" w:hint="eastAsia"/>
          <w:b/>
          <w:bCs/>
          <w:color w:val="FF0000"/>
        </w:rPr>
        <w:t>④</w:t>
      </w:r>
      <w:r w:rsidRPr="00975FAC">
        <w:rPr>
          <w:rFonts w:ascii="Times New Roman" w:eastAsia="宋体" w:hAnsi="宋体"/>
          <w:b/>
          <w:bCs/>
          <w:color w:val="FF0000"/>
        </w:rPr>
        <w:t>Ca</w:t>
      </w:r>
      <w:r w:rsidRPr="00975FAC">
        <w:rPr>
          <w:rFonts w:ascii="Times New Roman" w:eastAsia="宋体" w:hAnsi="宋体"/>
          <w:b/>
          <w:bCs/>
          <w:color w:val="ABD8DA"/>
          <w:vertAlign w:val="superscript"/>
        </w:rPr>
        <w:t>2</w:t>
      </w:r>
      <w:r w:rsidR="00975FAC" w:rsidRPr="00975FAC">
        <w:rPr>
          <w:rFonts w:ascii="Times New Roman" w:eastAsia="宋体" w:hAnsi="宋体" w:hint="eastAsia"/>
          <w:b/>
          <w:bCs/>
          <w:color w:val="ABD8DA"/>
          <w:vertAlign w:val="superscript"/>
        </w:rPr>
        <w:t>＋</w:t>
      </w:r>
      <w:r w:rsidRPr="00975FAC">
        <w:rPr>
          <w:rFonts w:ascii="Times New Roman" w:eastAsia="宋体" w:hAnsi="宋体" w:hint="eastAsia"/>
          <w:b/>
          <w:bCs/>
          <w:color w:val="FF0000"/>
        </w:rPr>
        <w:t xml:space="preserve">　</w:t>
      </w:r>
      <w:r w:rsidRPr="00975FAC">
        <w:rPr>
          <w:rFonts w:ascii="宋体" w:eastAsia="宋体" w:hAnsi="宋体" w:cs="宋体" w:hint="eastAsia"/>
          <w:b/>
          <w:bCs/>
          <w:color w:val="FF0000"/>
        </w:rPr>
        <w:t>⑤</w:t>
      </w:r>
      <w:r w:rsidRPr="00975FAC">
        <w:rPr>
          <w:rFonts w:ascii="Times New Roman" w:eastAsia="宋体" w:hAnsi="宋体"/>
          <w:b/>
          <w:bCs/>
          <w:color w:val="FF0000"/>
        </w:rPr>
        <w:t>CaCl</w:t>
      </w:r>
      <w:r w:rsidRPr="00975FAC">
        <w:rPr>
          <w:rFonts w:ascii="Times New Roman" w:eastAsia="宋体" w:hAnsi="宋体"/>
          <w:b/>
          <w:bCs/>
          <w:color w:val="FF0000"/>
          <w:vertAlign w:val="subscript"/>
        </w:rPr>
        <w:t>2</w:t>
      </w:r>
      <w:r w:rsidR="00BA458A" w:rsidRPr="00975FAC">
        <w:rPr>
          <w:rFonts w:ascii="Times New Roman" w:eastAsia="黑体" w:hAnsi="Times New Roman" w:hint="eastAsia"/>
          <w:b/>
          <w:bCs/>
          <w:color w:val="FF0000"/>
        </w:rPr>
        <w:t>(</w:t>
      </w:r>
      <w:r w:rsidRPr="00975FAC">
        <w:rPr>
          <w:rFonts w:ascii="Arial" w:eastAsia="黑体" w:hAnsi="黑体" w:hint="eastAsia"/>
          <w:b/>
          <w:bCs/>
          <w:color w:val="FF0000"/>
        </w:rPr>
        <w:t>或</w:t>
      </w:r>
      <w:r w:rsidRPr="00975FAC">
        <w:rPr>
          <w:rFonts w:ascii="宋体" w:eastAsia="宋体" w:hAnsi="宋体" w:cs="宋体" w:hint="eastAsia"/>
          <w:b/>
          <w:bCs/>
          <w:color w:val="FF0000"/>
        </w:rPr>
        <w:t>④</w:t>
      </w:r>
      <w:r w:rsidRPr="00975FAC">
        <w:rPr>
          <w:rFonts w:ascii="Times New Roman" w:eastAsia="宋体" w:hAnsi="宋体"/>
          <w:b/>
          <w:bCs/>
          <w:color w:val="FF0000"/>
        </w:rPr>
        <w:t>Ba</w:t>
      </w:r>
      <w:r w:rsidRPr="00975FAC">
        <w:rPr>
          <w:rFonts w:ascii="Times New Roman" w:eastAsia="宋体" w:hAnsi="宋体"/>
          <w:b/>
          <w:bCs/>
          <w:color w:val="ABD8DA"/>
          <w:vertAlign w:val="superscript"/>
        </w:rPr>
        <w:t>2</w:t>
      </w:r>
      <w:r w:rsidR="00975FAC" w:rsidRPr="00975FAC">
        <w:rPr>
          <w:rFonts w:ascii="Times New Roman" w:eastAsia="宋体" w:hAnsi="宋体" w:hint="eastAsia"/>
          <w:b/>
          <w:bCs/>
          <w:color w:val="ABD8DA"/>
          <w:vertAlign w:val="superscript"/>
        </w:rPr>
        <w:t>＋</w:t>
      </w:r>
      <w:r w:rsidRPr="00975FAC">
        <w:rPr>
          <w:rFonts w:ascii="Times New Roman" w:eastAsia="宋体" w:hAnsi="宋体" w:hint="eastAsia"/>
          <w:b/>
          <w:bCs/>
          <w:color w:val="FF0000"/>
        </w:rPr>
        <w:t xml:space="preserve">　</w:t>
      </w:r>
      <w:r w:rsidRPr="00975FAC">
        <w:rPr>
          <w:rFonts w:ascii="宋体" w:eastAsia="宋体" w:hAnsi="宋体" w:cs="宋体" w:hint="eastAsia"/>
          <w:b/>
          <w:bCs/>
          <w:color w:val="FF0000"/>
        </w:rPr>
        <w:t>⑤</w:t>
      </w:r>
      <w:r w:rsidRPr="00975FAC">
        <w:rPr>
          <w:rFonts w:ascii="Times New Roman" w:eastAsia="宋体" w:hAnsi="宋体"/>
          <w:b/>
          <w:bCs/>
          <w:color w:val="FF0000"/>
        </w:rPr>
        <w:t>BaCl</w:t>
      </w:r>
      <w:r w:rsidRPr="00975FAC">
        <w:rPr>
          <w:rFonts w:ascii="Times New Roman" w:eastAsia="宋体" w:hAnsi="宋体"/>
          <w:b/>
          <w:bCs/>
          <w:color w:val="FF0000"/>
          <w:vertAlign w:val="subscript"/>
        </w:rPr>
        <w:t>2</w:t>
      </w:r>
    </w:p>
    <w:p w14:paraId="2E485AA4" w14:textId="1D7386A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或</w:t>
      </w:r>
      <w:r w:rsidRPr="00975FAC">
        <w:rPr>
          <w:rFonts w:ascii="宋体" w:eastAsia="宋体" w:hAnsi="宋体" w:cs="宋体" w:hint="eastAsia"/>
          <w:b/>
          <w:bCs/>
          <w:color w:val="FF0000"/>
        </w:rPr>
        <w:t>④</w:t>
      </w:r>
      <w:r w:rsidRPr="00975FAC">
        <w:rPr>
          <w:rFonts w:ascii="Times New Roman" w:eastAsia="宋体" w:hAnsi="宋体"/>
          <w:b/>
          <w:bCs/>
          <w:color w:val="FF0000"/>
        </w:rPr>
        <w:t>H</w:t>
      </w:r>
      <w:r w:rsidR="00975FAC" w:rsidRPr="00975FAC">
        <w:rPr>
          <w:rFonts w:ascii="Times New Roman" w:eastAsia="宋体" w:hAnsi="宋体" w:hint="eastAsia"/>
          <w:b/>
          <w:bCs/>
          <w:color w:val="ABD8DA"/>
          <w:vertAlign w:val="superscript"/>
        </w:rPr>
        <w:t>＋</w:t>
      </w:r>
      <w:r w:rsidRPr="00975FAC">
        <w:rPr>
          <w:rFonts w:ascii="Times New Roman" w:eastAsia="宋体" w:hAnsi="宋体" w:hint="eastAsia"/>
          <w:b/>
          <w:bCs/>
          <w:color w:val="FF0000"/>
        </w:rPr>
        <w:t xml:space="preserve">　</w:t>
      </w:r>
      <w:r w:rsidRPr="00975FAC">
        <w:rPr>
          <w:rFonts w:ascii="宋体" w:eastAsia="宋体" w:hAnsi="宋体" w:cs="宋体" w:hint="eastAsia"/>
          <w:b/>
          <w:bCs/>
          <w:color w:val="FF0000"/>
        </w:rPr>
        <w:t>⑤</w:t>
      </w:r>
      <w:r w:rsidRPr="00975FAC">
        <w:rPr>
          <w:rFonts w:ascii="Times New Roman" w:eastAsia="宋体" w:hAnsi="宋体"/>
          <w:b/>
          <w:bCs/>
          <w:color w:val="FF0000"/>
        </w:rPr>
        <w:t>HCl</w:t>
      </w:r>
      <w:r w:rsidR="00BA458A" w:rsidRPr="00975FAC">
        <w:rPr>
          <w:rFonts w:ascii="Times New Roman" w:eastAsia="黑体" w:hAnsi="Times New Roman" w:hint="eastAsia"/>
          <w:b/>
          <w:bCs/>
          <w:color w:val="FF0000"/>
        </w:rPr>
        <w:t>)</w:t>
      </w:r>
    </w:p>
    <w:p w14:paraId="28CA0485"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聚焦全国</w:t>
      </w:r>
    </w:p>
    <w:p w14:paraId="691C2BF8" w14:textId="32ABB3E2" w:rsidR="001C023A" w:rsidRPr="00975FAC" w:rsidRDefault="00975FAC" w:rsidP="00CC0CA0">
      <w:pPr>
        <w:rPr>
          <w:rFonts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烟台</w:t>
      </w:r>
      <w:r w:rsidR="00BA458A" w:rsidRPr="00975FAC">
        <w:rPr>
          <w:rFonts w:ascii="Times New Roman" w:eastAsia="楷体" w:hAnsi="Times New Roman" w:hint="eastAsia"/>
          <w:b/>
          <w:bCs/>
        </w:rPr>
        <w:t>)</w:t>
      </w:r>
      <w:r w:rsidR="00CC0CA0" w:rsidRPr="00975FAC">
        <w:rPr>
          <w:rFonts w:ascii="Times New Roman" w:eastAsia="宋体" w:hAnsi="宋体" w:hint="eastAsia"/>
          <w:b/>
          <w:bCs/>
        </w:rPr>
        <w:t>物质的检验、鉴别、除杂是化学研究的重要方法。下列实验方案能达到目的的是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1701"/>
        <w:gridCol w:w="2956"/>
      </w:tblGrid>
      <w:tr w:rsidR="001C023A" w:rsidRPr="00975FAC" w14:paraId="0DE2AB86"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CFB822"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70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3D7F7E5" w14:textId="77777777" w:rsidR="001C023A" w:rsidRPr="00975FAC" w:rsidRDefault="00CC0CA0" w:rsidP="00CC0CA0">
            <w:pPr>
              <w:jc w:val="center"/>
              <w:rPr>
                <w:rFonts w:hint="eastAsia"/>
                <w:b/>
                <w:bCs/>
              </w:rPr>
            </w:pPr>
            <w:r w:rsidRPr="00975FAC">
              <w:rPr>
                <w:rFonts w:ascii="Times New Roman" w:eastAsia="宋体" w:hAnsi="宋体" w:hint="eastAsia"/>
                <w:b/>
                <w:bCs/>
              </w:rPr>
              <w:t>实验目的</w:t>
            </w:r>
          </w:p>
        </w:tc>
        <w:tc>
          <w:tcPr>
            <w:tcW w:w="2956"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F4DFCA9" w14:textId="77777777" w:rsidR="001C023A" w:rsidRPr="00975FAC" w:rsidRDefault="00CC0CA0" w:rsidP="00CC0CA0">
            <w:pPr>
              <w:jc w:val="center"/>
              <w:rPr>
                <w:rFonts w:hint="eastAsia"/>
                <w:b/>
                <w:bCs/>
              </w:rPr>
            </w:pPr>
            <w:r w:rsidRPr="00975FAC">
              <w:rPr>
                <w:rFonts w:ascii="Times New Roman" w:eastAsia="宋体" w:hAnsi="宋体" w:hint="eastAsia"/>
                <w:b/>
                <w:bCs/>
              </w:rPr>
              <w:t>实验方案</w:t>
            </w:r>
          </w:p>
        </w:tc>
      </w:tr>
      <w:tr w:rsidR="001C023A" w:rsidRPr="00975FAC" w14:paraId="577AB82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DAFC23" w14:textId="77777777" w:rsidR="001C023A" w:rsidRPr="00975FAC" w:rsidRDefault="00CC0CA0" w:rsidP="00CC0CA0">
            <w:pPr>
              <w:jc w:val="center"/>
              <w:rPr>
                <w:rFonts w:hint="eastAsia"/>
                <w:b/>
                <w:bCs/>
              </w:rPr>
            </w:pPr>
            <w:r w:rsidRPr="00975FAC">
              <w:rPr>
                <w:rFonts w:ascii="Times New Roman" w:eastAsia="宋体" w:hAnsi="宋体"/>
                <w:b/>
                <w:bCs/>
              </w:rPr>
              <w:lastRenderedPageBreak/>
              <w:t>A</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B0796FE" w14:textId="77777777" w:rsidR="001C023A" w:rsidRPr="00975FAC" w:rsidRDefault="00CC0CA0" w:rsidP="00CC0CA0">
            <w:pPr>
              <w:rPr>
                <w:rFonts w:hint="eastAsia"/>
                <w:b/>
                <w:bCs/>
              </w:rPr>
            </w:pPr>
            <w:r w:rsidRPr="00975FAC">
              <w:rPr>
                <w:rFonts w:ascii="Times New Roman" w:eastAsia="宋体" w:hAnsi="宋体" w:hint="eastAsia"/>
                <w:b/>
                <w:bCs/>
              </w:rPr>
              <w:t>除去铜粉中混有的碳粉</w:t>
            </w:r>
          </w:p>
        </w:tc>
        <w:tc>
          <w:tcPr>
            <w:tcW w:w="29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D3864AA" w14:textId="77777777" w:rsidR="001C023A" w:rsidRPr="00975FAC" w:rsidRDefault="00CC0CA0" w:rsidP="00CC0CA0">
            <w:pPr>
              <w:rPr>
                <w:rFonts w:hint="eastAsia"/>
                <w:b/>
                <w:bCs/>
              </w:rPr>
            </w:pPr>
            <w:r w:rsidRPr="00975FAC">
              <w:rPr>
                <w:rFonts w:ascii="Times New Roman" w:eastAsia="宋体" w:hAnsi="宋体" w:hint="eastAsia"/>
                <w:b/>
                <w:bCs/>
              </w:rPr>
              <w:t>将混合物在空气中充分灼烧</w:t>
            </w:r>
          </w:p>
        </w:tc>
      </w:tr>
      <w:tr w:rsidR="001C023A" w:rsidRPr="00975FAC" w14:paraId="355F9E2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9F7ADAD"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DCE82D7" w14:textId="77777777" w:rsidR="001C023A" w:rsidRPr="00975FAC" w:rsidRDefault="00CC0CA0" w:rsidP="00CC0CA0">
            <w:pPr>
              <w:rPr>
                <w:rFonts w:hint="eastAsia"/>
                <w:b/>
                <w:bCs/>
              </w:rPr>
            </w:pPr>
            <w:r w:rsidRPr="00975FAC">
              <w:rPr>
                <w:rFonts w:ascii="Times New Roman" w:eastAsia="宋体" w:hAnsi="宋体" w:hint="eastAsia"/>
                <w:b/>
                <w:bCs/>
              </w:rPr>
              <w:t>鉴别硝酸铵和氯化钠固体</w:t>
            </w:r>
          </w:p>
        </w:tc>
        <w:tc>
          <w:tcPr>
            <w:tcW w:w="29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67E4667" w14:textId="77777777" w:rsidR="001C023A" w:rsidRPr="00975FAC" w:rsidRDefault="00CC0CA0" w:rsidP="00CC0CA0">
            <w:pPr>
              <w:rPr>
                <w:rFonts w:hint="eastAsia"/>
                <w:b/>
                <w:bCs/>
              </w:rPr>
            </w:pPr>
            <w:r w:rsidRPr="00975FAC">
              <w:rPr>
                <w:rFonts w:ascii="Times New Roman" w:eastAsia="宋体" w:hAnsi="宋体" w:hint="eastAsia"/>
                <w:b/>
                <w:bCs/>
              </w:rPr>
              <w:t>取等量样品，加等温、等量水溶解，比较温度变化</w:t>
            </w:r>
          </w:p>
        </w:tc>
      </w:tr>
      <w:tr w:rsidR="001C023A" w:rsidRPr="00975FAC" w14:paraId="42FAA4F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433BF9"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E609853" w14:textId="77777777" w:rsidR="001C023A" w:rsidRPr="00975FAC" w:rsidRDefault="00CC0CA0" w:rsidP="00CC0CA0">
            <w:pPr>
              <w:rPr>
                <w:rFonts w:hint="eastAsia"/>
                <w:b/>
                <w:bCs/>
              </w:rPr>
            </w:pPr>
            <w:r w:rsidRPr="00975FAC">
              <w:rPr>
                <w:rFonts w:ascii="Times New Roman" w:eastAsia="宋体" w:hAnsi="宋体" w:hint="eastAsia"/>
                <w:b/>
                <w:bCs/>
              </w:rPr>
              <w:t>验证乙醇中含有碳元素</w:t>
            </w:r>
          </w:p>
        </w:tc>
        <w:tc>
          <w:tcPr>
            <w:tcW w:w="29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AC06BF6" w14:textId="77777777" w:rsidR="001C023A" w:rsidRPr="00975FAC" w:rsidRDefault="00CC0CA0" w:rsidP="00CC0CA0">
            <w:pPr>
              <w:rPr>
                <w:rFonts w:hint="eastAsia"/>
                <w:b/>
                <w:bCs/>
              </w:rPr>
            </w:pPr>
            <w:r w:rsidRPr="00975FAC">
              <w:rPr>
                <w:rFonts w:ascii="Times New Roman" w:eastAsia="宋体" w:hAnsi="宋体" w:hint="eastAsia"/>
                <w:b/>
                <w:bCs/>
              </w:rPr>
              <w:t>取样，点燃，在火焰上方罩一个干而冷的烧杯</w:t>
            </w:r>
          </w:p>
        </w:tc>
      </w:tr>
      <w:tr w:rsidR="001C023A" w:rsidRPr="00975FAC" w14:paraId="143DFEAA"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4978773"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170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643419F2" w14:textId="77777777" w:rsidR="001C023A" w:rsidRPr="00975FAC" w:rsidRDefault="00CC0CA0" w:rsidP="00CC0CA0">
            <w:pPr>
              <w:rPr>
                <w:rFonts w:hint="eastAsia"/>
                <w:b/>
                <w:bCs/>
              </w:rPr>
            </w:pPr>
            <w:r w:rsidRPr="00975FAC">
              <w:rPr>
                <w:rFonts w:ascii="Times New Roman" w:eastAsia="宋体" w:hAnsi="宋体" w:hint="eastAsia"/>
                <w:b/>
                <w:bCs/>
              </w:rPr>
              <w:t>除去稀盐酸中少量的稀硫酸</w:t>
            </w:r>
          </w:p>
        </w:tc>
        <w:tc>
          <w:tcPr>
            <w:tcW w:w="2956"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DD44A95" w14:textId="77777777" w:rsidR="001C023A" w:rsidRPr="00975FAC" w:rsidRDefault="00CC0CA0" w:rsidP="00CC0CA0">
            <w:pPr>
              <w:rPr>
                <w:rFonts w:hint="eastAsia"/>
                <w:b/>
                <w:bCs/>
              </w:rPr>
            </w:pPr>
            <w:r w:rsidRPr="00975FAC">
              <w:rPr>
                <w:rFonts w:ascii="Times New Roman" w:eastAsia="宋体" w:hAnsi="宋体" w:hint="eastAsia"/>
                <w:b/>
                <w:bCs/>
              </w:rPr>
              <w:t>加入过量的</w:t>
            </w:r>
            <w:r w:rsidRPr="00975FAC">
              <w:rPr>
                <w:rFonts w:ascii="Times New Roman" w:eastAsia="宋体" w:hAnsi="宋体"/>
                <w:b/>
                <w:bCs/>
              </w:rPr>
              <w:t>BaCl</w:t>
            </w:r>
            <w:r w:rsidRPr="00975FAC">
              <w:rPr>
                <w:rFonts w:ascii="Times New Roman" w:eastAsia="宋体" w:hAnsi="宋体"/>
                <w:b/>
                <w:bCs/>
                <w:vertAlign w:val="subscript"/>
              </w:rPr>
              <w:t>2</w:t>
            </w:r>
            <w:r w:rsidRPr="00975FAC">
              <w:rPr>
                <w:rFonts w:ascii="Times New Roman" w:eastAsia="宋体" w:hAnsi="宋体" w:hint="eastAsia"/>
                <w:b/>
                <w:bCs/>
              </w:rPr>
              <w:t>溶液，过滤</w:t>
            </w:r>
          </w:p>
        </w:tc>
      </w:tr>
    </w:tbl>
    <w:p w14:paraId="295F6CA4" w14:textId="5A145CBD" w:rsidR="001C023A" w:rsidRPr="00975FAC" w:rsidRDefault="00975FAC" w:rsidP="00CC0CA0">
      <w:pPr>
        <w:rPr>
          <w:rFonts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河北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下列实验方案不能达到实验目的的是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D</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2551"/>
        <w:gridCol w:w="2105"/>
      </w:tblGrid>
      <w:tr w:rsidR="001C023A" w:rsidRPr="00975FAC" w14:paraId="2CD47E36"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D7A1D9"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255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768EC9C" w14:textId="77777777" w:rsidR="001C023A" w:rsidRPr="00975FAC" w:rsidRDefault="00CC0CA0" w:rsidP="00CC0CA0">
            <w:pPr>
              <w:jc w:val="center"/>
              <w:rPr>
                <w:rFonts w:hint="eastAsia"/>
                <w:b/>
                <w:bCs/>
              </w:rPr>
            </w:pPr>
            <w:r w:rsidRPr="00975FAC">
              <w:rPr>
                <w:rFonts w:ascii="Times New Roman" w:eastAsia="宋体" w:hAnsi="宋体" w:hint="eastAsia"/>
                <w:b/>
                <w:bCs/>
              </w:rPr>
              <w:t>实验目的</w:t>
            </w:r>
          </w:p>
        </w:tc>
        <w:tc>
          <w:tcPr>
            <w:tcW w:w="2105"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F49C9ED" w14:textId="77777777" w:rsidR="001C023A" w:rsidRPr="00975FAC" w:rsidRDefault="00CC0CA0" w:rsidP="00CC0CA0">
            <w:pPr>
              <w:jc w:val="center"/>
              <w:rPr>
                <w:rFonts w:hint="eastAsia"/>
                <w:b/>
                <w:bCs/>
              </w:rPr>
            </w:pPr>
            <w:r w:rsidRPr="00975FAC">
              <w:rPr>
                <w:rFonts w:ascii="Times New Roman" w:eastAsia="宋体" w:hAnsi="宋体" w:hint="eastAsia"/>
                <w:b/>
                <w:bCs/>
              </w:rPr>
              <w:t>实验方案</w:t>
            </w:r>
          </w:p>
        </w:tc>
      </w:tr>
      <w:tr w:rsidR="001C023A" w:rsidRPr="00975FAC" w14:paraId="703CBED1"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EFAB3C8"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255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2CFFB84" w14:textId="77777777" w:rsidR="001C023A" w:rsidRPr="00975FAC" w:rsidRDefault="00CC0CA0" w:rsidP="00CC0CA0">
            <w:pPr>
              <w:rPr>
                <w:rFonts w:hint="eastAsia"/>
                <w:b/>
                <w:bCs/>
              </w:rPr>
            </w:pPr>
            <w:r w:rsidRPr="00975FAC">
              <w:rPr>
                <w:rFonts w:ascii="Times New Roman" w:eastAsia="宋体" w:hAnsi="宋体" w:hint="eastAsia"/>
                <w:b/>
                <w:bCs/>
              </w:rPr>
              <w:t>鉴别白醋和食盐水</w:t>
            </w:r>
          </w:p>
        </w:tc>
        <w:tc>
          <w:tcPr>
            <w:tcW w:w="21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FF0B42C" w14:textId="77777777" w:rsidR="001C023A" w:rsidRPr="00975FAC" w:rsidRDefault="00CC0CA0" w:rsidP="00CC0CA0">
            <w:pPr>
              <w:rPr>
                <w:rFonts w:hint="eastAsia"/>
                <w:b/>
                <w:bCs/>
              </w:rPr>
            </w:pPr>
            <w:r w:rsidRPr="00975FAC">
              <w:rPr>
                <w:rFonts w:ascii="Times New Roman" w:eastAsia="宋体" w:hAnsi="宋体" w:hint="eastAsia"/>
                <w:b/>
                <w:bCs/>
              </w:rPr>
              <w:t>闻气味</w:t>
            </w:r>
          </w:p>
        </w:tc>
      </w:tr>
      <w:tr w:rsidR="001C023A" w:rsidRPr="00975FAC" w14:paraId="234AE892"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715906"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255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8713A2F" w14:textId="77777777" w:rsidR="001C023A" w:rsidRPr="00975FAC" w:rsidRDefault="00CC0CA0" w:rsidP="00CC0CA0">
            <w:pPr>
              <w:rPr>
                <w:rFonts w:hint="eastAsia"/>
                <w:b/>
                <w:bCs/>
              </w:rPr>
            </w:pPr>
            <w:r w:rsidRPr="00975FAC">
              <w:rPr>
                <w:rFonts w:ascii="Times New Roman" w:eastAsia="宋体" w:hAnsi="宋体" w:hint="eastAsia"/>
                <w:b/>
                <w:bCs/>
              </w:rPr>
              <w:t>鉴别硝酸铵和氢氧化钠</w:t>
            </w:r>
          </w:p>
        </w:tc>
        <w:tc>
          <w:tcPr>
            <w:tcW w:w="21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AD1F258" w14:textId="77777777" w:rsidR="001C023A" w:rsidRPr="00975FAC" w:rsidRDefault="00CC0CA0" w:rsidP="00CC0CA0">
            <w:pPr>
              <w:rPr>
                <w:rFonts w:hint="eastAsia"/>
                <w:b/>
                <w:bCs/>
              </w:rPr>
            </w:pPr>
            <w:r w:rsidRPr="00975FAC">
              <w:rPr>
                <w:rFonts w:ascii="Times New Roman" w:eastAsia="宋体" w:hAnsi="宋体" w:hint="eastAsia"/>
                <w:b/>
                <w:bCs/>
              </w:rPr>
              <w:t>加水溶解，测量温度变化</w:t>
            </w:r>
          </w:p>
        </w:tc>
      </w:tr>
      <w:tr w:rsidR="001C023A" w:rsidRPr="00975FAC" w14:paraId="7FBF7257"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C8F146"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255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6DCC1CD" w14:textId="77777777" w:rsidR="001C023A" w:rsidRPr="00975FAC" w:rsidRDefault="00CC0CA0" w:rsidP="00CC0CA0">
            <w:pPr>
              <w:rPr>
                <w:rFonts w:hint="eastAsia"/>
                <w:b/>
                <w:bCs/>
              </w:rPr>
            </w:pPr>
            <w:r w:rsidRPr="00975FAC">
              <w:rPr>
                <w:rFonts w:ascii="Times New Roman" w:eastAsia="宋体" w:hAnsi="宋体" w:hint="eastAsia"/>
                <w:b/>
                <w:bCs/>
              </w:rPr>
              <w:t>除去氮气中的水蒸气</w:t>
            </w:r>
          </w:p>
        </w:tc>
        <w:tc>
          <w:tcPr>
            <w:tcW w:w="210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E03B83A" w14:textId="77777777" w:rsidR="001C023A" w:rsidRPr="00975FAC" w:rsidRDefault="00CC0CA0" w:rsidP="00CC0CA0">
            <w:pPr>
              <w:rPr>
                <w:rFonts w:hint="eastAsia"/>
                <w:b/>
                <w:bCs/>
              </w:rPr>
            </w:pPr>
            <w:r w:rsidRPr="00975FAC">
              <w:rPr>
                <w:rFonts w:ascii="Times New Roman" w:eastAsia="宋体" w:hAnsi="宋体" w:hint="eastAsia"/>
                <w:b/>
                <w:bCs/>
              </w:rPr>
              <w:t>通过足量浓硫酸</w:t>
            </w:r>
          </w:p>
        </w:tc>
      </w:tr>
      <w:tr w:rsidR="001C023A" w:rsidRPr="00975FAC" w14:paraId="6B6FFBCD"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E927BAC"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255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049F704C" w14:textId="77777777" w:rsidR="001C023A" w:rsidRPr="00975FAC" w:rsidRDefault="00CC0CA0" w:rsidP="00CC0CA0">
            <w:pPr>
              <w:rPr>
                <w:rFonts w:hint="eastAsia"/>
                <w:b/>
                <w:bCs/>
              </w:rPr>
            </w:pPr>
            <w:r w:rsidRPr="00975FAC">
              <w:rPr>
                <w:rFonts w:ascii="Times New Roman" w:eastAsia="宋体" w:hAnsi="宋体" w:hint="eastAsia"/>
                <w:b/>
                <w:bCs/>
              </w:rPr>
              <w:t>除去氧化铜中的铜粉</w:t>
            </w:r>
          </w:p>
        </w:tc>
        <w:tc>
          <w:tcPr>
            <w:tcW w:w="2105"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73A3BBFE" w14:textId="77777777" w:rsidR="001C023A" w:rsidRPr="00975FAC" w:rsidRDefault="00CC0CA0" w:rsidP="00CC0CA0">
            <w:pPr>
              <w:rPr>
                <w:rFonts w:hint="eastAsia"/>
                <w:b/>
                <w:bCs/>
              </w:rPr>
            </w:pPr>
            <w:r w:rsidRPr="00975FAC">
              <w:rPr>
                <w:rFonts w:ascii="Times New Roman" w:eastAsia="宋体" w:hAnsi="宋体" w:hint="eastAsia"/>
                <w:b/>
                <w:bCs/>
              </w:rPr>
              <w:t>加入足量稀硫酸，过滤</w:t>
            </w:r>
          </w:p>
        </w:tc>
      </w:tr>
    </w:tbl>
    <w:p w14:paraId="421BE37B" w14:textId="228F78A6" w:rsidR="001C023A" w:rsidRPr="00975FAC" w:rsidRDefault="00975FAC" w:rsidP="00CC0CA0">
      <w:pPr>
        <w:rPr>
          <w:rFonts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云南</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下列实验方案合理的是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1984"/>
        <w:gridCol w:w="2672"/>
      </w:tblGrid>
      <w:tr w:rsidR="001C023A" w:rsidRPr="00975FAC" w14:paraId="6790418C"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F2B0D6"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1984"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376E2B2" w14:textId="77777777" w:rsidR="001C023A" w:rsidRPr="00975FAC" w:rsidRDefault="00CC0CA0" w:rsidP="00CC0CA0">
            <w:pPr>
              <w:jc w:val="center"/>
              <w:rPr>
                <w:rFonts w:hint="eastAsia"/>
                <w:b/>
                <w:bCs/>
              </w:rPr>
            </w:pPr>
            <w:r w:rsidRPr="00975FAC">
              <w:rPr>
                <w:rFonts w:ascii="Times New Roman" w:eastAsia="宋体" w:hAnsi="宋体" w:hint="eastAsia"/>
                <w:b/>
                <w:bCs/>
              </w:rPr>
              <w:t>实验目的</w:t>
            </w:r>
          </w:p>
        </w:tc>
        <w:tc>
          <w:tcPr>
            <w:tcW w:w="267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2E3C884" w14:textId="77777777" w:rsidR="001C023A" w:rsidRPr="00975FAC" w:rsidRDefault="00CC0CA0" w:rsidP="00CC0CA0">
            <w:pPr>
              <w:jc w:val="center"/>
              <w:rPr>
                <w:rFonts w:hint="eastAsia"/>
                <w:b/>
                <w:bCs/>
              </w:rPr>
            </w:pPr>
            <w:r w:rsidRPr="00975FAC">
              <w:rPr>
                <w:rFonts w:ascii="Times New Roman" w:eastAsia="宋体" w:hAnsi="宋体" w:hint="eastAsia"/>
                <w:b/>
                <w:bCs/>
              </w:rPr>
              <w:t>实验方案</w:t>
            </w:r>
          </w:p>
        </w:tc>
      </w:tr>
      <w:tr w:rsidR="001C023A" w:rsidRPr="00975FAC" w14:paraId="0894AFD8"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42F90A5"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198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FCCDC49" w14:textId="77777777" w:rsidR="001C023A" w:rsidRPr="00975FAC" w:rsidRDefault="00CC0CA0" w:rsidP="00CC0CA0">
            <w:pPr>
              <w:rPr>
                <w:rFonts w:hint="eastAsia"/>
                <w:b/>
                <w:bCs/>
              </w:rPr>
            </w:pPr>
            <w:r w:rsidRPr="00975FAC">
              <w:rPr>
                <w:rFonts w:ascii="Times New Roman" w:eastAsia="宋体" w:hAnsi="宋体" w:hint="eastAsia"/>
                <w:b/>
                <w:bCs/>
              </w:rPr>
              <w:t>鉴别生理盐水、葡萄糖溶液</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12BCE44" w14:textId="77777777" w:rsidR="001C023A" w:rsidRPr="00975FAC" w:rsidRDefault="00CC0CA0" w:rsidP="00CC0CA0">
            <w:pPr>
              <w:rPr>
                <w:rFonts w:hint="eastAsia"/>
                <w:b/>
                <w:bCs/>
              </w:rPr>
            </w:pPr>
            <w:r w:rsidRPr="00975FAC">
              <w:rPr>
                <w:rFonts w:ascii="Times New Roman" w:eastAsia="宋体" w:hAnsi="宋体" w:hint="eastAsia"/>
                <w:b/>
                <w:bCs/>
              </w:rPr>
              <w:t>观察溶液颜色</w:t>
            </w:r>
          </w:p>
        </w:tc>
      </w:tr>
      <w:tr w:rsidR="001C023A" w:rsidRPr="00975FAC" w14:paraId="31EEA57C"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2A9A3B"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198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C6BA795" w14:textId="77777777" w:rsidR="001C023A" w:rsidRPr="00975FAC" w:rsidRDefault="00CC0CA0" w:rsidP="00CC0CA0">
            <w:pPr>
              <w:rPr>
                <w:rFonts w:hint="eastAsia"/>
                <w:b/>
                <w:bCs/>
              </w:rPr>
            </w:pPr>
            <w:r w:rsidRPr="00975FAC">
              <w:rPr>
                <w:rFonts w:ascii="Times New Roman" w:eastAsia="宋体" w:hAnsi="宋体" w:hint="eastAsia"/>
                <w:b/>
                <w:bCs/>
              </w:rPr>
              <w:t>鉴别</w:t>
            </w:r>
            <w:r w:rsidRPr="00975FAC">
              <w:rPr>
                <w:rFonts w:ascii="Times New Roman" w:eastAsia="宋体" w:hAnsi="宋体"/>
                <w:b/>
                <w:bCs/>
              </w:rPr>
              <w:t>C</w:t>
            </w:r>
            <w:r w:rsidRPr="00975FAC">
              <w:rPr>
                <w:rFonts w:ascii="Times New Roman" w:eastAsia="宋体" w:hAnsi="宋体" w:hint="eastAsia"/>
                <w:b/>
                <w:bCs/>
              </w:rPr>
              <w:t>、</w:t>
            </w:r>
            <w:r w:rsidRPr="00975FAC">
              <w:rPr>
                <w:rFonts w:ascii="Times New Roman" w:eastAsia="宋体" w:hAnsi="宋体"/>
                <w:b/>
                <w:bCs/>
              </w:rPr>
              <w:t>Fe</w:t>
            </w:r>
            <w:r w:rsidRPr="00975FAC">
              <w:rPr>
                <w:rFonts w:ascii="Times New Roman" w:eastAsia="宋体" w:hAnsi="宋体" w:hint="eastAsia"/>
                <w:b/>
                <w:bCs/>
              </w:rPr>
              <w:t>、</w:t>
            </w:r>
            <w:r w:rsidRPr="00975FAC">
              <w:rPr>
                <w:rFonts w:ascii="Times New Roman" w:eastAsia="宋体" w:hAnsi="宋体"/>
                <w:b/>
                <w:bCs/>
              </w:rPr>
              <w:t>CuO</w:t>
            </w:r>
            <w:r w:rsidRPr="00975FAC">
              <w:rPr>
                <w:rFonts w:ascii="Times New Roman" w:eastAsia="宋体" w:hAnsi="宋体" w:hint="eastAsia"/>
                <w:b/>
                <w:bCs/>
              </w:rPr>
              <w:t>粉末</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908CEB5" w14:textId="77777777" w:rsidR="001C023A" w:rsidRPr="00975FAC" w:rsidRDefault="00CC0CA0" w:rsidP="00CC0CA0">
            <w:pPr>
              <w:rPr>
                <w:rFonts w:hint="eastAsia"/>
                <w:b/>
                <w:bCs/>
              </w:rPr>
            </w:pPr>
            <w:r w:rsidRPr="00975FAC">
              <w:rPr>
                <w:rFonts w:ascii="Times New Roman" w:eastAsia="宋体" w:hAnsi="宋体" w:hint="eastAsia"/>
                <w:b/>
                <w:bCs/>
              </w:rPr>
              <w:t>取样，分别加入足量稀硫酸，观察现象</w:t>
            </w:r>
          </w:p>
        </w:tc>
      </w:tr>
      <w:tr w:rsidR="001C023A" w:rsidRPr="00975FAC" w14:paraId="6BB9246A"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4F5493"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198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D6C4CAB" w14:textId="77777777" w:rsidR="001C023A" w:rsidRPr="00975FAC" w:rsidRDefault="00CC0CA0" w:rsidP="00CC0CA0">
            <w:pPr>
              <w:rPr>
                <w:rFonts w:hint="eastAsia"/>
                <w:b/>
                <w:bCs/>
              </w:rPr>
            </w:pPr>
            <w:r w:rsidRPr="00975FAC">
              <w:rPr>
                <w:rFonts w:ascii="Times New Roman" w:eastAsia="宋体" w:hAnsi="宋体" w:hint="eastAsia"/>
                <w:b/>
                <w:bCs/>
              </w:rPr>
              <w:t>除去</w:t>
            </w:r>
            <w:r w:rsidRPr="00975FAC">
              <w:rPr>
                <w:rFonts w:ascii="Times New Roman" w:eastAsia="宋体" w:hAnsi="宋体"/>
                <w:b/>
                <w:bCs/>
              </w:rPr>
              <w:t>CuSO</w:t>
            </w:r>
            <w:r w:rsidRPr="00975FAC">
              <w:rPr>
                <w:rFonts w:ascii="Times New Roman" w:eastAsia="宋体" w:hAnsi="宋体"/>
                <w:b/>
                <w:bCs/>
                <w:vertAlign w:val="subscript"/>
              </w:rPr>
              <w:t>4</w:t>
            </w:r>
            <w:r w:rsidRPr="00975FAC">
              <w:rPr>
                <w:rFonts w:ascii="Times New Roman" w:eastAsia="宋体" w:hAnsi="宋体" w:hint="eastAsia"/>
                <w:b/>
                <w:bCs/>
              </w:rPr>
              <w:t>溶液中的少量</w:t>
            </w:r>
            <w:r w:rsidRPr="00975FAC">
              <w:rPr>
                <w:rFonts w:ascii="Times New Roman" w:eastAsia="宋体" w:hAnsi="宋体"/>
                <w:b/>
                <w:bCs/>
              </w:rPr>
              <w:t>FeSO</w:t>
            </w:r>
            <w:r w:rsidRPr="00975FAC">
              <w:rPr>
                <w:rFonts w:ascii="Times New Roman" w:eastAsia="宋体" w:hAnsi="宋体"/>
                <w:b/>
                <w:bCs/>
                <w:vertAlign w:val="subscript"/>
              </w:rPr>
              <w:t>4</w:t>
            </w:r>
          </w:p>
        </w:tc>
        <w:tc>
          <w:tcPr>
            <w:tcW w:w="267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EC5F79D" w14:textId="77777777" w:rsidR="001C023A" w:rsidRPr="00975FAC" w:rsidRDefault="00CC0CA0" w:rsidP="00CC0CA0">
            <w:pPr>
              <w:rPr>
                <w:rFonts w:hint="eastAsia"/>
                <w:b/>
                <w:bCs/>
              </w:rPr>
            </w:pPr>
            <w:r w:rsidRPr="00975FAC">
              <w:rPr>
                <w:rFonts w:ascii="Times New Roman" w:eastAsia="宋体" w:hAnsi="宋体" w:hint="eastAsia"/>
                <w:b/>
                <w:bCs/>
              </w:rPr>
              <w:t>加入足量</w:t>
            </w:r>
            <w:r w:rsidRPr="00975FAC">
              <w:rPr>
                <w:rFonts w:ascii="Times New Roman" w:eastAsia="宋体" w:hAnsi="宋体"/>
                <w:b/>
                <w:bCs/>
              </w:rPr>
              <w:t>Fe</w:t>
            </w:r>
            <w:r w:rsidRPr="00975FAC">
              <w:rPr>
                <w:rFonts w:ascii="Times New Roman" w:eastAsia="宋体" w:hAnsi="宋体" w:hint="eastAsia"/>
                <w:b/>
                <w:bCs/>
              </w:rPr>
              <w:t>粉，充分反应后过滤</w:t>
            </w:r>
          </w:p>
        </w:tc>
      </w:tr>
      <w:tr w:rsidR="001C023A" w:rsidRPr="00975FAC" w14:paraId="6C4B18A3"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8B6E34E"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198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5B3AF748" w14:textId="77777777" w:rsidR="001C023A" w:rsidRPr="00975FAC" w:rsidRDefault="00CC0CA0" w:rsidP="00CC0CA0">
            <w:pPr>
              <w:rPr>
                <w:rFonts w:hint="eastAsia"/>
                <w:b/>
                <w:bCs/>
              </w:rPr>
            </w:pPr>
            <w:r w:rsidRPr="00975FAC">
              <w:rPr>
                <w:rFonts w:ascii="Times New Roman" w:eastAsia="宋体" w:hAnsi="宋体" w:hint="eastAsia"/>
                <w:b/>
                <w:bCs/>
              </w:rPr>
              <w:t>除去</w:t>
            </w:r>
            <w:r w:rsidRPr="00975FAC">
              <w:rPr>
                <w:rFonts w:ascii="Times New Roman" w:eastAsia="宋体" w:hAnsi="宋体"/>
                <w:b/>
                <w:bCs/>
              </w:rPr>
              <w:t>NaOH</w:t>
            </w:r>
            <w:r w:rsidRPr="00975FAC">
              <w:rPr>
                <w:rFonts w:ascii="Times New Roman" w:eastAsia="宋体" w:hAnsi="宋体" w:hint="eastAsia"/>
                <w:b/>
                <w:bCs/>
              </w:rPr>
              <w:t>溶液中的少量</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p>
        </w:tc>
        <w:tc>
          <w:tcPr>
            <w:tcW w:w="267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002D7E18" w14:textId="77777777" w:rsidR="001C023A" w:rsidRPr="00975FAC" w:rsidRDefault="00CC0CA0" w:rsidP="00CC0CA0">
            <w:pPr>
              <w:rPr>
                <w:rFonts w:hint="eastAsia"/>
                <w:b/>
                <w:bCs/>
              </w:rPr>
            </w:pPr>
            <w:r w:rsidRPr="00975FAC">
              <w:rPr>
                <w:rFonts w:ascii="Times New Roman" w:eastAsia="宋体" w:hAnsi="宋体" w:hint="eastAsia"/>
                <w:b/>
                <w:bCs/>
              </w:rPr>
              <w:t>加入适量</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溶液，充分反应后过滤</w:t>
            </w:r>
          </w:p>
        </w:tc>
      </w:tr>
    </w:tbl>
    <w:p w14:paraId="17FD0EB8"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622A611D" w14:textId="3BD5EC26" w:rsidR="001C023A" w:rsidRPr="00975FAC" w:rsidRDefault="00975FAC" w:rsidP="00CC0CA0">
      <w:pPr>
        <w:rPr>
          <w:rFonts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除去下列物质中含有的少量杂质，所用除杂方法正确的是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tbl>
      <w:tblPr>
        <w:tblW w:w="0" w:type="auto"/>
        <w:jc w:val="center"/>
        <w:tblLook w:val="04A0" w:firstRow="1" w:lastRow="0" w:firstColumn="1" w:lastColumn="0" w:noHBand="0" w:noVBand="1"/>
      </w:tblPr>
      <w:tblGrid>
        <w:gridCol w:w="567"/>
        <w:gridCol w:w="794"/>
        <w:gridCol w:w="794"/>
        <w:gridCol w:w="3069"/>
      </w:tblGrid>
      <w:tr w:rsidR="001C023A" w:rsidRPr="00975FAC" w14:paraId="05AC5EEF"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EDC7F30" w14:textId="77777777" w:rsidR="001C023A" w:rsidRPr="00975FAC" w:rsidRDefault="00CC0CA0" w:rsidP="00CC0CA0">
            <w:pPr>
              <w:jc w:val="center"/>
              <w:rPr>
                <w:rFonts w:hint="eastAsia"/>
                <w:b/>
                <w:bCs/>
              </w:rPr>
            </w:pPr>
            <w:r w:rsidRPr="00975FAC">
              <w:rPr>
                <w:rFonts w:ascii="Times New Roman" w:eastAsia="宋体" w:hAnsi="宋体" w:hint="eastAsia"/>
                <w:b/>
                <w:bCs/>
              </w:rPr>
              <w:t>选项</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C080C42" w14:textId="77777777" w:rsidR="001C023A" w:rsidRPr="00975FAC" w:rsidRDefault="00CC0CA0" w:rsidP="00CC0CA0">
            <w:pPr>
              <w:jc w:val="center"/>
              <w:rPr>
                <w:rFonts w:hint="eastAsia"/>
                <w:b/>
                <w:bCs/>
              </w:rPr>
            </w:pPr>
            <w:r w:rsidRPr="00975FAC">
              <w:rPr>
                <w:rFonts w:ascii="Times New Roman" w:eastAsia="宋体" w:hAnsi="宋体" w:hint="eastAsia"/>
                <w:b/>
                <w:bCs/>
              </w:rPr>
              <w:t>物质</w:t>
            </w:r>
          </w:p>
        </w:tc>
        <w:tc>
          <w:tcPr>
            <w:tcW w:w="79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BCB262E" w14:textId="77777777" w:rsidR="001C023A" w:rsidRPr="00975FAC" w:rsidRDefault="00CC0CA0" w:rsidP="00CC0CA0">
            <w:pPr>
              <w:jc w:val="center"/>
              <w:rPr>
                <w:rFonts w:hint="eastAsia"/>
                <w:b/>
                <w:bCs/>
              </w:rPr>
            </w:pPr>
            <w:r w:rsidRPr="00975FAC">
              <w:rPr>
                <w:rFonts w:ascii="Times New Roman" w:eastAsia="宋体" w:hAnsi="宋体" w:hint="eastAsia"/>
                <w:b/>
                <w:bCs/>
              </w:rPr>
              <w:t>杂质</w:t>
            </w:r>
          </w:p>
        </w:tc>
        <w:tc>
          <w:tcPr>
            <w:tcW w:w="3069"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B848342" w14:textId="77777777" w:rsidR="001C023A" w:rsidRPr="00975FAC" w:rsidRDefault="00CC0CA0" w:rsidP="00CC0CA0">
            <w:pPr>
              <w:jc w:val="center"/>
              <w:rPr>
                <w:rFonts w:hint="eastAsia"/>
                <w:b/>
                <w:bCs/>
              </w:rPr>
            </w:pPr>
            <w:r w:rsidRPr="00975FAC">
              <w:rPr>
                <w:rFonts w:ascii="Times New Roman" w:eastAsia="宋体" w:hAnsi="宋体" w:hint="eastAsia"/>
                <w:b/>
                <w:bCs/>
              </w:rPr>
              <w:t>除杂方法</w:t>
            </w:r>
          </w:p>
        </w:tc>
      </w:tr>
      <w:tr w:rsidR="001C023A" w:rsidRPr="00975FAC" w14:paraId="112B3EDE"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C2B624" w14:textId="77777777" w:rsidR="001C023A" w:rsidRPr="00975FAC" w:rsidRDefault="00CC0CA0" w:rsidP="00CC0CA0">
            <w:pPr>
              <w:jc w:val="center"/>
              <w:rPr>
                <w:rFonts w:hint="eastAsia"/>
                <w:b/>
                <w:bCs/>
              </w:rPr>
            </w:pPr>
            <w:r w:rsidRPr="00975FAC">
              <w:rPr>
                <w:rFonts w:ascii="Times New Roman" w:eastAsia="宋体" w:hAnsi="宋体"/>
                <w:b/>
                <w:bCs/>
              </w:rPr>
              <w:t>A</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8D24937" w14:textId="77777777" w:rsidR="001C023A" w:rsidRPr="00975FAC" w:rsidRDefault="00CC0CA0" w:rsidP="00CC0CA0">
            <w:pPr>
              <w:jc w:val="center"/>
              <w:rPr>
                <w:rFonts w:hint="eastAsia"/>
                <w:b/>
                <w:bCs/>
              </w:rPr>
            </w:pPr>
            <w:r w:rsidRPr="00975FAC">
              <w:rPr>
                <w:rFonts w:ascii="Times New Roman" w:eastAsia="宋体" w:hAnsi="宋体"/>
                <w:b/>
                <w:bCs/>
              </w:rPr>
              <w:t>O</w:t>
            </w:r>
            <w:r w:rsidRPr="00975FAC">
              <w:rPr>
                <w:rFonts w:ascii="Times New Roman" w:eastAsia="宋体" w:hAnsi="宋体"/>
                <w:b/>
                <w:bCs/>
                <w:vertAlign w:val="subscript"/>
              </w:rPr>
              <w:t>2</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4F770F" w14:textId="77777777" w:rsidR="001C023A" w:rsidRPr="00975FAC" w:rsidRDefault="00CC0CA0" w:rsidP="00CC0CA0">
            <w:pPr>
              <w:jc w:val="center"/>
              <w:rPr>
                <w:rFonts w:hint="eastAsia"/>
                <w:b/>
                <w:bCs/>
              </w:rPr>
            </w:pPr>
            <w:r w:rsidRPr="00975FAC">
              <w:rPr>
                <w:rFonts w:ascii="Times New Roman" w:eastAsia="宋体" w:hAnsi="宋体"/>
                <w:b/>
                <w:bCs/>
              </w:rPr>
              <w:t>N</w:t>
            </w:r>
            <w:r w:rsidRPr="00975FAC">
              <w:rPr>
                <w:rFonts w:ascii="Times New Roman" w:eastAsia="宋体" w:hAnsi="宋体"/>
                <w:b/>
                <w:bCs/>
                <w:vertAlign w:val="subscript"/>
              </w:rPr>
              <w:t>2</w:t>
            </w:r>
          </w:p>
        </w:tc>
        <w:tc>
          <w:tcPr>
            <w:tcW w:w="306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1973724" w14:textId="77777777" w:rsidR="001C023A" w:rsidRPr="00975FAC" w:rsidRDefault="00CC0CA0" w:rsidP="00CC0CA0">
            <w:pPr>
              <w:rPr>
                <w:rFonts w:hint="eastAsia"/>
                <w:b/>
                <w:bCs/>
              </w:rPr>
            </w:pPr>
            <w:r w:rsidRPr="00975FAC">
              <w:rPr>
                <w:rFonts w:ascii="Times New Roman" w:eastAsia="宋体" w:hAnsi="宋体" w:hint="eastAsia"/>
                <w:b/>
                <w:bCs/>
              </w:rPr>
              <w:t>通过灼热的铜网</w:t>
            </w:r>
          </w:p>
        </w:tc>
      </w:tr>
      <w:tr w:rsidR="001C023A" w:rsidRPr="00975FAC" w14:paraId="128467C2"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177582" w14:textId="77777777" w:rsidR="001C023A" w:rsidRPr="00975FAC" w:rsidRDefault="00CC0CA0" w:rsidP="00CC0CA0">
            <w:pPr>
              <w:jc w:val="center"/>
              <w:rPr>
                <w:rFonts w:hint="eastAsia"/>
                <w:b/>
                <w:bCs/>
              </w:rPr>
            </w:pPr>
            <w:r w:rsidRPr="00975FAC">
              <w:rPr>
                <w:rFonts w:ascii="Times New Roman" w:eastAsia="宋体" w:hAnsi="宋体"/>
                <w:b/>
                <w:bCs/>
              </w:rPr>
              <w:t>B</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03D22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KCl</w:t>
            </w:r>
          </w:p>
          <w:p w14:paraId="0BA2A293" w14:textId="77777777" w:rsidR="001C023A" w:rsidRPr="00975FAC" w:rsidRDefault="00CC0CA0" w:rsidP="00CC0CA0">
            <w:pPr>
              <w:jc w:val="center"/>
              <w:rPr>
                <w:rFonts w:hint="eastAsia"/>
                <w:b/>
                <w:bCs/>
              </w:rPr>
            </w:pPr>
            <w:r w:rsidRPr="00975FAC">
              <w:rPr>
                <w:rFonts w:ascii="Times New Roman" w:eastAsia="宋体" w:hAnsi="宋体" w:hint="eastAsia"/>
                <w:b/>
                <w:bCs/>
              </w:rPr>
              <w:t>固体</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943AB0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MnO</w:t>
            </w:r>
            <w:r w:rsidRPr="00975FAC">
              <w:rPr>
                <w:rFonts w:ascii="Times New Roman" w:eastAsia="宋体" w:hAnsi="宋体"/>
                <w:b/>
                <w:bCs/>
                <w:vertAlign w:val="subscript"/>
              </w:rPr>
              <w:t>2</w:t>
            </w:r>
          </w:p>
          <w:p w14:paraId="34062721" w14:textId="77777777" w:rsidR="001C023A" w:rsidRPr="00975FAC" w:rsidRDefault="00CC0CA0" w:rsidP="00CC0CA0">
            <w:pPr>
              <w:jc w:val="center"/>
              <w:rPr>
                <w:rFonts w:hint="eastAsia"/>
                <w:b/>
                <w:bCs/>
              </w:rPr>
            </w:pPr>
            <w:r w:rsidRPr="00975FAC">
              <w:rPr>
                <w:rFonts w:ascii="Times New Roman" w:eastAsia="宋体" w:hAnsi="宋体" w:hint="eastAsia"/>
                <w:b/>
                <w:bCs/>
              </w:rPr>
              <w:t>固体</w:t>
            </w:r>
          </w:p>
        </w:tc>
        <w:tc>
          <w:tcPr>
            <w:tcW w:w="306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B17FE51" w14:textId="77777777" w:rsidR="001C023A" w:rsidRPr="00975FAC" w:rsidRDefault="00CC0CA0" w:rsidP="00CC0CA0">
            <w:pPr>
              <w:rPr>
                <w:rFonts w:hint="eastAsia"/>
                <w:b/>
                <w:bCs/>
              </w:rPr>
            </w:pPr>
            <w:r w:rsidRPr="00975FAC">
              <w:rPr>
                <w:rFonts w:ascii="Times New Roman" w:eastAsia="宋体" w:hAnsi="宋体" w:hint="eastAsia"/>
                <w:b/>
                <w:bCs/>
              </w:rPr>
              <w:t>加水溶解、过滤、洗涤、干燥</w:t>
            </w:r>
          </w:p>
        </w:tc>
      </w:tr>
      <w:tr w:rsidR="001C023A" w:rsidRPr="00975FAC" w14:paraId="43C3F4EA" w14:textId="77777777">
        <w:trPr>
          <w:trHeight w:val="35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8D3A8A" w14:textId="77777777" w:rsidR="001C023A" w:rsidRPr="00975FAC" w:rsidRDefault="00CC0CA0" w:rsidP="00CC0CA0">
            <w:pPr>
              <w:jc w:val="center"/>
              <w:rPr>
                <w:rFonts w:hint="eastAsia"/>
                <w:b/>
                <w:bCs/>
              </w:rPr>
            </w:pPr>
            <w:r w:rsidRPr="00975FAC">
              <w:rPr>
                <w:rFonts w:ascii="Times New Roman" w:eastAsia="宋体" w:hAnsi="宋体"/>
                <w:b/>
                <w:bCs/>
              </w:rPr>
              <w:t>C</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0BC1C2" w14:textId="77777777" w:rsidR="001C023A" w:rsidRPr="00975FAC" w:rsidRDefault="00CC0CA0" w:rsidP="00CC0CA0">
            <w:pPr>
              <w:jc w:val="center"/>
              <w:rPr>
                <w:rFonts w:hint="eastAsia"/>
                <w:b/>
                <w:bCs/>
              </w:rPr>
            </w:pPr>
            <w:r w:rsidRPr="00975FAC">
              <w:rPr>
                <w:rFonts w:ascii="Times New Roman" w:eastAsia="宋体" w:hAnsi="宋体"/>
                <w:b/>
                <w:bCs/>
              </w:rPr>
              <w:t>CO</w:t>
            </w:r>
            <w:r w:rsidRPr="00975FAC">
              <w:rPr>
                <w:rFonts w:ascii="Times New Roman" w:eastAsia="宋体" w:hAnsi="宋体"/>
                <w:b/>
                <w:bCs/>
                <w:vertAlign w:val="subscript"/>
              </w:rPr>
              <w:t>2</w:t>
            </w:r>
          </w:p>
        </w:tc>
        <w:tc>
          <w:tcPr>
            <w:tcW w:w="79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15129B" w14:textId="77777777" w:rsidR="001C023A" w:rsidRPr="00975FAC" w:rsidRDefault="00CC0CA0" w:rsidP="00CC0CA0">
            <w:pPr>
              <w:jc w:val="center"/>
              <w:rPr>
                <w:rFonts w:hint="eastAsia"/>
                <w:b/>
                <w:bCs/>
              </w:rPr>
            </w:pPr>
            <w:r w:rsidRPr="00975FAC">
              <w:rPr>
                <w:rFonts w:ascii="Times New Roman" w:eastAsia="宋体" w:hAnsi="宋体"/>
                <w:b/>
                <w:bCs/>
              </w:rPr>
              <w:t>CO</w:t>
            </w:r>
          </w:p>
        </w:tc>
        <w:tc>
          <w:tcPr>
            <w:tcW w:w="306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277AA11" w14:textId="77777777" w:rsidR="001C023A" w:rsidRPr="00975FAC" w:rsidRDefault="00CC0CA0" w:rsidP="00CC0CA0">
            <w:pPr>
              <w:rPr>
                <w:rFonts w:hint="eastAsia"/>
                <w:b/>
                <w:bCs/>
              </w:rPr>
            </w:pPr>
            <w:r w:rsidRPr="00975FAC">
              <w:rPr>
                <w:rFonts w:ascii="Times New Roman" w:eastAsia="宋体" w:hAnsi="宋体" w:hint="eastAsia"/>
                <w:b/>
                <w:bCs/>
              </w:rPr>
              <w:t>通过足量的氧化铜并加热</w:t>
            </w:r>
          </w:p>
        </w:tc>
      </w:tr>
      <w:tr w:rsidR="001C023A" w:rsidRPr="00975FAC" w14:paraId="7225E0C3"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F978B54" w14:textId="77777777" w:rsidR="001C023A" w:rsidRPr="00975FAC" w:rsidRDefault="00CC0CA0" w:rsidP="00CC0CA0">
            <w:pPr>
              <w:jc w:val="center"/>
              <w:rPr>
                <w:rFonts w:hint="eastAsia"/>
                <w:b/>
                <w:bCs/>
              </w:rPr>
            </w:pPr>
            <w:r w:rsidRPr="00975FAC">
              <w:rPr>
                <w:rFonts w:ascii="Times New Roman" w:eastAsia="宋体" w:hAnsi="宋体"/>
                <w:b/>
                <w:bCs/>
              </w:rPr>
              <w:t>D</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3C8E997" w14:textId="77777777" w:rsidR="001C023A" w:rsidRPr="00975FAC" w:rsidRDefault="00CC0CA0" w:rsidP="00CC0CA0">
            <w:pPr>
              <w:jc w:val="center"/>
              <w:rPr>
                <w:rFonts w:hint="eastAsia"/>
                <w:b/>
                <w:bCs/>
              </w:rPr>
            </w:pPr>
            <w:r w:rsidRPr="00975FAC">
              <w:rPr>
                <w:rFonts w:ascii="Times New Roman" w:eastAsia="宋体" w:hAnsi="宋体" w:hint="eastAsia"/>
                <w:b/>
                <w:bCs/>
              </w:rPr>
              <w:t>稀盐酸</w:t>
            </w:r>
          </w:p>
        </w:tc>
        <w:tc>
          <w:tcPr>
            <w:tcW w:w="79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DB5F1B0" w14:textId="77777777" w:rsidR="001C023A" w:rsidRPr="00975FAC" w:rsidRDefault="00CC0CA0" w:rsidP="00CC0CA0">
            <w:pPr>
              <w:jc w:val="center"/>
              <w:rPr>
                <w:rFonts w:hint="eastAsia"/>
                <w:b/>
                <w:bCs/>
              </w:rPr>
            </w:pPr>
            <w:r w:rsidRPr="00975FAC">
              <w:rPr>
                <w:rFonts w:ascii="Times New Roman" w:eastAsia="宋体" w:hAnsi="宋体" w:hint="eastAsia"/>
                <w:b/>
                <w:bCs/>
              </w:rPr>
              <w:t>稀硫酸</w:t>
            </w:r>
          </w:p>
        </w:tc>
        <w:tc>
          <w:tcPr>
            <w:tcW w:w="3069"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5805D0BE" w14:textId="2BC71445" w:rsidR="001C023A" w:rsidRPr="00975FAC" w:rsidRDefault="00CC0CA0" w:rsidP="00CC0CA0">
            <w:pPr>
              <w:rPr>
                <w:rFonts w:hint="eastAsia"/>
                <w:b/>
                <w:bCs/>
              </w:rPr>
            </w:pPr>
            <w:r w:rsidRPr="00975FAC">
              <w:rPr>
                <w:rFonts w:ascii="Times New Roman" w:eastAsia="宋体" w:hAnsi="宋体" w:hint="eastAsia"/>
                <w:b/>
                <w:bCs/>
              </w:rPr>
              <w:t>加入适量的</w:t>
            </w:r>
            <w:r w:rsidRPr="00975FAC">
              <w:rPr>
                <w:rFonts w:ascii="Times New Roman" w:eastAsia="宋体" w:hAnsi="宋体"/>
                <w:b/>
                <w:bCs/>
              </w:rPr>
              <w:t>Ba</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溶液，过滤</w:t>
            </w:r>
          </w:p>
        </w:tc>
      </w:tr>
    </w:tbl>
    <w:p w14:paraId="322C8D94" w14:textId="5583F65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lastRenderedPageBreak/>
        <w:t>5</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废旧电路板中主要含有塑料、铜和锡</w:t>
      </w:r>
      <w:r w:rsidR="00BA458A" w:rsidRPr="00975FAC">
        <w:rPr>
          <w:rFonts w:ascii="Times New Roman" w:eastAsia="宋体" w:hAnsi="Times New Roman" w:hint="eastAsia"/>
          <w:b/>
          <w:bCs/>
        </w:rPr>
        <w:t>(</w:t>
      </w:r>
      <w:r w:rsidR="00CC0CA0" w:rsidRPr="00975FAC">
        <w:rPr>
          <w:rFonts w:ascii="Times New Roman" w:eastAsia="宋体" w:hAnsi="宋体"/>
          <w:b/>
          <w:bCs/>
        </w:rPr>
        <w:t>Sn</w:t>
      </w:r>
      <w:r w:rsidR="00BA458A" w:rsidRPr="00975FAC">
        <w:rPr>
          <w:rFonts w:ascii="Times New Roman" w:eastAsia="宋体" w:hAnsi="Times New Roman" w:hint="eastAsia"/>
          <w:b/>
          <w:bCs/>
        </w:rPr>
        <w:t>)</w:t>
      </w:r>
      <w:r w:rsidR="00CC0CA0" w:rsidRPr="00975FAC">
        <w:rPr>
          <w:rFonts w:ascii="Times New Roman" w:eastAsia="宋体" w:hAnsi="宋体" w:hint="eastAsia"/>
          <w:b/>
          <w:bCs/>
        </w:rPr>
        <w:t>等，为实现对其中锡的绿色回收，某工艺流程如下。</w:t>
      </w:r>
    </w:p>
    <w:p w14:paraId="7240409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09347C2" wp14:editId="6D34AB53">
            <wp:extent cx="2988000" cy="900000"/>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2.jpeg"/>
                    <pic:cNvPicPr/>
                  </pic:nvPicPr>
                  <pic:blipFill>
                    <a:blip r:embed="rId310"/>
                    <a:stretch>
                      <a:fillRect/>
                    </a:stretch>
                  </pic:blipFill>
                  <pic:spPr>
                    <a:xfrm>
                      <a:off x="0" y="0"/>
                      <a:ext cx="2988000" cy="900000"/>
                    </a:xfrm>
                    <a:prstGeom prst="rect">
                      <a:avLst/>
                    </a:prstGeom>
                  </pic:spPr>
                </pic:pic>
              </a:graphicData>
            </a:graphic>
          </wp:inline>
        </w:drawing>
      </w:r>
    </w:p>
    <w:p w14:paraId="25FB4BFB" w14:textId="46678692"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已知：</w:t>
      </w:r>
      <w:r w:rsidRPr="00975FAC">
        <w:rPr>
          <w:rFonts w:ascii="Times New Roman" w:eastAsia="宋体" w:hAnsi="宋体"/>
          <w:b/>
          <w:bCs/>
        </w:rPr>
        <w:t>Sn</w:t>
      </w:r>
      <w:r w:rsidR="00975FAC" w:rsidRPr="00975FAC">
        <w:rPr>
          <w:rFonts w:ascii="Times New Roman" w:eastAsia="宋体" w:hAnsi="宋体" w:hint="eastAsia"/>
          <w:b/>
          <w:bCs/>
        </w:rPr>
        <w:t>＋</w:t>
      </w:r>
      <w:r w:rsidRPr="00975FAC">
        <w:rPr>
          <w:rFonts w:ascii="Times New Roman" w:eastAsia="宋体" w:hAnsi="宋体"/>
          <w:b/>
          <w:bCs/>
        </w:rPr>
        <w:t>SnCl</w:t>
      </w:r>
      <w:r w:rsidRPr="00975FAC">
        <w:rPr>
          <w:rFonts w:ascii="Times New Roman" w:eastAsia="宋体" w:hAnsi="宋体"/>
          <w:b/>
          <w:bCs/>
          <w:vertAlign w:val="subscript"/>
        </w:rPr>
        <w:t>4</w:t>
      </w:r>
      <w:r w:rsidR="00975FAC" w:rsidRPr="00975FAC">
        <w:rPr>
          <w:rFonts w:ascii="Times New Roman" w:eastAsia="宋体" w:hAnsi="宋体" w:hint="eastAsia"/>
          <w:b/>
          <w:bCs/>
          <w:spacing w:val="-20"/>
        </w:rPr>
        <w:t>===</w:t>
      </w:r>
      <w:r w:rsidRPr="00975FAC">
        <w:rPr>
          <w:rFonts w:ascii="Times New Roman" w:eastAsia="宋体" w:hAnsi="宋体"/>
          <w:b/>
          <w:bCs/>
        </w:rPr>
        <w:t>2SnCl</w:t>
      </w:r>
      <w:r w:rsidRPr="00975FAC">
        <w:rPr>
          <w:rFonts w:ascii="Times New Roman" w:eastAsia="宋体" w:hAnsi="宋体"/>
          <w:b/>
          <w:bCs/>
          <w:vertAlign w:val="subscript"/>
        </w:rPr>
        <w:t>2</w:t>
      </w:r>
      <w:r w:rsidRPr="00975FAC">
        <w:rPr>
          <w:rFonts w:ascii="Times New Roman" w:eastAsia="宋体" w:hAnsi="宋体" w:hint="eastAsia"/>
          <w:b/>
          <w:bCs/>
        </w:rPr>
        <w:t>。</w:t>
      </w:r>
    </w:p>
    <w:p w14:paraId="349EB5B9" w14:textId="7873D4F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SnCl</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中锡元素的化合价是</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7AE565E" w14:textId="2BCD5A9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铜的金属活动性比锡的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弱</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强</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弱</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，固体</w:t>
      </w:r>
      <w:r w:rsidR="00CC0CA0" w:rsidRPr="00975FAC">
        <w:rPr>
          <w:rFonts w:ascii="Times New Roman" w:eastAsia="宋体" w:hAnsi="宋体"/>
          <w:b/>
          <w:bCs/>
        </w:rPr>
        <w:t>A</w:t>
      </w:r>
      <w:r w:rsidR="00CC0CA0" w:rsidRPr="00975FAC">
        <w:rPr>
          <w:rFonts w:ascii="Times New Roman" w:eastAsia="宋体" w:hAnsi="宋体" w:hint="eastAsia"/>
          <w:b/>
          <w:bCs/>
        </w:rPr>
        <w:t>中一定含有的金属元素是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6343E07" w14:textId="4A8A69B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写出步骤</w:t>
      </w:r>
      <w:r w:rsidR="00CC0CA0" w:rsidRPr="00975FAC">
        <w:rPr>
          <w:rFonts w:ascii="宋体" w:eastAsia="宋体" w:hAnsi="宋体" w:cs="宋体" w:hint="eastAsia"/>
          <w:b/>
          <w:bCs/>
        </w:rPr>
        <w:t>②</w:t>
      </w:r>
      <w:r w:rsidR="00CC0CA0" w:rsidRPr="00975FAC">
        <w:rPr>
          <w:rFonts w:ascii="Times New Roman" w:eastAsia="宋体" w:hAnsi="宋体" w:hint="eastAsia"/>
          <w:b/>
          <w:bCs/>
        </w:rPr>
        <w:t>发生反应的化学方程式：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2SnCl</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189D84CB" wp14:editId="6DFC1A1D">
            <wp:extent cx="324000" cy="288000"/>
            <wp:effectExtent l="0" t="0" r="0" b="0"/>
            <wp:docPr id="395" name="image383.jpeg" descr="source:si_idp1825524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3.jpeg"/>
                    <pic:cNvPicPr/>
                  </pic:nvPicPr>
                  <pic:blipFill>
                    <a:blip r:embed="rId162"/>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Sn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SnCl</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D3C38E9" w14:textId="5970E63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相比于直接焚烧废旧电路板回收金属，该工艺主要优点是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避免焚烧塑料产生污染，更加环保</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回答一点即可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A5FF61F" w14:textId="3E29667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苏州</w:t>
      </w:r>
      <w:r w:rsidR="00BA458A" w:rsidRPr="00975FAC">
        <w:rPr>
          <w:rFonts w:ascii="Times New Roman" w:eastAsia="楷体" w:hAnsi="Times New Roman" w:hint="eastAsia"/>
          <w:b/>
          <w:bCs/>
        </w:rPr>
        <w:t>)</w:t>
      </w:r>
      <w:r w:rsidR="00CC0CA0" w:rsidRPr="00975FAC">
        <w:rPr>
          <w:rFonts w:ascii="Times New Roman" w:eastAsia="宋体" w:hAnsi="宋体" w:hint="eastAsia"/>
          <w:b/>
          <w:bCs/>
        </w:rPr>
        <w:t>古籍是文明的载体。古籍纸张酸化会造成纸张发黄断裂，需进行处理。</w:t>
      </w:r>
    </w:p>
    <w:p w14:paraId="3E71D4E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注：</w:t>
      </w:r>
      <w:r w:rsidRPr="00975FAC">
        <w:rPr>
          <w:rFonts w:ascii="Times New Roman" w:eastAsia="宋体" w:hAnsi="宋体"/>
          <w:b/>
          <w:bCs/>
        </w:rPr>
        <w:t>pH</w:t>
      </w:r>
      <w:r w:rsidRPr="00975FAC">
        <w:rPr>
          <w:rFonts w:ascii="Times New Roman" w:eastAsia="宋体" w:hAnsi="宋体" w:hint="eastAsia"/>
          <w:b/>
          <w:bCs/>
        </w:rPr>
        <w:t>为</w:t>
      </w: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5~8</w:t>
      </w:r>
      <w:r w:rsidRPr="00975FAC">
        <w:rPr>
          <w:rFonts w:ascii="Times New Roman" w:eastAsia="宋体" w:hAnsi="Times New Roman" w:cs="Times New Roman"/>
          <w:b/>
          <w:bCs/>
        </w:rPr>
        <w:t>.</w:t>
      </w:r>
      <w:r w:rsidRPr="00975FAC">
        <w:rPr>
          <w:rFonts w:ascii="Times New Roman" w:eastAsia="宋体" w:hAnsi="宋体"/>
          <w:b/>
          <w:bCs/>
        </w:rPr>
        <w:t>5</w:t>
      </w:r>
      <w:r w:rsidRPr="00975FAC">
        <w:rPr>
          <w:rFonts w:ascii="Times New Roman" w:eastAsia="宋体" w:hAnsi="宋体" w:hint="eastAsia"/>
          <w:b/>
          <w:bCs/>
        </w:rPr>
        <w:t>是纸张保存的最佳条件。</w:t>
      </w:r>
    </w:p>
    <w:p w14:paraId="3002AE37" w14:textId="56F407C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纸张成分及酸化原因。</w:t>
      </w:r>
    </w:p>
    <w:p w14:paraId="71E24234" w14:textId="46FD375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纸张的主要成分为纤维素［</w:t>
      </w:r>
      <w:r w:rsidR="00BA458A" w:rsidRPr="00975FAC">
        <w:rPr>
          <w:rFonts w:ascii="Times New Roman" w:eastAsia="宋体" w:hAnsi="Times New Roman" w:hint="eastAsia"/>
          <w:b/>
          <w:bCs/>
        </w:rPr>
        <w:t>(</w:t>
      </w:r>
      <w:r w:rsidRPr="00975FAC">
        <w:rPr>
          <w:rFonts w:ascii="Times New Roman" w:eastAsia="宋体" w:hAnsi="宋体"/>
          <w:b/>
          <w:bCs/>
        </w:rPr>
        <w:t>C</w:t>
      </w:r>
      <w:r w:rsidRPr="00975FAC">
        <w:rPr>
          <w:rFonts w:ascii="Times New Roman" w:eastAsia="宋体" w:hAnsi="宋体"/>
          <w:b/>
          <w:bCs/>
          <w:vertAlign w:val="subscript"/>
        </w:rPr>
        <w:t>6</w:t>
      </w:r>
      <w:r w:rsidRPr="00975FAC">
        <w:rPr>
          <w:rFonts w:ascii="Times New Roman" w:eastAsia="宋体" w:hAnsi="宋体"/>
          <w:b/>
          <w:bCs/>
        </w:rPr>
        <w:t>H</w:t>
      </w:r>
      <w:r w:rsidRPr="00975FAC">
        <w:rPr>
          <w:rFonts w:ascii="Times New Roman" w:eastAsia="宋体" w:hAnsi="宋体"/>
          <w:b/>
          <w:bCs/>
          <w:vertAlign w:val="subscript"/>
        </w:rPr>
        <w:t>10</w:t>
      </w:r>
      <w:r w:rsidRPr="00975FAC">
        <w:rPr>
          <w:rFonts w:ascii="Times New Roman" w:eastAsia="宋体" w:hAnsi="宋体"/>
          <w:b/>
          <w:bCs/>
        </w:rPr>
        <w:t>O</w:t>
      </w:r>
      <w:r w:rsidRPr="00975FAC">
        <w:rPr>
          <w:rFonts w:ascii="Times New Roman" w:eastAsia="宋体" w:hAnsi="宋体"/>
          <w:b/>
          <w:bCs/>
          <w:vertAlign w:val="subscript"/>
        </w:rPr>
        <w:t>5</w:t>
      </w:r>
      <w:r w:rsidR="00BA458A" w:rsidRPr="00975FAC">
        <w:rPr>
          <w:rFonts w:ascii="Times New Roman" w:eastAsia="宋体" w:hAnsi="Times New Roman" w:hint="eastAsia"/>
          <w:b/>
          <w:bCs/>
        </w:rPr>
        <w:t>)</w:t>
      </w:r>
      <w:r w:rsidRPr="00975FAC">
        <w:rPr>
          <w:rFonts w:ascii="Times New Roman" w:eastAsia="宋体" w:hAnsi="宋体"/>
          <w:b/>
          <w:bCs/>
          <w:i/>
          <w:vertAlign w:val="subscript"/>
        </w:rPr>
        <w:t>n</w:t>
      </w:r>
      <w:r w:rsidRPr="00975FAC">
        <w:rPr>
          <w:rFonts w:ascii="Times New Roman" w:eastAsia="宋体" w:hAnsi="宋体" w:hint="eastAsia"/>
          <w:b/>
          <w:bCs/>
        </w:rPr>
        <w:t>］。纤维素属于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填字母序号</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1012B70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无机化合物</w:t>
      </w:r>
    </w:p>
    <w:p w14:paraId="390393C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有机高分子化合物</w:t>
      </w:r>
    </w:p>
    <w:p w14:paraId="59492124" w14:textId="6EEC4743"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纸张酸化原因之一是空气中微量</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与纸张中的水分反应，完成化学方程式：</w:t>
      </w:r>
      <w:r w:rsidRPr="00975FAC">
        <w:rPr>
          <w:rFonts w:ascii="Times New Roman" w:eastAsia="宋体" w:hAnsi="宋体"/>
          <w:b/>
          <w:bCs/>
        </w:rPr>
        <w:t>2SO</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00975FAC" w:rsidRPr="00975FAC">
        <w:rPr>
          <w:rFonts w:ascii="Times New Roman" w:eastAsia="宋体" w:hAnsi="宋体" w:hint="eastAsia"/>
          <w:b/>
          <w:bCs/>
          <w:spacing w:val="-20"/>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。经过漫长岁月，酸逐渐增多导致纸张酸化。</w:t>
      </w:r>
      <w:r w:rsidRPr="00975FAC">
        <w:rPr>
          <w:rFonts w:ascii="Times New Roman" w:eastAsia="宋体" w:hAnsi="宋体"/>
          <w:b/>
          <w:bCs/>
        </w:rPr>
        <w:t> </w:t>
      </w:r>
    </w:p>
    <w:p w14:paraId="658958D6" w14:textId="6FFC94F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古法造纸时常用熟石灰和草木灰</w:t>
      </w:r>
      <w:r w:rsidRPr="00975FAC">
        <w:rPr>
          <w:rFonts w:ascii="Times New Roman" w:eastAsia="楷体" w:hAnsi="Times New Roman" w:hint="eastAsia"/>
          <w:b/>
          <w:bCs/>
        </w:rPr>
        <w:t>(</w:t>
      </w:r>
      <w:r w:rsidR="00CC0CA0" w:rsidRPr="00975FAC">
        <w:rPr>
          <w:rFonts w:ascii="Times New Roman" w:eastAsia="楷体" w:hAnsi="楷体" w:hint="eastAsia"/>
          <w:b/>
          <w:bCs/>
        </w:rPr>
        <w:t>主要成分为</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Pr="00975FAC">
        <w:rPr>
          <w:rFonts w:ascii="Times New Roman" w:eastAsia="楷体" w:hAnsi="Times New Roman" w:hint="eastAsia"/>
          <w:b/>
          <w:bCs/>
        </w:rPr>
        <w:t>)</w:t>
      </w:r>
      <w:r w:rsidR="00CC0CA0" w:rsidRPr="00975FAC">
        <w:rPr>
          <w:rFonts w:ascii="Times New Roman" w:eastAsia="宋体" w:hAnsi="宋体" w:hint="eastAsia"/>
          <w:b/>
          <w:bCs/>
        </w:rPr>
        <w:t>混合使用处理原料，两者混用碱性会增强，其原因是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2KOH</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122061F" w14:textId="1BF8545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古籍纸张若出现明显酸化</w:t>
      </w:r>
      <w:r w:rsidRPr="00975FAC">
        <w:rPr>
          <w:rFonts w:ascii="Times New Roman" w:eastAsia="楷体" w:hAnsi="Times New Roman" w:hint="eastAsia"/>
          <w:b/>
          <w:bCs/>
        </w:rPr>
        <w:t>(</w:t>
      </w:r>
      <w:r w:rsidR="00CC0CA0" w:rsidRPr="00975FAC">
        <w:rPr>
          <w:rFonts w:ascii="Times New Roman" w:eastAsia="楷体" w:hAnsi="楷体" w:hint="eastAsia"/>
          <w:b/>
          <w:bCs/>
        </w:rPr>
        <w:t>以硫酸为例</w:t>
      </w:r>
      <w:r w:rsidRPr="00975FAC">
        <w:rPr>
          <w:rFonts w:ascii="Times New Roman" w:eastAsia="楷体" w:hAnsi="Times New Roman" w:hint="eastAsia"/>
          <w:b/>
          <w:bCs/>
        </w:rPr>
        <w:t>)</w:t>
      </w:r>
      <w:r w:rsidR="00CC0CA0" w:rsidRPr="00975FAC">
        <w:rPr>
          <w:rFonts w:ascii="Times New Roman" w:eastAsia="宋体" w:hAnsi="宋体" w:hint="eastAsia"/>
          <w:b/>
          <w:bCs/>
        </w:rPr>
        <w:t>，需进行脱酸保护。</w:t>
      </w:r>
    </w:p>
    <w:p w14:paraId="7151C12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一步脱酸法：酸化纸张用饱和石灰水浸泡，石灰水渗入纸张内部快速脱酸。</w:t>
      </w:r>
    </w:p>
    <w:p w14:paraId="686CED75" w14:textId="04B1D56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两步脱酸法：酸化纸张先用饱和石灰水浸泡，取出再用</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HCO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溶液浸泡，发生反应：</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HCO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00975FAC" w:rsidRPr="00975FAC">
        <w:rPr>
          <w:rFonts w:ascii="Times New Roman" w:eastAsia="宋体" w:hAnsi="宋体" w:hint="eastAsia"/>
          <w:b/>
          <w:bCs/>
          <w:spacing w:val="-20"/>
        </w:rPr>
        <w:t>===</w:t>
      </w:r>
      <w:r w:rsidRPr="00975FAC">
        <w:rPr>
          <w:rFonts w:ascii="Times New Roman" w:eastAsia="宋体" w:hAnsi="宋体"/>
          <w:b/>
          <w:bCs/>
        </w:rPr>
        <w:t>2CaCO</w:t>
      </w:r>
      <w:r w:rsidRPr="00975FAC">
        <w:rPr>
          <w:rFonts w:ascii="Times New Roman" w:eastAsia="宋体" w:hAnsi="宋体"/>
          <w:b/>
          <w:bCs/>
          <w:vertAlign w:val="subscript"/>
        </w:rPr>
        <w:t>3</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hint="eastAsia"/>
          <w:b/>
          <w:bCs/>
        </w:rPr>
        <w:t>。</w:t>
      </w:r>
    </w:p>
    <w:p w14:paraId="35DE832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注：室温时，饱和石灰水</w:t>
      </w:r>
      <w:r w:rsidRPr="00975FAC">
        <w:rPr>
          <w:rFonts w:ascii="Times New Roman" w:eastAsia="宋体" w:hAnsi="宋体"/>
          <w:b/>
          <w:bCs/>
        </w:rPr>
        <w:t>pH</w:t>
      </w:r>
      <w:r w:rsidRPr="00975FAC">
        <w:rPr>
          <w:rFonts w:ascii="Times New Roman" w:eastAsia="宋体" w:hAnsi="宋体" w:hint="eastAsia"/>
          <w:b/>
          <w:bCs/>
        </w:rPr>
        <w:t>约为</w:t>
      </w:r>
      <w:r w:rsidRPr="00975FAC">
        <w:rPr>
          <w:rFonts w:ascii="Times New Roman" w:eastAsia="宋体" w:hAnsi="宋体"/>
          <w:b/>
          <w:bCs/>
        </w:rPr>
        <w:t>12</w:t>
      </w:r>
      <w:r w:rsidRPr="00975FAC">
        <w:rPr>
          <w:rFonts w:ascii="Times New Roman" w:eastAsia="宋体" w:hAnsi="Times New Roman" w:cs="Times New Roman"/>
          <w:b/>
          <w:bCs/>
        </w:rPr>
        <w:t>.</w:t>
      </w:r>
      <w:r w:rsidRPr="00975FAC">
        <w:rPr>
          <w:rFonts w:ascii="Times New Roman" w:eastAsia="宋体" w:hAnsi="宋体"/>
          <w:b/>
          <w:bCs/>
        </w:rPr>
        <w:t>6</w:t>
      </w:r>
      <w:r w:rsidRPr="00975FAC">
        <w:rPr>
          <w:rFonts w:ascii="Times New Roman" w:eastAsia="宋体" w:hAnsi="宋体" w:hint="eastAsia"/>
          <w:b/>
          <w:bCs/>
        </w:rPr>
        <w:t>。</w:t>
      </w:r>
    </w:p>
    <w:p w14:paraId="3459A331" w14:textId="3EA085DA"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石灰水脱硫酸的原理为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用化学方程式表示</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6DD66198" w14:textId="25841545"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一步脱酸法处理后的湿纸张</w:t>
      </w:r>
      <w:r w:rsidRPr="00975FAC">
        <w:rPr>
          <w:rFonts w:ascii="Times New Roman" w:eastAsia="宋体" w:hAnsi="宋体"/>
          <w:b/>
          <w:bCs/>
        </w:rPr>
        <w:t>pH</w:t>
      </w:r>
      <w:r w:rsidRPr="00975FAC">
        <w:rPr>
          <w:rFonts w:ascii="Times New Roman" w:eastAsia="宋体" w:hAnsi="宋体" w:hint="eastAsia"/>
          <w:b/>
          <w:bCs/>
        </w:rPr>
        <w:t>约为</w:t>
      </w:r>
      <w:r w:rsidRPr="00975FAC">
        <w:rPr>
          <w:rFonts w:ascii="Times New Roman" w:eastAsia="宋体" w:hAnsi="宋体"/>
          <w:b/>
          <w:bCs/>
        </w:rPr>
        <w:t>12</w:t>
      </w:r>
      <w:r w:rsidRPr="00975FAC">
        <w:rPr>
          <w:rFonts w:ascii="Times New Roman" w:eastAsia="宋体" w:hAnsi="宋体" w:hint="eastAsia"/>
          <w:b/>
          <w:bCs/>
        </w:rPr>
        <w:t>，晾干后</w:t>
      </w:r>
      <w:r w:rsidRPr="00975FAC">
        <w:rPr>
          <w:rFonts w:ascii="Times New Roman" w:eastAsia="宋体" w:hAnsi="宋体"/>
          <w:b/>
          <w:bCs/>
        </w:rPr>
        <w:t>pH</w:t>
      </w:r>
      <w:r w:rsidRPr="00975FAC">
        <w:rPr>
          <w:rFonts w:ascii="Times New Roman" w:eastAsia="宋体" w:hAnsi="宋体" w:hint="eastAsia"/>
          <w:b/>
          <w:bCs/>
        </w:rPr>
        <w:t>降至</w:t>
      </w:r>
      <w:r w:rsidRPr="00975FAC">
        <w:rPr>
          <w:rFonts w:ascii="Times New Roman" w:eastAsia="宋体" w:hAnsi="宋体"/>
          <w:b/>
          <w:bCs/>
        </w:rPr>
        <w:t>8</w:t>
      </w:r>
      <w:r w:rsidRPr="00975FAC">
        <w:rPr>
          <w:rFonts w:ascii="Times New Roman" w:eastAsia="宋体" w:hAnsi="宋体" w:hint="eastAsia"/>
          <w:b/>
          <w:bCs/>
        </w:rPr>
        <w:t>左右。过程中</w:t>
      </w:r>
      <w:r w:rsidRPr="00975FAC">
        <w:rPr>
          <w:rFonts w:ascii="Times New Roman" w:eastAsia="宋体" w:hAnsi="宋体"/>
          <w:b/>
          <w:bCs/>
        </w:rPr>
        <w:t>pH</w:t>
      </w:r>
      <w:r w:rsidRPr="00975FAC">
        <w:rPr>
          <w:rFonts w:ascii="Times New Roman" w:eastAsia="宋体" w:hAnsi="宋体" w:hint="eastAsia"/>
          <w:b/>
          <w:bCs/>
        </w:rPr>
        <w:t>下降的主要原因是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与空气中</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反应转化为</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46AF968" w14:textId="06536A12"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无论是一步脱酸法还是两步脱酸法，处理后的纸张均具有一定的抗酸性</w:t>
      </w:r>
      <w:r w:rsidR="00BA458A" w:rsidRPr="00975FAC">
        <w:rPr>
          <w:rFonts w:ascii="Times New Roman" w:eastAsia="楷体" w:hAnsi="Times New Roman" w:hint="eastAsia"/>
          <w:b/>
          <w:bCs/>
        </w:rPr>
        <w:t>(</w:t>
      </w:r>
      <w:r w:rsidRPr="00975FAC">
        <w:rPr>
          <w:rFonts w:ascii="Times New Roman" w:eastAsia="楷体" w:hAnsi="楷体" w:hint="eastAsia"/>
          <w:b/>
          <w:bCs/>
        </w:rPr>
        <w:t>消耗酸的能力</w:t>
      </w:r>
      <w:r w:rsidR="00BA458A" w:rsidRPr="00975FAC">
        <w:rPr>
          <w:rFonts w:ascii="Times New Roman" w:eastAsia="楷体" w:hAnsi="Times New Roman" w:hint="eastAsia"/>
          <w:b/>
          <w:bCs/>
        </w:rPr>
        <w:t>)</w:t>
      </w:r>
      <w:r w:rsidRPr="00975FAC">
        <w:rPr>
          <w:rFonts w:ascii="Times New Roman" w:eastAsia="宋体" w:hAnsi="宋体" w:hint="eastAsia"/>
          <w:b/>
          <w:bCs/>
        </w:rPr>
        <w:t>，除微量碱残留外，具有抗酸性的原因为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纸张上残留的</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能消耗酸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r w:rsidRPr="00975FAC">
        <w:rPr>
          <w:rFonts w:ascii="Times New Roman" w:eastAsia="宋体" w:hAnsi="宋体" w:hint="eastAsia"/>
          <w:b/>
          <w:bCs/>
        </w:rPr>
        <w:br w:type="page"/>
      </w:r>
    </w:p>
    <w:p w14:paraId="26EEE7EB" w14:textId="5AF159FA"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7B82B77A" wp14:editId="60C5C7B8">
            <wp:extent cx="324000" cy="14400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4.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八</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碱变质的探究</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1E8BB630" wp14:editId="70D908D4">
            <wp:extent cx="324000" cy="108000"/>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5.jpeg"/>
                    <pic:cNvPicPr/>
                  </pic:nvPicPr>
                  <pic:blipFill>
                    <a:blip r:embed="rId64"/>
                    <a:stretch>
                      <a:fillRect/>
                    </a:stretch>
                  </pic:blipFill>
                  <pic:spPr>
                    <a:xfrm>
                      <a:off x="0" y="0"/>
                      <a:ext cx="324000" cy="108000"/>
                    </a:xfrm>
                    <a:prstGeom prst="rect">
                      <a:avLst/>
                    </a:prstGeom>
                  </pic:spPr>
                </pic:pic>
              </a:graphicData>
            </a:graphic>
          </wp:inline>
        </w:drawing>
      </w:r>
    </w:p>
    <w:p w14:paraId="3643F3B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67EAA3E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2F9EB3A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000000" w:themeColor="text1"/>
          <w:sz w:val="26"/>
          <w:szCs w:val="26"/>
        </w:rPr>
        <w:t>以</w:t>
      </w:r>
      <w:r w:rsidRPr="00975FAC">
        <w:rPr>
          <w:rFonts w:ascii="Times New Roman" w:eastAsia="宋体" w:hAnsi="宋体"/>
          <w:b/>
          <w:bCs/>
          <w:color w:val="ABD8DA"/>
          <w:sz w:val="26"/>
          <w:szCs w:val="26"/>
        </w:rPr>
        <w:t>NaOH</w:t>
      </w:r>
      <w:r w:rsidRPr="00975FAC">
        <w:rPr>
          <w:rFonts w:ascii="Arial" w:eastAsia="黑体" w:hAnsi="黑体" w:hint="eastAsia"/>
          <w:b/>
          <w:bCs/>
          <w:color w:val="000000" w:themeColor="text1"/>
          <w:sz w:val="26"/>
          <w:szCs w:val="26"/>
        </w:rPr>
        <w:t>变质为例</w:t>
      </w:r>
    </w:p>
    <w:p w14:paraId="765DF1BD" w14:textId="756C48E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检验是否变质</w:t>
      </w:r>
    </w:p>
    <w:p w14:paraId="0D0FE01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134B276" wp14:editId="6DAF4609">
            <wp:extent cx="2664000" cy="1404000"/>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6.jpeg"/>
                    <pic:cNvPicPr/>
                  </pic:nvPicPr>
                  <pic:blipFill>
                    <a:blip r:embed="rId311"/>
                    <a:stretch>
                      <a:fillRect/>
                    </a:stretch>
                  </pic:blipFill>
                  <pic:spPr>
                    <a:xfrm>
                      <a:off x="0" y="0"/>
                      <a:ext cx="2664000" cy="1404000"/>
                    </a:xfrm>
                    <a:prstGeom prst="rect">
                      <a:avLst/>
                    </a:prstGeom>
                  </pic:spPr>
                </pic:pic>
              </a:graphicData>
            </a:graphic>
          </wp:inline>
        </w:drawing>
      </w:r>
    </w:p>
    <w:p w14:paraId="351492B8" w14:textId="0D5CB69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检验变质程度</w:t>
      </w:r>
    </w:p>
    <w:p w14:paraId="714D77C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81EBA0E" wp14:editId="4DD4B5C7">
            <wp:extent cx="2772000" cy="20520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7.jpeg"/>
                    <pic:cNvPicPr/>
                  </pic:nvPicPr>
                  <pic:blipFill>
                    <a:blip r:embed="rId312"/>
                    <a:stretch>
                      <a:fillRect/>
                    </a:stretch>
                  </pic:blipFill>
                  <pic:spPr>
                    <a:xfrm>
                      <a:off x="0" y="0"/>
                      <a:ext cx="2772000" cy="2052000"/>
                    </a:xfrm>
                    <a:prstGeom prst="rect">
                      <a:avLst/>
                    </a:prstGeom>
                  </pic:spPr>
                </pic:pic>
              </a:graphicData>
            </a:graphic>
          </wp:inline>
        </w:drawing>
      </w:r>
    </w:p>
    <w:p w14:paraId="43FA074E"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聚焦全国</w:t>
      </w:r>
    </w:p>
    <w:p w14:paraId="69F723B5" w14:textId="7474EE9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凉山州</w:t>
      </w:r>
      <w:r w:rsidR="00BA458A" w:rsidRPr="00975FAC">
        <w:rPr>
          <w:rFonts w:ascii="Times New Roman" w:eastAsia="楷体" w:hAnsi="Times New Roman" w:hint="eastAsia"/>
          <w:b/>
          <w:bCs/>
        </w:rPr>
        <w:t>)</w:t>
      </w:r>
      <w:r w:rsidR="00CC0CA0" w:rsidRPr="00975FAC">
        <w:rPr>
          <w:rFonts w:ascii="Times New Roman" w:eastAsia="宋体" w:hAnsi="宋体" w:hint="eastAsia"/>
          <w:b/>
          <w:bCs/>
        </w:rPr>
        <w:t>化学兴趣小组在实验室发现一瓶敞口放置的氢氧化钠溶液，同学们认为该瓶溶液可能已变质并对其中的成分进行探究。</w:t>
      </w:r>
    </w:p>
    <w:p w14:paraId="4921D7EE" w14:textId="4D6DAD1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氢氧化钠溶液敞口放置空气中可能变质的原因是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265A4FF" w14:textId="77568DC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实验探究</w:t>
      </w:r>
    </w:p>
    <w:p w14:paraId="007794D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【提出问题】该瓶溶液中含有哪些溶质？</w:t>
      </w:r>
    </w:p>
    <w:p w14:paraId="0694E90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【猜想与假设】</w:t>
      </w:r>
    </w:p>
    <w:p w14:paraId="19BC4F8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猜想一：</w:t>
      </w:r>
      <w:r w:rsidRPr="00975FAC">
        <w:rPr>
          <w:rFonts w:ascii="Times New Roman" w:eastAsia="宋体" w:hAnsi="宋体"/>
          <w:b/>
          <w:bCs/>
        </w:rPr>
        <w:t>NaOH</w:t>
      </w:r>
      <w:r w:rsidRPr="00975FAC">
        <w:rPr>
          <w:rFonts w:ascii="Times New Roman" w:eastAsia="宋体" w:hAnsi="宋体" w:hint="eastAsia"/>
          <w:b/>
          <w:bCs/>
        </w:rPr>
        <w:t>；猜想二：</w:t>
      </w:r>
      <w:r w:rsidRPr="00975FAC">
        <w:rPr>
          <w:rFonts w:ascii="Times New Roman" w:eastAsia="宋体" w:hAnsi="宋体"/>
          <w:b/>
          <w:bCs/>
        </w:rPr>
        <w:t>NaOH</w:t>
      </w:r>
      <w:r w:rsidRPr="00975FAC">
        <w:rPr>
          <w:rFonts w:ascii="Times New Roman" w:eastAsia="宋体" w:hAnsi="宋体"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；猜想三：</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w:t>
      </w:r>
    </w:p>
    <w:p w14:paraId="6843531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溶液呈碱性，</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溶液呈中性。</w:t>
      </w:r>
    </w:p>
    <w:p w14:paraId="79D7E656" w14:textId="19B54BDC"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【实验一】</w:t>
      </w:r>
      <w:r w:rsidRPr="00975FAC">
        <w:rPr>
          <w:rFonts w:ascii="Times New Roman" w:eastAsia="宋体" w:hAnsi="宋体"/>
          <w:b/>
          <w:bCs/>
        </w:rPr>
        <w:t>A</w:t>
      </w:r>
      <w:r w:rsidRPr="00975FAC">
        <w:rPr>
          <w:rFonts w:ascii="Times New Roman" w:eastAsia="宋体" w:hAnsi="宋体" w:hint="eastAsia"/>
          <w:b/>
          <w:bCs/>
        </w:rPr>
        <w:t>同学取适量该瓶溶液于试管中，加入过量稀盐酸，观察到有无色气泡产生，由此可知猜想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一</w:t>
      </w:r>
      <w:r w:rsidRPr="00975FAC">
        <w:rPr>
          <w:rFonts w:ascii="Times New Roman" w:eastAsia="宋体" w:hAnsi="Times New Roman" w:cs="Times New Roman" w:hint="eastAsia"/>
          <w:b/>
          <w:bCs/>
        </w:rPr>
        <w:t>”“</w:t>
      </w:r>
      <w:r w:rsidRPr="00975FAC">
        <w:rPr>
          <w:rFonts w:ascii="Times New Roman" w:eastAsia="楷体" w:hAnsi="楷体" w:hint="eastAsia"/>
          <w:b/>
          <w:bCs/>
        </w:rPr>
        <w:t>二</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三</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不成立。</w:t>
      </w:r>
      <w:r w:rsidRPr="00975FAC">
        <w:rPr>
          <w:rFonts w:ascii="Times New Roman" w:eastAsia="宋体" w:hAnsi="宋体"/>
          <w:b/>
          <w:bCs/>
        </w:rPr>
        <w:t> </w:t>
      </w:r>
    </w:p>
    <w:p w14:paraId="6AAC781C" w14:textId="77777777" w:rsidR="001C023A" w:rsidRPr="00975FAC" w:rsidRDefault="00CC0CA0" w:rsidP="00CC0CA0">
      <w:pPr>
        <w:rPr>
          <w:rFonts w:hint="eastAsia"/>
          <w:b/>
          <w:bCs/>
        </w:rPr>
      </w:pPr>
      <w:r w:rsidRPr="00975FAC">
        <w:rPr>
          <w:rFonts w:ascii="Times New Roman" w:eastAsia="宋体" w:hAnsi="宋体" w:hint="eastAsia"/>
          <w:b/>
          <w:bCs/>
        </w:rPr>
        <w:t>【实验二】</w:t>
      </w:r>
      <w:r w:rsidRPr="00975FAC">
        <w:rPr>
          <w:rFonts w:ascii="Times New Roman" w:eastAsia="宋体" w:hAnsi="宋体"/>
          <w:b/>
          <w:bCs/>
        </w:rPr>
        <w:t>B</w:t>
      </w:r>
      <w:r w:rsidRPr="00975FAC">
        <w:rPr>
          <w:rFonts w:ascii="Times New Roman" w:eastAsia="宋体" w:hAnsi="宋体" w:hint="eastAsia"/>
          <w:b/>
          <w:bCs/>
        </w:rPr>
        <w:t>、</w:t>
      </w:r>
      <w:r w:rsidRPr="00975FAC">
        <w:rPr>
          <w:rFonts w:ascii="Times New Roman" w:eastAsia="宋体" w:hAnsi="宋体"/>
          <w:b/>
          <w:bCs/>
        </w:rPr>
        <w:t>C</w:t>
      </w:r>
      <w:r w:rsidRPr="00975FAC">
        <w:rPr>
          <w:rFonts w:ascii="Times New Roman" w:eastAsia="宋体" w:hAnsi="宋体" w:hint="eastAsia"/>
          <w:b/>
          <w:bCs/>
        </w:rPr>
        <w:t>两位同学在</w:t>
      </w:r>
      <w:r w:rsidRPr="00975FAC">
        <w:rPr>
          <w:rFonts w:ascii="Times New Roman" w:eastAsia="宋体" w:hAnsi="宋体"/>
          <w:b/>
          <w:bCs/>
        </w:rPr>
        <w:t>A</w:t>
      </w:r>
      <w:r w:rsidRPr="00975FAC">
        <w:rPr>
          <w:rFonts w:ascii="Times New Roman" w:eastAsia="宋体" w:hAnsi="宋体" w:hint="eastAsia"/>
          <w:b/>
          <w:bCs/>
        </w:rPr>
        <w:t>同学结论的基础上分别重新取该瓶溶液进行实验。</w:t>
      </w:r>
    </w:p>
    <w:tbl>
      <w:tblPr>
        <w:tblW w:w="0" w:type="auto"/>
        <w:jc w:val="center"/>
        <w:tblLook w:val="04A0" w:firstRow="1" w:lastRow="0" w:firstColumn="1" w:lastColumn="0" w:noHBand="0" w:noVBand="1"/>
      </w:tblPr>
      <w:tblGrid>
        <w:gridCol w:w="567"/>
        <w:gridCol w:w="1757"/>
        <w:gridCol w:w="1134"/>
        <w:gridCol w:w="1765"/>
      </w:tblGrid>
      <w:tr w:rsidR="001C023A" w:rsidRPr="00975FAC" w14:paraId="57E6C9FF" w14:textId="77777777">
        <w:trPr>
          <w:trHeight w:val="35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588C893" w14:textId="77777777" w:rsidR="001C023A" w:rsidRPr="00975FAC" w:rsidRDefault="001C023A" w:rsidP="00CC0CA0">
            <w:pPr>
              <w:jc w:val="center"/>
              <w:rPr>
                <w:rFonts w:hint="eastAsia"/>
                <w:b/>
                <w:bCs/>
              </w:rPr>
            </w:pPr>
          </w:p>
        </w:tc>
        <w:tc>
          <w:tcPr>
            <w:tcW w:w="1757" w:type="dxa"/>
            <w:tcBorders>
              <w:top w:val="single" w:sz="6" w:space="0" w:color="000000"/>
              <w:left w:val="single" w:sz="3" w:space="0" w:color="000000"/>
              <w:bottom w:val="single" w:sz="3" w:space="0" w:color="000000"/>
              <w:right w:val="single" w:sz="3" w:space="0" w:color="000000"/>
            </w:tcBorders>
            <w:tcMar>
              <w:top w:w="23" w:type="dxa"/>
              <w:left w:w="24" w:type="dxa"/>
              <w:bottom w:w="23" w:type="dxa"/>
              <w:right w:w="24" w:type="dxa"/>
            </w:tcMar>
            <w:vAlign w:val="center"/>
          </w:tcPr>
          <w:p w14:paraId="1B8399A7" w14:textId="77777777" w:rsidR="001C023A" w:rsidRPr="00975FAC" w:rsidRDefault="00CC0CA0" w:rsidP="00CC0CA0">
            <w:pPr>
              <w:jc w:val="center"/>
              <w:rPr>
                <w:rFonts w:hint="eastAsia"/>
                <w:b/>
                <w:bCs/>
              </w:rPr>
            </w:pPr>
            <w:r w:rsidRPr="00975FAC">
              <w:rPr>
                <w:rFonts w:ascii="Times New Roman" w:eastAsia="宋体" w:hAnsi="宋体" w:hint="eastAsia"/>
                <w:b/>
                <w:bCs/>
              </w:rPr>
              <w:t>操作</w:t>
            </w:r>
          </w:p>
        </w:tc>
        <w:tc>
          <w:tcPr>
            <w:tcW w:w="1134" w:type="dxa"/>
            <w:tcBorders>
              <w:top w:val="single" w:sz="6" w:space="0" w:color="000000"/>
              <w:left w:val="single" w:sz="3" w:space="0" w:color="000000"/>
              <w:bottom w:val="single" w:sz="3" w:space="0" w:color="000000"/>
              <w:right w:val="single" w:sz="3" w:space="0" w:color="000000"/>
            </w:tcBorders>
            <w:tcMar>
              <w:top w:w="23" w:type="dxa"/>
              <w:left w:w="24" w:type="dxa"/>
              <w:bottom w:w="23" w:type="dxa"/>
              <w:right w:w="24" w:type="dxa"/>
            </w:tcMar>
            <w:vAlign w:val="center"/>
          </w:tcPr>
          <w:p w14:paraId="22AA6506"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c>
          <w:tcPr>
            <w:tcW w:w="1765" w:type="dxa"/>
            <w:tcBorders>
              <w:top w:val="single" w:sz="6" w:space="0" w:color="000000"/>
              <w:left w:val="single" w:sz="3" w:space="0" w:color="000000"/>
              <w:bottom w:val="single" w:sz="3" w:space="0" w:color="000000"/>
              <w:right w:val="single" w:sz="6" w:space="0" w:color="000000"/>
            </w:tcBorders>
            <w:tcMar>
              <w:top w:w="23" w:type="dxa"/>
              <w:left w:w="19" w:type="dxa"/>
              <w:bottom w:w="23" w:type="dxa"/>
              <w:right w:w="19" w:type="dxa"/>
            </w:tcMar>
            <w:vAlign w:val="center"/>
          </w:tcPr>
          <w:p w14:paraId="7DF26A59" w14:textId="77777777" w:rsidR="001C023A" w:rsidRPr="00975FAC" w:rsidRDefault="00CC0CA0" w:rsidP="00CC0CA0">
            <w:pPr>
              <w:jc w:val="center"/>
              <w:rPr>
                <w:rFonts w:hint="eastAsia"/>
                <w:b/>
                <w:bCs/>
              </w:rPr>
            </w:pPr>
            <w:r w:rsidRPr="00975FAC">
              <w:rPr>
                <w:rFonts w:ascii="Times New Roman" w:eastAsia="宋体" w:hAnsi="宋体" w:hint="eastAsia"/>
                <w:b/>
                <w:bCs/>
              </w:rPr>
              <w:t>结论</w:t>
            </w:r>
          </w:p>
        </w:tc>
      </w:tr>
      <w:tr w:rsidR="001C023A" w:rsidRPr="00975FAC" w14:paraId="6D6D8C9B"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E02A9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B</w:t>
            </w:r>
          </w:p>
          <w:p w14:paraId="71CF5685" w14:textId="77777777" w:rsidR="001C023A" w:rsidRPr="00975FAC" w:rsidRDefault="00CC0CA0" w:rsidP="00CC0CA0">
            <w:pPr>
              <w:jc w:val="center"/>
              <w:rPr>
                <w:rFonts w:hint="eastAsia"/>
                <w:b/>
                <w:bCs/>
              </w:rPr>
            </w:pPr>
            <w:r w:rsidRPr="00975FAC">
              <w:rPr>
                <w:rFonts w:ascii="Times New Roman" w:eastAsia="宋体" w:hAnsi="宋体" w:hint="eastAsia"/>
                <w:b/>
                <w:bCs/>
              </w:rPr>
              <w:t>同学</w:t>
            </w:r>
          </w:p>
        </w:tc>
        <w:tc>
          <w:tcPr>
            <w:tcW w:w="1757" w:type="dxa"/>
            <w:tcBorders>
              <w:top w:val="single" w:sz="3" w:space="0" w:color="000000"/>
              <w:left w:val="single" w:sz="3" w:space="0" w:color="000000"/>
              <w:bottom w:val="single" w:sz="3" w:space="0" w:color="000000"/>
              <w:right w:val="single" w:sz="3" w:space="0" w:color="000000"/>
            </w:tcBorders>
            <w:tcMar>
              <w:top w:w="23" w:type="dxa"/>
              <w:left w:w="24" w:type="dxa"/>
              <w:bottom w:w="23" w:type="dxa"/>
              <w:right w:w="24" w:type="dxa"/>
            </w:tcMar>
            <w:vAlign w:val="center"/>
          </w:tcPr>
          <w:p w14:paraId="3A3720D5" w14:textId="77777777" w:rsidR="001C023A" w:rsidRPr="00975FAC" w:rsidRDefault="00CC0CA0" w:rsidP="00CC0CA0">
            <w:pPr>
              <w:rPr>
                <w:rFonts w:hint="eastAsia"/>
                <w:b/>
                <w:bCs/>
              </w:rPr>
            </w:pPr>
            <w:r w:rsidRPr="00975FAC">
              <w:rPr>
                <w:rFonts w:ascii="Times New Roman" w:eastAsia="宋体" w:hAnsi="宋体" w:hint="eastAsia"/>
                <w:b/>
                <w:bCs/>
              </w:rPr>
              <w:t>取少量溶液于试管中，滴入无色酚酞溶液</w:t>
            </w:r>
          </w:p>
        </w:tc>
        <w:tc>
          <w:tcPr>
            <w:tcW w:w="1134" w:type="dxa"/>
            <w:tcBorders>
              <w:top w:val="single" w:sz="3" w:space="0" w:color="000000"/>
              <w:left w:val="single" w:sz="3" w:space="0" w:color="000000"/>
              <w:bottom w:val="single" w:sz="3" w:space="0" w:color="000000"/>
              <w:right w:val="single" w:sz="3" w:space="0" w:color="000000"/>
            </w:tcBorders>
            <w:tcMar>
              <w:top w:w="23" w:type="dxa"/>
              <w:left w:w="24" w:type="dxa"/>
              <w:bottom w:w="23" w:type="dxa"/>
              <w:right w:w="24" w:type="dxa"/>
            </w:tcMar>
            <w:vAlign w:val="center"/>
          </w:tcPr>
          <w:p w14:paraId="6FF3503C" w14:textId="77777777" w:rsidR="001C023A" w:rsidRPr="00975FAC" w:rsidRDefault="00CC0CA0" w:rsidP="00CC0CA0">
            <w:pPr>
              <w:rPr>
                <w:rFonts w:hint="eastAsia"/>
                <w:b/>
                <w:bCs/>
              </w:rPr>
            </w:pPr>
            <w:r w:rsidRPr="00975FAC">
              <w:rPr>
                <w:rFonts w:ascii="Times New Roman" w:eastAsia="宋体" w:hAnsi="宋体" w:hint="eastAsia"/>
                <w:b/>
                <w:bCs/>
              </w:rPr>
              <w:t>溶液变红</w:t>
            </w:r>
          </w:p>
        </w:tc>
        <w:tc>
          <w:tcPr>
            <w:tcW w:w="1765" w:type="dxa"/>
            <w:tcBorders>
              <w:top w:val="single" w:sz="3" w:space="0" w:color="000000"/>
              <w:left w:val="single" w:sz="3" w:space="0" w:color="000000"/>
              <w:bottom w:val="single" w:sz="3" w:space="0" w:color="000000"/>
              <w:right w:val="single" w:sz="6" w:space="0" w:color="000000"/>
            </w:tcBorders>
            <w:tcMar>
              <w:top w:w="23" w:type="dxa"/>
              <w:left w:w="19" w:type="dxa"/>
              <w:bottom w:w="23" w:type="dxa"/>
              <w:right w:w="19" w:type="dxa"/>
            </w:tcMar>
            <w:vAlign w:val="center"/>
          </w:tcPr>
          <w:p w14:paraId="645A0B3A" w14:textId="77777777" w:rsidR="001C023A" w:rsidRPr="00975FAC" w:rsidRDefault="00CC0CA0" w:rsidP="00CC0CA0">
            <w:pPr>
              <w:rPr>
                <w:rFonts w:hint="eastAsia"/>
                <w:b/>
                <w:bCs/>
              </w:rPr>
            </w:pPr>
            <w:r w:rsidRPr="00975FAC">
              <w:rPr>
                <w:rFonts w:ascii="Times New Roman" w:eastAsia="宋体" w:hAnsi="宋体" w:hint="eastAsia"/>
                <w:b/>
                <w:bCs/>
              </w:rPr>
              <w:t>猜想二成立</w:t>
            </w:r>
          </w:p>
        </w:tc>
      </w:tr>
      <w:tr w:rsidR="001C023A" w:rsidRPr="00975FAC" w14:paraId="3885E8FE" w14:textId="77777777">
        <w:trPr>
          <w:trHeight w:val="207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B7FCA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lastRenderedPageBreak/>
              <w:t>C</w:t>
            </w:r>
          </w:p>
          <w:p w14:paraId="1364BE08" w14:textId="77777777" w:rsidR="001C023A" w:rsidRPr="00975FAC" w:rsidRDefault="00CC0CA0" w:rsidP="00CC0CA0">
            <w:pPr>
              <w:jc w:val="center"/>
              <w:rPr>
                <w:rFonts w:hint="eastAsia"/>
                <w:b/>
                <w:bCs/>
              </w:rPr>
            </w:pPr>
            <w:r w:rsidRPr="00975FAC">
              <w:rPr>
                <w:rFonts w:ascii="Times New Roman" w:eastAsia="宋体" w:hAnsi="宋体" w:hint="eastAsia"/>
                <w:b/>
                <w:bCs/>
              </w:rPr>
              <w:t>同学</w:t>
            </w:r>
          </w:p>
        </w:tc>
        <w:tc>
          <w:tcPr>
            <w:tcW w:w="1757" w:type="dxa"/>
            <w:tcBorders>
              <w:top w:val="single" w:sz="3" w:space="0" w:color="000000"/>
              <w:left w:val="single" w:sz="3" w:space="0" w:color="000000"/>
              <w:bottom w:val="single" w:sz="6" w:space="0" w:color="000000"/>
              <w:right w:val="single" w:sz="3" w:space="0" w:color="000000"/>
            </w:tcBorders>
            <w:tcMar>
              <w:top w:w="23" w:type="dxa"/>
              <w:left w:w="24" w:type="dxa"/>
              <w:bottom w:w="23" w:type="dxa"/>
              <w:right w:w="24" w:type="dxa"/>
            </w:tcMar>
            <w:vAlign w:val="center"/>
          </w:tcPr>
          <w:p w14:paraId="1ADAFC32"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取少量溶液于试管中，滴入过量</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溶液</w:t>
            </w:r>
          </w:p>
          <w:p w14:paraId="5E09C1FC" w14:textId="77777777" w:rsidR="001C023A" w:rsidRPr="00975FAC" w:rsidRDefault="00CC0CA0" w:rsidP="00CC0CA0">
            <w:pPr>
              <w:rPr>
                <w:rFonts w:hint="eastAsia"/>
                <w:b/>
                <w:bCs/>
              </w:rPr>
            </w:pPr>
            <w:r w:rsidRPr="00975FAC">
              <w:rPr>
                <w:rFonts w:ascii="宋体" w:eastAsia="宋体" w:hAnsi="宋体" w:cs="宋体" w:hint="eastAsia"/>
                <w:b/>
                <w:bCs/>
              </w:rPr>
              <w:t>②</w:t>
            </w:r>
            <w:r w:rsidRPr="00975FAC">
              <w:rPr>
                <w:rFonts w:ascii="Times New Roman" w:eastAsia="宋体" w:hAnsi="宋体" w:hint="eastAsia"/>
                <w:b/>
                <w:bCs/>
              </w:rPr>
              <w:t>过滤，向滤液中滴入无色酚酞溶液</w:t>
            </w:r>
          </w:p>
        </w:tc>
        <w:tc>
          <w:tcPr>
            <w:tcW w:w="1134" w:type="dxa"/>
            <w:tcBorders>
              <w:top w:val="single" w:sz="3" w:space="0" w:color="000000"/>
              <w:left w:val="single" w:sz="3" w:space="0" w:color="000000"/>
              <w:bottom w:val="single" w:sz="6" w:space="0" w:color="000000"/>
              <w:right w:val="single" w:sz="3" w:space="0" w:color="000000"/>
            </w:tcBorders>
            <w:tcMar>
              <w:top w:w="23" w:type="dxa"/>
              <w:left w:w="24" w:type="dxa"/>
              <w:bottom w:w="23" w:type="dxa"/>
              <w:right w:w="24" w:type="dxa"/>
            </w:tcMar>
            <w:vAlign w:val="center"/>
          </w:tcPr>
          <w:p w14:paraId="3763C6C0"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有白色沉淀生成</w:t>
            </w:r>
          </w:p>
          <w:p w14:paraId="09CC844D" w14:textId="77777777" w:rsidR="001C023A" w:rsidRPr="00975FAC" w:rsidRDefault="00CC0CA0" w:rsidP="00CC0CA0">
            <w:pPr>
              <w:rPr>
                <w:rFonts w:hint="eastAsia"/>
                <w:b/>
                <w:bCs/>
              </w:rPr>
            </w:pPr>
            <w:r w:rsidRPr="00975FAC">
              <w:rPr>
                <w:rFonts w:ascii="宋体" w:eastAsia="宋体" w:hAnsi="宋体" w:cs="宋体" w:hint="eastAsia"/>
                <w:b/>
                <w:bCs/>
              </w:rPr>
              <w:t>②</w:t>
            </w:r>
            <w:r w:rsidRPr="00975FAC">
              <w:rPr>
                <w:rFonts w:ascii="Times New Roman" w:eastAsia="宋体" w:hAnsi="宋体" w:hint="eastAsia"/>
                <w:b/>
                <w:bCs/>
              </w:rPr>
              <w:t>滤液不变红</w:t>
            </w:r>
          </w:p>
        </w:tc>
        <w:tc>
          <w:tcPr>
            <w:tcW w:w="1765" w:type="dxa"/>
            <w:tcBorders>
              <w:top w:val="single" w:sz="3" w:space="0" w:color="000000"/>
              <w:left w:val="single" w:sz="3" w:space="0" w:color="000000"/>
              <w:bottom w:val="single" w:sz="6" w:space="0" w:color="000000"/>
              <w:right w:val="single" w:sz="6" w:space="0" w:color="000000"/>
            </w:tcBorders>
            <w:tcMar>
              <w:top w:w="23" w:type="dxa"/>
              <w:left w:w="19" w:type="dxa"/>
              <w:bottom w:w="23" w:type="dxa"/>
              <w:right w:w="19" w:type="dxa"/>
            </w:tcMar>
            <w:vAlign w:val="center"/>
          </w:tcPr>
          <w:p w14:paraId="05FC3B91" w14:textId="77777777" w:rsidR="001C023A" w:rsidRPr="00975FAC" w:rsidRDefault="00CC0CA0" w:rsidP="00CC0CA0">
            <w:pPr>
              <w:rPr>
                <w:rFonts w:hint="eastAsia"/>
                <w:b/>
                <w:bCs/>
              </w:rPr>
            </w:pPr>
            <w:r w:rsidRPr="00975FAC">
              <w:rPr>
                <w:rFonts w:ascii="Times New Roman" w:eastAsia="宋体" w:hAnsi="宋体" w:hint="eastAsia"/>
                <w:b/>
                <w:bCs/>
              </w:rPr>
              <w:t>猜想三成立</w:t>
            </w:r>
          </w:p>
        </w:tc>
      </w:tr>
    </w:tbl>
    <w:p w14:paraId="04481E69" w14:textId="3FFFAEE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两位同学中，结论正确的是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宋体" w:hAnsi="宋体"/>
          <w:b/>
          <w:bCs/>
        </w:rPr>
        <w:t>B</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宋体" w:hAnsi="宋体"/>
          <w:b/>
          <w:bCs/>
        </w:rPr>
        <w:t>C</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同学。</w:t>
      </w:r>
      <w:r w:rsidRPr="00975FAC">
        <w:rPr>
          <w:rFonts w:ascii="Times New Roman" w:eastAsia="宋体" w:hAnsi="宋体"/>
          <w:b/>
          <w:bCs/>
        </w:rPr>
        <w:t> </w:t>
      </w:r>
    </w:p>
    <w:p w14:paraId="5DC35638" w14:textId="4820054A"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【反思与评价】同学们结合所学知识，经过反思，又设计了下列实验方案来确定变质氢氧化钠溶液中的溶质成分。从理论上分析，你认为其中可行的有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BCD</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填字母序号</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29CF8567" w14:textId="7F38D46C"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向溶液中加入适量</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溶液，过滤后向滤液中滴入无色酚酞溶液</w:t>
      </w:r>
    </w:p>
    <w:p w14:paraId="193D78D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向溶液中加入适量</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溶液，过滤后向滤液中滴入</w:t>
      </w:r>
      <w:r w:rsidRPr="00975FAC">
        <w:rPr>
          <w:rFonts w:ascii="Times New Roman" w:eastAsia="宋体" w:hAnsi="宋体"/>
          <w:b/>
          <w:bCs/>
        </w:rPr>
        <w:t>CuSO</w:t>
      </w:r>
      <w:r w:rsidRPr="00975FAC">
        <w:rPr>
          <w:rFonts w:ascii="Times New Roman" w:eastAsia="宋体" w:hAnsi="宋体"/>
          <w:b/>
          <w:bCs/>
          <w:vertAlign w:val="subscript"/>
        </w:rPr>
        <w:t>4</w:t>
      </w:r>
      <w:r w:rsidRPr="00975FAC">
        <w:rPr>
          <w:rFonts w:ascii="Times New Roman" w:eastAsia="宋体" w:hAnsi="宋体" w:hint="eastAsia"/>
          <w:b/>
          <w:bCs/>
        </w:rPr>
        <w:t>溶液</w:t>
      </w:r>
    </w:p>
    <w:p w14:paraId="6651A15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向溶液中加入过量</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溶液，过滤后向滤液中通入少量</w:t>
      </w:r>
      <w:r w:rsidRPr="00975FAC">
        <w:rPr>
          <w:rFonts w:ascii="Times New Roman" w:eastAsia="宋体" w:hAnsi="宋体"/>
          <w:b/>
          <w:bCs/>
        </w:rPr>
        <w:t>CO</w:t>
      </w:r>
      <w:r w:rsidRPr="00975FAC">
        <w:rPr>
          <w:rFonts w:ascii="Times New Roman" w:eastAsia="宋体" w:hAnsi="宋体"/>
          <w:b/>
          <w:bCs/>
          <w:vertAlign w:val="subscript"/>
        </w:rPr>
        <w:t>2</w:t>
      </w:r>
    </w:p>
    <w:p w14:paraId="64A6E97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向溶液中滴入几滴无色酚酞溶液后继续加入过量</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溶液</w:t>
      </w:r>
    </w:p>
    <w:p w14:paraId="72571474"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11B89603" w14:textId="0E2B1A4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b/>
          <w:bCs/>
        </w:rPr>
        <w:t>·</w:t>
      </w:r>
      <w:r w:rsidR="00CC0CA0" w:rsidRPr="00975FAC">
        <w:rPr>
          <w:rFonts w:ascii="Times New Roman" w:eastAsia="宋体" w:hAnsi="宋体"/>
          <w:b/>
          <w:bCs/>
        </w:rPr>
        <w:t>C20</w:t>
      </w:r>
      <w:r w:rsidR="00CC0CA0" w:rsidRPr="00975FAC">
        <w:rPr>
          <w:rFonts w:ascii="Times New Roman" w:eastAsia="楷体" w:hAnsi="楷体" w:hint="eastAsia"/>
          <w:b/>
          <w:bCs/>
        </w:rPr>
        <w:t>三模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兴趣小组同学发现装生石灰的塑料试剂瓶已经膨胀破裂，他们对此现象充满好奇，决定一起探究这瓶生石灰是否变质并测定其成分，兴趣小组进行了如下探究。</w:t>
      </w:r>
    </w:p>
    <w:p w14:paraId="715FABE8"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探究一：探究生石灰是否变质</w:t>
      </w:r>
    </w:p>
    <w:p w14:paraId="7E52D3A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w:t>
      </w:r>
      <w:r w:rsidRPr="00975FAC">
        <w:rPr>
          <w:rFonts w:ascii="Times New Roman" w:eastAsia="宋体" w:hAnsi="宋体"/>
          <w:b/>
          <w:bCs/>
        </w:rPr>
        <w:t>1</w:t>
      </w:r>
      <w:r w:rsidRPr="00975FAC">
        <w:rPr>
          <w:rFonts w:ascii="Times New Roman" w:eastAsia="宋体" w:hAnsi="宋体" w:hint="eastAsia"/>
          <w:b/>
          <w:bCs/>
        </w:rPr>
        <w:t>：取部分样品于试管中，加入足量的水，用手触摸试管外壁。将上述试管中物质过滤，得到滤液和滤渣。</w:t>
      </w:r>
    </w:p>
    <w:p w14:paraId="4A8F5902" w14:textId="577CCF5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触摸试管外壁时，无法感觉到明显的放热现象，向滤液中滴加无色酚酞，现象：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滤液变红</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，向滤渣中滴加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足量稀盐酸</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，有气泡产生。</w:t>
      </w:r>
      <w:r w:rsidR="00CC0CA0" w:rsidRPr="00975FAC">
        <w:rPr>
          <w:rFonts w:ascii="Times New Roman" w:eastAsia="宋体" w:hAnsi="宋体"/>
          <w:b/>
          <w:bCs/>
        </w:rPr>
        <w:t> </w:t>
      </w:r>
    </w:p>
    <w:p w14:paraId="78566E6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兴趣小组得出结论：生石灰已经变质，样品中没有氧化钙，有氢氧化钙和碳酸钙。</w:t>
      </w:r>
    </w:p>
    <w:p w14:paraId="26D5521C" w14:textId="201AA30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生石灰的塑料试剂瓶膨胀破裂的原因是</w:t>
      </w:r>
    </w:p>
    <w:p w14:paraId="60BBD21D" w14:textId="40BC16D0"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CaO</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H</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spacing w:val="-20"/>
          <w:u w:val="single" w:color="000000" w:themeColor="text1"/>
        </w:rPr>
        <w:t>===</w:t>
      </w:r>
      <w:r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00BA458A"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078897D"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探究二：探究变质生石灰的成分</w:t>
      </w:r>
    </w:p>
    <w:p w14:paraId="4B3F49E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兴趣小组利用下图探究这瓶变质生石灰成分。</w:t>
      </w:r>
    </w:p>
    <w:p w14:paraId="5603771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44E7585" wp14:editId="00FF748B">
            <wp:extent cx="2808000" cy="97200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8.jpeg"/>
                    <pic:cNvPicPr/>
                  </pic:nvPicPr>
                  <pic:blipFill>
                    <a:blip r:embed="rId313"/>
                    <a:stretch>
                      <a:fillRect/>
                    </a:stretch>
                  </pic:blipFill>
                  <pic:spPr>
                    <a:xfrm>
                      <a:off x="0" y="0"/>
                      <a:ext cx="2808000" cy="972000"/>
                    </a:xfrm>
                    <a:prstGeom prst="rect">
                      <a:avLst/>
                    </a:prstGeom>
                  </pic:spPr>
                </pic:pic>
              </a:graphicData>
            </a:graphic>
          </wp:inline>
        </w:drawing>
      </w:r>
    </w:p>
    <w:p w14:paraId="5DFD7CF5" w14:textId="3A1F9368"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加热到</w:t>
      </w:r>
      <w:r w:rsidRPr="00975FAC">
        <w:rPr>
          <w:rFonts w:ascii="Times New Roman" w:eastAsia="宋体" w:hAnsi="宋体"/>
          <w:b/>
          <w:bCs/>
        </w:rPr>
        <w:t xml:space="preserve">580 </w:t>
      </w:r>
      <w:r w:rsidRPr="00975FAC">
        <w:rPr>
          <w:rFonts w:ascii="宋体" w:eastAsia="宋体" w:hAnsi="宋体" w:cs="宋体" w:hint="eastAsia"/>
          <w:b/>
          <w:bCs/>
        </w:rPr>
        <w:t>℃</w:t>
      </w:r>
      <w:r w:rsidRPr="00975FAC">
        <w:rPr>
          <w:rFonts w:ascii="Times New Roman" w:eastAsia="宋体" w:hAnsi="宋体" w:hint="eastAsia"/>
          <w:b/>
          <w:bCs/>
        </w:rPr>
        <w:t>时会发生分解反应，生成两种氧化物；碱石灰是氢氧化钠与氧化钙的固体混合物，能吸收水和二氧化碳；浓硫酸具有吸水性。</w:t>
      </w:r>
    </w:p>
    <w:p w14:paraId="60AFB2A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w:t>
      </w:r>
      <w:r w:rsidRPr="00975FAC">
        <w:rPr>
          <w:rFonts w:ascii="Times New Roman" w:eastAsia="宋体" w:hAnsi="宋体"/>
          <w:b/>
          <w:bCs/>
        </w:rPr>
        <w:t>2</w:t>
      </w:r>
      <w:r w:rsidRPr="00975FAC">
        <w:rPr>
          <w:rFonts w:ascii="Times New Roman" w:eastAsia="宋体" w:hAnsi="宋体" w:hint="eastAsia"/>
          <w:b/>
          <w:bCs/>
        </w:rPr>
        <w:t>：</w:t>
      </w:r>
    </w:p>
    <w:p w14:paraId="4F655682"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宋体" w:hAnsi="宋体" w:hint="eastAsia"/>
          <w:b/>
          <w:bCs/>
        </w:rPr>
        <w:t>连接装置，检查装置气密性；</w:t>
      </w:r>
    </w:p>
    <w:p w14:paraId="7DB488A6"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宋体" w:hAnsi="宋体" w:hint="eastAsia"/>
          <w:b/>
          <w:bCs/>
        </w:rPr>
        <w:t>称取</w:t>
      </w:r>
      <w:r w:rsidRPr="00975FAC">
        <w:rPr>
          <w:rFonts w:ascii="Times New Roman" w:eastAsia="宋体" w:hAnsi="宋体"/>
          <w:b/>
          <w:bCs/>
        </w:rPr>
        <w:t>10</w:t>
      </w:r>
      <w:r w:rsidRPr="00975FAC">
        <w:rPr>
          <w:rFonts w:ascii="Times New Roman" w:eastAsia="宋体" w:hAnsi="Times New Roman" w:cs="Times New Roman"/>
          <w:b/>
          <w:bCs/>
        </w:rPr>
        <w:t>.</w:t>
      </w:r>
      <w:r w:rsidRPr="00975FAC">
        <w:rPr>
          <w:rFonts w:ascii="Times New Roman" w:eastAsia="宋体" w:hAnsi="宋体"/>
          <w:b/>
          <w:bCs/>
        </w:rPr>
        <w:t>0 g</w:t>
      </w:r>
      <w:r w:rsidRPr="00975FAC">
        <w:rPr>
          <w:rFonts w:ascii="Times New Roman" w:eastAsia="宋体" w:hAnsi="宋体" w:hint="eastAsia"/>
          <w:b/>
          <w:bCs/>
        </w:rPr>
        <w:t>样品于装置</w:t>
      </w:r>
      <w:r w:rsidRPr="00975FAC">
        <w:rPr>
          <w:rFonts w:ascii="Times New Roman" w:eastAsia="宋体" w:hAnsi="宋体"/>
          <w:b/>
          <w:bCs/>
        </w:rPr>
        <w:t>B</w:t>
      </w:r>
      <w:r w:rsidRPr="00975FAC">
        <w:rPr>
          <w:rFonts w:ascii="Times New Roman" w:eastAsia="宋体" w:hAnsi="宋体" w:hint="eastAsia"/>
          <w:b/>
          <w:bCs/>
        </w:rPr>
        <w:t>中，先通入空气一段时间，称量</w:t>
      </w:r>
      <w:r w:rsidRPr="00975FAC">
        <w:rPr>
          <w:rFonts w:ascii="Times New Roman" w:eastAsia="宋体" w:hAnsi="宋体"/>
          <w:b/>
          <w:bCs/>
        </w:rPr>
        <w:t>C</w:t>
      </w:r>
      <w:r w:rsidRPr="00975FAC">
        <w:rPr>
          <w:rFonts w:ascii="Times New Roman" w:eastAsia="宋体" w:hAnsi="宋体" w:hint="eastAsia"/>
          <w:b/>
          <w:bCs/>
        </w:rPr>
        <w:t>、</w:t>
      </w:r>
      <w:r w:rsidRPr="00975FAC">
        <w:rPr>
          <w:rFonts w:ascii="Times New Roman" w:eastAsia="宋体" w:hAnsi="宋体"/>
          <w:b/>
          <w:bCs/>
        </w:rPr>
        <w:t>D</w:t>
      </w:r>
      <w:r w:rsidRPr="00975FAC">
        <w:rPr>
          <w:rFonts w:ascii="Times New Roman" w:eastAsia="宋体" w:hAnsi="宋体" w:hint="eastAsia"/>
          <w:b/>
          <w:bCs/>
        </w:rPr>
        <w:t>、</w:t>
      </w:r>
      <w:r w:rsidRPr="00975FAC">
        <w:rPr>
          <w:rFonts w:ascii="Times New Roman" w:eastAsia="宋体" w:hAnsi="宋体"/>
          <w:b/>
          <w:bCs/>
        </w:rPr>
        <w:t>E</w:t>
      </w:r>
      <w:r w:rsidRPr="00975FAC">
        <w:rPr>
          <w:rFonts w:ascii="Times New Roman" w:eastAsia="宋体" w:hAnsi="宋体" w:hint="eastAsia"/>
          <w:b/>
          <w:bCs/>
        </w:rPr>
        <w:t>装置的质量；</w:t>
      </w:r>
    </w:p>
    <w:p w14:paraId="11EB36D4" w14:textId="4BB4A9E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Ⅲ</w:t>
      </w:r>
      <w:r w:rsidRPr="00975FAC">
        <w:rPr>
          <w:rFonts w:ascii="Times New Roman" w:eastAsia="宋体" w:hAnsi="Times New Roman" w:cs="Times New Roman"/>
          <w:b/>
          <w:bCs/>
        </w:rPr>
        <w:t>.</w:t>
      </w:r>
      <w:r w:rsidRPr="00975FAC">
        <w:rPr>
          <w:rFonts w:ascii="Times New Roman" w:eastAsia="宋体" w:hAnsi="宋体" w:hint="eastAsia"/>
          <w:b/>
          <w:bCs/>
        </w:rPr>
        <w:t>然后边通入空气，边用酒精喷灯加热</w:t>
      </w:r>
      <w:r w:rsidR="00BA458A" w:rsidRPr="00975FAC">
        <w:rPr>
          <w:rFonts w:ascii="Times New Roman" w:eastAsia="楷体" w:hAnsi="Times New Roman" w:hint="eastAsia"/>
          <w:b/>
          <w:bCs/>
        </w:rPr>
        <w:t>(</w:t>
      </w:r>
      <w:r w:rsidRPr="00975FAC">
        <w:rPr>
          <w:rFonts w:ascii="Times New Roman" w:eastAsia="楷体" w:hAnsi="楷体" w:hint="eastAsia"/>
          <w:b/>
          <w:bCs/>
        </w:rPr>
        <w:t>能达到</w:t>
      </w:r>
      <w:r w:rsidRPr="00975FAC">
        <w:rPr>
          <w:rFonts w:ascii="Times New Roman" w:eastAsia="宋体" w:hAnsi="宋体"/>
          <w:b/>
          <w:bCs/>
        </w:rPr>
        <w:t>1</w:t>
      </w:r>
      <w:r w:rsidRPr="00975FAC">
        <w:rPr>
          <w:rFonts w:ascii="Times New Roman" w:eastAsia="楷体" w:hAnsi="楷体"/>
          <w:b/>
          <w:bCs/>
        </w:rPr>
        <w:t xml:space="preserve"> </w:t>
      </w:r>
      <w:r w:rsidRPr="00975FAC">
        <w:rPr>
          <w:rFonts w:ascii="Times New Roman" w:eastAsia="宋体" w:hAnsi="宋体"/>
          <w:b/>
          <w:bCs/>
        </w:rPr>
        <w:t>000</w:t>
      </w:r>
      <w:r w:rsidRPr="00975FAC">
        <w:rPr>
          <w:rFonts w:ascii="Times New Roman" w:eastAsia="楷体" w:hAnsi="楷体"/>
          <w:b/>
          <w:bCs/>
        </w:rPr>
        <w:t xml:space="preserve"> </w:t>
      </w:r>
      <w:r w:rsidRPr="00975FAC">
        <w:rPr>
          <w:rFonts w:ascii="宋体" w:eastAsia="宋体" w:hAnsi="宋体" w:cs="宋体" w:hint="eastAsia"/>
          <w:b/>
          <w:bCs/>
        </w:rPr>
        <w:t>℃</w:t>
      </w:r>
      <w:r w:rsidRPr="00975FAC">
        <w:rPr>
          <w:rFonts w:ascii="Times New Roman" w:eastAsia="楷体" w:hAnsi="楷体" w:hint="eastAsia"/>
          <w:b/>
          <w:bCs/>
        </w:rPr>
        <w:t>高温</w:t>
      </w:r>
      <w:r w:rsidR="00BA458A" w:rsidRPr="00975FAC">
        <w:rPr>
          <w:rFonts w:ascii="Times New Roman" w:eastAsia="楷体" w:hAnsi="Times New Roman" w:hint="eastAsia"/>
          <w:b/>
          <w:bCs/>
        </w:rPr>
        <w:t>)</w:t>
      </w:r>
      <w:r w:rsidRPr="00975FAC">
        <w:rPr>
          <w:rFonts w:ascii="Times New Roman" w:eastAsia="宋体" w:hAnsi="宋体" w:hint="eastAsia"/>
          <w:b/>
          <w:bCs/>
        </w:rPr>
        <w:t>至完全反应；</w:t>
      </w:r>
    </w:p>
    <w:p w14:paraId="07A3137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Ⅳ</w:t>
      </w:r>
      <w:r w:rsidRPr="00975FAC">
        <w:rPr>
          <w:rFonts w:ascii="Times New Roman" w:eastAsia="宋体" w:hAnsi="Times New Roman" w:cs="Times New Roman"/>
          <w:b/>
          <w:bCs/>
        </w:rPr>
        <w:t>.</w:t>
      </w:r>
      <w:r w:rsidRPr="00975FAC">
        <w:rPr>
          <w:rFonts w:ascii="Times New Roman" w:eastAsia="宋体" w:hAnsi="宋体" w:hint="eastAsia"/>
          <w:b/>
          <w:bCs/>
        </w:rPr>
        <w:t>继续通空气一段时间，再称量</w:t>
      </w:r>
      <w:r w:rsidRPr="00975FAC">
        <w:rPr>
          <w:rFonts w:ascii="Times New Roman" w:eastAsia="宋体" w:hAnsi="宋体"/>
          <w:b/>
          <w:bCs/>
        </w:rPr>
        <w:t>C</w:t>
      </w:r>
      <w:r w:rsidRPr="00975FAC">
        <w:rPr>
          <w:rFonts w:ascii="Times New Roman" w:eastAsia="宋体" w:hAnsi="宋体" w:hint="eastAsia"/>
          <w:b/>
          <w:bCs/>
        </w:rPr>
        <w:t>、</w:t>
      </w:r>
      <w:r w:rsidRPr="00975FAC">
        <w:rPr>
          <w:rFonts w:ascii="Times New Roman" w:eastAsia="宋体" w:hAnsi="宋体"/>
          <w:b/>
          <w:bCs/>
        </w:rPr>
        <w:t>D</w:t>
      </w:r>
      <w:r w:rsidRPr="00975FAC">
        <w:rPr>
          <w:rFonts w:ascii="Times New Roman" w:eastAsia="宋体" w:hAnsi="宋体" w:hint="eastAsia"/>
          <w:b/>
          <w:bCs/>
        </w:rPr>
        <w:t>、</w:t>
      </w:r>
      <w:r w:rsidRPr="00975FAC">
        <w:rPr>
          <w:rFonts w:ascii="Times New Roman" w:eastAsia="宋体" w:hAnsi="宋体"/>
          <w:b/>
          <w:bCs/>
        </w:rPr>
        <w:t>E</w:t>
      </w:r>
      <w:r w:rsidRPr="00975FAC">
        <w:rPr>
          <w:rFonts w:ascii="Times New Roman" w:eastAsia="宋体" w:hAnsi="宋体" w:hint="eastAsia"/>
          <w:b/>
          <w:bCs/>
        </w:rPr>
        <w:t>装置的质量，测得</w:t>
      </w:r>
      <w:r w:rsidRPr="00975FAC">
        <w:rPr>
          <w:rFonts w:ascii="Times New Roman" w:eastAsia="宋体" w:hAnsi="宋体"/>
          <w:b/>
          <w:bCs/>
        </w:rPr>
        <w:t>C</w:t>
      </w:r>
      <w:r w:rsidRPr="00975FAC">
        <w:rPr>
          <w:rFonts w:ascii="Times New Roman" w:eastAsia="宋体" w:hAnsi="宋体" w:hint="eastAsia"/>
          <w:b/>
          <w:bCs/>
        </w:rPr>
        <w:t>增重</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9 g</w:t>
      </w:r>
      <w:r w:rsidRPr="00975FAC">
        <w:rPr>
          <w:rFonts w:ascii="Times New Roman" w:eastAsia="宋体" w:hAnsi="宋体" w:hint="eastAsia"/>
          <w:b/>
          <w:bCs/>
        </w:rPr>
        <w:t>，</w:t>
      </w:r>
      <w:r w:rsidRPr="00975FAC">
        <w:rPr>
          <w:rFonts w:ascii="Times New Roman" w:eastAsia="宋体" w:hAnsi="宋体"/>
          <w:b/>
          <w:bCs/>
        </w:rPr>
        <w:t>D</w:t>
      </w:r>
      <w:r w:rsidRPr="00975FAC">
        <w:rPr>
          <w:rFonts w:ascii="Times New Roman" w:eastAsia="宋体" w:hAnsi="宋体" w:hint="eastAsia"/>
          <w:b/>
          <w:bCs/>
        </w:rPr>
        <w:t>增重</w:t>
      </w: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宋体" w:hAnsi="宋体"/>
          <w:b/>
          <w:bCs/>
        </w:rPr>
        <w:t>2 g</w:t>
      </w:r>
      <w:r w:rsidRPr="00975FAC">
        <w:rPr>
          <w:rFonts w:ascii="Times New Roman" w:eastAsia="宋体" w:hAnsi="宋体" w:hint="eastAsia"/>
          <w:b/>
          <w:bCs/>
        </w:rPr>
        <w:t>，</w:t>
      </w:r>
      <w:r w:rsidRPr="00975FAC">
        <w:rPr>
          <w:rFonts w:ascii="Times New Roman" w:eastAsia="宋体" w:hAnsi="宋体"/>
          <w:b/>
          <w:bCs/>
        </w:rPr>
        <w:t>E</w:t>
      </w:r>
      <w:r w:rsidRPr="00975FAC">
        <w:rPr>
          <w:rFonts w:ascii="Times New Roman" w:eastAsia="宋体" w:hAnsi="宋体" w:hint="eastAsia"/>
          <w:b/>
          <w:bCs/>
        </w:rPr>
        <w:t>没有增重。</w:t>
      </w:r>
    </w:p>
    <w:p w14:paraId="162FB69F" w14:textId="38ECFD7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写出该生石灰样品中所有成分：</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CaO</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和</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写化学式</w:t>
      </w:r>
      <w:r w:rsidRPr="00975FAC">
        <w:rPr>
          <w:rFonts w:ascii="Times New Roman" w:eastAsia="楷体" w:hAnsi="Times New Roman" w:hint="eastAsia"/>
          <w:b/>
          <w:bCs/>
        </w:rPr>
        <w:t>)</w:t>
      </w:r>
      <w:r w:rsidR="00CC0CA0" w:rsidRPr="00975FAC">
        <w:rPr>
          <w:rFonts w:ascii="Times New Roman" w:eastAsia="宋体" w:hAnsi="宋体" w:hint="eastAsia"/>
          <w:b/>
          <w:bCs/>
        </w:rPr>
        <w:t>，样品中氢氧化钙的质量是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7</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g</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F7DB02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【反思评价】</w:t>
      </w:r>
    </w:p>
    <w:p w14:paraId="53DC93F3" w14:textId="68AA05A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1</w:t>
      </w:r>
      <w:r w:rsidR="00CC0CA0" w:rsidRPr="00975FAC">
        <w:rPr>
          <w:rFonts w:ascii="Times New Roman" w:eastAsia="宋体" w:hAnsi="宋体" w:hint="eastAsia"/>
          <w:b/>
          <w:bCs/>
        </w:rPr>
        <w:t>和实验</w:t>
      </w:r>
      <w:r w:rsidR="00CC0CA0" w:rsidRPr="00975FAC">
        <w:rPr>
          <w:rFonts w:ascii="Times New Roman" w:eastAsia="宋体" w:hAnsi="宋体"/>
          <w:b/>
          <w:bCs/>
        </w:rPr>
        <w:t>2</w:t>
      </w:r>
      <w:r w:rsidR="00CC0CA0" w:rsidRPr="00975FAC">
        <w:rPr>
          <w:rFonts w:ascii="Times New Roman" w:eastAsia="宋体" w:hAnsi="宋体" w:hint="eastAsia"/>
          <w:b/>
          <w:bCs/>
        </w:rPr>
        <w:t>得出不同结论的原因：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实验</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中加入的水量过多，使得温度升高不明显</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024B6CE" w14:textId="1C5C108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步骤</w:t>
      </w:r>
      <w:r w:rsidR="00CC0CA0" w:rsidRPr="00975FAC">
        <w:rPr>
          <w:rFonts w:ascii="宋体" w:eastAsia="宋体" w:hAnsi="宋体" w:cs="宋体" w:hint="eastAsia"/>
          <w:b/>
          <w:bCs/>
        </w:rPr>
        <w:t>Ⅳ</w:t>
      </w:r>
      <w:r w:rsidR="00CC0CA0" w:rsidRPr="00975FAC">
        <w:rPr>
          <w:rFonts w:ascii="Times New Roman" w:eastAsia="宋体" w:hAnsi="宋体" w:hint="eastAsia"/>
          <w:b/>
          <w:bCs/>
        </w:rPr>
        <w:t>中</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继续通空气一段时间</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的作用是</w:t>
      </w:r>
    </w:p>
    <w:p w14:paraId="2B85DB66" w14:textId="05BA0D2C"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lastRenderedPageBreak/>
        <w:t xml:space="preserve">　</w:t>
      </w:r>
      <w:r w:rsidRPr="00975FAC">
        <w:rPr>
          <w:rFonts w:ascii="Arial" w:eastAsia="黑体" w:hAnsi="黑体" w:hint="eastAsia"/>
          <w:b/>
          <w:bCs/>
          <w:color w:val="FF0000"/>
          <w:u w:val="single" w:color="000000" w:themeColor="text1"/>
        </w:rPr>
        <w:t>使反应生成的水和二氧化碳全部被装置</w:t>
      </w:r>
      <w:r w:rsidRPr="00975FAC">
        <w:rPr>
          <w:rFonts w:ascii="Times New Roman" w:eastAsia="宋体" w:hAnsi="宋体"/>
          <w:b/>
          <w:bCs/>
          <w:color w:val="FF0000"/>
          <w:u w:val="single" w:color="000000" w:themeColor="text1"/>
        </w:rPr>
        <w:t>C</w:t>
      </w:r>
      <w:r w:rsidRPr="00975FAC">
        <w:rPr>
          <w:rFonts w:ascii="Arial" w:eastAsia="黑体" w:hAnsi="黑体" w:hint="eastAsia"/>
          <w:b/>
          <w:bCs/>
          <w:color w:val="FF0000"/>
          <w:u w:val="single" w:color="000000" w:themeColor="text1"/>
        </w:rPr>
        <w:t>、</w:t>
      </w:r>
      <w:r w:rsidRPr="00975FAC">
        <w:rPr>
          <w:rFonts w:ascii="Times New Roman" w:eastAsia="宋体" w:hAnsi="宋体"/>
          <w:b/>
          <w:bCs/>
          <w:color w:val="FF0000"/>
          <w:u w:val="single" w:color="000000" w:themeColor="text1"/>
        </w:rPr>
        <w:t>D</w:t>
      </w:r>
      <w:r w:rsidRPr="00975FAC">
        <w:rPr>
          <w:rFonts w:ascii="Arial" w:eastAsia="黑体" w:hAnsi="黑体" w:hint="eastAsia"/>
          <w:b/>
          <w:bCs/>
          <w:color w:val="FF0000"/>
          <w:u w:val="single" w:color="000000" w:themeColor="text1"/>
        </w:rPr>
        <w:t>吸收</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93E945F" w14:textId="34030E6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若缺少</w:t>
      </w:r>
      <w:r w:rsidR="00CC0CA0" w:rsidRPr="00975FAC">
        <w:rPr>
          <w:rFonts w:ascii="Times New Roman" w:eastAsia="宋体" w:hAnsi="宋体"/>
          <w:b/>
          <w:bCs/>
        </w:rPr>
        <w:t>E</w:t>
      </w:r>
      <w:r w:rsidR="00CC0CA0" w:rsidRPr="00975FAC">
        <w:rPr>
          <w:rFonts w:ascii="Times New Roman" w:eastAsia="宋体" w:hAnsi="宋体" w:hint="eastAsia"/>
          <w:b/>
          <w:bCs/>
        </w:rPr>
        <w:t>装置，此生石灰样品中碳酸钙的质量分数将</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偏大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偏小</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不变</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0CEE2D2" w14:textId="6E4F0F2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农场需用熟石灰改良酸性土壤，为了确保改良效果，需要对库存的熟石灰是否变质进行检验。取一定量的熟石灰样品，对其成分进行如下探究。</w:t>
      </w:r>
    </w:p>
    <w:p w14:paraId="1BE051C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【提出问题】熟石灰样品的成分是什么？</w:t>
      </w:r>
    </w:p>
    <w:p w14:paraId="07AD2D30" w14:textId="0891699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【作出猜想】猜想一：</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9AB41C6" w14:textId="10D53ED1"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猜想二：</w:t>
      </w:r>
      <w:r w:rsidRPr="00975FAC">
        <w:rPr>
          <w:rFonts w:ascii="Times New Roman" w:eastAsia="宋体" w:hAnsi="宋体"/>
          <w:b/>
          <w:bCs/>
        </w:rPr>
        <w:t>CaCO</w:t>
      </w:r>
      <w:r w:rsidRPr="00975FAC">
        <w:rPr>
          <w:rFonts w:ascii="Times New Roman" w:eastAsia="宋体" w:hAnsi="宋体"/>
          <w:b/>
          <w:bCs/>
          <w:vertAlign w:val="subscript"/>
        </w:rPr>
        <w:t>3</w:t>
      </w:r>
      <w:r w:rsidRPr="00975FAC">
        <w:rPr>
          <w:rFonts w:ascii="Times New Roman" w:eastAsia="宋体" w:hAnsi="宋体" w:hint="eastAsia"/>
          <w:b/>
          <w:bCs/>
        </w:rPr>
        <w:t>和</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w:t>
      </w:r>
    </w:p>
    <w:p w14:paraId="5A07150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猜想三：</w:t>
      </w:r>
      <w:r w:rsidRPr="00975FAC">
        <w:rPr>
          <w:rFonts w:ascii="Times New Roman" w:eastAsia="宋体" w:hAnsi="宋体"/>
          <w:b/>
          <w:bCs/>
        </w:rPr>
        <w:t>CaCO</w:t>
      </w:r>
      <w:r w:rsidRPr="00975FAC">
        <w:rPr>
          <w:rFonts w:ascii="Times New Roman" w:eastAsia="宋体" w:hAnsi="宋体"/>
          <w:b/>
          <w:bCs/>
          <w:vertAlign w:val="subscript"/>
        </w:rPr>
        <w:t>3</w:t>
      </w:r>
      <w:r w:rsidRPr="00975FAC">
        <w:rPr>
          <w:rFonts w:ascii="Times New Roman" w:eastAsia="宋体" w:hAnsi="宋体" w:hint="eastAsia"/>
          <w:b/>
          <w:bCs/>
        </w:rPr>
        <w:t>。</w:t>
      </w:r>
    </w:p>
    <w:p w14:paraId="5CBE38F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【资料查阅】氢氧化钙微溶于水。</w:t>
      </w:r>
    </w:p>
    <w:p w14:paraId="089C63A7" w14:textId="77777777" w:rsidR="001C023A" w:rsidRPr="00975FAC" w:rsidRDefault="00CC0CA0" w:rsidP="00CC0CA0">
      <w:pPr>
        <w:rPr>
          <w:rFonts w:hint="eastAsia"/>
          <w:b/>
          <w:bCs/>
        </w:rPr>
      </w:pPr>
      <w:r w:rsidRPr="00975FAC">
        <w:rPr>
          <w:rFonts w:ascii="Times New Roman" w:eastAsia="宋体" w:hAnsi="宋体" w:hint="eastAsia"/>
          <w:b/>
          <w:bCs/>
        </w:rPr>
        <w:t>【实验步骤与现象】</w:t>
      </w:r>
    </w:p>
    <w:tbl>
      <w:tblPr>
        <w:tblW w:w="0" w:type="auto"/>
        <w:jc w:val="center"/>
        <w:tblLook w:val="04A0" w:firstRow="1" w:lastRow="0" w:firstColumn="1" w:lastColumn="0" w:noHBand="0" w:noVBand="1"/>
      </w:tblPr>
      <w:tblGrid>
        <w:gridCol w:w="600"/>
        <w:gridCol w:w="2400"/>
        <w:gridCol w:w="2223"/>
      </w:tblGrid>
      <w:tr w:rsidR="001C023A" w:rsidRPr="00975FAC" w14:paraId="190F2CD4" w14:textId="77777777">
        <w:trPr>
          <w:trHeight w:val="353"/>
          <w:jc w:val="center"/>
        </w:trPr>
        <w:tc>
          <w:tcPr>
            <w:tcW w:w="60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A7C42C" w14:textId="77777777" w:rsidR="001C023A" w:rsidRPr="00975FAC" w:rsidRDefault="00CC0CA0" w:rsidP="00CC0CA0">
            <w:pPr>
              <w:jc w:val="center"/>
              <w:rPr>
                <w:rFonts w:hint="eastAsia"/>
                <w:b/>
                <w:bCs/>
              </w:rPr>
            </w:pPr>
            <w:r w:rsidRPr="00975FAC">
              <w:rPr>
                <w:rFonts w:ascii="Times New Roman" w:eastAsia="宋体" w:hAnsi="宋体" w:hint="eastAsia"/>
                <w:b/>
                <w:bCs/>
              </w:rPr>
              <w:t>步骤</w:t>
            </w:r>
          </w:p>
        </w:tc>
        <w:tc>
          <w:tcPr>
            <w:tcW w:w="240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91DC944" w14:textId="77777777" w:rsidR="001C023A" w:rsidRPr="00975FAC" w:rsidRDefault="00CC0CA0" w:rsidP="00CC0CA0">
            <w:pPr>
              <w:jc w:val="center"/>
              <w:rPr>
                <w:rFonts w:hint="eastAsia"/>
                <w:b/>
                <w:bCs/>
              </w:rPr>
            </w:pPr>
            <w:r w:rsidRPr="00975FAC">
              <w:rPr>
                <w:rFonts w:ascii="Times New Roman" w:eastAsia="宋体" w:hAnsi="宋体" w:hint="eastAsia"/>
                <w:b/>
                <w:bCs/>
              </w:rPr>
              <w:t>操作</w:t>
            </w:r>
          </w:p>
        </w:tc>
        <w:tc>
          <w:tcPr>
            <w:tcW w:w="222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6BF0426"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r>
      <w:tr w:rsidR="001C023A" w:rsidRPr="00975FAC" w14:paraId="0108130F" w14:textId="77777777">
        <w:trPr>
          <w:trHeight w:val="1043"/>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63780C7" w14:textId="77777777" w:rsidR="001C023A" w:rsidRPr="00975FAC" w:rsidRDefault="00CC0CA0" w:rsidP="00CC0CA0">
            <w:pPr>
              <w:jc w:val="center"/>
              <w:rPr>
                <w:rFonts w:hint="eastAsia"/>
                <w:b/>
                <w:bCs/>
              </w:rPr>
            </w:pPr>
            <w:r w:rsidRPr="00975FAC">
              <w:rPr>
                <w:rFonts w:ascii="Times New Roman" w:eastAsia="宋体" w:hAnsi="宋体"/>
                <w:b/>
                <w:bCs/>
              </w:rPr>
              <w:t>1</w:t>
            </w:r>
          </w:p>
        </w:tc>
        <w:tc>
          <w:tcPr>
            <w:tcW w:w="24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A54423C" w14:textId="77777777" w:rsidR="001C023A" w:rsidRPr="00975FAC" w:rsidRDefault="00CC0CA0" w:rsidP="00CC0CA0">
            <w:pPr>
              <w:rPr>
                <w:rFonts w:hint="eastAsia"/>
                <w:b/>
                <w:bCs/>
              </w:rPr>
            </w:pPr>
            <w:r w:rsidRPr="00975FAC">
              <w:rPr>
                <w:rFonts w:ascii="Times New Roman" w:eastAsia="宋体" w:hAnsi="宋体" w:hint="eastAsia"/>
                <w:b/>
                <w:bCs/>
              </w:rPr>
              <w:t>取</w:t>
            </w:r>
            <w:r w:rsidRPr="00975FAC">
              <w:rPr>
                <w:rFonts w:ascii="Times New Roman" w:eastAsia="宋体" w:hAnsi="宋体"/>
                <w:b/>
                <w:bCs/>
              </w:rPr>
              <w:t>1 g</w:t>
            </w:r>
            <w:r w:rsidRPr="00975FAC">
              <w:rPr>
                <w:rFonts w:ascii="Times New Roman" w:eastAsia="宋体" w:hAnsi="宋体" w:hint="eastAsia"/>
                <w:b/>
                <w:bCs/>
              </w:rPr>
              <w:t>样品于试管中，加入</w:t>
            </w:r>
            <w:r w:rsidRPr="00975FAC">
              <w:rPr>
                <w:rFonts w:ascii="Times New Roman" w:eastAsia="宋体" w:hAnsi="宋体"/>
                <w:b/>
                <w:bCs/>
              </w:rPr>
              <w:t>10 mL</w:t>
            </w:r>
            <w:r w:rsidRPr="00975FAC">
              <w:rPr>
                <w:rFonts w:ascii="Times New Roman" w:eastAsia="宋体" w:hAnsi="宋体" w:hint="eastAsia"/>
                <w:b/>
                <w:bCs/>
              </w:rPr>
              <w:t>蒸馏水后充分振荡，静置</w:t>
            </w:r>
          </w:p>
        </w:tc>
        <w:tc>
          <w:tcPr>
            <w:tcW w:w="222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D7DE006" w14:textId="77777777" w:rsidR="001C023A" w:rsidRPr="00975FAC" w:rsidRDefault="00CC0CA0" w:rsidP="00CC0CA0">
            <w:pPr>
              <w:rPr>
                <w:rFonts w:hint="eastAsia"/>
                <w:b/>
                <w:bCs/>
              </w:rPr>
            </w:pPr>
            <w:r w:rsidRPr="00975FAC">
              <w:rPr>
                <w:rFonts w:ascii="Times New Roman" w:eastAsia="宋体" w:hAnsi="宋体" w:hint="eastAsia"/>
                <w:b/>
                <w:bCs/>
              </w:rPr>
              <w:t>得到上层清液和下层固体</w:t>
            </w:r>
          </w:p>
        </w:tc>
      </w:tr>
      <w:tr w:rsidR="001C023A" w:rsidRPr="00975FAC" w14:paraId="3F002718" w14:textId="77777777">
        <w:trPr>
          <w:trHeight w:val="698"/>
          <w:jc w:val="center"/>
        </w:trPr>
        <w:tc>
          <w:tcPr>
            <w:tcW w:w="60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CFE7DD" w14:textId="77777777" w:rsidR="001C023A" w:rsidRPr="00975FAC" w:rsidRDefault="00CC0CA0" w:rsidP="00CC0CA0">
            <w:pPr>
              <w:jc w:val="center"/>
              <w:rPr>
                <w:rFonts w:hint="eastAsia"/>
                <w:b/>
                <w:bCs/>
              </w:rPr>
            </w:pPr>
            <w:r w:rsidRPr="00975FAC">
              <w:rPr>
                <w:rFonts w:ascii="Times New Roman" w:eastAsia="宋体" w:hAnsi="宋体"/>
                <w:b/>
                <w:bCs/>
              </w:rPr>
              <w:t>2</w:t>
            </w:r>
          </w:p>
        </w:tc>
        <w:tc>
          <w:tcPr>
            <w:tcW w:w="240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BFED2B8" w14:textId="77777777" w:rsidR="001C023A" w:rsidRPr="00975FAC" w:rsidRDefault="00CC0CA0" w:rsidP="00CC0CA0">
            <w:pPr>
              <w:rPr>
                <w:rFonts w:hint="eastAsia"/>
                <w:b/>
                <w:bCs/>
              </w:rPr>
            </w:pPr>
            <w:r w:rsidRPr="00975FAC">
              <w:rPr>
                <w:rFonts w:ascii="Times New Roman" w:eastAsia="宋体" w:hAnsi="宋体" w:hint="eastAsia"/>
                <w:b/>
                <w:bCs/>
              </w:rPr>
              <w:t>向步骤</w:t>
            </w:r>
            <w:r w:rsidRPr="00975FAC">
              <w:rPr>
                <w:rFonts w:ascii="Times New Roman" w:eastAsia="宋体" w:hAnsi="宋体"/>
                <w:b/>
                <w:bCs/>
              </w:rPr>
              <w:t>1</w:t>
            </w:r>
            <w:r w:rsidRPr="00975FAC">
              <w:rPr>
                <w:rFonts w:ascii="Times New Roman" w:eastAsia="宋体" w:hAnsi="宋体" w:hint="eastAsia"/>
                <w:b/>
                <w:bCs/>
              </w:rPr>
              <w:t>中的试管中滴加几滴酚酞</w:t>
            </w:r>
          </w:p>
        </w:tc>
        <w:tc>
          <w:tcPr>
            <w:tcW w:w="222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9E69C20" w14:textId="77777777" w:rsidR="001C023A" w:rsidRPr="00975FAC" w:rsidRDefault="00CC0CA0" w:rsidP="00CC0CA0">
            <w:pPr>
              <w:jc w:val="center"/>
              <w:rPr>
                <w:rFonts w:hint="eastAsia"/>
                <w:b/>
                <w:bCs/>
              </w:rPr>
            </w:pPr>
            <w:r w:rsidRPr="00975FAC">
              <w:rPr>
                <w:rFonts w:ascii="Times New Roman" w:eastAsia="宋体" w:hAnsi="宋体" w:hint="eastAsia"/>
                <w:b/>
                <w:bCs/>
              </w:rPr>
              <w:t>溶液变红</w:t>
            </w:r>
          </w:p>
        </w:tc>
      </w:tr>
      <w:tr w:rsidR="001C023A" w:rsidRPr="00975FAC" w14:paraId="559527A1" w14:textId="77777777">
        <w:trPr>
          <w:trHeight w:val="1043"/>
          <w:jc w:val="center"/>
        </w:trPr>
        <w:tc>
          <w:tcPr>
            <w:tcW w:w="60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3E88D0A" w14:textId="77777777" w:rsidR="001C023A" w:rsidRPr="00975FAC" w:rsidRDefault="00CC0CA0" w:rsidP="00CC0CA0">
            <w:pPr>
              <w:jc w:val="center"/>
              <w:rPr>
                <w:rFonts w:hint="eastAsia"/>
                <w:b/>
                <w:bCs/>
              </w:rPr>
            </w:pPr>
            <w:r w:rsidRPr="00975FAC">
              <w:rPr>
                <w:rFonts w:ascii="Times New Roman" w:eastAsia="宋体" w:hAnsi="宋体"/>
                <w:b/>
                <w:bCs/>
              </w:rPr>
              <w:t>3</w:t>
            </w:r>
          </w:p>
        </w:tc>
        <w:tc>
          <w:tcPr>
            <w:tcW w:w="240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0B77752E" w14:textId="77777777" w:rsidR="001C023A" w:rsidRPr="00975FAC" w:rsidRDefault="00CC0CA0" w:rsidP="00CC0CA0">
            <w:pPr>
              <w:rPr>
                <w:rFonts w:hint="eastAsia"/>
                <w:b/>
                <w:bCs/>
              </w:rPr>
            </w:pPr>
            <w:r w:rsidRPr="00975FAC">
              <w:rPr>
                <w:rFonts w:ascii="Times New Roman" w:eastAsia="宋体" w:hAnsi="宋体" w:hint="eastAsia"/>
                <w:b/>
                <w:bCs/>
              </w:rPr>
              <w:t>向步骤</w:t>
            </w:r>
            <w:r w:rsidRPr="00975FAC">
              <w:rPr>
                <w:rFonts w:ascii="Times New Roman" w:eastAsia="宋体" w:hAnsi="宋体"/>
                <w:b/>
                <w:bCs/>
              </w:rPr>
              <w:t>2</w:t>
            </w:r>
            <w:r w:rsidRPr="00975FAC">
              <w:rPr>
                <w:rFonts w:ascii="Times New Roman" w:eastAsia="宋体" w:hAnsi="宋体" w:hint="eastAsia"/>
                <w:b/>
                <w:bCs/>
              </w:rPr>
              <w:t>中的试管中逐滴滴加稀盐酸</w:t>
            </w:r>
          </w:p>
        </w:tc>
        <w:tc>
          <w:tcPr>
            <w:tcW w:w="222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0D71033" w14:textId="77777777" w:rsidR="001C023A" w:rsidRPr="00975FAC" w:rsidRDefault="00CC0CA0" w:rsidP="00CC0CA0">
            <w:pPr>
              <w:rPr>
                <w:rFonts w:hint="eastAsia"/>
                <w:b/>
                <w:bCs/>
              </w:rPr>
            </w:pPr>
            <w:r w:rsidRPr="00975FAC">
              <w:rPr>
                <w:rFonts w:ascii="Times New Roman" w:eastAsia="宋体" w:hAnsi="宋体" w:hint="eastAsia"/>
                <w:b/>
                <w:bCs/>
              </w:rPr>
              <w:t>溶液由红色变为无色，下层固体消失，并产生气泡</w:t>
            </w:r>
          </w:p>
        </w:tc>
      </w:tr>
    </w:tbl>
    <w:p w14:paraId="561E20A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【实验分析】</w:t>
      </w:r>
    </w:p>
    <w:p w14:paraId="5CD8ACAB" w14:textId="6E1F5CA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实验人员根据步骤</w:t>
      </w:r>
      <w:r w:rsidR="00CC0CA0" w:rsidRPr="00975FAC">
        <w:rPr>
          <w:rFonts w:ascii="Times New Roman" w:eastAsia="宋体" w:hAnsi="宋体"/>
          <w:b/>
          <w:bCs/>
        </w:rPr>
        <w:t>1</w:t>
      </w:r>
      <w:r w:rsidR="00CC0CA0" w:rsidRPr="00975FAC">
        <w:rPr>
          <w:rFonts w:ascii="Times New Roman" w:eastAsia="宋体" w:hAnsi="宋体" w:hint="eastAsia"/>
          <w:b/>
          <w:bCs/>
        </w:rPr>
        <w:t>认为猜想三正确。其实该结论并不严密，请说明理由：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氢氧化钙微溶于水，下层固体也有可能是没有溶解的氢氧化钙</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F6506D1" w14:textId="428069F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解释步骤</w:t>
      </w:r>
      <w:r w:rsidR="00CC0CA0" w:rsidRPr="00975FAC">
        <w:rPr>
          <w:rFonts w:ascii="Times New Roman" w:eastAsia="宋体" w:hAnsi="宋体"/>
          <w:b/>
          <w:bCs/>
        </w:rPr>
        <w:t>3</w:t>
      </w:r>
      <w:r w:rsidR="00CC0CA0" w:rsidRPr="00975FAC">
        <w:rPr>
          <w:rFonts w:ascii="Times New Roman" w:eastAsia="宋体" w:hAnsi="宋体" w:hint="eastAsia"/>
          <w:b/>
          <w:bCs/>
        </w:rPr>
        <w:t>有气泡产生的原因：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Pr="00975FAC">
        <w:rPr>
          <w:rFonts w:ascii="Times New Roman" w:eastAsia="楷体" w:hAnsi="Times New Roman" w:hint="eastAsia"/>
          <w:b/>
          <w:bCs/>
        </w:rPr>
        <w:t>)</w:t>
      </w:r>
      <w:r w:rsidR="00CC0CA0" w:rsidRPr="00975FAC">
        <w:rPr>
          <w:rFonts w:ascii="Times New Roman" w:eastAsia="宋体" w:hAnsi="宋体" w:hint="eastAsia"/>
          <w:b/>
          <w:bCs/>
        </w:rPr>
        <w:t>，该反应属于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复分解反应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填基本反应类型</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1C372F0" w14:textId="64207A4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【实验结论】通过以上实验可知猜想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正确。</w:t>
      </w:r>
      <w:r w:rsidRPr="00975FAC">
        <w:rPr>
          <w:rFonts w:ascii="Times New Roman" w:eastAsia="宋体" w:hAnsi="宋体"/>
          <w:b/>
          <w:bCs/>
        </w:rPr>
        <w:t> </w:t>
      </w:r>
    </w:p>
    <w:p w14:paraId="221D5A80" w14:textId="4AC7B78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【经验总结】熟石灰存放时应</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密封保存</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B2596E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农业上使用库存较久的熟石灰时要检验其成分。</w:t>
      </w:r>
      <w:r w:rsidRPr="00975FAC">
        <w:rPr>
          <w:rFonts w:ascii="Times New Roman" w:eastAsia="宋体" w:hAnsi="宋体" w:hint="eastAsia"/>
          <w:b/>
          <w:bCs/>
        </w:rPr>
        <w:br w:type="page"/>
      </w:r>
    </w:p>
    <w:p w14:paraId="4C1ACA73" w14:textId="4E71789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6326AA79" wp14:editId="5D66C3B7">
            <wp:extent cx="324000" cy="14400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9.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微专题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九</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 xml:space="preserve">　无明显现象反应的探究</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4A6F2E07" wp14:editId="2645A7A0">
            <wp:extent cx="324000" cy="108000"/>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0.jpeg"/>
                    <pic:cNvPicPr/>
                  </pic:nvPicPr>
                  <pic:blipFill>
                    <a:blip r:embed="rId64"/>
                    <a:stretch>
                      <a:fillRect/>
                    </a:stretch>
                  </pic:blipFill>
                  <pic:spPr>
                    <a:xfrm>
                      <a:off x="0" y="0"/>
                      <a:ext cx="324000" cy="108000"/>
                    </a:xfrm>
                    <a:prstGeom prst="rect">
                      <a:avLst/>
                    </a:prstGeom>
                  </pic:spPr>
                </pic:pic>
              </a:graphicData>
            </a:graphic>
          </wp:inline>
        </w:drawing>
      </w:r>
    </w:p>
    <w:p w14:paraId="3AD56FE6" w14:textId="1941B4A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无明显现象的反应：部分酸碱中和反应、二氧化碳和氢氧化钠溶液反应、二氧化碳和水反应。</w:t>
      </w:r>
    </w:p>
    <w:p w14:paraId="2932A764" w14:textId="513AFC1C" w:rsidR="001C023A" w:rsidRPr="00975FAC" w:rsidRDefault="00975FAC" w:rsidP="00CC0CA0">
      <w:pPr>
        <w:rPr>
          <w:rFonts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不同反应对应的探究方法</w:t>
      </w:r>
    </w:p>
    <w:tbl>
      <w:tblPr>
        <w:tblW w:w="0" w:type="auto"/>
        <w:jc w:val="center"/>
        <w:tblLook w:val="04A0" w:firstRow="1" w:lastRow="0" w:firstColumn="1" w:lastColumn="0" w:noHBand="0" w:noVBand="1"/>
      </w:tblPr>
      <w:tblGrid>
        <w:gridCol w:w="1020"/>
        <w:gridCol w:w="1304"/>
        <w:gridCol w:w="6633"/>
        <w:gridCol w:w="1250"/>
      </w:tblGrid>
      <w:tr w:rsidR="001C023A" w:rsidRPr="00975FAC" w14:paraId="6398C6D7" w14:textId="77777777">
        <w:trPr>
          <w:trHeight w:val="698"/>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4C8331" w14:textId="77777777" w:rsidR="001C023A" w:rsidRPr="00975FAC" w:rsidRDefault="00CC0CA0" w:rsidP="00CC0CA0">
            <w:pPr>
              <w:jc w:val="center"/>
              <w:rPr>
                <w:rFonts w:hint="eastAsia"/>
                <w:b/>
                <w:bCs/>
              </w:rPr>
            </w:pPr>
            <w:r w:rsidRPr="00975FAC">
              <w:rPr>
                <w:rFonts w:ascii="Times New Roman" w:eastAsia="宋体" w:hAnsi="宋体" w:hint="eastAsia"/>
                <w:b/>
                <w:bCs/>
              </w:rPr>
              <w:t>涉及实验</w:t>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D51BCCC" w14:textId="77777777" w:rsidR="001C023A" w:rsidRPr="00975FAC" w:rsidRDefault="00CC0CA0" w:rsidP="00CC0CA0">
            <w:pPr>
              <w:jc w:val="center"/>
              <w:rPr>
                <w:rFonts w:hint="eastAsia"/>
                <w:b/>
                <w:bCs/>
              </w:rPr>
            </w:pPr>
            <w:r w:rsidRPr="00975FAC">
              <w:rPr>
                <w:rFonts w:ascii="Times New Roman" w:eastAsia="宋体" w:hAnsi="宋体" w:hint="eastAsia"/>
                <w:b/>
                <w:bCs/>
              </w:rPr>
              <w:t>探究角度</w:t>
            </w:r>
          </w:p>
        </w:tc>
        <w:tc>
          <w:tcPr>
            <w:tcW w:w="6633"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C4E1AE" w14:textId="77777777" w:rsidR="001C023A" w:rsidRPr="00975FAC" w:rsidRDefault="00CC0CA0" w:rsidP="00CC0CA0">
            <w:pPr>
              <w:jc w:val="center"/>
              <w:rPr>
                <w:rFonts w:hint="eastAsia"/>
                <w:b/>
                <w:bCs/>
              </w:rPr>
            </w:pPr>
            <w:r w:rsidRPr="00975FAC">
              <w:rPr>
                <w:rFonts w:ascii="Times New Roman" w:eastAsia="宋体" w:hAnsi="宋体" w:hint="eastAsia"/>
                <w:b/>
                <w:bCs/>
              </w:rPr>
              <w:t>实验设计</w:t>
            </w:r>
          </w:p>
        </w:tc>
        <w:tc>
          <w:tcPr>
            <w:tcW w:w="12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312CEEA" w14:textId="77777777" w:rsidR="001C023A" w:rsidRPr="00975FAC" w:rsidRDefault="00CC0CA0" w:rsidP="00CC0CA0">
            <w:pPr>
              <w:jc w:val="center"/>
              <w:rPr>
                <w:rFonts w:hint="eastAsia"/>
                <w:b/>
                <w:bCs/>
              </w:rPr>
            </w:pPr>
            <w:r w:rsidRPr="00975FAC">
              <w:rPr>
                <w:rFonts w:ascii="Times New Roman" w:eastAsia="宋体" w:hAnsi="宋体" w:hint="eastAsia"/>
                <w:b/>
                <w:bCs/>
              </w:rPr>
              <w:t>所用方法</w:t>
            </w:r>
          </w:p>
        </w:tc>
      </w:tr>
      <w:tr w:rsidR="001C023A" w:rsidRPr="00975FAC" w14:paraId="4B99D09A" w14:textId="77777777">
        <w:trPr>
          <w:trHeight w:val="353"/>
          <w:jc w:val="center"/>
        </w:trPr>
        <w:tc>
          <w:tcPr>
            <w:tcW w:w="10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7110C2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NaOH</w:t>
            </w:r>
          </w:p>
          <w:p w14:paraId="640C438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溶液与</w:t>
            </w:r>
          </w:p>
          <w:p w14:paraId="4586982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稀盐酸</w:t>
            </w:r>
          </w:p>
          <w:p w14:paraId="57873C3F" w14:textId="77777777" w:rsidR="001C023A" w:rsidRPr="00975FAC" w:rsidRDefault="00CC0CA0" w:rsidP="00CC0CA0">
            <w:pPr>
              <w:jc w:val="center"/>
              <w:rPr>
                <w:rFonts w:hint="eastAsia"/>
                <w:b/>
                <w:bCs/>
              </w:rPr>
            </w:pPr>
            <w:r w:rsidRPr="00975FAC">
              <w:rPr>
                <w:rFonts w:ascii="Times New Roman" w:eastAsia="宋体" w:hAnsi="宋体" w:hint="eastAsia"/>
                <w:b/>
                <w:bCs/>
              </w:rPr>
              <w:t>反应</w:t>
            </w:r>
          </w:p>
        </w:tc>
        <w:tc>
          <w:tcPr>
            <w:tcW w:w="1304"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7A1F2C4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检验</w:t>
            </w:r>
            <w:r w:rsidRPr="00975FAC">
              <w:rPr>
                <w:rFonts w:ascii="Times New Roman" w:eastAsia="宋体" w:hAnsi="宋体"/>
                <w:b/>
                <w:bCs/>
              </w:rPr>
              <w:t>NaOH</w:t>
            </w:r>
          </w:p>
          <w:p w14:paraId="18F38A00" w14:textId="77777777" w:rsidR="001C023A" w:rsidRPr="00975FAC" w:rsidRDefault="00CC0CA0" w:rsidP="00CC0CA0">
            <w:pPr>
              <w:jc w:val="center"/>
              <w:rPr>
                <w:rFonts w:hint="eastAsia"/>
                <w:b/>
                <w:bCs/>
              </w:rPr>
            </w:pPr>
            <w:r w:rsidRPr="00975FAC">
              <w:rPr>
                <w:rFonts w:ascii="Times New Roman" w:eastAsia="宋体" w:hAnsi="宋体" w:hint="eastAsia"/>
                <w:b/>
                <w:bCs/>
              </w:rPr>
              <w:t>是否消失</w:t>
            </w: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5201D793" w14:textId="77777777" w:rsidR="001C023A" w:rsidRPr="00975FAC" w:rsidRDefault="00CC0CA0" w:rsidP="00CC0CA0">
            <w:pPr>
              <w:jc w:val="center"/>
              <w:rPr>
                <w:rFonts w:hint="eastAsia"/>
                <w:b/>
                <w:bCs/>
              </w:rPr>
            </w:pPr>
            <w:r w:rsidRPr="00975FAC">
              <w:rPr>
                <w:rFonts w:ascii="Times New Roman" w:eastAsia="宋体" w:hAnsi="宋体" w:hint="eastAsia"/>
                <w:b/>
                <w:bCs/>
              </w:rPr>
              <w:t>滴加无色酚酞溶液，观察溶液颜色变化</w:t>
            </w:r>
          </w:p>
        </w:tc>
        <w:tc>
          <w:tcPr>
            <w:tcW w:w="12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BB7F75F" w14:textId="77777777" w:rsidR="001C023A" w:rsidRPr="00975FAC" w:rsidRDefault="00CC0CA0" w:rsidP="00CC0CA0">
            <w:pPr>
              <w:jc w:val="center"/>
              <w:rPr>
                <w:rFonts w:hint="eastAsia"/>
                <w:b/>
                <w:bCs/>
              </w:rPr>
            </w:pPr>
            <w:r w:rsidRPr="00975FAC">
              <w:rPr>
                <w:rFonts w:ascii="Times New Roman" w:eastAsia="宋体" w:hAnsi="宋体" w:hint="eastAsia"/>
                <w:b/>
                <w:bCs/>
              </w:rPr>
              <w:t>指示剂法</w:t>
            </w:r>
          </w:p>
        </w:tc>
      </w:tr>
      <w:tr w:rsidR="001C023A" w:rsidRPr="00975FAC" w14:paraId="34E4187E" w14:textId="77777777">
        <w:trPr>
          <w:trHeight w:val="698"/>
          <w:jc w:val="center"/>
        </w:trPr>
        <w:tc>
          <w:tcPr>
            <w:tcW w:w="102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66E47CA9" w14:textId="77777777" w:rsidR="001C023A" w:rsidRPr="00975FAC" w:rsidRDefault="001C023A" w:rsidP="00CC0CA0">
            <w:pPr>
              <w:pStyle w:val="a3"/>
              <w:rPr>
                <w:rFonts w:hint="eastAsia"/>
                <w:b/>
                <w:bCs/>
              </w:rPr>
            </w:pPr>
          </w:p>
        </w:tc>
        <w:tc>
          <w:tcPr>
            <w:tcW w:w="1304"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668F3BA1" w14:textId="77777777" w:rsidR="001C023A" w:rsidRPr="00975FAC" w:rsidRDefault="001C023A" w:rsidP="00CC0CA0">
            <w:pPr>
              <w:pStyle w:val="a3"/>
              <w:rPr>
                <w:rFonts w:hint="eastAsia"/>
                <w:b/>
                <w:bCs/>
              </w:rPr>
            </w:pP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FEF8055" w14:textId="551BDF52" w:rsidR="001C023A" w:rsidRPr="00975FAC" w:rsidRDefault="00CC0CA0" w:rsidP="00CC0CA0">
            <w:pPr>
              <w:rPr>
                <w:rFonts w:hint="eastAsia"/>
                <w:b/>
                <w:bCs/>
              </w:rPr>
            </w:pPr>
            <w:r w:rsidRPr="00975FAC">
              <w:rPr>
                <w:rFonts w:ascii="Times New Roman" w:eastAsia="宋体" w:hAnsi="宋体" w:hint="eastAsia"/>
                <w:b/>
                <w:bCs/>
              </w:rPr>
              <w:t>加入可溶性铜盐或镁盐，观察是否有</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蓝色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或白色沉淀生成</w:t>
            </w:r>
            <w:r w:rsidRPr="00975FAC">
              <w:rPr>
                <w:rFonts w:ascii="Calibri" w:eastAsia="楷体" w:hAnsi="Calibri" w:cs="Calibri"/>
                <w:b/>
                <w:bCs/>
              </w:rPr>
              <w:t> </w:t>
            </w:r>
          </w:p>
        </w:tc>
        <w:tc>
          <w:tcPr>
            <w:tcW w:w="1250"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421B057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其他试</w:t>
            </w:r>
          </w:p>
          <w:p w14:paraId="21AE4043" w14:textId="77777777" w:rsidR="001C023A" w:rsidRPr="00975FAC" w:rsidRDefault="00CC0CA0" w:rsidP="00CC0CA0">
            <w:pPr>
              <w:jc w:val="center"/>
              <w:rPr>
                <w:rFonts w:hint="eastAsia"/>
                <w:b/>
                <w:bCs/>
              </w:rPr>
            </w:pPr>
            <w:r w:rsidRPr="00975FAC">
              <w:rPr>
                <w:rFonts w:ascii="Times New Roman" w:eastAsia="宋体" w:hAnsi="宋体" w:hint="eastAsia"/>
                <w:b/>
                <w:bCs/>
              </w:rPr>
              <w:t>剂法</w:t>
            </w:r>
          </w:p>
        </w:tc>
      </w:tr>
      <w:tr w:rsidR="001C023A" w:rsidRPr="00975FAC" w14:paraId="26C0D8CB" w14:textId="77777777">
        <w:trPr>
          <w:trHeight w:val="567"/>
          <w:jc w:val="center"/>
        </w:trPr>
        <w:tc>
          <w:tcPr>
            <w:tcW w:w="102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2D8C5E8F" w14:textId="77777777" w:rsidR="001C023A" w:rsidRPr="00975FAC" w:rsidRDefault="001C023A" w:rsidP="00CC0CA0">
            <w:pPr>
              <w:pStyle w:val="a3"/>
              <w:rPr>
                <w:rFonts w:hint="eastAsia"/>
                <w:b/>
                <w:bCs/>
              </w:rPr>
            </w:pPr>
          </w:p>
        </w:tc>
        <w:tc>
          <w:tcPr>
            <w:tcW w:w="1304"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7D14640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检验稀盐酸</w:t>
            </w:r>
          </w:p>
          <w:p w14:paraId="124F00DF" w14:textId="77777777" w:rsidR="001C023A" w:rsidRPr="00975FAC" w:rsidRDefault="00CC0CA0" w:rsidP="00CC0CA0">
            <w:pPr>
              <w:jc w:val="center"/>
              <w:rPr>
                <w:rFonts w:hint="eastAsia"/>
                <w:b/>
                <w:bCs/>
              </w:rPr>
            </w:pPr>
            <w:r w:rsidRPr="00975FAC">
              <w:rPr>
                <w:rFonts w:ascii="Times New Roman" w:eastAsia="宋体" w:hAnsi="宋体" w:hint="eastAsia"/>
                <w:b/>
                <w:bCs/>
              </w:rPr>
              <w:t>是否消失</w:t>
            </w: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BE11CB0" w14:textId="226A364C" w:rsidR="001C023A" w:rsidRPr="00975FAC" w:rsidRDefault="00CC0CA0" w:rsidP="00CC0CA0">
            <w:pPr>
              <w:jc w:val="center"/>
              <w:rPr>
                <w:rFonts w:hint="eastAsia"/>
                <w:b/>
                <w:bCs/>
              </w:rPr>
            </w:pPr>
            <w:r w:rsidRPr="00975FAC">
              <w:rPr>
                <w:rFonts w:ascii="Times New Roman" w:eastAsia="楷体" w:hAnsi="楷体" w:hint="eastAsia"/>
                <w:b/>
                <w:bCs/>
              </w:rPr>
              <w:t>加入活泼金属或碳酸盐，观察是否有</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生成</w:t>
            </w:r>
            <w:r w:rsidRPr="00975FAC">
              <w:rPr>
                <w:rFonts w:ascii="Times New Roman" w:eastAsia="宋体" w:hAnsi="宋体"/>
                <w:b/>
                <w:bCs/>
              </w:rPr>
              <w:t> </w:t>
            </w:r>
          </w:p>
        </w:tc>
        <w:tc>
          <w:tcPr>
            <w:tcW w:w="1250" w:type="dxa"/>
            <w:vMerge/>
            <w:tcBorders>
              <w:top w:val="nil"/>
              <w:left w:val="single" w:sz="3" w:space="0" w:color="000000"/>
              <w:bottom w:val="nil"/>
              <w:right w:val="single" w:sz="6" w:space="0" w:color="000000"/>
            </w:tcBorders>
            <w:tcMar>
              <w:top w:w="23" w:type="dxa"/>
              <w:left w:w="23" w:type="dxa"/>
              <w:bottom w:w="23" w:type="dxa"/>
              <w:right w:w="23" w:type="dxa"/>
            </w:tcMar>
            <w:vAlign w:val="center"/>
          </w:tcPr>
          <w:p w14:paraId="06167631" w14:textId="77777777" w:rsidR="001C023A" w:rsidRPr="00975FAC" w:rsidRDefault="001C023A" w:rsidP="00CC0CA0">
            <w:pPr>
              <w:pStyle w:val="a3"/>
              <w:rPr>
                <w:rFonts w:hint="eastAsia"/>
                <w:b/>
                <w:bCs/>
              </w:rPr>
            </w:pPr>
          </w:p>
        </w:tc>
      </w:tr>
      <w:tr w:rsidR="001C023A" w:rsidRPr="00975FAC" w14:paraId="46A49051" w14:textId="77777777">
        <w:trPr>
          <w:trHeight w:val="476"/>
          <w:jc w:val="center"/>
        </w:trPr>
        <w:tc>
          <w:tcPr>
            <w:tcW w:w="102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F49B6EA" w14:textId="77777777" w:rsidR="001C023A" w:rsidRPr="00975FAC" w:rsidRDefault="001C023A" w:rsidP="00CC0CA0">
            <w:pPr>
              <w:pStyle w:val="a3"/>
              <w:rPr>
                <w:rFonts w:hint="eastAsia"/>
                <w:b/>
                <w:bCs/>
              </w:rPr>
            </w:pPr>
          </w:p>
        </w:tc>
        <w:tc>
          <w:tcPr>
            <w:tcW w:w="1304"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59FB20AC" w14:textId="77777777" w:rsidR="001C023A" w:rsidRPr="00975FAC" w:rsidRDefault="001C023A" w:rsidP="00CC0CA0">
            <w:pPr>
              <w:pStyle w:val="a3"/>
              <w:rPr>
                <w:rFonts w:hint="eastAsia"/>
                <w:b/>
                <w:bCs/>
              </w:rPr>
            </w:pP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2215562" w14:textId="77777777" w:rsidR="001C023A" w:rsidRPr="00975FAC" w:rsidRDefault="00CC0CA0" w:rsidP="00CC0CA0">
            <w:pPr>
              <w:jc w:val="center"/>
              <w:rPr>
                <w:rFonts w:hint="eastAsia"/>
                <w:b/>
                <w:bCs/>
              </w:rPr>
            </w:pPr>
            <w:r w:rsidRPr="00975FAC">
              <w:rPr>
                <w:rFonts w:ascii="Times New Roman" w:eastAsia="宋体" w:hAnsi="宋体" w:hint="eastAsia"/>
                <w:b/>
                <w:bCs/>
              </w:rPr>
              <w:t>加入难溶性的碱或金属氧化物，观察是否溶解</w:t>
            </w:r>
          </w:p>
        </w:tc>
        <w:tc>
          <w:tcPr>
            <w:tcW w:w="1250" w:type="dxa"/>
            <w:vMerge/>
            <w:tcBorders>
              <w:top w:val="nil"/>
              <w:left w:val="single" w:sz="3" w:space="0" w:color="000000"/>
              <w:bottom w:val="single" w:sz="3" w:space="0" w:color="000000"/>
              <w:right w:val="single" w:sz="6" w:space="0" w:color="000000"/>
            </w:tcBorders>
            <w:tcMar>
              <w:top w:w="23" w:type="dxa"/>
              <w:left w:w="23" w:type="dxa"/>
              <w:bottom w:w="23" w:type="dxa"/>
              <w:right w:w="23" w:type="dxa"/>
            </w:tcMar>
            <w:vAlign w:val="center"/>
          </w:tcPr>
          <w:p w14:paraId="23D53D7C" w14:textId="77777777" w:rsidR="001C023A" w:rsidRPr="00975FAC" w:rsidRDefault="001C023A" w:rsidP="00CC0CA0">
            <w:pPr>
              <w:pStyle w:val="a3"/>
              <w:rPr>
                <w:rFonts w:hint="eastAsia"/>
                <w:b/>
                <w:bCs/>
              </w:rPr>
            </w:pPr>
          </w:p>
        </w:tc>
      </w:tr>
      <w:tr w:rsidR="001C023A" w:rsidRPr="00975FAC" w14:paraId="0D781B1E" w14:textId="77777777">
        <w:trPr>
          <w:trHeight w:val="2367"/>
          <w:jc w:val="center"/>
        </w:trPr>
        <w:tc>
          <w:tcPr>
            <w:tcW w:w="102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2415E3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与</w:t>
            </w:r>
          </w:p>
          <w:p w14:paraId="10C79E2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NaOH</w:t>
            </w:r>
            <w:r w:rsidRPr="00975FAC">
              <w:rPr>
                <w:rFonts w:ascii="Times New Roman" w:eastAsia="宋体" w:hAnsi="宋体" w:hint="eastAsia"/>
                <w:b/>
                <w:bCs/>
              </w:rPr>
              <w:t>溶</w:t>
            </w:r>
          </w:p>
          <w:p w14:paraId="550AE68E" w14:textId="77777777" w:rsidR="001C023A" w:rsidRPr="00975FAC" w:rsidRDefault="00CC0CA0" w:rsidP="00CC0CA0">
            <w:pPr>
              <w:jc w:val="center"/>
              <w:rPr>
                <w:rFonts w:hint="eastAsia"/>
                <w:b/>
                <w:bCs/>
              </w:rPr>
            </w:pPr>
            <w:r w:rsidRPr="00975FAC">
              <w:rPr>
                <w:rFonts w:ascii="Times New Roman" w:eastAsia="宋体" w:hAnsi="宋体" w:hint="eastAsia"/>
                <w:b/>
                <w:bCs/>
              </w:rPr>
              <w:t>液反应</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3BABC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检验</w:t>
            </w:r>
            <w:r w:rsidRPr="00975FAC">
              <w:rPr>
                <w:rFonts w:ascii="Times New Roman" w:eastAsia="宋体" w:hAnsi="宋体"/>
                <w:b/>
                <w:bCs/>
              </w:rPr>
              <w:t>CO</w:t>
            </w:r>
            <w:r w:rsidRPr="00975FAC">
              <w:rPr>
                <w:rFonts w:ascii="Times New Roman" w:eastAsia="宋体" w:hAnsi="宋体"/>
                <w:b/>
                <w:bCs/>
                <w:vertAlign w:val="subscript"/>
              </w:rPr>
              <w:t>2</w:t>
            </w:r>
          </w:p>
          <w:p w14:paraId="7238E09B" w14:textId="77777777" w:rsidR="001C023A" w:rsidRPr="00975FAC" w:rsidRDefault="00CC0CA0" w:rsidP="00CC0CA0">
            <w:pPr>
              <w:jc w:val="center"/>
              <w:rPr>
                <w:rFonts w:hint="eastAsia"/>
                <w:b/>
                <w:bCs/>
              </w:rPr>
            </w:pPr>
            <w:r w:rsidRPr="00975FAC">
              <w:rPr>
                <w:rFonts w:ascii="Times New Roman" w:eastAsia="宋体" w:hAnsi="宋体" w:hint="eastAsia"/>
                <w:b/>
                <w:bCs/>
              </w:rPr>
              <w:t>是否减少</w:t>
            </w: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B0D7DD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93C59E0" wp14:editId="7B50BB6A">
                  <wp:extent cx="1944000" cy="792000"/>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4.jpeg"/>
                          <pic:cNvPicPr/>
                        </pic:nvPicPr>
                        <pic:blipFill>
                          <a:blip r:embed="rId314"/>
                          <a:stretch>
                            <a:fillRect/>
                          </a:stretch>
                        </pic:blipFill>
                        <pic:spPr>
                          <a:xfrm>
                            <a:off x="0" y="0"/>
                            <a:ext cx="1944000" cy="792000"/>
                          </a:xfrm>
                          <a:prstGeom prst="rect">
                            <a:avLst/>
                          </a:prstGeom>
                        </pic:spPr>
                      </pic:pic>
                    </a:graphicData>
                  </a:graphic>
                </wp:inline>
              </w:drawing>
            </w:r>
          </w:p>
          <w:p w14:paraId="1FA076CC" w14:textId="12BD1A0A" w:rsidR="001C023A" w:rsidRPr="00975FAC" w:rsidRDefault="00CC0CA0" w:rsidP="00CC0CA0">
            <w:pPr>
              <w:rPr>
                <w:rFonts w:hint="eastAsia"/>
                <w:b/>
                <w:bCs/>
              </w:rPr>
            </w:pPr>
            <w:r w:rsidRPr="00975FAC">
              <w:rPr>
                <w:rFonts w:ascii="Times New Roman" w:eastAsia="宋体" w:hAnsi="宋体" w:hint="eastAsia"/>
                <w:b/>
                <w:bCs/>
              </w:rPr>
              <w:t>设计对比实验，排除水的干扰，实验中可观察到的现象是</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Arial" w:eastAsia="黑体" w:hAnsi="黑体" w:hint="eastAsia"/>
                <w:b/>
                <w:bCs/>
                <w:color w:val="FF0000"/>
                <w:u w:val="single" w:color="000000" w:themeColor="text1"/>
              </w:rPr>
              <w:t>中试管液面比</w:t>
            </w:r>
            <w:r w:rsidR="0018553A" w:rsidRPr="00975FAC">
              <w:rPr>
                <w:rFonts w:ascii="Times New Roman" w:eastAsia="宋体" w:hAnsi="宋体"/>
                <w:b/>
                <w:bCs/>
                <w:color w:val="FF0000"/>
                <w:u w:val="single" w:color="000000" w:themeColor="text1"/>
              </w:rPr>
              <w:t>A</w:t>
            </w:r>
            <w:r w:rsidR="0018553A" w:rsidRPr="00975FAC">
              <w:rPr>
                <w:rFonts w:ascii="Arial" w:eastAsia="黑体" w:hAnsi="黑体" w:hint="eastAsia"/>
                <w:b/>
                <w:bCs/>
                <w:color w:val="FF0000"/>
                <w:u w:val="single" w:color="000000" w:themeColor="text1"/>
              </w:rPr>
              <w:t>中试管液面高</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，其中</w:t>
            </w:r>
            <w:r w:rsidRPr="00975FAC">
              <w:rPr>
                <w:rFonts w:ascii="Times New Roman" w:eastAsia="宋体" w:hAnsi="宋体"/>
                <w:b/>
                <w:bCs/>
              </w:rPr>
              <w:t>A</w:t>
            </w:r>
            <w:r w:rsidRPr="00975FAC">
              <w:rPr>
                <w:rFonts w:ascii="Times New Roman" w:eastAsia="宋体" w:hAnsi="宋体" w:hint="eastAsia"/>
                <w:b/>
                <w:bCs/>
              </w:rPr>
              <w:t>实验的目的是</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作对照</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2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9FA289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对比实验</w:t>
            </w:r>
          </w:p>
          <w:p w14:paraId="3CF49A8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法、压强</w:t>
            </w:r>
          </w:p>
          <w:p w14:paraId="0ED7F253" w14:textId="77777777" w:rsidR="001C023A" w:rsidRPr="00975FAC" w:rsidRDefault="00CC0CA0" w:rsidP="00CC0CA0">
            <w:pPr>
              <w:jc w:val="center"/>
              <w:rPr>
                <w:rFonts w:hint="eastAsia"/>
                <w:b/>
                <w:bCs/>
              </w:rPr>
            </w:pPr>
            <w:r w:rsidRPr="00975FAC">
              <w:rPr>
                <w:rFonts w:ascii="Times New Roman" w:eastAsia="宋体" w:hAnsi="宋体" w:hint="eastAsia"/>
                <w:b/>
                <w:bCs/>
              </w:rPr>
              <w:t>差法</w:t>
            </w:r>
          </w:p>
        </w:tc>
      </w:tr>
      <w:tr w:rsidR="001C023A" w:rsidRPr="00975FAC" w14:paraId="12A21291" w14:textId="77777777">
        <w:trPr>
          <w:trHeight w:val="567"/>
          <w:jc w:val="center"/>
        </w:trPr>
        <w:tc>
          <w:tcPr>
            <w:tcW w:w="102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3B513E1" w14:textId="77777777" w:rsidR="001C023A" w:rsidRPr="00975FAC" w:rsidRDefault="001C023A" w:rsidP="00CC0CA0">
            <w:pPr>
              <w:pStyle w:val="a3"/>
              <w:rPr>
                <w:rFonts w:hint="eastAsia"/>
                <w:b/>
                <w:bCs/>
              </w:rPr>
            </w:pPr>
          </w:p>
        </w:tc>
        <w:tc>
          <w:tcPr>
            <w:tcW w:w="1304" w:type="dxa"/>
            <w:vMerge w:val="restart"/>
            <w:tcBorders>
              <w:top w:val="single" w:sz="3" w:space="0" w:color="000000"/>
              <w:left w:val="single" w:sz="3" w:space="0" w:color="000000"/>
              <w:bottom w:val="nil"/>
              <w:right w:val="single" w:sz="3" w:space="0" w:color="000000"/>
            </w:tcBorders>
            <w:tcMar>
              <w:top w:w="23" w:type="dxa"/>
              <w:left w:w="23" w:type="dxa"/>
              <w:bottom w:w="23" w:type="dxa"/>
              <w:right w:w="23" w:type="dxa"/>
            </w:tcMar>
            <w:vAlign w:val="center"/>
          </w:tcPr>
          <w:p w14:paraId="64C8919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检验有新物</w:t>
            </w:r>
          </w:p>
          <w:p w14:paraId="7D86AC3D" w14:textId="1DCADFE0"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质</w:t>
            </w:r>
            <w:r w:rsidR="00BA458A" w:rsidRPr="00975FAC">
              <w:rPr>
                <w:rFonts w:ascii="Times New Roman" w:eastAsia="宋体" w:hAnsi="Times New Roman"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p>
          <w:p w14:paraId="328AA48F" w14:textId="77777777" w:rsidR="001C023A" w:rsidRPr="00975FAC" w:rsidRDefault="00CC0CA0" w:rsidP="00CC0CA0">
            <w:pPr>
              <w:jc w:val="center"/>
              <w:rPr>
                <w:rFonts w:hint="eastAsia"/>
                <w:b/>
                <w:bCs/>
              </w:rPr>
            </w:pPr>
            <w:r w:rsidRPr="00975FAC">
              <w:rPr>
                <w:rFonts w:ascii="Times New Roman" w:eastAsia="宋体" w:hAnsi="宋体" w:hint="eastAsia"/>
                <w:b/>
                <w:bCs/>
              </w:rPr>
              <w:t>生成</w:t>
            </w: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BD7DA4B" w14:textId="18E3FD30" w:rsidR="001C023A" w:rsidRPr="00975FAC" w:rsidRDefault="00CC0CA0" w:rsidP="00CC0CA0">
            <w:pPr>
              <w:jc w:val="center"/>
              <w:rPr>
                <w:rFonts w:hint="eastAsia"/>
                <w:b/>
                <w:bCs/>
              </w:rPr>
            </w:pPr>
            <w:r w:rsidRPr="00975FAC">
              <w:rPr>
                <w:rFonts w:ascii="Times New Roman" w:eastAsia="宋体" w:hAnsi="宋体" w:hint="eastAsia"/>
                <w:b/>
                <w:bCs/>
              </w:rPr>
              <w:t>加入可溶性钡盐或钙盐，观察是否有</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白色沉淀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产生</w:t>
            </w:r>
            <w:r w:rsidRPr="00975FAC">
              <w:rPr>
                <w:rFonts w:ascii="Times New Roman" w:eastAsia="宋体" w:hAnsi="宋体"/>
                <w:b/>
                <w:bCs/>
              </w:rPr>
              <w:t> </w:t>
            </w:r>
          </w:p>
        </w:tc>
        <w:tc>
          <w:tcPr>
            <w:tcW w:w="1250" w:type="dxa"/>
            <w:vMerge w:val="restart"/>
            <w:tcBorders>
              <w:top w:val="single" w:sz="3" w:space="0" w:color="000000"/>
              <w:left w:val="single" w:sz="3" w:space="0" w:color="000000"/>
              <w:bottom w:val="nil"/>
              <w:right w:val="single" w:sz="6" w:space="0" w:color="000000"/>
            </w:tcBorders>
            <w:tcMar>
              <w:top w:w="23" w:type="dxa"/>
              <w:left w:w="23" w:type="dxa"/>
              <w:bottom w:w="23" w:type="dxa"/>
              <w:right w:w="23" w:type="dxa"/>
            </w:tcMar>
            <w:vAlign w:val="center"/>
          </w:tcPr>
          <w:p w14:paraId="72DE28A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其他试</w:t>
            </w:r>
          </w:p>
          <w:p w14:paraId="4FC9FAA9" w14:textId="77777777" w:rsidR="001C023A" w:rsidRPr="00975FAC" w:rsidRDefault="00CC0CA0" w:rsidP="00CC0CA0">
            <w:pPr>
              <w:jc w:val="center"/>
              <w:rPr>
                <w:rFonts w:hint="eastAsia"/>
                <w:b/>
                <w:bCs/>
              </w:rPr>
            </w:pPr>
            <w:r w:rsidRPr="00975FAC">
              <w:rPr>
                <w:rFonts w:ascii="Times New Roman" w:eastAsia="宋体" w:hAnsi="宋体" w:hint="eastAsia"/>
                <w:b/>
                <w:bCs/>
              </w:rPr>
              <w:t>剂法</w:t>
            </w:r>
          </w:p>
        </w:tc>
      </w:tr>
      <w:tr w:rsidR="001C023A" w:rsidRPr="00975FAC" w14:paraId="30E3274E" w14:textId="77777777">
        <w:trPr>
          <w:trHeight w:val="821"/>
          <w:jc w:val="center"/>
        </w:trPr>
        <w:tc>
          <w:tcPr>
            <w:tcW w:w="102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EAF111A" w14:textId="77777777" w:rsidR="001C023A" w:rsidRPr="00975FAC" w:rsidRDefault="001C023A" w:rsidP="00CC0CA0">
            <w:pPr>
              <w:pStyle w:val="a3"/>
              <w:rPr>
                <w:rFonts w:hint="eastAsia"/>
                <w:b/>
                <w:bCs/>
              </w:rPr>
            </w:pPr>
          </w:p>
        </w:tc>
        <w:tc>
          <w:tcPr>
            <w:tcW w:w="1304"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4D2FF6C6" w14:textId="77777777" w:rsidR="001C023A" w:rsidRPr="00975FAC" w:rsidRDefault="001C023A" w:rsidP="00CC0CA0">
            <w:pPr>
              <w:pStyle w:val="a3"/>
              <w:rPr>
                <w:rFonts w:hint="eastAsia"/>
                <w:b/>
                <w:bCs/>
              </w:rPr>
            </w:pPr>
          </w:p>
        </w:tc>
        <w:tc>
          <w:tcPr>
            <w:tcW w:w="6633"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41AEC29" w14:textId="5F19BB4F" w:rsidR="001C023A" w:rsidRPr="00975FAC" w:rsidRDefault="00CC0CA0" w:rsidP="00CC0CA0">
            <w:pPr>
              <w:jc w:val="center"/>
              <w:rPr>
                <w:rFonts w:hint="eastAsia"/>
                <w:b/>
                <w:bCs/>
              </w:rPr>
            </w:pPr>
            <w:r w:rsidRPr="00975FAC">
              <w:rPr>
                <w:rFonts w:ascii="Times New Roman" w:eastAsia="宋体" w:hAnsi="宋体" w:hint="eastAsia"/>
                <w:b/>
                <w:bCs/>
              </w:rPr>
              <w:t>加入足量稀盐酸或稀硫酸，观察是否有</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产生</w:t>
            </w:r>
            <w:r w:rsidRPr="00975FAC">
              <w:rPr>
                <w:rFonts w:ascii="Times New Roman" w:eastAsia="宋体" w:hAnsi="宋体"/>
                <w:b/>
                <w:bCs/>
              </w:rPr>
              <w:t> </w:t>
            </w:r>
          </w:p>
        </w:tc>
        <w:tc>
          <w:tcPr>
            <w:tcW w:w="1250" w:type="dxa"/>
            <w:vMerge/>
            <w:tcBorders>
              <w:top w:val="nil"/>
              <w:left w:val="single" w:sz="3" w:space="0" w:color="000000"/>
              <w:bottom w:val="single" w:sz="3" w:space="0" w:color="000000"/>
              <w:right w:val="single" w:sz="6" w:space="0" w:color="000000"/>
            </w:tcBorders>
            <w:tcMar>
              <w:top w:w="23" w:type="dxa"/>
              <w:left w:w="23" w:type="dxa"/>
              <w:bottom w:w="23" w:type="dxa"/>
              <w:right w:w="23" w:type="dxa"/>
            </w:tcMar>
            <w:vAlign w:val="center"/>
          </w:tcPr>
          <w:p w14:paraId="57E2BFC1" w14:textId="77777777" w:rsidR="001C023A" w:rsidRPr="00975FAC" w:rsidRDefault="001C023A" w:rsidP="00CC0CA0">
            <w:pPr>
              <w:pStyle w:val="a3"/>
              <w:rPr>
                <w:rFonts w:hint="eastAsia"/>
                <w:b/>
                <w:bCs/>
              </w:rPr>
            </w:pPr>
          </w:p>
        </w:tc>
      </w:tr>
      <w:tr w:rsidR="001C023A" w:rsidRPr="00975FAC" w14:paraId="58281330" w14:textId="77777777">
        <w:trPr>
          <w:trHeight w:val="3218"/>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567AD2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与</w:t>
            </w:r>
          </w:p>
          <w:p w14:paraId="456ABEDB" w14:textId="77777777" w:rsidR="001C023A" w:rsidRPr="00975FAC" w:rsidRDefault="00CC0CA0" w:rsidP="00CC0CA0">
            <w:pPr>
              <w:jc w:val="center"/>
              <w:rPr>
                <w:rFonts w:hint="eastAsia"/>
                <w:b/>
                <w:bCs/>
              </w:rPr>
            </w:pPr>
            <w:r w:rsidRPr="00975FAC">
              <w:rPr>
                <w:rFonts w:ascii="Times New Roman" w:eastAsia="宋体" w:hAnsi="宋体" w:hint="eastAsia"/>
                <w:b/>
                <w:bCs/>
              </w:rPr>
              <w:t>水反应</w:t>
            </w: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B28C3E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检验有新物</w:t>
            </w:r>
          </w:p>
          <w:p w14:paraId="55F067C8" w14:textId="6819A42C"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质</w:t>
            </w:r>
            <w:r w:rsidR="00BA458A" w:rsidRPr="00975FAC">
              <w:rPr>
                <w:rFonts w:ascii="Times New Roman" w:eastAsia="宋体" w:hAnsi="Times New Roman"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p>
          <w:p w14:paraId="02CA4EF5" w14:textId="77777777" w:rsidR="001C023A" w:rsidRPr="00975FAC" w:rsidRDefault="00CC0CA0" w:rsidP="00CC0CA0">
            <w:pPr>
              <w:jc w:val="center"/>
              <w:rPr>
                <w:rFonts w:hint="eastAsia"/>
                <w:b/>
                <w:bCs/>
              </w:rPr>
            </w:pPr>
            <w:r w:rsidRPr="00975FAC">
              <w:rPr>
                <w:rFonts w:ascii="Times New Roman" w:eastAsia="宋体" w:hAnsi="宋体" w:hint="eastAsia"/>
                <w:b/>
                <w:bCs/>
              </w:rPr>
              <w:t>生成</w:t>
            </w:r>
          </w:p>
        </w:tc>
        <w:tc>
          <w:tcPr>
            <w:tcW w:w="6633"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2643C4AD" w14:textId="5C2C6AD2"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设计对比实验验证</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与水共同作用能使紫色石蕊纸花变色</w:t>
            </w:r>
            <w:r w:rsidR="00BA458A" w:rsidRPr="00975FAC">
              <w:rPr>
                <w:rFonts w:ascii="Times New Roman" w:eastAsia="楷体" w:hAnsi="Times New Roman" w:hint="eastAsia"/>
                <w:b/>
                <w:bCs/>
              </w:rPr>
              <w:t>(</w:t>
            </w:r>
            <w:r w:rsidRPr="00975FAC">
              <w:rPr>
                <w:rFonts w:ascii="Times New Roman" w:eastAsia="楷体" w:hAnsi="楷体" w:hint="eastAsia"/>
                <w:b/>
                <w:bCs/>
              </w:rPr>
              <w:t>图中纸花均为用紫色石蕊溶液染成的干燥纸花</w:t>
            </w:r>
            <w:r w:rsidR="00BA458A" w:rsidRPr="00975FAC">
              <w:rPr>
                <w:rFonts w:ascii="Times New Roman" w:eastAsia="楷体" w:hAnsi="Times New Roman" w:hint="eastAsia"/>
                <w:b/>
                <w:bCs/>
              </w:rPr>
              <w:t>)</w:t>
            </w:r>
          </w:p>
          <w:p w14:paraId="10DCF91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332D7ED" wp14:editId="30929A35">
                  <wp:extent cx="3384000" cy="8640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5.jpeg"/>
                          <pic:cNvPicPr/>
                        </pic:nvPicPr>
                        <pic:blipFill>
                          <a:blip r:embed="rId315"/>
                          <a:stretch>
                            <a:fillRect/>
                          </a:stretch>
                        </pic:blipFill>
                        <pic:spPr>
                          <a:xfrm>
                            <a:off x="0" y="0"/>
                            <a:ext cx="3384000" cy="864000"/>
                          </a:xfrm>
                          <a:prstGeom prst="rect">
                            <a:avLst/>
                          </a:prstGeom>
                        </pic:spPr>
                      </pic:pic>
                    </a:graphicData>
                  </a:graphic>
                </wp:inline>
              </w:drawing>
            </w:r>
          </w:p>
          <w:p w14:paraId="084DBD55" w14:textId="4F2DB401" w:rsidR="001C023A" w:rsidRPr="00975FAC" w:rsidRDefault="00CC0CA0" w:rsidP="00CC0CA0">
            <w:pPr>
              <w:rPr>
                <w:rFonts w:hint="eastAsia"/>
                <w:b/>
                <w:bCs/>
              </w:rPr>
            </w:pPr>
            <w:r w:rsidRPr="00975FAC">
              <w:rPr>
                <w:rFonts w:ascii="Times New Roman" w:eastAsia="宋体" w:hAnsi="宋体" w:hint="eastAsia"/>
                <w:b/>
                <w:bCs/>
              </w:rPr>
              <w:t>设置</w:t>
            </w:r>
            <w:r w:rsidRPr="00975FAC">
              <w:rPr>
                <w:rFonts w:ascii="宋体" w:eastAsia="宋体" w:hAnsi="宋体" w:cs="宋体" w:hint="eastAsia"/>
                <w:b/>
                <w:bCs/>
              </w:rPr>
              <w:t>Ⅰ</w:t>
            </w:r>
            <w:r w:rsidRPr="00975FAC">
              <w:rPr>
                <w:rFonts w:ascii="Times New Roman" w:eastAsia="宋体" w:hAnsi="宋体" w:hint="eastAsia"/>
                <w:b/>
                <w:bCs/>
              </w:rPr>
              <w:t>、</w:t>
            </w:r>
            <w:r w:rsidRPr="00975FAC">
              <w:rPr>
                <w:rFonts w:ascii="宋体" w:eastAsia="宋体" w:hAnsi="宋体" w:cs="宋体" w:hint="eastAsia"/>
                <w:b/>
                <w:bCs/>
              </w:rPr>
              <w:t>Ⅱ</w:t>
            </w:r>
            <w:r w:rsidRPr="00975FAC">
              <w:rPr>
                <w:rFonts w:ascii="Times New Roman" w:eastAsia="宋体" w:hAnsi="宋体" w:hint="eastAsia"/>
                <w:b/>
                <w:bCs/>
              </w:rPr>
              <w:t>实验的目的是</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作对照</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，能说明</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与水反应的实验现象是</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Ⅰ</w:t>
            </w:r>
            <w:r w:rsidR="0018553A" w:rsidRPr="00975FAC">
              <w:rPr>
                <w:rFonts w:ascii="Arial" w:eastAsia="黑体" w:hAnsi="黑体" w:hint="eastAsia"/>
                <w:b/>
                <w:bCs/>
                <w:color w:val="FF0000"/>
                <w:u w:val="single" w:color="000000" w:themeColor="text1"/>
              </w:rPr>
              <w:t>、</w:t>
            </w:r>
            <w:r w:rsidR="0018553A" w:rsidRPr="00975FAC">
              <w:rPr>
                <w:rFonts w:ascii="宋体" w:eastAsia="宋体" w:hAnsi="宋体" w:cs="宋体" w:hint="eastAsia"/>
                <w:b/>
                <w:bCs/>
                <w:color w:val="FF0000"/>
                <w:u w:val="single" w:color="000000" w:themeColor="text1"/>
              </w:rPr>
              <w:t>Ⅱ</w:t>
            </w:r>
            <w:r w:rsidR="0018553A" w:rsidRPr="00975FAC">
              <w:rPr>
                <w:rFonts w:ascii="Arial" w:eastAsia="黑体" w:hAnsi="黑体" w:hint="eastAsia"/>
                <w:b/>
                <w:bCs/>
                <w:color w:val="FF0000"/>
                <w:u w:val="single" w:color="000000" w:themeColor="text1"/>
              </w:rPr>
              <w:t>中纸花不变色，</w:t>
            </w:r>
            <w:r w:rsidR="0018553A" w:rsidRPr="00975FAC">
              <w:rPr>
                <w:rFonts w:ascii="宋体" w:eastAsia="宋体" w:hAnsi="宋体" w:cs="宋体" w:hint="eastAsia"/>
                <w:b/>
                <w:bCs/>
                <w:color w:val="FF0000"/>
                <w:u w:val="single" w:color="000000" w:themeColor="text1"/>
              </w:rPr>
              <w:t>Ⅲ</w:t>
            </w:r>
            <w:r w:rsidR="0018553A" w:rsidRPr="00975FAC">
              <w:rPr>
                <w:rFonts w:ascii="Arial" w:eastAsia="黑体" w:hAnsi="黑体" w:hint="eastAsia"/>
                <w:b/>
                <w:bCs/>
                <w:color w:val="FF0000"/>
                <w:u w:val="single" w:color="000000" w:themeColor="text1"/>
              </w:rPr>
              <w:t>中纸花变红色</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2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96519A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对比实验</w:t>
            </w:r>
          </w:p>
          <w:p w14:paraId="2696093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法、指示</w:t>
            </w:r>
          </w:p>
          <w:p w14:paraId="64EC4BE2" w14:textId="77777777" w:rsidR="001C023A" w:rsidRPr="00975FAC" w:rsidRDefault="00CC0CA0" w:rsidP="00CC0CA0">
            <w:pPr>
              <w:jc w:val="center"/>
              <w:rPr>
                <w:rFonts w:hint="eastAsia"/>
                <w:b/>
                <w:bCs/>
              </w:rPr>
            </w:pPr>
            <w:r w:rsidRPr="00975FAC">
              <w:rPr>
                <w:rFonts w:ascii="Times New Roman" w:eastAsia="宋体" w:hAnsi="宋体" w:hint="eastAsia"/>
                <w:b/>
                <w:bCs/>
              </w:rPr>
              <w:t>剂法</w:t>
            </w:r>
          </w:p>
        </w:tc>
      </w:tr>
    </w:tbl>
    <w:p w14:paraId="1474FC7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67064DE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77E672BF"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聚焦全国</w:t>
      </w:r>
    </w:p>
    <w:p w14:paraId="5ECD0A90" w14:textId="0F9FC712" w:rsidR="00CC0CA0" w:rsidRPr="00975FAC" w:rsidRDefault="00CC0CA0" w:rsidP="00CC0CA0">
      <w:pPr>
        <w:rPr>
          <w:rFonts w:ascii="Times New Roman" w:eastAsia="宋体" w:hAnsi="宋体" w:hint="eastAsia"/>
          <w:b/>
          <w:bCs/>
        </w:rPr>
      </w:pPr>
      <w:r w:rsidRPr="00975FAC">
        <w:rPr>
          <w:rFonts w:ascii="Times New Roman" w:eastAsia="宋体" w:hAnsi="宋体"/>
          <w:b/>
          <w:bCs/>
          <w:color w:val="ABD8DA"/>
        </w:rPr>
        <w:t>1</w:t>
      </w:r>
      <w:r w:rsidRPr="00975FAC">
        <w:rPr>
          <w:rFonts w:ascii="Times New Roman" w:eastAsia="宋体" w:hAnsi="Times New Roman" w:cs="Times New Roman"/>
          <w:b/>
          <w:bCs/>
          <w:color w:val="FF0000"/>
        </w:rPr>
        <w:t>.</w:t>
      </w:r>
      <w:r w:rsidR="00BA458A" w:rsidRPr="00975FAC">
        <w:rPr>
          <w:rFonts w:ascii="Times New Roman" w:eastAsia="楷体" w:hAnsi="Times New Roman" w:hint="eastAsia"/>
          <w:b/>
          <w:bCs/>
        </w:rPr>
        <w:t>(</w:t>
      </w:r>
      <w:r w:rsidRPr="00975FAC">
        <w:rPr>
          <w:rFonts w:ascii="Times New Roman" w:eastAsia="宋体" w:hAnsi="宋体"/>
          <w:b/>
          <w:bCs/>
        </w:rPr>
        <w:t>2025</w:t>
      </w:r>
      <w:r w:rsidRPr="00975FAC">
        <w:rPr>
          <w:rFonts w:ascii="Times New Roman" w:eastAsia="宋体" w:hAnsi="Times New Roman" w:cs="Times New Roman" w:hint="eastAsia"/>
          <w:b/>
          <w:bCs/>
        </w:rPr>
        <w:t>·</w:t>
      </w:r>
      <w:r w:rsidRPr="00975FAC">
        <w:rPr>
          <w:rFonts w:ascii="Times New Roman" w:eastAsia="楷体" w:hAnsi="楷体" w:hint="eastAsia"/>
          <w:b/>
          <w:bCs/>
        </w:rPr>
        <w:t>黑龙江龙东地区</w:t>
      </w:r>
      <w:r w:rsidR="00BA458A" w:rsidRPr="00975FAC">
        <w:rPr>
          <w:rFonts w:ascii="Times New Roman" w:eastAsia="楷体" w:hAnsi="Times New Roman" w:hint="eastAsia"/>
          <w:b/>
          <w:bCs/>
        </w:rPr>
        <w:t>)</w:t>
      </w:r>
      <w:r w:rsidRPr="00975FAC">
        <w:rPr>
          <w:rFonts w:ascii="Times New Roman" w:eastAsia="宋体" w:hAnsi="宋体" w:hint="eastAsia"/>
          <w:b/>
          <w:bCs/>
        </w:rPr>
        <w:t>化学反应常常伴随一些现象，但有些化学反应没有明显现象。某研究小组以</w:t>
      </w:r>
      <w:r w:rsidRPr="00975FAC">
        <w:rPr>
          <w:rFonts w:ascii="Times New Roman" w:eastAsia="宋体" w:hAnsi="Times New Roman" w:cs="Times New Roman" w:hint="eastAsia"/>
          <w:b/>
          <w:bCs/>
        </w:rPr>
        <w:t>“</w:t>
      </w:r>
      <w:r w:rsidRPr="00975FAC">
        <w:rPr>
          <w:rFonts w:ascii="Times New Roman" w:eastAsia="宋体" w:hAnsi="宋体" w:hint="eastAsia"/>
          <w:b/>
          <w:bCs/>
        </w:rPr>
        <w:t>无明显现象的化学反应能否发生</w:t>
      </w:r>
      <w:r w:rsidRPr="00975FAC">
        <w:rPr>
          <w:rFonts w:ascii="Times New Roman" w:eastAsia="宋体" w:hAnsi="Times New Roman" w:cs="Times New Roman" w:hint="eastAsia"/>
          <w:b/>
          <w:bCs/>
        </w:rPr>
        <w:t>”</w:t>
      </w:r>
      <w:r w:rsidRPr="00975FAC">
        <w:rPr>
          <w:rFonts w:ascii="Times New Roman" w:eastAsia="宋体" w:hAnsi="宋体" w:hint="eastAsia"/>
          <w:b/>
          <w:bCs/>
        </w:rPr>
        <w:t>为主题展开学习。</w:t>
      </w:r>
    </w:p>
    <w:p w14:paraId="7B1B15D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332A771" wp14:editId="494E58C4">
            <wp:extent cx="2484000" cy="61200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1.jpeg"/>
                    <pic:cNvPicPr/>
                  </pic:nvPicPr>
                  <pic:blipFill>
                    <a:blip r:embed="rId316"/>
                    <a:stretch>
                      <a:fillRect/>
                    </a:stretch>
                  </pic:blipFill>
                  <pic:spPr>
                    <a:xfrm>
                      <a:off x="0" y="0"/>
                      <a:ext cx="2484000" cy="612000"/>
                    </a:xfrm>
                    <a:prstGeom prst="rect">
                      <a:avLst/>
                    </a:prstGeom>
                  </pic:spPr>
                </pic:pic>
              </a:graphicData>
            </a:graphic>
          </wp:inline>
        </w:drawing>
      </w:r>
    </w:p>
    <w:p w14:paraId="5921F00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DB03251" wp14:editId="4B873979">
            <wp:extent cx="2808000" cy="1224000"/>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2.jpeg"/>
                    <pic:cNvPicPr/>
                  </pic:nvPicPr>
                  <pic:blipFill>
                    <a:blip r:embed="rId317"/>
                    <a:stretch>
                      <a:fillRect/>
                    </a:stretch>
                  </pic:blipFill>
                  <pic:spPr>
                    <a:xfrm>
                      <a:off x="0" y="0"/>
                      <a:ext cx="2808000" cy="1224000"/>
                    </a:xfrm>
                    <a:prstGeom prst="rect">
                      <a:avLst/>
                    </a:prstGeom>
                  </pic:spPr>
                </pic:pic>
              </a:graphicData>
            </a:graphic>
          </wp:inline>
        </w:drawing>
      </w:r>
    </w:p>
    <w:p w14:paraId="0601765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DB4ADF4" wp14:editId="378218B2">
            <wp:extent cx="1728000" cy="136800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3.jpeg"/>
                    <pic:cNvPicPr/>
                  </pic:nvPicPr>
                  <pic:blipFill>
                    <a:blip r:embed="rId318"/>
                    <a:stretch>
                      <a:fillRect/>
                    </a:stretch>
                  </pic:blipFill>
                  <pic:spPr>
                    <a:xfrm>
                      <a:off x="0" y="0"/>
                      <a:ext cx="1728000" cy="1368000"/>
                    </a:xfrm>
                    <a:prstGeom prst="rect">
                      <a:avLst/>
                    </a:prstGeom>
                  </pic:spPr>
                </pic:pic>
              </a:graphicData>
            </a:graphic>
          </wp:inline>
        </w:drawing>
      </w:r>
    </w:p>
    <w:p w14:paraId="0125938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4FA4134" wp14:editId="5FA427E1">
            <wp:extent cx="2664000" cy="1512000"/>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4.jpeg"/>
                    <pic:cNvPicPr/>
                  </pic:nvPicPr>
                  <pic:blipFill>
                    <a:blip r:embed="rId319"/>
                    <a:stretch>
                      <a:fillRect/>
                    </a:stretch>
                  </pic:blipFill>
                  <pic:spPr>
                    <a:xfrm>
                      <a:off x="0" y="0"/>
                      <a:ext cx="2664000" cy="1512000"/>
                    </a:xfrm>
                    <a:prstGeom prst="rect">
                      <a:avLst/>
                    </a:prstGeom>
                  </pic:spPr>
                </pic:pic>
              </a:graphicData>
            </a:graphic>
          </wp:inline>
        </w:drawing>
      </w:r>
      <w:r w:rsidRPr="00975FAC">
        <w:rPr>
          <w:rFonts w:ascii="Times New Roman" w:eastAsia="宋体" w:hAnsi="宋体" w:hint="eastAsia"/>
          <w:b/>
          <w:bCs/>
        </w:rPr>
        <w:br w:type="column"/>
      </w:r>
    </w:p>
    <w:p w14:paraId="1998F35E" w14:textId="781E2F2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实验一：取三朵用石蕊溶液染成紫色的干燥纸花进行图</w:t>
      </w:r>
      <w:r w:rsidR="00CC0CA0" w:rsidRPr="00975FAC">
        <w:rPr>
          <w:rFonts w:ascii="Times New Roman" w:eastAsia="宋体" w:hAnsi="宋体"/>
          <w:b/>
          <w:bCs/>
        </w:rPr>
        <w:t>1</w:t>
      </w:r>
      <w:r w:rsidR="00CC0CA0" w:rsidRPr="00975FAC">
        <w:rPr>
          <w:rFonts w:ascii="Times New Roman" w:eastAsia="宋体" w:hAnsi="宋体" w:hint="eastAsia"/>
          <w:b/>
          <w:bCs/>
        </w:rPr>
        <w:t>实验，该实验证明</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与</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发生了反应是根据思维模型</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BBD0A69" w14:textId="74A0898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实验二：图</w:t>
      </w:r>
      <w:r w:rsidR="00CC0CA0" w:rsidRPr="00975FAC">
        <w:rPr>
          <w:rFonts w:ascii="Times New Roman" w:eastAsia="宋体" w:hAnsi="宋体"/>
          <w:b/>
          <w:bCs/>
        </w:rPr>
        <w:t>2</w:t>
      </w:r>
      <w:r w:rsidR="00CC0CA0" w:rsidRPr="00975FAC">
        <w:rPr>
          <w:rFonts w:ascii="Times New Roman" w:eastAsia="宋体" w:hAnsi="宋体" w:hint="eastAsia"/>
          <w:b/>
          <w:bCs/>
        </w:rPr>
        <w:t>实验，将注射器中相同体积的氢氧化钠溶液和水同时注入试管中，观察到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红墨水的液面左高右低</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的现象，说明二氧化碳和氢氧化钠发生了反应。用水作对照实验的目的是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排除二氧化碳溶于水的干扰，从而证明二氧化碳能和氢氧化钠发生反应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E451208" w14:textId="7AE56D9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实验三：图</w:t>
      </w:r>
      <w:r w:rsidR="00CC0CA0" w:rsidRPr="00975FAC">
        <w:rPr>
          <w:rFonts w:ascii="Times New Roman" w:eastAsia="宋体" w:hAnsi="宋体"/>
          <w:b/>
          <w:bCs/>
        </w:rPr>
        <w:t>3</w:t>
      </w:r>
      <w:r w:rsidR="00CC0CA0" w:rsidRPr="00975FAC">
        <w:rPr>
          <w:rFonts w:ascii="Times New Roman" w:eastAsia="宋体" w:hAnsi="宋体" w:hint="eastAsia"/>
          <w:b/>
          <w:bCs/>
        </w:rPr>
        <w:t>是稀盐酸与氢氧化钠溶液反应的装置，连接</w:t>
      </w:r>
      <w:r w:rsidR="00CC0CA0" w:rsidRPr="00975FAC">
        <w:rPr>
          <w:rFonts w:ascii="Times New Roman" w:eastAsia="宋体" w:hAnsi="宋体"/>
          <w:b/>
          <w:bCs/>
        </w:rPr>
        <w:t>pH</w:t>
      </w:r>
      <w:r w:rsidR="00CC0CA0" w:rsidRPr="00975FAC">
        <w:rPr>
          <w:rFonts w:ascii="Times New Roman" w:eastAsia="宋体" w:hAnsi="宋体" w:hint="eastAsia"/>
          <w:b/>
          <w:bCs/>
        </w:rPr>
        <w:t>传感器测得该反应过程的数据变化情况如图</w:t>
      </w:r>
      <w:r w:rsidR="00CC0CA0" w:rsidRPr="00975FAC">
        <w:rPr>
          <w:rFonts w:ascii="Times New Roman" w:eastAsia="宋体" w:hAnsi="宋体"/>
          <w:b/>
          <w:bCs/>
        </w:rPr>
        <w:t>4</w:t>
      </w:r>
      <w:r w:rsidR="00CC0CA0" w:rsidRPr="00975FAC">
        <w:rPr>
          <w:rFonts w:ascii="Times New Roman" w:eastAsia="宋体" w:hAnsi="宋体" w:hint="eastAsia"/>
          <w:b/>
          <w:bCs/>
        </w:rPr>
        <w:t>所示，观察到溶液的</w:t>
      </w:r>
      <w:r w:rsidR="00CC0CA0" w:rsidRPr="00975FAC">
        <w:rPr>
          <w:rFonts w:ascii="Times New Roman" w:eastAsia="宋体" w:hAnsi="宋体"/>
          <w:b/>
          <w:bCs/>
        </w:rPr>
        <w:t>pH</w:t>
      </w:r>
      <w:r w:rsidR="00CC0CA0" w:rsidRPr="00975FAC">
        <w:rPr>
          <w:rFonts w:ascii="Times New Roman" w:eastAsia="宋体" w:hAnsi="宋体" w:hint="eastAsia"/>
          <w:b/>
          <w:bCs/>
        </w:rPr>
        <w:t>由大于</w:t>
      </w:r>
      <w:r w:rsidR="00CC0CA0" w:rsidRPr="00975FAC">
        <w:rPr>
          <w:rFonts w:ascii="Times New Roman" w:eastAsia="宋体" w:hAnsi="宋体"/>
          <w:b/>
          <w:bCs/>
        </w:rPr>
        <w:t>7</w:t>
      </w:r>
      <w:r w:rsidR="00CC0CA0" w:rsidRPr="00975FAC">
        <w:rPr>
          <w:rFonts w:ascii="Times New Roman" w:eastAsia="宋体" w:hAnsi="宋体" w:hint="eastAsia"/>
          <w:b/>
          <w:bCs/>
        </w:rPr>
        <w:t>变化至小于</w:t>
      </w:r>
      <w:r w:rsidR="00CC0CA0" w:rsidRPr="00975FAC">
        <w:rPr>
          <w:rFonts w:ascii="Times New Roman" w:eastAsia="宋体" w:hAnsi="宋体"/>
          <w:b/>
          <w:bCs/>
        </w:rPr>
        <w:t>7</w:t>
      </w:r>
      <w:r w:rsidR="00CC0CA0" w:rsidRPr="00975FAC">
        <w:rPr>
          <w:rFonts w:ascii="Times New Roman" w:eastAsia="宋体" w:hAnsi="宋体" w:hint="eastAsia"/>
          <w:b/>
          <w:bCs/>
        </w:rPr>
        <w:t>，说明溶液中</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氢氧化钠</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选填物质名称</w:t>
      </w:r>
      <w:r w:rsidRPr="00975FAC">
        <w:rPr>
          <w:rFonts w:ascii="Times New Roman" w:eastAsia="楷体" w:hAnsi="Times New Roman" w:hint="eastAsia"/>
          <w:b/>
          <w:bCs/>
        </w:rPr>
        <w:t>)</w:t>
      </w:r>
      <w:r w:rsidR="00CC0CA0" w:rsidRPr="00975FAC">
        <w:rPr>
          <w:rFonts w:ascii="Times New Roman" w:eastAsia="宋体" w:hAnsi="宋体" w:hint="eastAsia"/>
          <w:b/>
          <w:bCs/>
        </w:rPr>
        <w:t>消失，该化学反应的微观实质是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氢离子和氢氧根离子结合生成了水分子</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H</w:t>
      </w:r>
      <w:r w:rsidR="00975FAC" w:rsidRPr="00975FAC">
        <w:rPr>
          <w:rFonts w:ascii="Times New Roman" w:eastAsia="宋体" w:hAnsi="宋体" w:hint="eastAsia"/>
          <w:b/>
          <w:bCs/>
          <w:color w:val="FF0000"/>
          <w:u w:val="single" w:color="000000" w:themeColor="text1"/>
          <w:vertAlign w:val="superscript"/>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975FAC" w:rsidRPr="00975FAC">
        <w:rPr>
          <w:rFonts w:ascii="Times New Roman" w:eastAsia="宋体" w:hAnsi="宋体" w:hint="eastAsia"/>
          <w:b/>
          <w:bCs/>
          <w:color w:val="FF0000"/>
          <w:u w:val="single" w:color="000000" w:themeColor="text1"/>
          <w:vertAlign w:val="superscript"/>
        </w:rPr>
        <w:t>－</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AD1A1B8" w14:textId="31C7F1C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2</w:t>
      </w:r>
      <w:r w:rsidR="00CC0CA0" w:rsidRPr="00975FAC">
        <w:rPr>
          <w:rFonts w:ascii="Times New Roman" w:eastAsia="宋体" w:hAnsi="宋体" w:hint="eastAsia"/>
          <w:b/>
          <w:bCs/>
        </w:rPr>
        <w:t>和图</w:t>
      </w:r>
      <w:r w:rsidR="00CC0CA0" w:rsidRPr="00975FAC">
        <w:rPr>
          <w:rFonts w:ascii="Times New Roman" w:eastAsia="宋体" w:hAnsi="宋体"/>
          <w:b/>
          <w:bCs/>
        </w:rPr>
        <w:t>3</w:t>
      </w:r>
      <w:r w:rsidR="00CC0CA0" w:rsidRPr="00975FAC">
        <w:rPr>
          <w:rFonts w:ascii="Times New Roman" w:eastAsia="宋体" w:hAnsi="宋体" w:hint="eastAsia"/>
          <w:b/>
          <w:bCs/>
        </w:rPr>
        <w:t>实验是根据思维模型</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证明了反应的发生。</w:t>
      </w:r>
      <w:r w:rsidR="00CC0CA0" w:rsidRPr="00975FAC">
        <w:rPr>
          <w:rFonts w:ascii="Times New Roman" w:eastAsia="宋体" w:hAnsi="宋体"/>
          <w:b/>
          <w:bCs/>
        </w:rPr>
        <w:t> </w:t>
      </w:r>
    </w:p>
    <w:p w14:paraId="57360C1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总结提升：通过以上学习，同学们明确了构建和利用模型认识物质变化规律是学习化学的重要方法。</w:t>
      </w:r>
    </w:p>
    <w:p w14:paraId="4F7A1509" w14:textId="77777777" w:rsidR="00CC0CA0" w:rsidRPr="00975FAC" w:rsidRDefault="00CC0CA0" w:rsidP="00CC0CA0">
      <w:pPr>
        <w:jc w:val="center"/>
        <w:rPr>
          <w:rFonts w:ascii="Arial" w:eastAsia="黑体" w:hAnsi="黑体" w:hint="eastAsia"/>
          <w:b/>
          <w:bCs/>
          <w:color w:val="ABD8DA"/>
        </w:rPr>
      </w:pPr>
      <w:r w:rsidRPr="00975FAC">
        <w:rPr>
          <w:rFonts w:ascii="Arial" w:eastAsia="黑体" w:hAnsi="黑体" w:hint="eastAsia"/>
          <w:b/>
          <w:bCs/>
          <w:color w:val="ABD8DA"/>
        </w:rPr>
        <w:t>强化训练</w:t>
      </w:r>
    </w:p>
    <w:p w14:paraId="1985D5D6" w14:textId="2DA3B99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宿州模拟</w:t>
      </w:r>
      <w:r w:rsidR="00BA458A" w:rsidRPr="00975FAC">
        <w:rPr>
          <w:rFonts w:ascii="Times New Roman" w:eastAsia="楷体" w:hAnsi="Times New Roman" w:hint="eastAsia"/>
          <w:b/>
          <w:bCs/>
        </w:rPr>
        <w:t>)</w:t>
      </w:r>
      <w:r w:rsidR="00CC0CA0" w:rsidRPr="00975FAC">
        <w:rPr>
          <w:rFonts w:ascii="Times New Roman" w:eastAsia="宋体" w:hAnsi="宋体" w:hint="eastAsia"/>
          <w:b/>
          <w:bCs/>
        </w:rPr>
        <w:t>二氧化碳与氢氧化钠反应无明显现象，同学们根据所学知识，设计以下实验，使反应现象可视化。</w:t>
      </w:r>
    </w:p>
    <w:p w14:paraId="3E6924D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p>
    <w:p w14:paraId="62B84657" w14:textId="77777777" w:rsidR="001C023A" w:rsidRPr="00975FAC" w:rsidRDefault="00CC0CA0" w:rsidP="00CC0CA0">
      <w:pPr>
        <w:rPr>
          <w:rFonts w:hint="eastAsia"/>
          <w:b/>
          <w:bCs/>
        </w:rPr>
      </w:pPr>
      <w:r w:rsidRPr="00975FAC">
        <w:rPr>
          <w:rFonts w:ascii="Times New Roman" w:eastAsia="宋体" w:hAnsi="宋体"/>
          <w:b/>
          <w:bCs/>
        </w:rPr>
        <w:t xml:space="preserve">20 </w:t>
      </w:r>
      <w:r w:rsidRPr="00975FAC">
        <w:rPr>
          <w:rFonts w:ascii="宋体" w:eastAsia="宋体" w:hAnsi="宋体" w:cs="宋体" w:hint="eastAsia"/>
          <w:b/>
          <w:bCs/>
        </w:rPr>
        <w:t>℃</w:t>
      </w:r>
      <w:r w:rsidRPr="00975FAC">
        <w:rPr>
          <w:rFonts w:ascii="Times New Roman" w:eastAsia="宋体" w:hAnsi="宋体" w:hint="eastAsia"/>
          <w:b/>
          <w:bCs/>
        </w:rPr>
        <w:t>时，</w:t>
      </w:r>
      <w:r w:rsidRPr="00975FAC">
        <w:rPr>
          <w:rFonts w:ascii="Times New Roman" w:eastAsia="宋体" w:hAnsi="宋体"/>
          <w:b/>
          <w:bCs/>
        </w:rPr>
        <w:t>NaOH</w:t>
      </w:r>
      <w:r w:rsidRPr="00975FAC">
        <w:rPr>
          <w:rFonts w:ascii="Times New Roman" w:eastAsia="宋体" w:hAnsi="宋体"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在水和乙醇中的溶解性如表所示。</w:t>
      </w:r>
    </w:p>
    <w:tbl>
      <w:tblPr>
        <w:tblW w:w="0" w:type="auto"/>
        <w:jc w:val="center"/>
        <w:tblLook w:val="04A0" w:firstRow="1" w:lastRow="0" w:firstColumn="1" w:lastColumn="0" w:noHBand="0" w:noVBand="1"/>
      </w:tblPr>
      <w:tblGrid>
        <w:gridCol w:w="1984"/>
        <w:gridCol w:w="1134"/>
        <w:gridCol w:w="1134"/>
      </w:tblGrid>
      <w:tr w:rsidR="001C023A" w:rsidRPr="00975FAC" w14:paraId="415DC527" w14:textId="77777777">
        <w:trPr>
          <w:trHeight w:val="567"/>
          <w:jc w:val="center"/>
        </w:trPr>
        <w:tc>
          <w:tcPr>
            <w:tcW w:w="1984"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526F74CF" w14:textId="77777777" w:rsidR="00CC0CA0" w:rsidRPr="00975FAC" w:rsidRDefault="00CC0CA0" w:rsidP="00CC0CA0">
            <w:pPr>
              <w:jc w:val="right"/>
              <w:rPr>
                <w:rFonts w:ascii="Times New Roman" w:eastAsia="宋体" w:hAnsi="宋体" w:hint="eastAsia"/>
                <w:b/>
                <w:bCs/>
              </w:rPr>
            </w:pPr>
            <w:r w:rsidRPr="00975FAC">
              <w:rPr>
                <w:rFonts w:ascii="Times New Roman" w:eastAsia="宋体" w:hAnsi="宋体" w:hint="eastAsia"/>
                <w:b/>
                <w:bCs/>
              </w:rPr>
              <w:t>溶剂</w:t>
            </w:r>
          </w:p>
          <w:p w14:paraId="18E1170C" w14:textId="77777777" w:rsidR="00CC0CA0" w:rsidRPr="00975FAC" w:rsidRDefault="00CC0CA0" w:rsidP="00CC0CA0">
            <w:pPr>
              <w:jc w:val="right"/>
              <w:rPr>
                <w:rFonts w:ascii="Times New Roman" w:eastAsia="宋体" w:hAnsi="宋体" w:hint="eastAsia"/>
                <w:b/>
                <w:bCs/>
              </w:rPr>
            </w:pPr>
            <w:r w:rsidRPr="00975FAC">
              <w:rPr>
                <w:rFonts w:ascii="Times New Roman" w:eastAsia="宋体" w:hAnsi="宋体" w:hint="eastAsia"/>
                <w:b/>
                <w:bCs/>
              </w:rPr>
              <w:t>溶质</w:t>
            </w:r>
          </w:p>
          <w:p w14:paraId="0E3DE5C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column"/>
            </w:r>
          </w:p>
          <w:p w14:paraId="77A4C288" w14:textId="77777777" w:rsidR="001C023A" w:rsidRPr="00975FAC" w:rsidRDefault="001C023A" w:rsidP="00CC0CA0">
            <w:pPr>
              <w:rPr>
                <w:rFonts w:hint="eastAsia"/>
                <w:b/>
                <w:bCs/>
              </w:rPr>
            </w:pP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C7C0F0" w14:textId="77777777" w:rsidR="001C023A" w:rsidRPr="00975FAC" w:rsidRDefault="00CC0CA0" w:rsidP="00CC0CA0">
            <w:pPr>
              <w:jc w:val="center"/>
              <w:rPr>
                <w:rFonts w:hint="eastAsia"/>
                <w:b/>
                <w:bCs/>
              </w:rPr>
            </w:pPr>
            <w:r w:rsidRPr="00975FAC">
              <w:rPr>
                <w:rFonts w:ascii="Times New Roman" w:eastAsia="宋体" w:hAnsi="宋体" w:hint="eastAsia"/>
                <w:b/>
                <w:bCs/>
              </w:rPr>
              <w:t>水</w:t>
            </w:r>
          </w:p>
        </w:tc>
        <w:tc>
          <w:tcPr>
            <w:tcW w:w="113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8416F76" w14:textId="77777777" w:rsidR="001C023A" w:rsidRPr="00975FAC" w:rsidRDefault="00CC0CA0" w:rsidP="00CC0CA0">
            <w:pPr>
              <w:jc w:val="center"/>
              <w:rPr>
                <w:rFonts w:hint="eastAsia"/>
                <w:b/>
                <w:bCs/>
              </w:rPr>
            </w:pPr>
            <w:r w:rsidRPr="00975FAC">
              <w:rPr>
                <w:rFonts w:ascii="Times New Roman" w:eastAsia="宋体" w:hAnsi="宋体" w:hint="eastAsia"/>
                <w:b/>
                <w:bCs/>
              </w:rPr>
              <w:t>乙醇</w:t>
            </w:r>
          </w:p>
        </w:tc>
      </w:tr>
      <w:tr w:rsidR="001C023A" w:rsidRPr="00975FAC" w14:paraId="3F5D4666" w14:textId="77777777">
        <w:trPr>
          <w:trHeight w:val="353"/>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61475A" w14:textId="77777777" w:rsidR="001C023A" w:rsidRPr="00975FAC" w:rsidRDefault="00CC0CA0" w:rsidP="00CC0CA0">
            <w:pPr>
              <w:jc w:val="center"/>
              <w:rPr>
                <w:rFonts w:hint="eastAsia"/>
                <w:b/>
                <w:bCs/>
              </w:rPr>
            </w:pPr>
            <w:r w:rsidRPr="00975FAC">
              <w:rPr>
                <w:rFonts w:ascii="Times New Roman" w:eastAsia="宋体" w:hAnsi="宋体"/>
                <w:b/>
                <w:bCs/>
              </w:rPr>
              <w:t>NaOH</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FFB2DE6" w14:textId="77777777" w:rsidR="001C023A" w:rsidRPr="00975FAC" w:rsidRDefault="00CC0CA0" w:rsidP="00CC0CA0">
            <w:pPr>
              <w:jc w:val="center"/>
              <w:rPr>
                <w:rFonts w:hint="eastAsia"/>
                <w:b/>
                <w:bCs/>
              </w:rPr>
            </w:pPr>
            <w:r w:rsidRPr="00975FAC">
              <w:rPr>
                <w:rFonts w:ascii="Times New Roman" w:eastAsia="宋体" w:hAnsi="宋体" w:hint="eastAsia"/>
                <w:b/>
                <w:bCs/>
              </w:rPr>
              <w:t>溶</w:t>
            </w:r>
          </w:p>
        </w:tc>
        <w:tc>
          <w:tcPr>
            <w:tcW w:w="1134"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1CA11B" w14:textId="77777777" w:rsidR="001C023A" w:rsidRPr="00975FAC" w:rsidRDefault="00CC0CA0" w:rsidP="00CC0CA0">
            <w:pPr>
              <w:jc w:val="center"/>
              <w:rPr>
                <w:rFonts w:hint="eastAsia"/>
                <w:b/>
                <w:bCs/>
              </w:rPr>
            </w:pPr>
            <w:r w:rsidRPr="00975FAC">
              <w:rPr>
                <w:rFonts w:ascii="Times New Roman" w:eastAsia="宋体" w:hAnsi="宋体" w:hint="eastAsia"/>
                <w:b/>
                <w:bCs/>
              </w:rPr>
              <w:t>溶</w:t>
            </w:r>
          </w:p>
        </w:tc>
      </w:tr>
      <w:tr w:rsidR="001C023A" w:rsidRPr="00975FAC" w14:paraId="6325782F" w14:textId="77777777">
        <w:trPr>
          <w:trHeight w:val="353"/>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8629CBB" w14:textId="77777777" w:rsidR="001C023A" w:rsidRPr="00975FAC" w:rsidRDefault="00CC0CA0" w:rsidP="00CC0CA0">
            <w:pPr>
              <w:jc w:val="center"/>
              <w:rPr>
                <w:rFonts w:hint="eastAsia"/>
                <w:b/>
                <w:bCs/>
              </w:rPr>
            </w:pP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A239E6D" w14:textId="77777777" w:rsidR="001C023A" w:rsidRPr="00975FAC" w:rsidRDefault="00CC0CA0" w:rsidP="00CC0CA0">
            <w:pPr>
              <w:jc w:val="center"/>
              <w:rPr>
                <w:rFonts w:hint="eastAsia"/>
                <w:b/>
                <w:bCs/>
              </w:rPr>
            </w:pPr>
            <w:r w:rsidRPr="00975FAC">
              <w:rPr>
                <w:rFonts w:ascii="Times New Roman" w:eastAsia="宋体" w:hAnsi="宋体" w:hint="eastAsia"/>
                <w:b/>
                <w:bCs/>
              </w:rPr>
              <w:t>溶</w:t>
            </w:r>
          </w:p>
        </w:tc>
        <w:tc>
          <w:tcPr>
            <w:tcW w:w="113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381BC66" w14:textId="77777777" w:rsidR="001C023A" w:rsidRPr="00975FAC" w:rsidRDefault="00CC0CA0" w:rsidP="00CC0CA0">
            <w:pPr>
              <w:jc w:val="center"/>
              <w:rPr>
                <w:rFonts w:hint="eastAsia"/>
                <w:b/>
                <w:bCs/>
              </w:rPr>
            </w:pPr>
            <w:r w:rsidRPr="00975FAC">
              <w:rPr>
                <w:rFonts w:ascii="Times New Roman" w:eastAsia="宋体" w:hAnsi="宋体" w:hint="eastAsia"/>
                <w:b/>
                <w:bCs/>
              </w:rPr>
              <w:t>不溶</w:t>
            </w:r>
          </w:p>
        </w:tc>
      </w:tr>
    </w:tbl>
    <w:p w14:paraId="2F8088D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br w:type="column"/>
      </w:r>
    </w:p>
    <w:p w14:paraId="710DFA1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w:t>
      </w:r>
    </w:p>
    <w:p w14:paraId="40412737" w14:textId="1A0FE935"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完成下面的表格。</w:t>
      </w:r>
    </w:p>
    <w:tbl>
      <w:tblPr>
        <w:tblW w:w="0" w:type="auto"/>
        <w:jc w:val="center"/>
        <w:tblLook w:val="04A0" w:firstRow="1" w:lastRow="0" w:firstColumn="1" w:lastColumn="0" w:noHBand="0" w:noVBand="1"/>
      </w:tblPr>
      <w:tblGrid>
        <w:gridCol w:w="567"/>
        <w:gridCol w:w="1134"/>
        <w:gridCol w:w="964"/>
        <w:gridCol w:w="2559"/>
      </w:tblGrid>
      <w:tr w:rsidR="001C023A" w:rsidRPr="00975FAC" w14:paraId="18C2AC89" w14:textId="77777777">
        <w:trPr>
          <w:trHeight w:val="414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8A4C6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实验</w:t>
            </w:r>
          </w:p>
          <w:p w14:paraId="3AA23368" w14:textId="77777777" w:rsidR="001C023A" w:rsidRPr="00975FAC" w:rsidRDefault="00CC0CA0" w:rsidP="00CC0CA0">
            <w:pPr>
              <w:jc w:val="center"/>
              <w:rPr>
                <w:rFonts w:hint="eastAsia"/>
                <w:b/>
                <w:bCs/>
              </w:rPr>
            </w:pPr>
            <w:r w:rsidRPr="00975FAC">
              <w:rPr>
                <w:rFonts w:ascii="Times New Roman" w:eastAsia="宋体" w:hAnsi="宋体" w:hint="eastAsia"/>
                <w:b/>
                <w:bCs/>
              </w:rPr>
              <w:t>操作</w:t>
            </w:r>
          </w:p>
        </w:tc>
        <w:tc>
          <w:tcPr>
            <w:tcW w:w="1134"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B9AFFC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方案一：向充满二氧化碳的软塑料瓶中加入</w:t>
            </w:r>
            <w:r w:rsidRPr="00975FAC">
              <w:rPr>
                <w:rFonts w:ascii="Times New Roman" w:eastAsia="宋体" w:hAnsi="宋体"/>
                <w:b/>
                <w:bCs/>
              </w:rPr>
              <w:t>20 mL</w:t>
            </w:r>
            <w:r w:rsidRPr="00975FAC">
              <w:rPr>
                <w:rFonts w:ascii="Times New Roman" w:eastAsia="宋体" w:hAnsi="宋体" w:hint="eastAsia"/>
                <w:b/>
                <w:bCs/>
              </w:rPr>
              <w:t>氢氧化钠溶液，振荡</w:t>
            </w:r>
          </w:p>
          <w:p w14:paraId="0452B3A9"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79AC139" wp14:editId="46F3836B">
                  <wp:extent cx="504000" cy="75600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6.jpeg"/>
                          <pic:cNvPicPr/>
                        </pic:nvPicPr>
                        <pic:blipFill>
                          <a:blip r:embed="rId320"/>
                          <a:stretch>
                            <a:fillRect/>
                          </a:stretch>
                        </pic:blipFill>
                        <pic:spPr>
                          <a:xfrm>
                            <a:off x="0" y="0"/>
                            <a:ext cx="504000" cy="756000"/>
                          </a:xfrm>
                          <a:prstGeom prst="rect">
                            <a:avLst/>
                          </a:prstGeom>
                        </pic:spPr>
                      </pic:pic>
                    </a:graphicData>
                  </a:graphic>
                </wp:inline>
              </w:drawing>
            </w:r>
          </w:p>
        </w:tc>
        <w:tc>
          <w:tcPr>
            <w:tcW w:w="964" w:type="dxa"/>
            <w:tcBorders>
              <w:top w:val="single" w:sz="6" w:space="0" w:color="000000"/>
              <w:left w:val="single" w:sz="3" w:space="0" w:color="000000"/>
              <w:bottom w:val="single" w:sz="3" w:space="0" w:color="000000"/>
              <w:right w:val="single" w:sz="3" w:space="0" w:color="000000"/>
            </w:tcBorders>
            <w:tcMar>
              <w:top w:w="23" w:type="dxa"/>
              <w:left w:w="24" w:type="dxa"/>
              <w:bottom w:w="23" w:type="dxa"/>
              <w:right w:w="24" w:type="dxa"/>
            </w:tcMar>
            <w:vAlign w:val="center"/>
          </w:tcPr>
          <w:p w14:paraId="73C3095F" w14:textId="38238DDB" w:rsidR="001C023A" w:rsidRPr="00975FAC" w:rsidRDefault="00CC0CA0" w:rsidP="00CC0CA0">
            <w:pPr>
              <w:rPr>
                <w:rFonts w:hint="eastAsia"/>
                <w:b/>
                <w:bCs/>
              </w:rPr>
            </w:pPr>
            <w:r w:rsidRPr="00975FAC">
              <w:rPr>
                <w:rFonts w:ascii="Times New Roman" w:eastAsia="宋体" w:hAnsi="宋体" w:hint="eastAsia"/>
                <w:b/>
                <w:bCs/>
              </w:rPr>
              <w:t>方案二：取方案一实验反应后的少量溶液于试管中，加入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足量稀盐酸或稀硫酸</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559"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C4B7D7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方案三：</w:t>
            </w:r>
          </w:p>
          <w:p w14:paraId="171842AD"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0705864D" wp14:editId="79FDF70F">
                  <wp:extent cx="1152000" cy="9720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7.jpeg"/>
                          <pic:cNvPicPr/>
                        </pic:nvPicPr>
                        <pic:blipFill>
                          <a:blip r:embed="rId321"/>
                          <a:stretch>
                            <a:fillRect/>
                          </a:stretch>
                        </pic:blipFill>
                        <pic:spPr>
                          <a:xfrm>
                            <a:off x="0" y="0"/>
                            <a:ext cx="1152000" cy="972000"/>
                          </a:xfrm>
                          <a:prstGeom prst="rect">
                            <a:avLst/>
                          </a:prstGeom>
                        </pic:spPr>
                      </pic:pic>
                    </a:graphicData>
                  </a:graphic>
                </wp:inline>
              </w:drawing>
            </w:r>
          </w:p>
        </w:tc>
      </w:tr>
      <w:tr w:rsidR="001C023A" w:rsidRPr="00975FAC" w14:paraId="06ACFB80" w14:textId="77777777">
        <w:trPr>
          <w:trHeight w:val="138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F61B46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实验</w:t>
            </w:r>
          </w:p>
          <w:p w14:paraId="62528279"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c>
          <w:tcPr>
            <w:tcW w:w="113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264387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软塑料瓶</w:t>
            </w:r>
          </w:p>
          <w:p w14:paraId="29D82021" w14:textId="77777777" w:rsidR="001C023A" w:rsidRPr="00975FAC" w:rsidRDefault="00CC0CA0" w:rsidP="00CC0CA0">
            <w:pPr>
              <w:jc w:val="center"/>
              <w:rPr>
                <w:rFonts w:hint="eastAsia"/>
                <w:b/>
                <w:bCs/>
              </w:rPr>
            </w:pPr>
            <w:r w:rsidRPr="00975FAC">
              <w:rPr>
                <w:rFonts w:ascii="Times New Roman" w:eastAsia="宋体" w:hAnsi="宋体" w:hint="eastAsia"/>
                <w:b/>
                <w:bCs/>
              </w:rPr>
              <w:t>变瘪</w:t>
            </w:r>
          </w:p>
        </w:tc>
        <w:tc>
          <w:tcPr>
            <w:tcW w:w="964" w:type="dxa"/>
            <w:tcBorders>
              <w:top w:val="single" w:sz="3" w:space="0" w:color="000000"/>
              <w:left w:val="single" w:sz="3" w:space="0" w:color="000000"/>
              <w:bottom w:val="single" w:sz="3" w:space="0" w:color="000000"/>
              <w:right w:val="single" w:sz="3" w:space="0" w:color="000000"/>
            </w:tcBorders>
            <w:tcMar>
              <w:top w:w="23" w:type="dxa"/>
              <w:left w:w="24" w:type="dxa"/>
              <w:bottom w:w="23" w:type="dxa"/>
              <w:right w:w="24" w:type="dxa"/>
            </w:tcMar>
            <w:vAlign w:val="center"/>
          </w:tcPr>
          <w:p w14:paraId="63554A1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有气泡</w:t>
            </w:r>
          </w:p>
          <w:p w14:paraId="5A08EFE2" w14:textId="77777777" w:rsidR="001C023A" w:rsidRPr="00975FAC" w:rsidRDefault="00CC0CA0" w:rsidP="00CC0CA0">
            <w:pPr>
              <w:jc w:val="center"/>
              <w:rPr>
                <w:rFonts w:hint="eastAsia"/>
                <w:b/>
                <w:bCs/>
              </w:rPr>
            </w:pPr>
            <w:r w:rsidRPr="00975FAC">
              <w:rPr>
                <w:rFonts w:ascii="Times New Roman" w:eastAsia="宋体" w:hAnsi="宋体" w:hint="eastAsia"/>
                <w:b/>
                <w:bCs/>
              </w:rPr>
              <w:t>产生</w:t>
            </w:r>
          </w:p>
        </w:tc>
        <w:tc>
          <w:tcPr>
            <w:tcW w:w="2559"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3E79788" w14:textId="3BC7E8CD" w:rsidR="001C023A" w:rsidRPr="00975FAC" w:rsidRDefault="0018553A" w:rsidP="00CC0CA0">
            <w:pPr>
              <w:rPr>
                <w:rFonts w:hint="eastAsia"/>
                <w:b/>
                <w:bCs/>
              </w:rPr>
            </w:pP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A</w:t>
            </w:r>
            <w:r w:rsidRPr="00975FAC">
              <w:rPr>
                <w:rFonts w:ascii="Arial" w:eastAsia="黑体" w:hAnsi="黑体" w:hint="eastAsia"/>
                <w:b/>
                <w:bCs/>
                <w:color w:val="FF0000"/>
                <w:u w:val="single" w:color="000000" w:themeColor="text1"/>
              </w:rPr>
              <w:t>中有白色沉淀出现，</w:t>
            </w:r>
            <w:r w:rsidRPr="00975FAC">
              <w:rPr>
                <w:rFonts w:ascii="Times New Roman" w:eastAsia="宋体" w:hAnsi="宋体"/>
                <w:b/>
                <w:bCs/>
                <w:color w:val="FF0000"/>
                <w:u w:val="single" w:color="000000" w:themeColor="text1"/>
              </w:rPr>
              <w:t>B</w:t>
            </w:r>
            <w:r w:rsidRPr="00975FAC">
              <w:rPr>
                <w:rFonts w:ascii="Arial" w:eastAsia="黑体" w:hAnsi="黑体" w:hint="eastAsia"/>
                <w:b/>
                <w:bCs/>
                <w:color w:val="FF0000"/>
                <w:u w:val="single" w:color="000000" w:themeColor="text1"/>
              </w:rPr>
              <w:t>中无明显现象</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r>
      <w:tr w:rsidR="001C023A" w:rsidRPr="00975FAC" w14:paraId="48AA7A66" w14:textId="77777777">
        <w:trPr>
          <w:trHeight w:val="138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5390EB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实验</w:t>
            </w:r>
          </w:p>
          <w:p w14:paraId="68F6DC5F" w14:textId="77777777" w:rsidR="001C023A" w:rsidRPr="00975FAC" w:rsidRDefault="00CC0CA0" w:rsidP="00CC0CA0">
            <w:pPr>
              <w:jc w:val="center"/>
              <w:rPr>
                <w:rFonts w:hint="eastAsia"/>
                <w:b/>
                <w:bCs/>
              </w:rPr>
            </w:pPr>
            <w:r w:rsidRPr="00975FAC">
              <w:rPr>
                <w:rFonts w:ascii="Times New Roman" w:eastAsia="宋体" w:hAnsi="宋体" w:hint="eastAsia"/>
                <w:b/>
                <w:bCs/>
              </w:rPr>
              <w:t>结论</w:t>
            </w:r>
          </w:p>
        </w:tc>
        <w:tc>
          <w:tcPr>
            <w:tcW w:w="4657" w:type="dxa"/>
            <w:gridSpan w:val="3"/>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61710A71" w14:textId="35E16793" w:rsidR="001C023A" w:rsidRPr="00975FAC" w:rsidRDefault="00CC0CA0" w:rsidP="00CC0CA0">
            <w:pPr>
              <w:rPr>
                <w:rFonts w:hint="eastAsia"/>
                <w:b/>
                <w:bCs/>
              </w:rPr>
            </w:pPr>
            <w:r w:rsidRPr="00975FAC">
              <w:rPr>
                <w:rFonts w:ascii="Times New Roman" w:eastAsia="宋体" w:hAnsi="宋体" w:hint="eastAsia"/>
                <w:b/>
                <w:bCs/>
              </w:rPr>
              <w:t>二氧化碳能与氢氧化钠反应，反应的化学方程式是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bl>
    <w:p w14:paraId="4F2683B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【反思评价】</w:t>
      </w:r>
    </w:p>
    <w:p w14:paraId="13986D42" w14:textId="0F21757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小婧同学分析认为方案一不严谨，理由是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二氧化碳能溶于水，也会出现软塑料瓶变瘪的现象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9A44C06" w14:textId="0B8BDF4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方案一是从反应物减少的角度验证反应发生了，方案二是从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有新物质生成</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的角度验证反应发生了。</w:t>
      </w:r>
      <w:r w:rsidR="00CC0CA0" w:rsidRPr="00975FAC">
        <w:rPr>
          <w:rFonts w:ascii="Times New Roman" w:eastAsia="宋体" w:hAnsi="宋体"/>
          <w:b/>
          <w:bCs/>
        </w:rPr>
        <w:t> </w:t>
      </w:r>
    </w:p>
    <w:p w14:paraId="0F05743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【拓展应用】</w:t>
      </w:r>
    </w:p>
    <w:p w14:paraId="5F4873B7" w14:textId="21AE3B2F"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请设计实验验证盐酸能与氢氧化钠发生反应。</w:t>
      </w:r>
    </w:p>
    <w:tbl>
      <w:tblPr>
        <w:tblW w:w="0" w:type="auto"/>
        <w:jc w:val="center"/>
        <w:tblLook w:val="04A0" w:firstRow="1" w:lastRow="0" w:firstColumn="1" w:lastColumn="0" w:noHBand="0" w:noVBand="1"/>
      </w:tblPr>
      <w:tblGrid>
        <w:gridCol w:w="2381"/>
        <w:gridCol w:w="2842"/>
      </w:tblGrid>
      <w:tr w:rsidR="001C023A" w:rsidRPr="00975FAC" w14:paraId="63CA2E0A" w14:textId="77777777">
        <w:trPr>
          <w:trHeight w:val="353"/>
          <w:jc w:val="center"/>
        </w:trPr>
        <w:tc>
          <w:tcPr>
            <w:tcW w:w="2381" w:type="dxa"/>
            <w:tcBorders>
              <w:top w:val="single" w:sz="6"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798C187B"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284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E942132"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r>
      <w:tr w:rsidR="001C023A" w:rsidRPr="00975FAC" w14:paraId="4459C32E" w14:textId="77777777">
        <w:trPr>
          <w:trHeight w:val="1388"/>
          <w:jc w:val="center"/>
        </w:trPr>
        <w:tc>
          <w:tcPr>
            <w:tcW w:w="2381"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5E551C48" w14:textId="57CF96D0"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取少量氢氧化钠溶液于试管中，滴加几滴无色酚酞溶液，再逐滴滴入稀盐酸</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284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022AF085" w14:textId="4E5658E8"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溶液由红色变为无色</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r>
    </w:tbl>
    <w:p w14:paraId="42A1A3A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4E0F929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EFBF868" wp14:editId="43756E4B">
            <wp:extent cx="324000" cy="144000"/>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5.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9</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0B151C26" wp14:editId="43E59CAB">
            <wp:extent cx="324000" cy="10800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6.jpeg"/>
                    <pic:cNvPicPr/>
                  </pic:nvPicPr>
                  <pic:blipFill>
                    <a:blip r:embed="rId64"/>
                    <a:stretch>
                      <a:fillRect/>
                    </a:stretch>
                  </pic:blipFill>
                  <pic:spPr>
                    <a:xfrm>
                      <a:off x="0" y="0"/>
                      <a:ext cx="324000" cy="108000"/>
                    </a:xfrm>
                    <a:prstGeom prst="rect">
                      <a:avLst/>
                    </a:prstGeom>
                  </pic:spPr>
                </pic:pic>
              </a:graphicData>
            </a:graphic>
          </wp:inline>
        </w:drawing>
      </w:r>
    </w:p>
    <w:p w14:paraId="46774D53"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探究土壤酸碱性对植物生长的影响</w:t>
      </w:r>
    </w:p>
    <w:p w14:paraId="69DE31E8"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小明同学家里承包了一块土地，准备种植特色农产品小红薯。由于担心该地土壤的酸碱性不适合种植小红薯，特邀请化学兴趣小组的同学利用所学化学知识对土壤的酸碱性进行项目式探究。</w:t>
      </w:r>
    </w:p>
    <w:p w14:paraId="0C2D796F"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测定土壤的酸碱性</w:t>
      </w:r>
    </w:p>
    <w:p w14:paraId="47985D3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【实验方案】</w:t>
      </w:r>
    </w:p>
    <w:p w14:paraId="3B3D8C55" w14:textId="7C55586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取少量土壤样品，加蒸馏水充分搅拌，静置澄清后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过滤</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33D61EF" w14:textId="0E44F82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取玻璃棒蘸取少量滤液滴在</w:t>
      </w:r>
      <w:r w:rsidR="00CC0CA0" w:rsidRPr="00975FAC">
        <w:rPr>
          <w:rFonts w:ascii="Times New Roman" w:eastAsia="宋体" w:hAnsi="宋体"/>
          <w:b/>
          <w:bCs/>
        </w:rPr>
        <w:t>pH</w:t>
      </w:r>
      <w:r w:rsidR="00CC0CA0" w:rsidRPr="00975FAC">
        <w:rPr>
          <w:rFonts w:ascii="Times New Roman" w:eastAsia="宋体" w:hAnsi="宋体" w:hint="eastAsia"/>
          <w:b/>
          <w:bCs/>
        </w:rPr>
        <w:t>试纸上，等试纸显色后与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标准比色卡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对比，读出</w:t>
      </w:r>
      <w:r w:rsidR="00CC0CA0" w:rsidRPr="00975FAC">
        <w:rPr>
          <w:rFonts w:ascii="Times New Roman" w:eastAsia="宋体" w:hAnsi="宋体"/>
          <w:b/>
          <w:bCs/>
        </w:rPr>
        <w:t>pH</w:t>
      </w:r>
      <w:r w:rsidR="00CC0CA0" w:rsidRPr="00975FAC">
        <w:rPr>
          <w:rFonts w:ascii="Times New Roman" w:eastAsia="宋体" w:hAnsi="宋体" w:hint="eastAsia"/>
          <w:b/>
          <w:bCs/>
        </w:rPr>
        <w:t>，进一步确定土壤酸碱性。</w:t>
      </w:r>
      <w:r w:rsidR="00CC0CA0" w:rsidRPr="00975FAC">
        <w:rPr>
          <w:rFonts w:ascii="Times New Roman" w:eastAsia="宋体" w:hAnsi="宋体"/>
          <w:b/>
          <w:bCs/>
        </w:rPr>
        <w:t> </w:t>
      </w:r>
    </w:p>
    <w:p w14:paraId="24E2EB7D" w14:textId="77777777" w:rsidR="001C023A" w:rsidRPr="00975FAC" w:rsidRDefault="00CC0CA0" w:rsidP="00CC0CA0">
      <w:pPr>
        <w:rPr>
          <w:rFonts w:hint="eastAsia"/>
          <w:b/>
          <w:bCs/>
        </w:rPr>
      </w:pPr>
      <w:r w:rsidRPr="00975FAC">
        <w:rPr>
          <w:rFonts w:ascii="Times New Roman" w:eastAsia="宋体" w:hAnsi="宋体" w:hint="eastAsia"/>
          <w:b/>
          <w:bCs/>
        </w:rPr>
        <w:t>【实验记录】同学们分别进行了四次实验测定土壤滤液的酸碱度，实验数据记录如下：</w:t>
      </w:r>
    </w:p>
    <w:tbl>
      <w:tblPr>
        <w:tblW w:w="0" w:type="auto"/>
        <w:jc w:val="center"/>
        <w:tblLook w:val="04A0" w:firstRow="1" w:lastRow="0" w:firstColumn="1" w:lastColumn="0" w:noHBand="0" w:noVBand="1"/>
      </w:tblPr>
      <w:tblGrid>
        <w:gridCol w:w="1701"/>
        <w:gridCol w:w="1134"/>
        <w:gridCol w:w="1134"/>
        <w:gridCol w:w="1134"/>
        <w:gridCol w:w="1134"/>
      </w:tblGrid>
      <w:tr w:rsidR="001C023A" w:rsidRPr="00975FAC" w14:paraId="68F0799D" w14:textId="77777777">
        <w:trPr>
          <w:trHeight w:val="35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70CFD6" w14:textId="77777777" w:rsidR="001C023A" w:rsidRPr="00975FAC" w:rsidRDefault="001C023A" w:rsidP="00CC0CA0">
            <w:pPr>
              <w:jc w:val="center"/>
              <w:rPr>
                <w:rFonts w:hint="eastAsia"/>
                <w:b/>
                <w:bCs/>
              </w:rPr>
            </w:pP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E20BC5" w14:textId="77777777" w:rsidR="001C023A" w:rsidRPr="00975FAC" w:rsidRDefault="00CC0CA0" w:rsidP="00CC0CA0">
            <w:pPr>
              <w:jc w:val="center"/>
              <w:rPr>
                <w:rFonts w:hint="eastAsia"/>
                <w:b/>
                <w:bCs/>
              </w:rPr>
            </w:pPr>
            <w:r w:rsidRPr="00975FAC">
              <w:rPr>
                <w:rFonts w:ascii="Times New Roman" w:eastAsia="宋体" w:hAnsi="宋体" w:hint="eastAsia"/>
                <w:b/>
                <w:bCs/>
              </w:rPr>
              <w:t>滤液</w:t>
            </w:r>
            <w:r w:rsidRPr="00975FAC">
              <w:rPr>
                <w:rFonts w:ascii="Times New Roman" w:eastAsia="宋体" w:hAnsi="宋体"/>
                <w:b/>
                <w:bCs/>
              </w:rPr>
              <w:t>1</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EA8C42" w14:textId="77777777" w:rsidR="001C023A" w:rsidRPr="00975FAC" w:rsidRDefault="00CC0CA0" w:rsidP="00CC0CA0">
            <w:pPr>
              <w:jc w:val="center"/>
              <w:rPr>
                <w:rFonts w:hint="eastAsia"/>
                <w:b/>
                <w:bCs/>
              </w:rPr>
            </w:pPr>
            <w:r w:rsidRPr="00975FAC">
              <w:rPr>
                <w:rFonts w:ascii="Times New Roman" w:eastAsia="宋体" w:hAnsi="宋体" w:hint="eastAsia"/>
                <w:b/>
                <w:bCs/>
              </w:rPr>
              <w:t>滤液</w:t>
            </w:r>
            <w:r w:rsidRPr="00975FAC">
              <w:rPr>
                <w:rFonts w:ascii="Times New Roman" w:eastAsia="宋体" w:hAnsi="宋体"/>
                <w:b/>
                <w:bCs/>
              </w:rPr>
              <w:t>2</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13BE62" w14:textId="77777777" w:rsidR="001C023A" w:rsidRPr="00975FAC" w:rsidRDefault="00CC0CA0" w:rsidP="00CC0CA0">
            <w:pPr>
              <w:jc w:val="center"/>
              <w:rPr>
                <w:rFonts w:hint="eastAsia"/>
                <w:b/>
                <w:bCs/>
              </w:rPr>
            </w:pPr>
            <w:r w:rsidRPr="00975FAC">
              <w:rPr>
                <w:rFonts w:ascii="Times New Roman" w:eastAsia="宋体" w:hAnsi="宋体" w:hint="eastAsia"/>
                <w:b/>
                <w:bCs/>
              </w:rPr>
              <w:t>滤液</w:t>
            </w:r>
            <w:r w:rsidRPr="00975FAC">
              <w:rPr>
                <w:rFonts w:ascii="Times New Roman" w:eastAsia="宋体" w:hAnsi="宋体"/>
                <w:b/>
                <w:bCs/>
              </w:rPr>
              <w:t>3</w:t>
            </w:r>
          </w:p>
        </w:tc>
        <w:tc>
          <w:tcPr>
            <w:tcW w:w="1134"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17B797D" w14:textId="77777777" w:rsidR="001C023A" w:rsidRPr="00975FAC" w:rsidRDefault="00CC0CA0" w:rsidP="00CC0CA0">
            <w:pPr>
              <w:jc w:val="center"/>
              <w:rPr>
                <w:rFonts w:hint="eastAsia"/>
                <w:b/>
                <w:bCs/>
              </w:rPr>
            </w:pPr>
            <w:r w:rsidRPr="00975FAC">
              <w:rPr>
                <w:rFonts w:ascii="Times New Roman" w:eastAsia="宋体" w:hAnsi="宋体" w:hint="eastAsia"/>
                <w:b/>
                <w:bCs/>
              </w:rPr>
              <w:t>滤液</w:t>
            </w:r>
            <w:r w:rsidRPr="00975FAC">
              <w:rPr>
                <w:rFonts w:ascii="Times New Roman" w:eastAsia="宋体" w:hAnsi="宋体"/>
                <w:b/>
                <w:bCs/>
              </w:rPr>
              <w:t>4</w:t>
            </w:r>
          </w:p>
        </w:tc>
      </w:tr>
      <w:tr w:rsidR="001C023A" w:rsidRPr="00975FAC" w14:paraId="76323668" w14:textId="77777777">
        <w:trPr>
          <w:trHeight w:val="35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C7667A1" w14:textId="77777777" w:rsidR="001C023A" w:rsidRPr="00975FAC" w:rsidRDefault="00CC0CA0" w:rsidP="00CC0CA0">
            <w:pPr>
              <w:jc w:val="center"/>
              <w:rPr>
                <w:rFonts w:hint="eastAsia"/>
                <w:b/>
                <w:bCs/>
              </w:rPr>
            </w:pPr>
            <w:r w:rsidRPr="00975FAC">
              <w:rPr>
                <w:rFonts w:ascii="Times New Roman" w:eastAsia="宋体" w:hAnsi="宋体" w:hint="eastAsia"/>
                <w:b/>
                <w:bCs/>
              </w:rPr>
              <w:t>测得的</w:t>
            </w:r>
            <w:r w:rsidRPr="00975FAC">
              <w:rPr>
                <w:rFonts w:ascii="Times New Roman" w:eastAsia="宋体" w:hAnsi="宋体"/>
                <w:b/>
                <w:bCs/>
              </w:rPr>
              <w:t>pH</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5728566" w14:textId="77777777" w:rsidR="001C023A" w:rsidRPr="00975FAC" w:rsidRDefault="00CC0CA0" w:rsidP="00CC0CA0">
            <w:pPr>
              <w:jc w:val="center"/>
              <w:rPr>
                <w:rFonts w:hint="eastAsia"/>
                <w:b/>
                <w:bCs/>
              </w:rPr>
            </w:pPr>
            <w:r w:rsidRPr="00975FAC">
              <w:rPr>
                <w:rFonts w:ascii="Times New Roman" w:eastAsia="宋体" w:hAnsi="宋体"/>
                <w:b/>
                <w:bCs/>
              </w:rPr>
              <w:t>5</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7461E9" w14:textId="77777777" w:rsidR="001C023A" w:rsidRPr="00975FAC" w:rsidRDefault="00CC0CA0" w:rsidP="00CC0CA0">
            <w:pPr>
              <w:jc w:val="center"/>
              <w:rPr>
                <w:rFonts w:hint="eastAsia"/>
                <w:b/>
                <w:bCs/>
              </w:rPr>
            </w:pPr>
            <w:r w:rsidRPr="00975FAC">
              <w:rPr>
                <w:rFonts w:ascii="Times New Roman" w:eastAsia="宋体" w:hAnsi="宋体"/>
                <w:b/>
                <w:bCs/>
              </w:rPr>
              <w:t>6</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CDD08E7" w14:textId="77777777" w:rsidR="001C023A" w:rsidRPr="00975FAC" w:rsidRDefault="00CC0CA0" w:rsidP="00CC0CA0">
            <w:pPr>
              <w:jc w:val="center"/>
              <w:rPr>
                <w:rFonts w:hint="eastAsia"/>
                <w:b/>
                <w:bCs/>
              </w:rPr>
            </w:pPr>
            <w:r w:rsidRPr="00975FAC">
              <w:rPr>
                <w:rFonts w:ascii="Times New Roman" w:eastAsia="宋体" w:hAnsi="宋体"/>
                <w:b/>
                <w:bCs/>
              </w:rPr>
              <w:t>6</w:t>
            </w:r>
          </w:p>
        </w:tc>
        <w:tc>
          <w:tcPr>
            <w:tcW w:w="1134"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6AB56EB" w14:textId="77777777" w:rsidR="001C023A" w:rsidRPr="00975FAC" w:rsidRDefault="00CC0CA0" w:rsidP="00CC0CA0">
            <w:pPr>
              <w:jc w:val="center"/>
              <w:rPr>
                <w:rFonts w:hint="eastAsia"/>
                <w:b/>
                <w:bCs/>
              </w:rPr>
            </w:pPr>
            <w:r w:rsidRPr="00975FAC">
              <w:rPr>
                <w:rFonts w:ascii="Times New Roman" w:eastAsia="宋体" w:hAnsi="宋体"/>
                <w:b/>
                <w:bCs/>
              </w:rPr>
              <w:t>5</w:t>
            </w:r>
          </w:p>
        </w:tc>
      </w:tr>
    </w:tbl>
    <w:p w14:paraId="7F5E2718" w14:textId="3DA1FB11"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w:t>
      </w:r>
      <w:r w:rsidR="00BA458A" w:rsidRPr="00975FAC">
        <w:rPr>
          <w:rFonts w:ascii="Times New Roman" w:eastAsia="宋体" w:hAnsi="Times New Roman" w:hint="eastAsia"/>
          <w:b/>
          <w:bCs/>
        </w:rPr>
        <w:t>(</w:t>
      </w:r>
      <w:r w:rsidRPr="00975FAC">
        <w:rPr>
          <w:rFonts w:ascii="Times New Roman" w:eastAsia="宋体" w:hAnsi="宋体"/>
          <w:b/>
          <w:bCs/>
        </w:rPr>
        <w:t>3</w:t>
      </w:r>
      <w:r w:rsidR="00BA458A" w:rsidRPr="00975FAC">
        <w:rPr>
          <w:rFonts w:ascii="Times New Roman" w:eastAsia="宋体" w:hAnsi="Times New Roman" w:hint="eastAsia"/>
          <w:b/>
          <w:bCs/>
        </w:rPr>
        <w:t>)</w:t>
      </w:r>
      <w:r w:rsidRPr="00975FAC">
        <w:rPr>
          <w:rFonts w:ascii="Times New Roman" w:eastAsia="宋体" w:hAnsi="宋体" w:hint="eastAsia"/>
          <w:b/>
          <w:bCs/>
        </w:rPr>
        <w:t>该土地的土壤呈</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性。</w:t>
      </w:r>
      <w:r w:rsidRPr="00975FAC">
        <w:rPr>
          <w:rFonts w:ascii="Times New Roman" w:eastAsia="宋体" w:hAnsi="宋体"/>
          <w:b/>
          <w:bCs/>
        </w:rPr>
        <w:t> </w:t>
      </w:r>
    </w:p>
    <w:p w14:paraId="5A0EB28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确定土壤酸碱性出现问题的原因</w:t>
      </w:r>
    </w:p>
    <w:p w14:paraId="00E4247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【调查分析】经调查，该土地之前的承包者为使自己种植的农作物生长茂盛，施用了大量化肥</w:t>
      </w:r>
      <w:r w:rsidRPr="00975FAC">
        <w:rPr>
          <w:rFonts w:ascii="Times New Roman" w:eastAsia="宋体" w:hAnsi="Times New Roman" w:cs="Times New Roman" w:hint="eastAsia"/>
          <w:b/>
          <w:bCs/>
        </w:rPr>
        <w:t>——</w:t>
      </w:r>
      <w:r w:rsidRPr="00975FAC">
        <w:rPr>
          <w:rFonts w:ascii="Times New Roman" w:eastAsia="宋体" w:hAnsi="宋体" w:hint="eastAsia"/>
          <w:b/>
          <w:bCs/>
        </w:rPr>
        <w:t>硫酸铵，于是推测土壤的酸碱性出现问题的原因是土壤中含有大量的硫酸铵。</w:t>
      </w:r>
    </w:p>
    <w:p w14:paraId="4B588668" w14:textId="75836BF0" w:rsidR="001C023A" w:rsidRPr="00975FAC" w:rsidRDefault="00CC0CA0" w:rsidP="00CC0CA0">
      <w:pPr>
        <w:rPr>
          <w:rFonts w:hint="eastAsia"/>
          <w:b/>
          <w:bCs/>
        </w:rPr>
      </w:pPr>
      <w:r w:rsidRPr="00975FAC">
        <w:rPr>
          <w:rFonts w:ascii="Times New Roman" w:eastAsia="宋体" w:hAnsi="宋体" w:hint="eastAsia"/>
          <w:b/>
          <w:bCs/>
        </w:rPr>
        <w:t>【设计实验】</w:t>
      </w:r>
      <w:r w:rsidR="00BA458A" w:rsidRPr="00975FAC">
        <w:rPr>
          <w:rFonts w:ascii="Times New Roman" w:eastAsia="宋体" w:hAnsi="Times New Roman" w:hint="eastAsia"/>
          <w:b/>
          <w:bCs/>
        </w:rPr>
        <w:t>(</w:t>
      </w:r>
      <w:r w:rsidRPr="00975FAC">
        <w:rPr>
          <w:rFonts w:ascii="Times New Roman" w:eastAsia="宋体" w:hAnsi="宋体"/>
          <w:b/>
          <w:bCs/>
        </w:rPr>
        <w:t>4</w:t>
      </w:r>
      <w:r w:rsidR="00BA458A" w:rsidRPr="00975FAC">
        <w:rPr>
          <w:rFonts w:ascii="Times New Roman" w:eastAsia="宋体" w:hAnsi="Times New Roman" w:hint="eastAsia"/>
          <w:b/>
          <w:bCs/>
        </w:rPr>
        <w:t>)</w:t>
      </w:r>
      <w:r w:rsidRPr="00975FAC">
        <w:rPr>
          <w:rFonts w:ascii="Times New Roman" w:eastAsia="宋体" w:hAnsi="宋体" w:hint="eastAsia"/>
          <w:b/>
          <w:bCs/>
        </w:rPr>
        <w:t>完成下面的表格。</w:t>
      </w:r>
    </w:p>
    <w:tbl>
      <w:tblPr>
        <w:tblW w:w="0" w:type="auto"/>
        <w:jc w:val="center"/>
        <w:tblLook w:val="04A0" w:firstRow="1" w:lastRow="0" w:firstColumn="1" w:lastColumn="0" w:noHBand="0" w:noVBand="1"/>
      </w:tblPr>
      <w:tblGrid>
        <w:gridCol w:w="4649"/>
        <w:gridCol w:w="2835"/>
        <w:gridCol w:w="2724"/>
      </w:tblGrid>
      <w:tr w:rsidR="001C023A" w:rsidRPr="00975FAC" w14:paraId="75BD52A2" w14:textId="77777777">
        <w:trPr>
          <w:trHeight w:val="353"/>
          <w:jc w:val="center"/>
        </w:trPr>
        <w:tc>
          <w:tcPr>
            <w:tcW w:w="4649" w:type="dxa"/>
            <w:tcBorders>
              <w:top w:val="single" w:sz="6"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1E292A10" w14:textId="77777777" w:rsidR="001C023A" w:rsidRPr="00975FAC" w:rsidRDefault="00CC0CA0" w:rsidP="00CC0CA0">
            <w:pPr>
              <w:jc w:val="center"/>
              <w:rPr>
                <w:rFonts w:hint="eastAsia"/>
                <w:b/>
                <w:bCs/>
              </w:rPr>
            </w:pPr>
            <w:r w:rsidRPr="00975FAC">
              <w:rPr>
                <w:rFonts w:ascii="Times New Roman" w:eastAsia="宋体" w:hAnsi="宋体" w:hint="eastAsia"/>
                <w:b/>
                <w:bCs/>
              </w:rPr>
              <w:t>实验步骤</w:t>
            </w:r>
          </w:p>
        </w:tc>
        <w:tc>
          <w:tcPr>
            <w:tcW w:w="2835"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C3F646E"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2724"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6FCA7C8" w14:textId="77777777" w:rsidR="001C023A" w:rsidRPr="00975FAC" w:rsidRDefault="00CC0CA0" w:rsidP="00CC0CA0">
            <w:pPr>
              <w:jc w:val="center"/>
              <w:rPr>
                <w:rFonts w:hint="eastAsia"/>
                <w:b/>
                <w:bCs/>
              </w:rPr>
            </w:pPr>
            <w:r w:rsidRPr="00975FAC">
              <w:rPr>
                <w:rFonts w:ascii="Times New Roman" w:eastAsia="宋体" w:hAnsi="宋体" w:hint="eastAsia"/>
                <w:b/>
                <w:bCs/>
              </w:rPr>
              <w:t>实验结论</w:t>
            </w:r>
          </w:p>
        </w:tc>
      </w:tr>
      <w:tr w:rsidR="001C023A" w:rsidRPr="00975FAC" w14:paraId="621458F7" w14:textId="77777777">
        <w:trPr>
          <w:trHeight w:val="698"/>
          <w:jc w:val="center"/>
        </w:trPr>
        <w:tc>
          <w:tcPr>
            <w:tcW w:w="4649"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7B180CC8" w14:textId="1178381E" w:rsidR="001C023A" w:rsidRPr="00975FAC" w:rsidRDefault="00CC0CA0" w:rsidP="00CC0CA0">
            <w:pPr>
              <w:rPr>
                <w:rFonts w:hint="eastAsia"/>
                <w:b/>
                <w:bCs/>
              </w:rPr>
            </w:pPr>
            <w:r w:rsidRPr="00975FAC">
              <w:rPr>
                <w:rFonts w:ascii="Times New Roman" w:eastAsia="宋体" w:hAnsi="宋体" w:hint="eastAsia"/>
                <w:b/>
                <w:bCs/>
              </w:rPr>
              <w:t>步骤</w:t>
            </w:r>
            <w:r w:rsidRPr="00975FAC">
              <w:rPr>
                <w:rFonts w:ascii="宋体" w:eastAsia="宋体" w:hAnsi="宋体" w:cs="宋体" w:hint="eastAsia"/>
                <w:b/>
                <w:bCs/>
              </w:rPr>
              <w:t>①</w:t>
            </w:r>
            <w:r w:rsidRPr="00975FAC">
              <w:rPr>
                <w:rFonts w:ascii="Times New Roman" w:eastAsia="宋体" w:hAnsi="宋体" w:hint="eastAsia"/>
                <w:b/>
                <w:bCs/>
              </w:rPr>
              <w:t>：取</w:t>
            </w:r>
            <w:r w:rsidRPr="00975FAC">
              <w:rPr>
                <w:rFonts w:ascii="Times New Roman" w:eastAsia="宋体" w:hAnsi="Times New Roman" w:cs="Times New Roman" w:hint="eastAsia"/>
                <w:b/>
                <w:bCs/>
              </w:rPr>
              <w:t>“</w:t>
            </w:r>
            <w:r w:rsidRPr="00975FAC">
              <w:rPr>
                <w:rFonts w:ascii="Times New Roman" w:eastAsia="宋体" w:hAnsi="宋体" w:hint="eastAsia"/>
                <w:b/>
                <w:bCs/>
              </w:rPr>
              <w:t>任务一</w:t>
            </w:r>
            <w:r w:rsidRPr="00975FAC">
              <w:rPr>
                <w:rFonts w:ascii="Times New Roman" w:eastAsia="宋体" w:hAnsi="Times New Roman" w:cs="Times New Roman" w:hint="eastAsia"/>
                <w:b/>
                <w:bCs/>
              </w:rPr>
              <w:t>”</w:t>
            </w:r>
            <w:r w:rsidRPr="00975FAC">
              <w:rPr>
                <w:rFonts w:ascii="Times New Roman" w:eastAsia="宋体" w:hAnsi="宋体" w:hint="eastAsia"/>
                <w:b/>
                <w:bCs/>
              </w:rPr>
              <w:t>中的滤液于试管中，滴加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稀硝酸和硝酸钡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溶液</w:t>
            </w:r>
            <w:r w:rsidRPr="00975FAC">
              <w:rPr>
                <w:rFonts w:ascii="Times New Roman" w:eastAsia="宋体" w:hAnsi="宋体"/>
                <w:b/>
                <w:bCs/>
              </w:rPr>
              <w:t> </w:t>
            </w:r>
          </w:p>
        </w:tc>
        <w:tc>
          <w:tcPr>
            <w:tcW w:w="28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4AF3F47" w14:textId="2B1D0B04" w:rsidR="001C023A" w:rsidRPr="00975FAC" w:rsidRDefault="00CC0CA0" w:rsidP="00CC0CA0">
            <w:pPr>
              <w:jc w:val="center"/>
              <w:rPr>
                <w:rFonts w:hint="eastAsia"/>
                <w:b/>
                <w:bCs/>
              </w:rPr>
            </w:pPr>
            <w:r w:rsidRPr="00975FAC">
              <w:rPr>
                <w:rFonts w:ascii="Times New Roman" w:eastAsia="宋体" w:hAnsi="宋体" w:hint="eastAsia"/>
                <w:b/>
                <w:bCs/>
              </w:rPr>
              <w:t>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白色沉淀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生成</w:t>
            </w:r>
            <w:r w:rsidRPr="00975FAC">
              <w:rPr>
                <w:rFonts w:ascii="Times New Roman" w:eastAsia="宋体" w:hAnsi="宋体"/>
                <w:b/>
                <w:bCs/>
              </w:rPr>
              <w:t> </w:t>
            </w:r>
          </w:p>
        </w:tc>
        <w:tc>
          <w:tcPr>
            <w:tcW w:w="2724"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21B72EA" w14:textId="77777777" w:rsidR="001C023A" w:rsidRPr="00975FAC" w:rsidRDefault="00CC0CA0" w:rsidP="00CC0CA0">
            <w:pPr>
              <w:jc w:val="center"/>
              <w:rPr>
                <w:rFonts w:hint="eastAsia"/>
                <w:b/>
                <w:bCs/>
              </w:rPr>
            </w:pPr>
            <w:r w:rsidRPr="00975FAC">
              <w:rPr>
                <w:rFonts w:ascii="Times New Roman" w:eastAsia="宋体" w:hAnsi="宋体" w:hint="eastAsia"/>
                <w:b/>
                <w:bCs/>
              </w:rPr>
              <w:t>土壤中含有硫酸根离子</w:t>
            </w:r>
          </w:p>
        </w:tc>
      </w:tr>
      <w:tr w:rsidR="001C023A" w:rsidRPr="00975FAC" w14:paraId="2D3F2827" w14:textId="77777777">
        <w:trPr>
          <w:trHeight w:val="698"/>
          <w:jc w:val="center"/>
        </w:trPr>
        <w:tc>
          <w:tcPr>
            <w:tcW w:w="4649"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41A5F364" w14:textId="77777777" w:rsidR="001C023A" w:rsidRPr="00975FAC" w:rsidRDefault="00CC0CA0" w:rsidP="00CC0CA0">
            <w:pPr>
              <w:rPr>
                <w:rFonts w:hint="eastAsia"/>
                <w:b/>
                <w:bCs/>
              </w:rPr>
            </w:pPr>
            <w:r w:rsidRPr="00975FAC">
              <w:rPr>
                <w:rFonts w:ascii="Times New Roman" w:eastAsia="宋体" w:hAnsi="宋体" w:hint="eastAsia"/>
                <w:b/>
                <w:bCs/>
              </w:rPr>
              <w:t>步骤</w:t>
            </w:r>
            <w:r w:rsidRPr="00975FAC">
              <w:rPr>
                <w:rFonts w:ascii="宋体" w:eastAsia="宋体" w:hAnsi="宋体" w:cs="宋体" w:hint="eastAsia"/>
                <w:b/>
                <w:bCs/>
              </w:rPr>
              <w:t>②</w:t>
            </w:r>
            <w:r w:rsidRPr="00975FAC">
              <w:rPr>
                <w:rFonts w:ascii="Times New Roman" w:eastAsia="宋体" w:hAnsi="宋体" w:hint="eastAsia"/>
                <w:b/>
                <w:bCs/>
              </w:rPr>
              <w:t>：另取适量土壤样品，加熟石灰混合研磨</w:t>
            </w:r>
          </w:p>
        </w:tc>
        <w:tc>
          <w:tcPr>
            <w:tcW w:w="2835"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677203E" w14:textId="77777777" w:rsidR="001C023A" w:rsidRPr="00975FAC" w:rsidRDefault="00CC0CA0" w:rsidP="00CC0CA0">
            <w:pPr>
              <w:rPr>
                <w:rFonts w:hint="eastAsia"/>
                <w:b/>
                <w:bCs/>
              </w:rPr>
            </w:pPr>
            <w:r w:rsidRPr="00975FAC">
              <w:rPr>
                <w:rFonts w:ascii="Times New Roman" w:eastAsia="宋体" w:hAnsi="宋体" w:hint="eastAsia"/>
                <w:b/>
                <w:bCs/>
              </w:rPr>
              <w:t>有刺激性气味的气体产生</w:t>
            </w:r>
          </w:p>
        </w:tc>
        <w:tc>
          <w:tcPr>
            <w:tcW w:w="2724"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731CA6FD" w14:textId="61674B0C" w:rsidR="001C023A" w:rsidRPr="00975FAC" w:rsidRDefault="00CC0CA0" w:rsidP="00CC0CA0">
            <w:pPr>
              <w:rPr>
                <w:rFonts w:hint="eastAsia"/>
                <w:b/>
                <w:bCs/>
              </w:rPr>
            </w:pPr>
            <w:r w:rsidRPr="00975FAC">
              <w:rPr>
                <w:rFonts w:ascii="Times New Roman" w:eastAsia="宋体" w:hAnsi="宋体" w:hint="eastAsia"/>
                <w:b/>
                <w:bCs/>
              </w:rPr>
              <w:t>土壤中含有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铵根</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离子</w:t>
            </w:r>
            <w:r w:rsidRPr="00975FAC">
              <w:rPr>
                <w:rFonts w:ascii="Times New Roman" w:eastAsia="宋体" w:hAnsi="宋体"/>
                <w:b/>
                <w:bCs/>
              </w:rPr>
              <w:t> </w:t>
            </w:r>
          </w:p>
        </w:tc>
      </w:tr>
    </w:tbl>
    <w:p w14:paraId="6AF43DE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w:t>
      </w:r>
    </w:p>
    <w:p w14:paraId="36F7A9AD" w14:textId="38A4F6A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土壤中含有硫酸铵，猜想成立，步骤</w:t>
      </w:r>
      <w:r w:rsidR="00CC0CA0" w:rsidRPr="00975FAC">
        <w:rPr>
          <w:rFonts w:ascii="宋体" w:eastAsia="宋体" w:hAnsi="宋体" w:cs="宋体" w:hint="eastAsia"/>
          <w:b/>
          <w:bCs/>
        </w:rPr>
        <w:t>②</w:t>
      </w:r>
      <w:r w:rsidR="00CC0CA0" w:rsidRPr="00975FAC">
        <w:rPr>
          <w:rFonts w:ascii="Times New Roman" w:eastAsia="宋体" w:hAnsi="宋体" w:hint="eastAsia"/>
          <w:b/>
          <w:bCs/>
        </w:rPr>
        <w:t>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NH</w:t>
      </w:r>
      <w:r w:rsidR="0018553A" w:rsidRPr="00975FAC">
        <w:rPr>
          <w:rFonts w:ascii="Times New Roman" w:eastAsia="宋体" w:hAnsi="宋体"/>
          <w:b/>
          <w:bCs/>
          <w:color w:val="FF0000"/>
          <w:u w:val="single" w:color="000000" w:themeColor="text1"/>
          <w:vertAlign w:val="subscript"/>
        </w:rPr>
        <w:t>4</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2NH</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63514E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制订土壤改良方案</w:t>
      </w:r>
    </w:p>
    <w:p w14:paraId="4D6FF7E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【查阅资料】小红薯最适宜种植的土壤酸碱度为</w:t>
      </w: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5~7</w:t>
      </w:r>
      <w:r w:rsidRPr="00975FAC">
        <w:rPr>
          <w:rFonts w:ascii="Times New Roman" w:eastAsia="宋体" w:hAnsi="Times New Roman" w:cs="Times New Roman"/>
          <w:b/>
          <w:bCs/>
        </w:rPr>
        <w:t>.</w:t>
      </w:r>
      <w:r w:rsidRPr="00975FAC">
        <w:rPr>
          <w:rFonts w:ascii="Times New Roman" w:eastAsia="宋体" w:hAnsi="宋体"/>
          <w:b/>
          <w:bCs/>
        </w:rPr>
        <w:t>5</w:t>
      </w:r>
      <w:r w:rsidRPr="00975FAC">
        <w:rPr>
          <w:rFonts w:ascii="Times New Roman" w:eastAsia="宋体" w:hAnsi="宋体" w:hint="eastAsia"/>
          <w:b/>
          <w:bCs/>
        </w:rPr>
        <w:t>，人们改良土壤酸碱性的方法如下表所示：</w:t>
      </w:r>
    </w:p>
    <w:p w14:paraId="5B870B4C" w14:textId="68F0BAD5"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完成表格中的填空。</w:t>
      </w:r>
    </w:p>
    <w:tbl>
      <w:tblPr>
        <w:tblW w:w="0" w:type="auto"/>
        <w:jc w:val="center"/>
        <w:tblLook w:val="04A0" w:firstRow="1" w:lastRow="0" w:firstColumn="1" w:lastColumn="0" w:noHBand="0" w:noVBand="1"/>
      </w:tblPr>
      <w:tblGrid>
        <w:gridCol w:w="1701"/>
        <w:gridCol w:w="3402"/>
        <w:gridCol w:w="4535"/>
        <w:gridCol w:w="569"/>
      </w:tblGrid>
      <w:tr w:rsidR="001C023A" w:rsidRPr="00975FAC" w14:paraId="3A2ABA38" w14:textId="77777777">
        <w:trPr>
          <w:trHeight w:val="35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C95865" w14:textId="77777777" w:rsidR="001C023A" w:rsidRPr="00975FAC" w:rsidRDefault="001C023A" w:rsidP="00CC0CA0">
            <w:pPr>
              <w:jc w:val="center"/>
              <w:rPr>
                <w:rFonts w:hint="eastAsia"/>
                <w:b/>
                <w:bCs/>
              </w:rPr>
            </w:pPr>
          </w:p>
        </w:tc>
        <w:tc>
          <w:tcPr>
            <w:tcW w:w="340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510936" w14:textId="77777777" w:rsidR="001C023A" w:rsidRPr="00975FAC" w:rsidRDefault="00CC0CA0" w:rsidP="00CC0CA0">
            <w:pPr>
              <w:jc w:val="center"/>
              <w:rPr>
                <w:rFonts w:hint="eastAsia"/>
                <w:b/>
                <w:bCs/>
              </w:rPr>
            </w:pPr>
            <w:r w:rsidRPr="00975FAC">
              <w:rPr>
                <w:rFonts w:ascii="Times New Roman" w:eastAsia="宋体" w:hAnsi="宋体" w:hint="eastAsia"/>
                <w:b/>
                <w:bCs/>
              </w:rPr>
              <w:t>所用物质</w:t>
            </w:r>
          </w:p>
        </w:tc>
        <w:tc>
          <w:tcPr>
            <w:tcW w:w="4535"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20DB3363" w14:textId="77777777" w:rsidR="001C023A" w:rsidRPr="00975FAC" w:rsidRDefault="00CC0CA0" w:rsidP="00CC0CA0">
            <w:pPr>
              <w:jc w:val="center"/>
              <w:rPr>
                <w:rFonts w:hint="eastAsia"/>
                <w:b/>
                <w:bCs/>
              </w:rPr>
            </w:pPr>
            <w:r w:rsidRPr="00975FAC">
              <w:rPr>
                <w:rFonts w:ascii="Times New Roman" w:eastAsia="宋体" w:hAnsi="宋体" w:hint="eastAsia"/>
                <w:b/>
                <w:bCs/>
              </w:rPr>
              <w:t>改良原理</w:t>
            </w:r>
          </w:p>
        </w:tc>
        <w:tc>
          <w:tcPr>
            <w:tcW w:w="569" w:type="dxa"/>
            <w:tcBorders>
              <w:top w:val="nil"/>
              <w:left w:val="single" w:sz="4" w:space="0" w:color="000000"/>
              <w:bottom w:val="nil"/>
              <w:right w:val="nil"/>
            </w:tcBorders>
            <w:tcMar>
              <w:top w:w="23" w:type="dxa"/>
              <w:left w:w="43" w:type="dxa"/>
              <w:bottom w:w="23" w:type="dxa"/>
              <w:right w:w="43" w:type="dxa"/>
            </w:tcMar>
            <w:vAlign w:val="center"/>
          </w:tcPr>
          <w:p w14:paraId="144F1D7B" w14:textId="77777777" w:rsidR="001C023A" w:rsidRPr="00975FAC" w:rsidRDefault="001C023A" w:rsidP="00CC0CA0">
            <w:pPr>
              <w:jc w:val="center"/>
              <w:rPr>
                <w:rFonts w:hint="eastAsia"/>
                <w:b/>
                <w:bCs/>
              </w:rPr>
            </w:pPr>
          </w:p>
        </w:tc>
      </w:tr>
      <w:tr w:rsidR="001C023A" w:rsidRPr="00975FAC" w14:paraId="23B70E29" w14:textId="77777777">
        <w:trPr>
          <w:trHeight w:val="353"/>
          <w:jc w:val="center"/>
        </w:trPr>
        <w:tc>
          <w:tcPr>
            <w:tcW w:w="1701"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436DB93" w14:textId="77777777" w:rsidR="001C023A" w:rsidRPr="00975FAC" w:rsidRDefault="00CC0CA0" w:rsidP="00CC0CA0">
            <w:pPr>
              <w:jc w:val="center"/>
              <w:rPr>
                <w:rFonts w:hint="eastAsia"/>
                <w:b/>
                <w:bCs/>
              </w:rPr>
            </w:pPr>
            <w:r w:rsidRPr="00975FAC">
              <w:rPr>
                <w:rFonts w:ascii="Times New Roman" w:eastAsia="宋体" w:hAnsi="宋体" w:hint="eastAsia"/>
                <w:b/>
                <w:bCs/>
              </w:rPr>
              <w:t>改良酸性土壤</w:t>
            </w: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925917" w14:textId="0477AAAF" w:rsidR="001C023A" w:rsidRPr="00975FAC" w:rsidRDefault="00CC0CA0" w:rsidP="00CC0CA0">
            <w:pPr>
              <w:jc w:val="center"/>
              <w:rPr>
                <w:rFonts w:hint="eastAsia"/>
                <w:b/>
                <w:bCs/>
              </w:rPr>
            </w:pPr>
            <w:r w:rsidRPr="00975FAC">
              <w:rPr>
                <w:rFonts w:ascii="Times New Roman" w:eastAsia="宋体" w:hAnsi="宋体" w:hint="eastAsia"/>
                <w:b/>
                <w:bCs/>
              </w:rPr>
              <w:t>熟石灰［</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w:t>
            </w:r>
          </w:p>
        </w:tc>
        <w:tc>
          <w:tcPr>
            <w:tcW w:w="4535" w:type="dxa"/>
            <w:tcBorders>
              <w:top w:val="single" w:sz="3" w:space="0" w:color="000000"/>
              <w:left w:val="single" w:sz="3" w:space="0" w:color="000000"/>
              <w:bottom w:val="single" w:sz="3" w:space="0" w:color="000000"/>
              <w:right w:val="single" w:sz="4" w:space="0" w:color="000000"/>
            </w:tcBorders>
            <w:tcMar>
              <w:top w:w="23" w:type="dxa"/>
              <w:left w:w="32" w:type="dxa"/>
              <w:bottom w:w="23" w:type="dxa"/>
              <w:right w:w="32" w:type="dxa"/>
            </w:tcMar>
            <w:vAlign w:val="center"/>
          </w:tcPr>
          <w:p w14:paraId="64709428" w14:textId="77777777" w:rsidR="001C023A" w:rsidRPr="00975FAC" w:rsidRDefault="00CC0CA0" w:rsidP="00CC0CA0">
            <w:pPr>
              <w:jc w:val="center"/>
              <w:rPr>
                <w:rFonts w:hint="eastAsia"/>
                <w:b/>
                <w:bCs/>
              </w:rPr>
            </w:pPr>
            <w:r w:rsidRPr="00975FAC">
              <w:rPr>
                <w:rFonts w:ascii="Times New Roman" w:eastAsia="宋体" w:hAnsi="宋体" w:hint="eastAsia"/>
                <w:b/>
                <w:bCs/>
              </w:rPr>
              <w:t>氢氧化钙能与土壤中的酸性物质反应</w:t>
            </w:r>
          </w:p>
        </w:tc>
        <w:tc>
          <w:tcPr>
            <w:tcW w:w="569" w:type="dxa"/>
            <w:vMerge w:val="restart"/>
            <w:tcBorders>
              <w:top w:val="nil"/>
              <w:bottom w:val="nil"/>
              <w:right w:val="nil"/>
            </w:tcBorders>
            <w:tcMar>
              <w:top w:w="23" w:type="dxa"/>
              <w:left w:w="43" w:type="dxa"/>
              <w:bottom w:w="23" w:type="dxa"/>
              <w:right w:w="43" w:type="dxa"/>
            </w:tcMar>
            <w:vAlign w:val="center"/>
          </w:tcPr>
          <w:p w14:paraId="4DF0A357" w14:textId="77777777" w:rsidR="001C023A" w:rsidRPr="00975FAC" w:rsidRDefault="001C023A" w:rsidP="00CC0CA0">
            <w:pPr>
              <w:jc w:val="center"/>
              <w:rPr>
                <w:rFonts w:hint="eastAsia"/>
                <w:b/>
                <w:bCs/>
              </w:rPr>
            </w:pPr>
          </w:p>
        </w:tc>
      </w:tr>
      <w:tr w:rsidR="001C023A" w:rsidRPr="00975FAC" w14:paraId="6F444BE3" w14:textId="77777777">
        <w:trPr>
          <w:trHeight w:val="353"/>
          <w:jc w:val="center"/>
        </w:trPr>
        <w:tc>
          <w:tcPr>
            <w:tcW w:w="1701"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0A6EE4C" w14:textId="77777777" w:rsidR="001C023A" w:rsidRPr="00975FAC" w:rsidRDefault="001C023A" w:rsidP="00CC0CA0">
            <w:pPr>
              <w:pStyle w:val="a3"/>
              <w:rPr>
                <w:rFonts w:hint="eastAsia"/>
                <w:b/>
                <w:bCs/>
              </w:rPr>
            </w:pPr>
          </w:p>
        </w:tc>
        <w:tc>
          <w:tcPr>
            <w:tcW w:w="340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10A450" w14:textId="6E44E97F" w:rsidR="001C023A" w:rsidRPr="00975FAC" w:rsidRDefault="00CC0CA0" w:rsidP="00CC0CA0">
            <w:pPr>
              <w:jc w:val="center"/>
              <w:rPr>
                <w:rFonts w:hint="eastAsia"/>
                <w:b/>
                <w:bCs/>
              </w:rPr>
            </w:pPr>
            <w:r w:rsidRPr="00975FAC">
              <w:rPr>
                <w:rFonts w:ascii="Times New Roman" w:eastAsia="宋体" w:hAnsi="宋体" w:hint="eastAsia"/>
                <w:b/>
                <w:bCs/>
              </w:rPr>
              <w:t>草木灰</w:t>
            </w:r>
            <w:r w:rsidR="00BA458A" w:rsidRPr="00975FAC">
              <w:rPr>
                <w:rFonts w:ascii="Times New Roman" w:eastAsia="楷体" w:hAnsi="Times New Roman" w:hint="eastAsia"/>
                <w:b/>
                <w:bCs/>
              </w:rPr>
              <w:t>(</w:t>
            </w:r>
            <w:r w:rsidRPr="00975FAC">
              <w:rPr>
                <w:rFonts w:ascii="Times New Roman" w:eastAsia="楷体" w:hAnsi="楷体" w:hint="eastAsia"/>
                <w:b/>
                <w:bCs/>
              </w:rPr>
              <w:t>主要成分为</w:t>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BA458A" w:rsidRPr="00975FAC">
              <w:rPr>
                <w:rFonts w:ascii="Times New Roman" w:eastAsia="楷体" w:hAnsi="Times New Roman" w:hint="eastAsia"/>
                <w:b/>
                <w:bCs/>
              </w:rPr>
              <w:t>)</w:t>
            </w:r>
          </w:p>
        </w:tc>
        <w:tc>
          <w:tcPr>
            <w:tcW w:w="453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C7C6E93" w14:textId="02021485"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碳酸钾能与土壤中的酸性物质反应</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569" w:type="dxa"/>
            <w:vMerge/>
            <w:tcBorders>
              <w:top w:val="nil"/>
              <w:bottom w:val="single" w:sz="3" w:space="0" w:color="000000"/>
              <w:right w:val="nil"/>
            </w:tcBorders>
            <w:tcMar>
              <w:top w:w="23" w:type="dxa"/>
              <w:left w:w="43" w:type="dxa"/>
              <w:bottom w:w="23" w:type="dxa"/>
              <w:right w:w="43" w:type="dxa"/>
            </w:tcMar>
            <w:vAlign w:val="center"/>
          </w:tcPr>
          <w:p w14:paraId="6CAACB40" w14:textId="77777777" w:rsidR="001C023A" w:rsidRPr="00975FAC" w:rsidRDefault="001C023A" w:rsidP="00CC0CA0">
            <w:pPr>
              <w:pStyle w:val="a3"/>
              <w:rPr>
                <w:rFonts w:hint="eastAsia"/>
                <w:b/>
                <w:bCs/>
              </w:rPr>
            </w:pPr>
          </w:p>
        </w:tc>
      </w:tr>
      <w:tr w:rsidR="001C023A" w:rsidRPr="00975FAC" w14:paraId="2CAFFAAC" w14:textId="77777777">
        <w:trPr>
          <w:trHeight w:val="35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A202433" w14:textId="77777777" w:rsidR="001C023A" w:rsidRPr="00975FAC" w:rsidRDefault="00CC0CA0" w:rsidP="00CC0CA0">
            <w:pPr>
              <w:jc w:val="center"/>
              <w:rPr>
                <w:rFonts w:hint="eastAsia"/>
                <w:b/>
                <w:bCs/>
              </w:rPr>
            </w:pPr>
            <w:r w:rsidRPr="00975FAC">
              <w:rPr>
                <w:rFonts w:ascii="Times New Roman" w:eastAsia="宋体" w:hAnsi="宋体" w:hint="eastAsia"/>
                <w:b/>
                <w:bCs/>
              </w:rPr>
              <w:t>改良碱性土壤</w:t>
            </w:r>
          </w:p>
        </w:tc>
        <w:tc>
          <w:tcPr>
            <w:tcW w:w="340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E197F30" w14:textId="023AB24A" w:rsidR="001C023A" w:rsidRPr="00975FAC" w:rsidRDefault="00CC0CA0" w:rsidP="00CC0CA0">
            <w:pPr>
              <w:jc w:val="center"/>
              <w:rPr>
                <w:rFonts w:hint="eastAsia"/>
                <w:b/>
                <w:bCs/>
              </w:rPr>
            </w:pPr>
            <w:r w:rsidRPr="00975FAC">
              <w:rPr>
                <w:rFonts w:ascii="Times New Roman" w:eastAsia="宋体" w:hAnsi="宋体" w:hint="eastAsia"/>
                <w:b/>
                <w:bCs/>
              </w:rPr>
              <w:t>硫酸亚铁</w:t>
            </w:r>
            <w:r w:rsidR="00BA458A" w:rsidRPr="00975FAC">
              <w:rPr>
                <w:rFonts w:ascii="Times New Roman" w:eastAsia="宋体" w:hAnsi="Times New Roman" w:hint="eastAsia"/>
                <w:b/>
                <w:bCs/>
              </w:rPr>
              <w:t>(</w:t>
            </w:r>
            <w:r w:rsidRPr="00975FAC">
              <w:rPr>
                <w:rFonts w:ascii="Times New Roman" w:eastAsia="宋体" w:hAnsi="宋体"/>
                <w:b/>
                <w:bCs/>
              </w:rPr>
              <w:t>FeSO</w:t>
            </w:r>
            <w:r w:rsidRPr="00975FAC">
              <w:rPr>
                <w:rFonts w:ascii="Times New Roman" w:eastAsia="宋体" w:hAnsi="宋体"/>
                <w:b/>
                <w:bCs/>
                <w:vertAlign w:val="subscript"/>
              </w:rPr>
              <w:t>4</w:t>
            </w:r>
            <w:r w:rsidR="00BA458A" w:rsidRPr="00975FAC">
              <w:rPr>
                <w:rFonts w:ascii="Times New Roman" w:eastAsia="宋体" w:hAnsi="Times New Roman" w:hint="eastAsia"/>
                <w:b/>
                <w:bCs/>
              </w:rPr>
              <w:t>)</w:t>
            </w:r>
          </w:p>
        </w:tc>
        <w:tc>
          <w:tcPr>
            <w:tcW w:w="5104" w:type="dxa"/>
            <w:gridSpan w:val="2"/>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33112EE" w14:textId="77777777" w:rsidR="001C023A" w:rsidRPr="00975FAC" w:rsidRDefault="00CC0CA0" w:rsidP="00CC0CA0">
            <w:pPr>
              <w:jc w:val="center"/>
              <w:rPr>
                <w:rFonts w:hint="eastAsia"/>
                <w:b/>
                <w:bCs/>
              </w:rPr>
            </w:pPr>
            <w:r w:rsidRPr="00975FAC">
              <w:rPr>
                <w:rFonts w:ascii="Times New Roman" w:eastAsia="宋体" w:hAnsi="宋体" w:hint="eastAsia"/>
                <w:b/>
                <w:bCs/>
              </w:rPr>
              <w:t>硫酸亚铁能与土壤中的碱性物质反应</w:t>
            </w:r>
          </w:p>
        </w:tc>
      </w:tr>
    </w:tbl>
    <w:p w14:paraId="7630538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【得出结论】兴趣小组的同学们通过分析确定用草木灰改良该土壤。</w:t>
      </w:r>
    </w:p>
    <w:p w14:paraId="370140F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【反思拓展】</w:t>
      </w:r>
    </w:p>
    <w:p w14:paraId="4626960E" w14:textId="21C7D0B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经过以上探究，同学们也有了自己的收获，但对土壤施用化肥的利与弊产生了争执，请你选择你支持的一方并阐述自己的理由：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施用化肥是有利的，有助于植物的生长，增加农作物的产量</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或施用化肥是有弊的，因为化肥的过量施用会造成土壤酸化等，合理即可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51576BC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AB8352B" wp14:editId="67DCA5C9">
            <wp:extent cx="324000" cy="144000"/>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7.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第十一单元　化学与社会</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16D0F0D4" wp14:editId="68B3C290">
            <wp:extent cx="324000" cy="1080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8.jpeg"/>
                    <pic:cNvPicPr/>
                  </pic:nvPicPr>
                  <pic:blipFill>
                    <a:blip r:embed="rId64"/>
                    <a:stretch>
                      <a:fillRect/>
                    </a:stretch>
                  </pic:blipFill>
                  <pic:spPr>
                    <a:xfrm>
                      <a:off x="0" y="0"/>
                      <a:ext cx="324000" cy="108000"/>
                    </a:xfrm>
                    <a:prstGeom prst="rect">
                      <a:avLst/>
                    </a:prstGeom>
                  </pic:spPr>
                </pic:pic>
              </a:graphicData>
            </a:graphic>
          </wp:inline>
        </w:drawing>
      </w:r>
    </w:p>
    <w:p w14:paraId="21CDAEB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33C0E70" wp14:editId="4202CFC1">
            <wp:extent cx="2988000" cy="252000"/>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9.jpeg"/>
                    <pic:cNvPicPr/>
                  </pic:nvPicPr>
                  <pic:blipFill>
                    <a:blip r:embed="rId13"/>
                    <a:stretch>
                      <a:fillRect/>
                    </a:stretch>
                  </pic:blipFill>
                  <pic:spPr>
                    <a:xfrm>
                      <a:off x="0" y="0"/>
                      <a:ext cx="2988000" cy="252000"/>
                    </a:xfrm>
                    <a:prstGeom prst="rect">
                      <a:avLst/>
                    </a:prstGeom>
                  </pic:spPr>
                </pic:pic>
              </a:graphicData>
            </a:graphic>
          </wp:inline>
        </w:drawing>
      </w:r>
    </w:p>
    <w:p w14:paraId="6AB3A57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08E0FA3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1</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化学与人体健康</w:t>
      </w:r>
    </w:p>
    <w:p w14:paraId="39ECCEBA" w14:textId="11DD89D7"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人体中的元素</w:t>
      </w:r>
      <w:r w:rsidRPr="00975FAC">
        <w:rPr>
          <w:rFonts w:ascii="Times New Roman" w:eastAsia="楷体" w:hAnsi="Times New Roman" w:hint="eastAsia"/>
          <w:b/>
          <w:bCs/>
        </w:rPr>
        <w:t>(</w:t>
      </w:r>
      <w:r w:rsidR="00CC0CA0" w:rsidRPr="00975FAC">
        <w:rPr>
          <w:rFonts w:ascii="Times New Roman" w:eastAsia="楷体" w:hAnsi="楷体" w:hint="eastAsia"/>
          <w:b/>
          <w:bCs/>
        </w:rPr>
        <w:t>常量元素：人体内含量超过</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01%</w:t>
      </w:r>
      <w:r w:rsidR="00CC0CA0" w:rsidRPr="00975FAC">
        <w:rPr>
          <w:rFonts w:ascii="Times New Roman" w:eastAsia="楷体" w:hAnsi="楷体" w:hint="eastAsia"/>
          <w:b/>
          <w:bCs/>
        </w:rPr>
        <w:t>的元素；微量元素：人体内含量低于</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01%</w:t>
      </w:r>
      <w:r w:rsidR="00CC0CA0" w:rsidRPr="00975FAC">
        <w:rPr>
          <w:rFonts w:ascii="Times New Roman" w:eastAsia="楷体" w:hAnsi="楷体" w:hint="eastAsia"/>
          <w:b/>
          <w:bCs/>
        </w:rPr>
        <w:t>的元素</w:t>
      </w:r>
      <w:r w:rsidRPr="00975FAC">
        <w:rPr>
          <w:rFonts w:ascii="Times New Roman" w:eastAsia="楷体" w:hAnsi="Times New Roman" w:hint="eastAsia"/>
          <w:b/>
          <w:bCs/>
        </w:rPr>
        <w:t>)</w:t>
      </w:r>
    </w:p>
    <w:tbl>
      <w:tblPr>
        <w:tblW w:w="0" w:type="auto"/>
        <w:jc w:val="center"/>
        <w:tblLook w:val="04A0" w:firstRow="1" w:lastRow="0" w:firstColumn="1" w:lastColumn="0" w:noHBand="0" w:noVBand="1"/>
      </w:tblPr>
      <w:tblGrid>
        <w:gridCol w:w="454"/>
        <w:gridCol w:w="454"/>
        <w:gridCol w:w="4535"/>
        <w:gridCol w:w="4765"/>
      </w:tblGrid>
      <w:tr w:rsidR="001C023A" w:rsidRPr="00975FAC" w14:paraId="41ABD16D" w14:textId="77777777">
        <w:trPr>
          <w:trHeight w:val="353"/>
          <w:jc w:val="center"/>
        </w:trPr>
        <w:tc>
          <w:tcPr>
            <w:tcW w:w="908" w:type="dxa"/>
            <w:gridSpan w:val="2"/>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C383D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元素</w:t>
            </w:r>
          </w:p>
        </w:tc>
        <w:tc>
          <w:tcPr>
            <w:tcW w:w="4535"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3A6D4B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对人体的作用</w:t>
            </w:r>
          </w:p>
        </w:tc>
        <w:tc>
          <w:tcPr>
            <w:tcW w:w="4765"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23BF827"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与人体健康的关系</w:t>
            </w:r>
          </w:p>
        </w:tc>
      </w:tr>
      <w:tr w:rsidR="001C023A" w:rsidRPr="00975FAC" w14:paraId="20A75099" w14:textId="77777777">
        <w:trPr>
          <w:trHeight w:val="1043"/>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78E139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常量元素</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092959F"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钾</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282C1B7" w14:textId="004D644E" w:rsidR="001C023A" w:rsidRPr="00975FAC" w:rsidRDefault="00CC0CA0" w:rsidP="00CC0CA0">
            <w:pPr>
              <w:rPr>
                <w:rFonts w:hint="eastAsia"/>
                <w:b/>
                <w:bCs/>
              </w:rPr>
            </w:pPr>
            <w:r w:rsidRPr="00975FAC">
              <w:rPr>
                <w:rFonts w:ascii="Times New Roman" w:eastAsia="楷体" w:hAnsi="楷体" w:hint="eastAsia"/>
                <w:b/>
                <w:bCs/>
              </w:rPr>
              <w:t>主要以</w:t>
            </w:r>
            <w:r w:rsidRPr="00975FAC">
              <w:rPr>
                <w:rFonts w:ascii="Times New Roman" w:eastAsia="宋体" w:hAnsi="宋体"/>
                <w:b/>
                <w:bCs/>
              </w:rPr>
              <w:t>K</w:t>
            </w:r>
            <w:r w:rsidR="00975FAC" w:rsidRPr="00975FAC">
              <w:rPr>
                <w:rFonts w:ascii="Times New Roman" w:eastAsia="宋体" w:hAnsi="宋体" w:hint="eastAsia"/>
                <w:b/>
                <w:bCs/>
                <w:vertAlign w:val="superscript"/>
              </w:rPr>
              <w:t>＋</w:t>
            </w:r>
            <w:r w:rsidRPr="00975FAC">
              <w:rPr>
                <w:rFonts w:ascii="Times New Roman" w:eastAsia="楷体" w:hAnsi="楷体" w:hint="eastAsia"/>
                <w:b/>
                <w:bCs/>
              </w:rPr>
              <w:t>形式存在于细胞内液，对维持体内酸碱平衡和神经、肌肉的功能等具有重要意义</w:t>
            </w:r>
          </w:p>
        </w:tc>
        <w:tc>
          <w:tcPr>
            <w:tcW w:w="476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D4E51DC" w14:textId="52E8A7CB" w:rsidR="001C023A" w:rsidRPr="00975FAC" w:rsidRDefault="00CC0CA0" w:rsidP="00CC0CA0">
            <w:pPr>
              <w:rPr>
                <w:rFonts w:hint="eastAsia"/>
                <w:b/>
                <w:bCs/>
              </w:rPr>
            </w:pPr>
            <w:r w:rsidRPr="00975FAC">
              <w:rPr>
                <w:rFonts w:ascii="Times New Roman" w:eastAsia="楷体" w:hAnsi="楷体" w:hint="eastAsia"/>
                <w:b/>
                <w:bCs/>
              </w:rPr>
              <w:t>钾缺乏会引起肌肉无力和</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心率失常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，影响</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功能</w:t>
            </w:r>
            <w:r w:rsidRPr="00975FAC">
              <w:rPr>
                <w:rFonts w:ascii="Calibri" w:eastAsia="楷体" w:hAnsi="Calibri" w:cs="Calibri"/>
                <w:b/>
                <w:bCs/>
              </w:rPr>
              <w:t> </w:t>
            </w:r>
          </w:p>
        </w:tc>
      </w:tr>
      <w:tr w:rsidR="001C023A" w:rsidRPr="00975FAC" w14:paraId="64E47743" w14:textId="77777777">
        <w:trPr>
          <w:trHeight w:val="1043"/>
          <w:jc w:val="center"/>
        </w:trPr>
        <w:tc>
          <w:tcPr>
            <w:tcW w:w="45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DCBB1BB"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6E3CF6"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钠</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2255DAC" w14:textId="4DF27BBA" w:rsidR="001C023A" w:rsidRPr="00975FAC" w:rsidRDefault="00CC0CA0" w:rsidP="00CC0CA0">
            <w:pPr>
              <w:rPr>
                <w:rFonts w:hint="eastAsia"/>
                <w:b/>
                <w:bCs/>
              </w:rPr>
            </w:pPr>
            <w:r w:rsidRPr="00975FAC">
              <w:rPr>
                <w:rFonts w:ascii="Times New Roman" w:eastAsia="楷体" w:hAnsi="楷体" w:hint="eastAsia"/>
                <w:b/>
                <w:bCs/>
              </w:rPr>
              <w:t>主要以</w:t>
            </w:r>
            <w:r w:rsidRPr="00975FAC">
              <w:rPr>
                <w:rFonts w:ascii="Times New Roman" w:eastAsia="宋体" w:hAnsi="宋体"/>
                <w:b/>
                <w:bCs/>
              </w:rPr>
              <w:t>Na</w:t>
            </w:r>
            <w:r w:rsidR="00975FAC" w:rsidRPr="00975FAC">
              <w:rPr>
                <w:rFonts w:ascii="Times New Roman" w:eastAsia="宋体" w:hAnsi="宋体" w:hint="eastAsia"/>
                <w:b/>
                <w:bCs/>
                <w:vertAlign w:val="superscript"/>
              </w:rPr>
              <w:t>＋</w:t>
            </w:r>
            <w:r w:rsidRPr="00975FAC">
              <w:rPr>
                <w:rFonts w:ascii="Times New Roman" w:eastAsia="楷体" w:hAnsi="楷体" w:hint="eastAsia"/>
                <w:b/>
                <w:bCs/>
              </w:rPr>
              <w:t>的形式存在于细胞外液，对维持体内水量的恒定、酸碱平衡和血压等具有重要意义</w:t>
            </w:r>
          </w:p>
        </w:tc>
        <w:tc>
          <w:tcPr>
            <w:tcW w:w="476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3E873AB8" w14:textId="0A151081" w:rsidR="001C023A" w:rsidRPr="00975FAC" w:rsidRDefault="00CC0CA0" w:rsidP="00CC0CA0">
            <w:pPr>
              <w:rPr>
                <w:rFonts w:hint="eastAsia"/>
                <w:b/>
                <w:bCs/>
              </w:rPr>
            </w:pPr>
            <w:r w:rsidRPr="00975FAC">
              <w:rPr>
                <w:rFonts w:ascii="Times New Roman" w:eastAsia="楷体" w:hAnsi="楷体" w:hint="eastAsia"/>
                <w:b/>
                <w:bCs/>
              </w:rPr>
              <w:t>钠缺乏会引起</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血压降低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和肌肉痉挛；钠摄入过多会增加患</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高血压</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w:t>
            </w: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心血管疾病</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的风险</w:t>
            </w:r>
            <w:r w:rsidRPr="00975FAC">
              <w:rPr>
                <w:rFonts w:ascii="Calibri" w:eastAsia="楷体" w:hAnsi="Calibri" w:cs="Calibri"/>
                <w:b/>
                <w:bCs/>
              </w:rPr>
              <w:t> </w:t>
            </w:r>
          </w:p>
        </w:tc>
      </w:tr>
      <w:tr w:rsidR="001C023A" w:rsidRPr="00975FAC" w14:paraId="1C53E148" w14:textId="77777777">
        <w:trPr>
          <w:trHeight w:val="1388"/>
          <w:jc w:val="center"/>
        </w:trPr>
        <w:tc>
          <w:tcPr>
            <w:tcW w:w="4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C03E0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常量元素</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19441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钙</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95668F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人体骨骼和牙齿的重要成分</w:t>
            </w:r>
          </w:p>
        </w:tc>
        <w:tc>
          <w:tcPr>
            <w:tcW w:w="476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304DB09" w14:textId="0FC2F2F6" w:rsidR="001C023A" w:rsidRPr="00975FAC" w:rsidRDefault="00CC0CA0" w:rsidP="00CC0CA0">
            <w:pPr>
              <w:rPr>
                <w:rFonts w:hint="eastAsia"/>
                <w:b/>
                <w:bCs/>
              </w:rPr>
            </w:pPr>
            <w:r w:rsidRPr="00975FAC">
              <w:rPr>
                <w:rFonts w:ascii="Times New Roman" w:eastAsia="楷体" w:hAnsi="楷体" w:hint="eastAsia"/>
                <w:b/>
                <w:bCs/>
              </w:rPr>
              <w:t>幼儿及青少年缺钙易患</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佝偻病</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，导致生长发育不良，老年人缺钙会导致</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骨质疏松</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和骨折</w:t>
            </w:r>
            <w:r w:rsidRPr="00975FAC">
              <w:rPr>
                <w:rFonts w:ascii="Calibri" w:eastAsia="楷体" w:hAnsi="Calibri" w:cs="Calibri"/>
                <w:b/>
                <w:bCs/>
              </w:rPr>
              <w:t> </w:t>
            </w:r>
          </w:p>
        </w:tc>
      </w:tr>
      <w:tr w:rsidR="001C023A" w:rsidRPr="00975FAC" w14:paraId="514BA952" w14:textId="77777777">
        <w:trPr>
          <w:trHeight w:val="698"/>
          <w:jc w:val="center"/>
        </w:trPr>
        <w:tc>
          <w:tcPr>
            <w:tcW w:w="45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8F6481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微量元素</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B39933E"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铁</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AD2A463" w14:textId="0DE488AE" w:rsidR="001C023A" w:rsidRPr="00975FAC" w:rsidRDefault="00CC0CA0" w:rsidP="00CC0CA0">
            <w:pPr>
              <w:rPr>
                <w:rFonts w:hint="eastAsia"/>
                <w:b/>
                <w:bCs/>
              </w:rPr>
            </w:pPr>
            <w:r w:rsidRPr="00975FAC">
              <w:rPr>
                <w:rFonts w:ascii="Times New Roman" w:eastAsia="楷体" w:hAnsi="楷体" w:hint="eastAsia"/>
                <w:b/>
                <w:bCs/>
              </w:rPr>
              <w:t>血红蛋白的重要成分，参与体内</w:t>
            </w:r>
            <w:r w:rsidRPr="00975FAC">
              <w:rPr>
                <w:rFonts w:ascii="宋体" w:eastAsia="宋体" w:hAnsi="宋体" w:cs="宋体" w:hint="eastAsia"/>
                <w:b/>
                <w:bCs/>
              </w:rPr>
              <w:t>⑧</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的运输，有助于维持正常的造血功能</w:t>
            </w:r>
            <w:r w:rsidRPr="00975FAC">
              <w:rPr>
                <w:rFonts w:ascii="Calibri" w:eastAsia="楷体" w:hAnsi="Calibri" w:cs="Calibri"/>
                <w:b/>
                <w:bCs/>
              </w:rPr>
              <w:t> </w:t>
            </w:r>
          </w:p>
        </w:tc>
        <w:tc>
          <w:tcPr>
            <w:tcW w:w="476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DF95557" w14:textId="10E626AA" w:rsidR="001C023A" w:rsidRPr="00975FAC" w:rsidRDefault="00CC0CA0" w:rsidP="00CC0CA0">
            <w:pPr>
              <w:jc w:val="center"/>
              <w:rPr>
                <w:rFonts w:hint="eastAsia"/>
                <w:b/>
                <w:bCs/>
              </w:rPr>
            </w:pPr>
            <w:r w:rsidRPr="00975FAC">
              <w:rPr>
                <w:rFonts w:ascii="Times New Roman" w:eastAsia="楷体" w:hAnsi="楷体" w:hint="eastAsia"/>
                <w:b/>
                <w:bCs/>
              </w:rPr>
              <w:t>缺铁会引起</w:t>
            </w:r>
            <w:r w:rsidRPr="00975FAC">
              <w:rPr>
                <w:rFonts w:ascii="宋体" w:eastAsia="宋体" w:hAnsi="宋体" w:cs="宋体" w:hint="eastAsia"/>
                <w:b/>
                <w:bCs/>
              </w:rPr>
              <w:t>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贫血</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5BABAE27" w14:textId="77777777">
        <w:trPr>
          <w:trHeight w:val="698"/>
          <w:jc w:val="center"/>
        </w:trPr>
        <w:tc>
          <w:tcPr>
            <w:tcW w:w="45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EAB89E6"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D637F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氟</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62DB86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主要存在于骨骼和牙齿中</w:t>
            </w:r>
          </w:p>
        </w:tc>
        <w:tc>
          <w:tcPr>
            <w:tcW w:w="476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3090258" w14:textId="02E05288" w:rsidR="001C023A" w:rsidRPr="00975FAC" w:rsidRDefault="00CC0CA0" w:rsidP="00CC0CA0">
            <w:pPr>
              <w:rPr>
                <w:rFonts w:hint="eastAsia"/>
                <w:b/>
                <w:bCs/>
              </w:rPr>
            </w:pPr>
            <w:r w:rsidRPr="00975FAC">
              <w:rPr>
                <w:rFonts w:ascii="Times New Roman" w:eastAsia="楷体" w:hAnsi="楷体" w:hint="eastAsia"/>
                <w:b/>
                <w:bCs/>
              </w:rPr>
              <w:t>缺氟易产生</w:t>
            </w:r>
            <w:r w:rsidRPr="00975FAC">
              <w:rPr>
                <w:rFonts w:ascii="宋体" w:eastAsia="宋体" w:hAnsi="宋体" w:cs="宋体" w:hint="eastAsia"/>
                <w:b/>
                <w:bCs/>
              </w:rPr>
              <w:t>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龋齿</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，摄入过量会引起</w:t>
            </w:r>
            <w:r w:rsidRPr="00975FAC">
              <w:rPr>
                <w:rFonts w:ascii="Times New Roman" w:eastAsia="宋体" w:hAnsi="宋体"/>
                <w:b/>
                <w:bCs/>
              </w:rPr>
              <w:t>11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氟斑牙</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和</w:t>
            </w:r>
            <w:r w:rsidRPr="00975FAC">
              <w:rPr>
                <w:rFonts w:ascii="Times New Roman" w:eastAsia="宋体" w:hAnsi="宋体"/>
                <w:b/>
                <w:bCs/>
              </w:rPr>
              <w:t>12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氟骨症</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496CB7AE" w14:textId="77777777">
        <w:trPr>
          <w:trHeight w:val="698"/>
          <w:jc w:val="center"/>
        </w:trPr>
        <w:tc>
          <w:tcPr>
            <w:tcW w:w="45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444F33F"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349300"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碘</w:t>
            </w:r>
          </w:p>
        </w:tc>
        <w:tc>
          <w:tcPr>
            <w:tcW w:w="4535"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2FF83C0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甲状腺激素的重要成分</w:t>
            </w:r>
          </w:p>
        </w:tc>
        <w:tc>
          <w:tcPr>
            <w:tcW w:w="476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124520D" w14:textId="78F23C3E" w:rsidR="001C023A" w:rsidRPr="00975FAC" w:rsidRDefault="00CC0CA0" w:rsidP="00CC0CA0">
            <w:pPr>
              <w:rPr>
                <w:rFonts w:hint="eastAsia"/>
                <w:b/>
                <w:bCs/>
              </w:rPr>
            </w:pPr>
            <w:r w:rsidRPr="00975FAC">
              <w:rPr>
                <w:rFonts w:ascii="Times New Roman" w:eastAsia="楷体" w:hAnsi="楷体" w:hint="eastAsia"/>
                <w:b/>
                <w:bCs/>
              </w:rPr>
              <w:t>缺碘或碘摄入过量均会引起</w:t>
            </w:r>
            <w:r w:rsidRPr="00975FAC">
              <w:rPr>
                <w:rFonts w:ascii="Times New Roman" w:eastAsia="宋体" w:hAnsi="宋体"/>
                <w:b/>
                <w:bCs/>
              </w:rPr>
              <w:t>13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甲状腺肿大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，儿童缺碘会影响生长和智力发育</w:t>
            </w:r>
            <w:r w:rsidRPr="00975FAC">
              <w:rPr>
                <w:rFonts w:ascii="Calibri" w:eastAsia="楷体" w:hAnsi="Calibri" w:cs="Calibri"/>
                <w:b/>
                <w:bCs/>
              </w:rPr>
              <w:t> </w:t>
            </w:r>
          </w:p>
        </w:tc>
      </w:tr>
      <w:tr w:rsidR="001C023A" w:rsidRPr="00975FAC" w14:paraId="4E45E33A" w14:textId="77777777">
        <w:trPr>
          <w:trHeight w:val="1388"/>
          <w:jc w:val="center"/>
        </w:trPr>
        <w:tc>
          <w:tcPr>
            <w:tcW w:w="908" w:type="dxa"/>
            <w:gridSpan w:val="2"/>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ACF6AD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备注</w:t>
            </w:r>
          </w:p>
        </w:tc>
        <w:tc>
          <w:tcPr>
            <w:tcW w:w="9300" w:type="dxa"/>
            <w:gridSpan w:val="2"/>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241E79C" w14:textId="0AB6A9D3"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人体如果摄入某些元素，如汞</w:t>
            </w:r>
            <w:r w:rsidR="00BA458A" w:rsidRPr="00975FAC">
              <w:rPr>
                <w:rFonts w:ascii="Times New Roman" w:eastAsia="楷体" w:hAnsi="Times New Roman" w:hint="eastAsia"/>
                <w:b/>
                <w:bCs/>
              </w:rPr>
              <w:t>(</w:t>
            </w:r>
            <w:r w:rsidRPr="00975FAC">
              <w:rPr>
                <w:rFonts w:ascii="Times New Roman" w:eastAsia="宋体" w:hAnsi="宋体"/>
                <w:b/>
                <w:bCs/>
              </w:rPr>
              <w:t>Hg</w:t>
            </w:r>
            <w:r w:rsidR="00BA458A" w:rsidRPr="00975FAC">
              <w:rPr>
                <w:rFonts w:ascii="Times New Roman" w:eastAsia="楷体" w:hAnsi="Times New Roman" w:hint="eastAsia"/>
                <w:b/>
                <w:bCs/>
              </w:rPr>
              <w:t>)</w:t>
            </w:r>
            <w:r w:rsidRPr="00975FAC">
              <w:rPr>
                <w:rFonts w:ascii="Times New Roman" w:eastAsia="楷体" w:hAnsi="楷体" w:hint="eastAsia"/>
                <w:b/>
                <w:bCs/>
              </w:rPr>
              <w:t>、铅</w:t>
            </w:r>
            <w:r w:rsidR="00BA458A" w:rsidRPr="00975FAC">
              <w:rPr>
                <w:rFonts w:ascii="Times New Roman" w:eastAsia="楷体" w:hAnsi="Times New Roman" w:hint="eastAsia"/>
                <w:b/>
                <w:bCs/>
              </w:rPr>
              <w:t>(</w:t>
            </w:r>
            <w:r w:rsidRPr="00975FAC">
              <w:rPr>
                <w:rFonts w:ascii="Times New Roman" w:eastAsia="宋体" w:hAnsi="宋体"/>
                <w:b/>
                <w:bCs/>
              </w:rPr>
              <w:t>Pb</w:t>
            </w:r>
            <w:r w:rsidR="00BA458A" w:rsidRPr="00975FAC">
              <w:rPr>
                <w:rFonts w:ascii="Times New Roman" w:eastAsia="楷体" w:hAnsi="Times New Roman" w:hint="eastAsia"/>
                <w:b/>
                <w:bCs/>
              </w:rPr>
              <w:t>)</w:t>
            </w:r>
            <w:r w:rsidRPr="00975FAC">
              <w:rPr>
                <w:rFonts w:ascii="Times New Roman" w:eastAsia="楷体" w:hAnsi="楷体" w:hint="eastAsia"/>
                <w:b/>
                <w:bCs/>
              </w:rPr>
              <w:t>、镉</w:t>
            </w:r>
            <w:r w:rsidR="00BA458A" w:rsidRPr="00975FAC">
              <w:rPr>
                <w:rFonts w:ascii="Times New Roman" w:eastAsia="楷体" w:hAnsi="Times New Roman" w:hint="eastAsia"/>
                <w:b/>
                <w:bCs/>
              </w:rPr>
              <w:t>(</w:t>
            </w:r>
            <w:r w:rsidRPr="00975FAC">
              <w:rPr>
                <w:rFonts w:ascii="Times New Roman" w:eastAsia="宋体" w:hAnsi="宋体"/>
                <w:b/>
                <w:bCs/>
              </w:rPr>
              <w:t>Cd</w:t>
            </w:r>
            <w:r w:rsidR="00BA458A" w:rsidRPr="00975FAC">
              <w:rPr>
                <w:rFonts w:ascii="Times New Roman" w:eastAsia="楷体" w:hAnsi="Times New Roman" w:hint="eastAsia"/>
                <w:b/>
                <w:bCs/>
              </w:rPr>
              <w:t>)</w:t>
            </w:r>
            <w:r w:rsidRPr="00975FAC">
              <w:rPr>
                <w:rFonts w:ascii="Times New Roman" w:eastAsia="楷体" w:hAnsi="楷体" w:hint="eastAsia"/>
                <w:b/>
                <w:bCs/>
              </w:rPr>
              <w:t>等会对健康造成伤害</w:t>
            </w:r>
          </w:p>
          <w:p w14:paraId="255F261D" w14:textId="69F479BE"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化合物可分为</w:t>
            </w:r>
            <w:r w:rsidRPr="00975FAC">
              <w:rPr>
                <w:rFonts w:ascii="Times New Roman" w:eastAsia="宋体" w:hAnsi="宋体"/>
                <w:b/>
                <w:bCs/>
              </w:rPr>
              <w:t>14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有机</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化合物和</w:t>
            </w:r>
            <w:r w:rsidRPr="00975FAC">
              <w:rPr>
                <w:rFonts w:ascii="Times New Roman" w:eastAsia="宋体" w:hAnsi="宋体"/>
                <w:b/>
                <w:bCs/>
              </w:rPr>
              <w:t>15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无机</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化合物，有机化合物都含有</w:t>
            </w:r>
            <w:r w:rsidRPr="00975FAC">
              <w:rPr>
                <w:rFonts w:ascii="Times New Roman" w:eastAsia="宋体" w:hAnsi="宋体"/>
                <w:b/>
                <w:bCs/>
              </w:rPr>
              <w:t>16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元素</w:t>
            </w:r>
            <w:r w:rsidR="00BA458A" w:rsidRPr="00975FAC">
              <w:rPr>
                <w:rFonts w:ascii="Times New Roman" w:eastAsia="楷体" w:hAnsi="Times New Roman" w:hint="eastAsia"/>
                <w:b/>
                <w:bCs/>
              </w:rPr>
              <w:t>(</w:t>
            </w:r>
            <w:r w:rsidRPr="00975FAC">
              <w:rPr>
                <w:rFonts w:ascii="Times New Roman" w:eastAsia="楷体" w:hAnsi="楷体" w:hint="eastAsia"/>
                <w:b/>
                <w:bCs/>
              </w:rPr>
              <w:t>碳的氧化物、碳酸、碳酸盐等具有无机化合物的特点，属于无机化合物；金刚石、石墨虽然含有碳元素，但属于单质</w:t>
            </w:r>
            <w:r w:rsidR="00BA458A" w:rsidRPr="00975FAC">
              <w:rPr>
                <w:rFonts w:ascii="Times New Roman" w:eastAsia="楷体" w:hAnsi="Times New Roman" w:hint="eastAsia"/>
                <w:b/>
                <w:bCs/>
              </w:rPr>
              <w:t>)</w:t>
            </w:r>
            <w:r w:rsidRPr="00975FAC">
              <w:rPr>
                <w:rFonts w:ascii="Calibri" w:eastAsia="楷体" w:hAnsi="Calibri" w:cs="Calibri"/>
                <w:b/>
                <w:bCs/>
              </w:rPr>
              <w:t> </w:t>
            </w:r>
          </w:p>
        </w:tc>
      </w:tr>
    </w:tbl>
    <w:p w14:paraId="6A2B06DA" w14:textId="15DA7EF4"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合理膳食</w:t>
      </w:r>
    </w:p>
    <w:tbl>
      <w:tblPr>
        <w:tblW w:w="0" w:type="auto"/>
        <w:jc w:val="center"/>
        <w:tblLook w:val="04A0" w:firstRow="1" w:lastRow="0" w:firstColumn="1" w:lastColumn="0" w:noHBand="0" w:noVBand="1"/>
      </w:tblPr>
      <w:tblGrid>
        <w:gridCol w:w="1134"/>
        <w:gridCol w:w="4082"/>
        <w:gridCol w:w="4991"/>
      </w:tblGrid>
      <w:tr w:rsidR="001C023A" w:rsidRPr="00975FAC" w14:paraId="5A4D2346"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FB2D0C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是否供能</w:t>
            </w:r>
          </w:p>
        </w:tc>
        <w:tc>
          <w:tcPr>
            <w:tcW w:w="4082"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A005E9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营养物质</w:t>
            </w:r>
          </w:p>
        </w:tc>
        <w:tc>
          <w:tcPr>
            <w:tcW w:w="4991"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B39FA88"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食物来源</w:t>
            </w:r>
          </w:p>
        </w:tc>
      </w:tr>
      <w:tr w:rsidR="001C023A" w:rsidRPr="00975FAC" w14:paraId="25A7CE9E" w14:textId="77777777">
        <w:trPr>
          <w:trHeight w:val="35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5C4F1589"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供能</w:t>
            </w: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FA1231" w14:textId="69B80C70" w:rsidR="001C023A" w:rsidRPr="00975FAC" w:rsidRDefault="00CC0CA0" w:rsidP="00CC0CA0">
            <w:pPr>
              <w:jc w:val="center"/>
              <w:rPr>
                <w:rFonts w:hint="eastAsia"/>
                <w:b/>
                <w:bCs/>
              </w:rPr>
            </w:pPr>
            <w:r w:rsidRPr="00975FAC">
              <w:rPr>
                <w:rFonts w:ascii="Times New Roman" w:eastAsia="宋体" w:hAnsi="宋体"/>
                <w:b/>
                <w:bCs/>
              </w:rPr>
              <w:t>17</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蛋白质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499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498D171"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鱼肉、牛奶、大豆、花生等</w:t>
            </w:r>
          </w:p>
        </w:tc>
      </w:tr>
      <w:tr w:rsidR="001C023A" w:rsidRPr="00975FAC" w14:paraId="759079CF" w14:textId="77777777">
        <w:trPr>
          <w:trHeight w:val="353"/>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1AE52E6" w14:textId="77777777" w:rsidR="001C023A" w:rsidRPr="00975FAC" w:rsidRDefault="001C023A" w:rsidP="00CC0CA0">
            <w:pPr>
              <w:pStyle w:val="a3"/>
              <w:rPr>
                <w:rFonts w:hint="eastAsia"/>
                <w:b/>
                <w:bCs/>
              </w:rPr>
            </w:pP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AF10AF" w14:textId="4676A900" w:rsidR="001C023A" w:rsidRPr="00975FAC" w:rsidRDefault="00CC0CA0" w:rsidP="00CC0CA0">
            <w:pPr>
              <w:jc w:val="center"/>
              <w:rPr>
                <w:rFonts w:hint="eastAsia"/>
                <w:b/>
                <w:bCs/>
              </w:rPr>
            </w:pPr>
            <w:r w:rsidRPr="00975FAC">
              <w:rPr>
                <w:rFonts w:ascii="Times New Roman" w:eastAsia="宋体" w:hAnsi="宋体"/>
                <w:b/>
                <w:bCs/>
              </w:rPr>
              <w:t>18</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糖类</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主要供能物质</w:t>
            </w:r>
            <w:r w:rsidR="00BA458A" w:rsidRPr="00975FAC">
              <w:rPr>
                <w:rFonts w:ascii="Times New Roman" w:eastAsia="楷体" w:hAnsi="Times New Roman" w:hint="eastAsia"/>
                <w:b/>
                <w:bCs/>
              </w:rPr>
              <w:t>)</w:t>
            </w:r>
            <w:r w:rsidRPr="00975FAC">
              <w:rPr>
                <w:rFonts w:ascii="Calibri" w:eastAsia="楷体" w:hAnsi="Calibri" w:cs="Calibri"/>
                <w:b/>
                <w:bCs/>
              </w:rPr>
              <w:t> </w:t>
            </w:r>
          </w:p>
        </w:tc>
        <w:tc>
          <w:tcPr>
            <w:tcW w:w="499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21FB5D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米、面、薯类等</w:t>
            </w:r>
          </w:p>
        </w:tc>
      </w:tr>
      <w:tr w:rsidR="001C023A" w:rsidRPr="00975FAC" w14:paraId="1756D8EA" w14:textId="77777777">
        <w:trPr>
          <w:trHeight w:val="353"/>
          <w:jc w:val="center"/>
        </w:trPr>
        <w:tc>
          <w:tcPr>
            <w:tcW w:w="1134"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29DDF94" w14:textId="77777777" w:rsidR="001C023A" w:rsidRPr="00975FAC" w:rsidRDefault="001C023A" w:rsidP="00CC0CA0">
            <w:pPr>
              <w:pStyle w:val="a3"/>
              <w:rPr>
                <w:rFonts w:hint="eastAsia"/>
                <w:b/>
                <w:bCs/>
              </w:rPr>
            </w:pP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970177" w14:textId="5C370D30" w:rsidR="001C023A" w:rsidRPr="00975FAC" w:rsidRDefault="00CC0CA0" w:rsidP="00CC0CA0">
            <w:pPr>
              <w:jc w:val="center"/>
              <w:rPr>
                <w:rFonts w:eastAsia="方正楷体_GBK" w:hint="eastAsia"/>
                <w:b/>
                <w:bCs/>
              </w:rPr>
            </w:pPr>
            <w:r w:rsidRPr="00975FAC">
              <w:rPr>
                <w:rFonts w:ascii="Times New Roman" w:eastAsia="楷体" w:hAnsi="楷体" w:hint="eastAsia"/>
                <w:b/>
                <w:bCs/>
              </w:rPr>
              <w:t>油脂</w:t>
            </w:r>
            <w:r w:rsidR="00BA458A" w:rsidRPr="00975FAC">
              <w:rPr>
                <w:rFonts w:ascii="Times New Roman" w:eastAsia="楷体" w:hAnsi="Times New Roman" w:hint="eastAsia"/>
                <w:b/>
                <w:bCs/>
              </w:rPr>
              <w:t>(</w:t>
            </w:r>
            <w:r w:rsidRPr="00975FAC">
              <w:rPr>
                <w:rFonts w:ascii="Times New Roman" w:eastAsia="楷体" w:hAnsi="楷体" w:hint="eastAsia"/>
                <w:b/>
                <w:bCs/>
              </w:rPr>
              <w:t>备用能源</w:t>
            </w:r>
            <w:r w:rsidR="00BA458A" w:rsidRPr="00975FAC">
              <w:rPr>
                <w:rFonts w:ascii="Times New Roman" w:eastAsia="楷体" w:hAnsi="Times New Roman" w:hint="eastAsia"/>
                <w:b/>
                <w:bCs/>
              </w:rPr>
              <w:t>)</w:t>
            </w:r>
          </w:p>
        </w:tc>
        <w:tc>
          <w:tcPr>
            <w:tcW w:w="499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51FFDC2"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植物油、肥肉等</w:t>
            </w:r>
          </w:p>
        </w:tc>
      </w:tr>
      <w:tr w:rsidR="001C023A" w:rsidRPr="00975FAC" w14:paraId="46D74E69" w14:textId="77777777">
        <w:trPr>
          <w:trHeight w:val="353"/>
          <w:jc w:val="center"/>
        </w:trPr>
        <w:tc>
          <w:tcPr>
            <w:tcW w:w="1134"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79CC4FE3"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不供能</w:t>
            </w: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E21B13A" w14:textId="634E196A" w:rsidR="001C023A" w:rsidRPr="00975FAC" w:rsidRDefault="00CC0CA0" w:rsidP="00CC0CA0">
            <w:pPr>
              <w:jc w:val="center"/>
              <w:rPr>
                <w:rFonts w:hint="eastAsia"/>
                <w:b/>
                <w:bCs/>
              </w:rPr>
            </w:pPr>
            <w:r w:rsidRPr="00975FAC">
              <w:rPr>
                <w:rFonts w:ascii="Times New Roman" w:eastAsia="宋体" w:hAnsi="宋体"/>
                <w:b/>
                <w:bCs/>
              </w:rPr>
              <w:t>19</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维生素</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499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D98B7FD"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水果、蔬菜等</w:t>
            </w:r>
          </w:p>
        </w:tc>
      </w:tr>
      <w:tr w:rsidR="001C023A" w:rsidRPr="00975FAC" w14:paraId="319D9DA5" w14:textId="77777777">
        <w:trPr>
          <w:trHeight w:val="353"/>
          <w:jc w:val="center"/>
        </w:trPr>
        <w:tc>
          <w:tcPr>
            <w:tcW w:w="1134"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4CE7E264" w14:textId="77777777" w:rsidR="001C023A" w:rsidRPr="00975FAC" w:rsidRDefault="001C023A" w:rsidP="00CC0CA0">
            <w:pPr>
              <w:pStyle w:val="a3"/>
              <w:rPr>
                <w:rFonts w:hint="eastAsia"/>
                <w:b/>
                <w:bCs/>
              </w:rPr>
            </w:pPr>
          </w:p>
        </w:tc>
        <w:tc>
          <w:tcPr>
            <w:tcW w:w="4082"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6E504C5"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水</w:t>
            </w:r>
          </w:p>
        </w:tc>
        <w:tc>
          <w:tcPr>
            <w:tcW w:w="4991"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AF4EFB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饮料、食物等</w:t>
            </w:r>
          </w:p>
        </w:tc>
      </w:tr>
      <w:tr w:rsidR="001C023A" w:rsidRPr="00975FAC" w14:paraId="1393AE71" w14:textId="77777777">
        <w:trPr>
          <w:trHeight w:val="353"/>
          <w:jc w:val="center"/>
        </w:trPr>
        <w:tc>
          <w:tcPr>
            <w:tcW w:w="1134"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06B58C13" w14:textId="77777777" w:rsidR="001C023A" w:rsidRPr="00975FAC" w:rsidRDefault="001C023A" w:rsidP="00CC0CA0">
            <w:pPr>
              <w:pStyle w:val="a3"/>
              <w:rPr>
                <w:rFonts w:hint="eastAsia"/>
                <w:b/>
                <w:bCs/>
              </w:rPr>
            </w:pPr>
          </w:p>
        </w:tc>
        <w:tc>
          <w:tcPr>
            <w:tcW w:w="4082"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DCB732A"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无机盐</w:t>
            </w:r>
          </w:p>
        </w:tc>
        <w:tc>
          <w:tcPr>
            <w:tcW w:w="4991"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10E104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调料、佐料等</w:t>
            </w:r>
          </w:p>
        </w:tc>
      </w:tr>
    </w:tbl>
    <w:p w14:paraId="2397EA70" w14:textId="2EA7B1D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合理用药：</w:t>
      </w:r>
      <w:r w:rsidR="00CC0CA0" w:rsidRPr="00975FAC">
        <w:rPr>
          <w:rFonts w:ascii="Times New Roman" w:eastAsia="楷体" w:hAnsi="楷体" w:hint="eastAsia"/>
          <w:b/>
          <w:bCs/>
        </w:rPr>
        <w:t>遵从医生和药师的要求，仔细阅读药物说明书，在正确的时间以适当的</w:t>
      </w:r>
      <w:r w:rsidR="00CC0CA0" w:rsidRPr="00975FAC">
        <w:rPr>
          <w:rFonts w:ascii="Times New Roman" w:eastAsia="宋体" w:hAnsi="宋体"/>
          <w:b/>
          <w:bCs/>
        </w:rPr>
        <w:t>20</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剂量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楷体" w:hAnsi="楷体" w:hint="eastAsia"/>
          <w:b/>
          <w:bCs/>
        </w:rPr>
        <w:t>和方式用药；远离毒品。</w:t>
      </w:r>
      <w:r w:rsidR="00CC0CA0" w:rsidRPr="00975FAC">
        <w:rPr>
          <w:rFonts w:ascii="Calibri" w:eastAsia="楷体" w:hAnsi="Calibri" w:cs="Calibri"/>
          <w:b/>
          <w:bCs/>
        </w:rPr>
        <w:t> </w:t>
      </w:r>
    </w:p>
    <w:p w14:paraId="1609914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000000" w:themeColor="text1"/>
          <w:sz w:val="26"/>
          <w:szCs w:val="26"/>
        </w:rPr>
        <w:t>2</w:t>
      </w:r>
      <w:r w:rsidRPr="00975FAC">
        <w:rPr>
          <w:rFonts w:ascii="Times New Roman" w:eastAsia="宋体" w:hAnsi="Times New Roman" w:cs="Times New Roman"/>
          <w:b/>
          <w:bCs/>
          <w:color w:val="000000" w:themeColor="text1"/>
          <w:sz w:val="26"/>
          <w:szCs w:val="26"/>
        </w:rPr>
        <w:t>.</w:t>
      </w:r>
      <w:r w:rsidRPr="00975FAC">
        <w:rPr>
          <w:rFonts w:ascii="Arial" w:eastAsia="黑体" w:hAnsi="黑体" w:hint="eastAsia"/>
          <w:b/>
          <w:bCs/>
          <w:color w:val="000000" w:themeColor="text1"/>
          <w:sz w:val="26"/>
          <w:szCs w:val="26"/>
        </w:rPr>
        <w:t>化学与可持续发展</w:t>
      </w:r>
    </w:p>
    <w:p w14:paraId="081851E4" w14:textId="3F41402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化学与能源利用</w:t>
      </w:r>
    </w:p>
    <w:p w14:paraId="280A4CEB" w14:textId="1B62964A"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a</w:t>
      </w:r>
      <w:r w:rsidRPr="00975FAC">
        <w:rPr>
          <w:rFonts w:ascii="Times New Roman" w:eastAsia="宋体" w:hAnsi="Times New Roman" w:cs="Times New Roman"/>
          <w:b/>
          <w:bCs/>
        </w:rPr>
        <w:t>.</w:t>
      </w:r>
      <w:r w:rsidRPr="00975FAC">
        <w:rPr>
          <w:rFonts w:ascii="Times New Roman" w:eastAsia="楷体" w:hAnsi="楷体" w:hint="eastAsia"/>
          <w:b/>
          <w:bCs/>
        </w:rPr>
        <w:t>化石能源的转化：通过化学反应将化石能源转化为清洁、便利的二次能源，如</w:t>
      </w:r>
      <w:r w:rsidRPr="00975FAC">
        <w:rPr>
          <w:rFonts w:ascii="Times New Roman" w:eastAsia="宋体" w:hAnsi="宋体"/>
          <w:b/>
          <w:bCs/>
        </w:rPr>
        <w:t>21</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电能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22</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石油制品</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等。</w:t>
      </w:r>
      <w:r w:rsidRPr="00975FAC">
        <w:rPr>
          <w:rFonts w:ascii="Calibri" w:eastAsia="楷体" w:hAnsi="Calibri" w:cs="Calibri"/>
          <w:b/>
          <w:bCs/>
        </w:rPr>
        <w:t> </w:t>
      </w:r>
    </w:p>
    <w:p w14:paraId="2E358E3B" w14:textId="57960171"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可再生和环境友好的新能源：</w:t>
      </w:r>
      <w:r w:rsidRPr="00975FAC">
        <w:rPr>
          <w:rFonts w:ascii="Times New Roman" w:eastAsia="宋体" w:hAnsi="宋体"/>
          <w:b/>
          <w:bCs/>
        </w:rPr>
        <w:t>23</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风能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w:t>
      </w:r>
      <w:r w:rsidRPr="00975FAC">
        <w:rPr>
          <w:rFonts w:ascii="Times New Roman" w:eastAsia="宋体" w:hAnsi="宋体"/>
          <w:b/>
          <w:bCs/>
        </w:rPr>
        <w:t>24</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太阳能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、氢能、生物质能等。</w:t>
      </w:r>
      <w:r w:rsidRPr="00975FAC">
        <w:rPr>
          <w:rFonts w:ascii="Calibri" w:eastAsia="楷体" w:hAnsi="Calibri" w:cs="Calibri"/>
          <w:b/>
          <w:bCs/>
        </w:rPr>
        <w:t> </w:t>
      </w:r>
    </w:p>
    <w:p w14:paraId="579E27C4" w14:textId="712EF03E"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化学与材料开发</w:t>
      </w:r>
    </w:p>
    <w:tbl>
      <w:tblPr>
        <w:tblW w:w="0" w:type="auto"/>
        <w:jc w:val="center"/>
        <w:tblLook w:val="04A0" w:firstRow="1" w:lastRow="0" w:firstColumn="1" w:lastColumn="0" w:noHBand="0" w:noVBand="1"/>
      </w:tblPr>
      <w:tblGrid>
        <w:gridCol w:w="1077"/>
        <w:gridCol w:w="9130"/>
      </w:tblGrid>
      <w:tr w:rsidR="001C023A" w:rsidRPr="00975FAC" w14:paraId="58A4B13D" w14:textId="77777777">
        <w:trPr>
          <w:trHeight w:val="698"/>
          <w:jc w:val="center"/>
        </w:trPr>
        <w:tc>
          <w:tcPr>
            <w:tcW w:w="107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968607B" w14:textId="77777777" w:rsidR="001C023A" w:rsidRPr="00975FAC" w:rsidRDefault="00CC0CA0" w:rsidP="00CC0CA0">
            <w:pPr>
              <w:jc w:val="center"/>
              <w:rPr>
                <w:rFonts w:eastAsia="方正楷体_GBK" w:hint="eastAsia"/>
                <w:b/>
                <w:bCs/>
              </w:rPr>
            </w:pPr>
            <w:r w:rsidRPr="00975FAC">
              <w:rPr>
                <w:rFonts w:ascii="Times New Roman" w:eastAsia="楷体" w:hAnsi="楷体" w:hint="eastAsia"/>
                <w:b/>
                <w:bCs/>
              </w:rPr>
              <w:t>分类</w:t>
            </w:r>
          </w:p>
        </w:tc>
        <w:tc>
          <w:tcPr>
            <w:tcW w:w="9130"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44A41C6"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天然材料：棉花、羊毛、天然橡胶等</w:t>
            </w:r>
          </w:p>
          <w:p w14:paraId="0FCA22C6" w14:textId="561445A5" w:rsidR="001C023A" w:rsidRPr="00975FAC" w:rsidRDefault="00CC0CA0" w:rsidP="00CC0CA0">
            <w:pPr>
              <w:rPr>
                <w:rFonts w:eastAsia="方正楷体_GBK" w:hint="eastAsia"/>
                <w:b/>
                <w:bCs/>
              </w:rPr>
            </w:pPr>
            <w:r w:rsidRPr="00975FAC">
              <w:rPr>
                <w:rFonts w:ascii="Times New Roman" w:eastAsia="楷体" w:hAnsi="楷体" w:hint="eastAsia"/>
                <w:b/>
                <w:bCs/>
              </w:rPr>
              <w:t>合成材料：塑料、合成纤维</w:t>
            </w:r>
            <w:r w:rsidR="00BA458A" w:rsidRPr="00975FAC">
              <w:rPr>
                <w:rFonts w:ascii="Times New Roman" w:eastAsia="楷体" w:hAnsi="Times New Roman" w:hint="eastAsia"/>
                <w:b/>
                <w:bCs/>
              </w:rPr>
              <w:t>(</w:t>
            </w:r>
            <w:r w:rsidRPr="00975FAC">
              <w:rPr>
                <w:rFonts w:ascii="Times New Roman" w:eastAsia="楷体" w:hAnsi="楷体" w:hint="eastAsia"/>
                <w:b/>
                <w:bCs/>
              </w:rPr>
              <w:t>如涤纶、丙纶、腈纶等</w:t>
            </w:r>
            <w:r w:rsidR="00BA458A" w:rsidRPr="00975FAC">
              <w:rPr>
                <w:rFonts w:ascii="Times New Roman" w:eastAsia="楷体" w:hAnsi="Times New Roman" w:hint="eastAsia"/>
                <w:b/>
                <w:bCs/>
              </w:rPr>
              <w:t>)</w:t>
            </w:r>
            <w:r w:rsidRPr="00975FAC">
              <w:rPr>
                <w:rFonts w:ascii="Times New Roman" w:eastAsia="楷体" w:hAnsi="楷体" w:hint="eastAsia"/>
                <w:b/>
                <w:bCs/>
              </w:rPr>
              <w:t>、合成橡胶</w:t>
            </w:r>
          </w:p>
        </w:tc>
      </w:tr>
      <w:tr w:rsidR="001C023A" w:rsidRPr="00975FAC" w14:paraId="7F2C5D5A" w14:textId="77777777">
        <w:trPr>
          <w:trHeight w:val="698"/>
          <w:jc w:val="center"/>
        </w:trPr>
        <w:tc>
          <w:tcPr>
            <w:tcW w:w="107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304A8D"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鉴别</w:t>
            </w:r>
          </w:p>
          <w:p w14:paraId="74A8D172" w14:textId="1416B77A" w:rsidR="001C023A" w:rsidRPr="00975FAC" w:rsidRDefault="00BA458A" w:rsidP="00CC0CA0">
            <w:pPr>
              <w:jc w:val="center"/>
              <w:rPr>
                <w:rFonts w:eastAsia="方正楷体_GBK"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燃烧法</w:t>
            </w:r>
            <w:r w:rsidRPr="00975FAC">
              <w:rPr>
                <w:rFonts w:ascii="Times New Roman" w:eastAsia="楷体" w:hAnsi="Times New Roman" w:hint="eastAsia"/>
                <w:b/>
                <w:bCs/>
              </w:rPr>
              <w:t>)</w:t>
            </w:r>
          </w:p>
        </w:tc>
        <w:tc>
          <w:tcPr>
            <w:tcW w:w="9130"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B77F489" w14:textId="0564E8CE" w:rsidR="00CC0CA0" w:rsidRPr="00975FAC" w:rsidRDefault="00CC0CA0" w:rsidP="00CC0CA0">
            <w:pPr>
              <w:rPr>
                <w:rFonts w:ascii="Times New Roman" w:eastAsia="宋体" w:hAnsi="宋体" w:hint="eastAsia"/>
                <w:b/>
                <w:bCs/>
              </w:rPr>
            </w:pPr>
            <w:r w:rsidRPr="00975FAC">
              <w:rPr>
                <w:rFonts w:ascii="Times New Roman" w:eastAsia="楷体" w:hAnsi="楷体" w:hint="eastAsia"/>
                <w:b/>
                <w:bCs/>
              </w:rPr>
              <w:t>天然纤维：</w:t>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楷体" w:hAnsi="楷体" w:hint="eastAsia"/>
                <w:b/>
                <w:bCs/>
              </w:rPr>
              <w:t>棉、麻：有</w:t>
            </w:r>
            <w:r w:rsidRPr="00975FAC">
              <w:rPr>
                <w:rFonts w:ascii="Times New Roman" w:eastAsia="宋体" w:hAnsi="宋体"/>
                <w:b/>
                <w:bCs/>
              </w:rPr>
              <w:t>25</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烧纸</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的气味；</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楷体" w:hAnsi="楷体" w:hint="eastAsia"/>
                <w:b/>
                <w:bCs/>
              </w:rPr>
              <w:t>羊毛、蚕丝：有</w:t>
            </w:r>
            <w:r w:rsidRPr="00975FAC">
              <w:rPr>
                <w:rFonts w:ascii="Times New Roman" w:eastAsia="宋体" w:hAnsi="宋体"/>
                <w:b/>
                <w:bCs/>
              </w:rPr>
              <w:t>26</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烧焦羽毛</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楷体" w:hint="eastAsia"/>
                <w:b/>
                <w:bCs/>
              </w:rPr>
              <w:t>的气味</w:t>
            </w:r>
            <w:r w:rsidRPr="00975FAC">
              <w:rPr>
                <w:rFonts w:ascii="Calibri" w:eastAsia="楷体" w:hAnsi="Calibri" w:cs="Calibri"/>
                <w:b/>
                <w:bCs/>
              </w:rPr>
              <w:t> </w:t>
            </w:r>
          </w:p>
          <w:p w14:paraId="13ECD176" w14:textId="77777777" w:rsidR="001C023A" w:rsidRPr="00975FAC" w:rsidRDefault="00CC0CA0" w:rsidP="00CC0CA0">
            <w:pPr>
              <w:rPr>
                <w:rFonts w:eastAsia="方正楷体_GBK" w:hint="eastAsia"/>
                <w:b/>
                <w:bCs/>
              </w:rPr>
            </w:pPr>
            <w:r w:rsidRPr="00975FAC">
              <w:rPr>
                <w:rFonts w:ascii="Times New Roman" w:eastAsia="楷体" w:hAnsi="楷体" w:hint="eastAsia"/>
                <w:b/>
                <w:bCs/>
              </w:rPr>
              <w:t>合成纤维：有特殊气味</w:t>
            </w:r>
          </w:p>
        </w:tc>
      </w:tr>
      <w:tr w:rsidR="001C023A" w:rsidRPr="00975FAC" w14:paraId="5E4A2A98" w14:textId="77777777">
        <w:trPr>
          <w:trHeight w:val="698"/>
          <w:jc w:val="center"/>
        </w:trPr>
        <w:tc>
          <w:tcPr>
            <w:tcW w:w="10207" w:type="dxa"/>
            <w:gridSpan w:val="2"/>
            <w:tcBorders>
              <w:top w:val="single" w:sz="3" w:space="0" w:color="000000"/>
              <w:left w:val="single" w:sz="6" w:space="0" w:color="000000"/>
              <w:bottom w:val="single" w:sz="6" w:space="0" w:color="000000"/>
              <w:right w:val="single" w:sz="6" w:space="0" w:color="000000"/>
            </w:tcBorders>
            <w:tcMar>
              <w:top w:w="23" w:type="dxa"/>
              <w:left w:w="32" w:type="dxa"/>
              <w:bottom w:w="23" w:type="dxa"/>
              <w:right w:w="32" w:type="dxa"/>
            </w:tcMar>
            <w:vAlign w:val="center"/>
          </w:tcPr>
          <w:p w14:paraId="64063C74" w14:textId="77777777" w:rsidR="001C023A" w:rsidRPr="00975FAC" w:rsidRDefault="00CC0CA0" w:rsidP="00CC0CA0">
            <w:pPr>
              <w:rPr>
                <w:rFonts w:hint="eastAsia"/>
                <w:b/>
                <w:bCs/>
              </w:rPr>
            </w:pPr>
            <w:r w:rsidRPr="00975FAC">
              <w:rPr>
                <w:rFonts w:ascii="Arial" w:eastAsia="黑体" w:hAnsi="黑体" w:hint="eastAsia"/>
                <w:b/>
                <w:bCs/>
              </w:rPr>
              <w:t>【特别提醒】</w:t>
            </w:r>
            <w:r w:rsidRPr="00975FAC">
              <w:rPr>
                <w:rFonts w:ascii="Times New Roman" w:eastAsia="楷体" w:hAnsi="楷体" w:hint="eastAsia"/>
                <w:b/>
                <w:bCs/>
              </w:rPr>
              <w:t>复合材料是将两种或两种以上的材料复合起来，制成比原来单一材料的性能优越得多的材料，如碳纤维复合材料、玻璃钢等</w:t>
            </w:r>
          </w:p>
        </w:tc>
      </w:tr>
    </w:tbl>
    <w:p w14:paraId="5E50FE1B" w14:textId="24514E4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可持续发展</w:t>
      </w:r>
    </w:p>
    <w:p w14:paraId="6431396F"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在资源的开发和利用过程中，需要充分考虑资源供给与环境承载能力，做到人与自然和谐共生，提倡</w:t>
      </w:r>
      <w:r w:rsidRPr="00975FAC">
        <w:rPr>
          <w:rFonts w:ascii="Times New Roman" w:eastAsia="宋体" w:hAnsi="Times New Roman" w:cs="Times New Roman" w:hint="eastAsia"/>
          <w:b/>
          <w:bCs/>
        </w:rPr>
        <w:t>“</w:t>
      </w:r>
      <w:r w:rsidRPr="00975FAC">
        <w:rPr>
          <w:rFonts w:ascii="Times New Roman" w:eastAsia="楷体" w:hAnsi="楷体" w:hint="eastAsia"/>
          <w:b/>
          <w:bCs/>
        </w:rPr>
        <w:t>绿色化学</w:t>
      </w:r>
      <w:r w:rsidRPr="00975FAC">
        <w:rPr>
          <w:rFonts w:ascii="Times New Roman" w:eastAsia="宋体" w:hAnsi="Times New Roman" w:cs="Times New Roman" w:hint="eastAsia"/>
          <w:b/>
          <w:bCs/>
        </w:rPr>
        <w:t>”</w:t>
      </w:r>
      <w:r w:rsidRPr="00975FAC">
        <w:rPr>
          <w:rFonts w:ascii="Times New Roman" w:eastAsia="楷体" w:hAnsi="楷体" w:hint="eastAsia"/>
          <w:b/>
          <w:bCs/>
        </w:rPr>
        <w:t>，保障社会的可持续发展。</w:t>
      </w:r>
    </w:p>
    <w:p w14:paraId="4F75392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0E8FCA1" wp14:editId="053053FB">
            <wp:extent cx="2988000" cy="2520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0.jpeg"/>
                    <pic:cNvPicPr/>
                  </pic:nvPicPr>
                  <pic:blipFill>
                    <a:blip r:embed="rId15"/>
                    <a:stretch>
                      <a:fillRect/>
                    </a:stretch>
                  </pic:blipFill>
                  <pic:spPr>
                    <a:xfrm>
                      <a:off x="0" y="0"/>
                      <a:ext cx="2988000" cy="252000"/>
                    </a:xfrm>
                    <a:prstGeom prst="rect">
                      <a:avLst/>
                    </a:prstGeom>
                  </pic:spPr>
                </pic:pic>
              </a:graphicData>
            </a:graphic>
          </wp:inline>
        </w:drawing>
      </w:r>
    </w:p>
    <w:p w14:paraId="5F1F7C1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 xml:space="preserve">　　　　　　　　　　　　</w:t>
      </w:r>
    </w:p>
    <w:p w14:paraId="55E86B2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A126D19" wp14:editId="1FF01DCD">
            <wp:extent cx="3204000" cy="216000"/>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1.jpeg"/>
                    <pic:cNvPicPr/>
                  </pic:nvPicPr>
                  <pic:blipFill>
                    <a:blip r:embed="rId16"/>
                    <a:stretch>
                      <a:fillRect/>
                    </a:stretch>
                  </pic:blipFill>
                  <pic:spPr>
                    <a:xfrm>
                      <a:off x="0" y="0"/>
                      <a:ext cx="3204000" cy="216000"/>
                    </a:xfrm>
                    <a:prstGeom prst="rect">
                      <a:avLst/>
                    </a:prstGeom>
                  </pic:spPr>
                </pic:pic>
              </a:graphicData>
            </a:graphic>
          </wp:inline>
        </w:drawing>
      </w:r>
    </w:p>
    <w:p w14:paraId="5063871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1</w:t>
      </w:r>
      <w:r w:rsidRPr="00975FAC">
        <w:rPr>
          <w:rFonts w:ascii="Times New Roman" w:eastAsia="宋体" w:hAnsi="宋体" w:hint="eastAsia"/>
          <w:b/>
          <w:bCs/>
        </w:rPr>
        <w:t xml:space="preserve">　</w:t>
      </w:r>
      <w:r w:rsidRPr="00975FAC">
        <w:rPr>
          <w:rFonts w:ascii="Arial" w:eastAsia="黑体" w:hAnsi="黑体" w:hint="eastAsia"/>
          <w:b/>
          <w:bCs/>
        </w:rPr>
        <w:t>化学与人体健康</w:t>
      </w:r>
    </w:p>
    <w:p w14:paraId="15435C79" w14:textId="16ED304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宋体" w:hint="eastAsia"/>
          <w:b/>
          <w:bCs/>
        </w:rPr>
        <w:t>年全民营养周提倡</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增加蔬菜水果、全谷物和水产品的摄入</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543F47E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酥梨含有的维生素属于无机盐</w:t>
      </w:r>
    </w:p>
    <w:p w14:paraId="1AB545E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玉米的主要成分淀粉属于糖类</w:t>
      </w:r>
    </w:p>
    <w:p w14:paraId="374672A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鳜鱼富含的蛋白质属于有机物</w:t>
      </w:r>
    </w:p>
    <w:p w14:paraId="24A82C3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青少年需要合理膳食均衡营养</w:t>
      </w:r>
    </w:p>
    <w:p w14:paraId="62B4BD0D" w14:textId="036FC28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某校开展</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采摘节</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劳动实践活动，同学们收获了大豆、花生等作物。下列说法错误的是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C</w:t>
      </w:r>
      <w:r w:rsidR="00BA458A" w:rsidRPr="00975FAC">
        <w:rPr>
          <w:rFonts w:ascii="Times New Roman" w:eastAsia="宋体" w:hAnsi="Times New Roman" w:hint="eastAsia"/>
          <w:b/>
          <w:bCs/>
        </w:rPr>
        <w:t>)</w:t>
      </w:r>
    </w:p>
    <w:p w14:paraId="4AC586B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大豆中含有丰富的蛋白质</w:t>
      </w:r>
    </w:p>
    <w:p w14:paraId="16CE295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花生可用来获取油脂</w:t>
      </w:r>
    </w:p>
    <w:p w14:paraId="7E15E3E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劳动时人体所需的能量主要来自维生素</w:t>
      </w:r>
    </w:p>
    <w:p w14:paraId="28D4C5D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劳动出汗后应适当补充无机盐</w:t>
      </w:r>
    </w:p>
    <w:p w14:paraId="05B6E0D7" w14:textId="20BBC42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化学与生活息息相关，下列有关</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油、盐、酱、醋</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53DC44C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油脂是人体唯一的供能物质</w:t>
      </w:r>
    </w:p>
    <w:p w14:paraId="4446D09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食盐中的钠元素是人体必需元素</w:t>
      </w:r>
    </w:p>
    <w:p w14:paraId="6BBC41C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铁强化酱油可补充人体所需的铁元素</w:t>
      </w:r>
    </w:p>
    <w:p w14:paraId="30359B0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食醋有酸味主要是因为含有醋酸</w:t>
      </w:r>
    </w:p>
    <w:p w14:paraId="138A67D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9B4011F" wp14:editId="699BFAEE">
            <wp:extent cx="3204000" cy="2160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2.jpeg"/>
                    <pic:cNvPicPr/>
                  </pic:nvPicPr>
                  <pic:blipFill>
                    <a:blip r:embed="rId16"/>
                    <a:stretch>
                      <a:fillRect/>
                    </a:stretch>
                  </pic:blipFill>
                  <pic:spPr>
                    <a:xfrm>
                      <a:off x="0" y="0"/>
                      <a:ext cx="3204000" cy="216000"/>
                    </a:xfrm>
                    <a:prstGeom prst="rect">
                      <a:avLst/>
                    </a:prstGeom>
                  </pic:spPr>
                </pic:pic>
              </a:graphicData>
            </a:graphic>
          </wp:inline>
        </w:drawing>
      </w:r>
    </w:p>
    <w:p w14:paraId="3FBE715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考点</w:t>
      </w:r>
      <w:r w:rsidRPr="00975FAC">
        <w:rPr>
          <w:rFonts w:ascii="Times New Roman" w:eastAsia="宋体" w:hAnsi="宋体"/>
          <w:b/>
          <w:bCs/>
        </w:rPr>
        <w:t>2</w:t>
      </w:r>
      <w:r w:rsidRPr="00975FAC">
        <w:rPr>
          <w:rFonts w:ascii="Times New Roman" w:eastAsia="宋体" w:hAnsi="宋体" w:hint="eastAsia"/>
          <w:b/>
          <w:bCs/>
        </w:rPr>
        <w:t xml:space="preserve">　</w:t>
      </w:r>
      <w:r w:rsidRPr="00975FAC">
        <w:rPr>
          <w:rFonts w:ascii="Arial" w:eastAsia="黑体" w:hAnsi="黑体" w:hint="eastAsia"/>
          <w:b/>
          <w:bCs/>
        </w:rPr>
        <w:t>化学与可持续发展</w:t>
      </w:r>
    </w:p>
    <w:p w14:paraId="080E95A3" w14:textId="1CF7A3B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2024</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加快推动生态环境质量改善，建设美丽中国。下列有关说法错误的是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A</w:t>
      </w:r>
      <w:r w:rsidR="00BA458A" w:rsidRPr="00975FAC">
        <w:rPr>
          <w:rFonts w:ascii="Times New Roman" w:eastAsia="宋体" w:hAnsi="Times New Roman" w:hint="eastAsia"/>
          <w:b/>
          <w:bCs/>
        </w:rPr>
        <w:t>)</w:t>
      </w:r>
    </w:p>
    <w:p w14:paraId="328F33D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禁止使用化肥和农药，防止水体污染</w:t>
      </w:r>
    </w:p>
    <w:p w14:paraId="3AC42CE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推广新能源汽车，减少汽车尾气排放</w:t>
      </w:r>
    </w:p>
    <w:p w14:paraId="12FB481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发展废旧电池回收技术，促进资源循环利用</w:t>
      </w:r>
    </w:p>
    <w:p w14:paraId="4D08D68B"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提升石油化工水平，实现绿色低碳转型</w:t>
      </w:r>
    </w:p>
    <w:p w14:paraId="671B83EF" w14:textId="23CDC21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2023</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社会发展需要人与自然和谐共生。下列措施不利于人类发展与环境保护的是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25A1682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提高废弃塑料的回收利用水平</w:t>
      </w:r>
    </w:p>
    <w:p w14:paraId="3C2665F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长期大量施用同种磷肥</w:t>
      </w:r>
    </w:p>
    <w:p w14:paraId="2822392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lastRenderedPageBreak/>
        <w:t>C</w:t>
      </w:r>
      <w:r w:rsidRPr="00975FAC">
        <w:rPr>
          <w:rFonts w:ascii="Times New Roman" w:eastAsia="宋体" w:hAnsi="Times New Roman" w:cs="Times New Roman"/>
          <w:b/>
          <w:bCs/>
        </w:rPr>
        <w:t>.</w:t>
      </w:r>
      <w:r w:rsidRPr="00975FAC">
        <w:rPr>
          <w:rFonts w:ascii="Times New Roman" w:eastAsia="宋体" w:hAnsi="宋体" w:hint="eastAsia"/>
          <w:b/>
          <w:bCs/>
        </w:rPr>
        <w:t>加快</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资源化利用研究</w:t>
      </w:r>
    </w:p>
    <w:p w14:paraId="43F75C2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污水分级处理后再利用</w:t>
      </w:r>
    </w:p>
    <w:p w14:paraId="0396BC28" w14:textId="3456A33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6</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2021</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安徽</w:t>
      </w:r>
      <w:r w:rsidR="00BA458A" w:rsidRPr="00975FAC">
        <w:rPr>
          <w:rFonts w:ascii="Times New Roman" w:eastAsia="楷体" w:hAnsi="Times New Roman" w:hint="eastAsia"/>
          <w:b/>
          <w:bCs/>
        </w:rPr>
        <w:t>)</w:t>
      </w:r>
      <w:r w:rsidR="00CC0CA0" w:rsidRPr="00975FAC">
        <w:rPr>
          <w:rFonts w:ascii="Times New Roman" w:eastAsia="宋体" w:hAnsi="宋体" w:hint="eastAsia"/>
          <w:b/>
          <w:bCs/>
        </w:rPr>
        <w:t>材料与人类生活密切相关。下列物品的主要成分属于有机合成材料的是</w:t>
      </w:r>
      <w:r w:rsidR="00BA458A" w:rsidRPr="00975FAC">
        <w:rPr>
          <w:rFonts w:ascii="Times New Roman" w:eastAsia="宋体" w:hAnsi="Times New Roman" w:hint="eastAsia"/>
          <w:b/>
          <w:bCs/>
        </w:rPr>
        <w:t>(</w:t>
      </w:r>
      <w:r w:rsidR="00CC0CA0" w:rsidRPr="00975FAC">
        <w:rPr>
          <w:rFonts w:ascii="Times New Roman" w:eastAsia="宋体" w:hAnsi="宋体"/>
          <w:b/>
          <w:bCs/>
        </w:rPr>
        <w:t xml:space="preserve"> </w:t>
      </w:r>
      <w:r w:rsidR="00CC0CA0" w:rsidRPr="00975FAC">
        <w:rPr>
          <w:rFonts w:ascii="Times New Roman" w:eastAsia="宋体" w:hAnsi="宋体"/>
          <w:b/>
          <w:bCs/>
          <w:color w:val="FF0000"/>
        </w:rPr>
        <w:t>B</w:t>
      </w:r>
      <w:r w:rsidR="00BA458A" w:rsidRPr="00975FAC">
        <w:rPr>
          <w:rFonts w:ascii="Times New Roman" w:eastAsia="宋体" w:hAnsi="Times New Roman" w:hint="eastAsia"/>
          <w:b/>
          <w:bCs/>
        </w:rPr>
        <w:t>)</w:t>
      </w:r>
    </w:p>
    <w:p w14:paraId="48BCED4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1FF67DF0" wp14:editId="4E4A353B">
            <wp:extent cx="828000" cy="612000"/>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3.jpeg"/>
                    <pic:cNvPicPr/>
                  </pic:nvPicPr>
                  <pic:blipFill>
                    <a:blip r:embed="rId322"/>
                    <a:stretch>
                      <a:fillRect/>
                    </a:stretch>
                  </pic:blipFill>
                  <pic:spPr>
                    <a:xfrm>
                      <a:off x="0" y="0"/>
                      <a:ext cx="828000" cy="612000"/>
                    </a:xfrm>
                    <a:prstGeom prst="rect">
                      <a:avLst/>
                    </a:prstGeom>
                  </pic:spPr>
                </pic:pic>
              </a:graphicData>
            </a:graphic>
          </wp:inline>
        </w:drawing>
      </w: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大理石华表</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0FE8F87F" wp14:editId="7791CE5D">
            <wp:extent cx="612000" cy="612000"/>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4.jpeg"/>
                    <pic:cNvPicPr/>
                  </pic:nvPicPr>
                  <pic:blipFill>
                    <a:blip r:embed="rId323"/>
                    <a:stretch>
                      <a:fillRect/>
                    </a:stretch>
                  </pic:blipFill>
                  <pic:spPr>
                    <a:xfrm>
                      <a:off x="0" y="0"/>
                      <a:ext cx="612000" cy="612000"/>
                    </a:xfrm>
                    <a:prstGeom prst="rect">
                      <a:avLst/>
                    </a:prstGeom>
                  </pic:spPr>
                </pic:pic>
              </a:graphicData>
            </a:graphic>
          </wp:inline>
        </w:drawing>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塑料水管</w:t>
      </w:r>
    </w:p>
    <w:p w14:paraId="12E8613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noProof/>
        </w:rPr>
        <w:drawing>
          <wp:inline distT="0" distB="0" distL="0" distR="0" wp14:anchorId="2FA6C8C3" wp14:editId="2C70A7CC">
            <wp:extent cx="684000" cy="61200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5.jpeg"/>
                    <pic:cNvPicPr/>
                  </pic:nvPicPr>
                  <pic:blipFill>
                    <a:blip r:embed="rId324"/>
                    <a:stretch>
                      <a:fillRect/>
                    </a:stretch>
                  </pic:blipFill>
                  <pic:spPr>
                    <a:xfrm>
                      <a:off x="0" y="0"/>
                      <a:ext cx="684000" cy="612000"/>
                    </a:xfrm>
                    <a:prstGeom prst="rect">
                      <a:avLst/>
                    </a:prstGeom>
                  </pic:spPr>
                </pic:pic>
              </a:graphicData>
            </a:graphic>
          </wp:inline>
        </w:drawing>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陶瓷餐具</w:t>
      </w:r>
      <w:r w:rsidRPr="00975FAC">
        <w:rPr>
          <w:rFonts w:ascii="Times New Roman" w:eastAsia="宋体" w:hAnsi="宋体" w:hint="eastAsia"/>
          <w:b/>
          <w:bCs/>
        </w:rPr>
        <w:tab/>
      </w:r>
      <w:r w:rsidRPr="00975FAC">
        <w:rPr>
          <w:rFonts w:ascii="Times New Roman" w:eastAsia="宋体" w:hAnsi="宋体"/>
          <w:b/>
          <w:bCs/>
          <w:noProof/>
        </w:rPr>
        <w:drawing>
          <wp:inline distT="0" distB="0" distL="0" distR="0" wp14:anchorId="78E21778" wp14:editId="14AB590C">
            <wp:extent cx="864000" cy="61200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6.jpeg"/>
                    <pic:cNvPicPr/>
                  </pic:nvPicPr>
                  <pic:blipFill>
                    <a:blip r:embed="rId325"/>
                    <a:stretch>
                      <a:fillRect/>
                    </a:stretch>
                  </pic:blipFill>
                  <pic:spPr>
                    <a:xfrm>
                      <a:off x="0" y="0"/>
                      <a:ext cx="864000" cy="612000"/>
                    </a:xfrm>
                    <a:prstGeom prst="rect">
                      <a:avLst/>
                    </a:prstGeom>
                  </pic:spPr>
                </pic:pic>
              </a:graphicData>
            </a:graphic>
          </wp:inline>
        </w:drawing>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黄金面具</w:t>
      </w:r>
      <w:r w:rsidRPr="00975FAC">
        <w:rPr>
          <w:rFonts w:ascii="Times New Roman" w:eastAsia="宋体" w:hAnsi="宋体" w:hint="eastAsia"/>
          <w:b/>
          <w:bCs/>
        </w:rPr>
        <w:br w:type="page"/>
      </w:r>
    </w:p>
    <w:p w14:paraId="77E738D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C83DDFB" wp14:editId="39E797A3">
            <wp:extent cx="324000" cy="144000"/>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7.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跨学科实践活动</w:t>
      </w:r>
      <w:r w:rsidRPr="00975FAC">
        <w:rPr>
          <w:rFonts w:ascii="Times New Roman" w:eastAsia="宋体" w:hAnsi="宋体"/>
          <w:b/>
          <w:bCs/>
          <w:sz w:val="36"/>
          <w:szCs w:val="36"/>
        </w:rPr>
        <w:t xml:space="preserve"> 10</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04B11D90" wp14:editId="19C7CC85">
            <wp:extent cx="324000" cy="108000"/>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8.jpeg"/>
                    <pic:cNvPicPr/>
                  </pic:nvPicPr>
                  <pic:blipFill>
                    <a:blip r:embed="rId64"/>
                    <a:stretch>
                      <a:fillRect/>
                    </a:stretch>
                  </pic:blipFill>
                  <pic:spPr>
                    <a:xfrm>
                      <a:off x="0" y="0"/>
                      <a:ext cx="324000" cy="108000"/>
                    </a:xfrm>
                    <a:prstGeom prst="rect">
                      <a:avLst/>
                    </a:prstGeom>
                  </pic:spPr>
                </pic:pic>
              </a:graphicData>
            </a:graphic>
          </wp:inline>
        </w:drawing>
      </w:r>
    </w:p>
    <w:p w14:paraId="7C7BE46B" w14:textId="77777777" w:rsidR="00CC0CA0" w:rsidRPr="00975FAC" w:rsidRDefault="00CC0CA0" w:rsidP="00CC0CA0">
      <w:pPr>
        <w:jc w:val="center"/>
        <w:rPr>
          <w:rFonts w:ascii="Times New Roman" w:eastAsia="宋体" w:hAnsi="宋体" w:hint="eastAsia"/>
          <w:b/>
          <w:bCs/>
          <w:sz w:val="32"/>
          <w:szCs w:val="32"/>
        </w:rPr>
      </w:pPr>
      <w:r w:rsidRPr="00975FAC">
        <w:rPr>
          <w:rFonts w:ascii="Times New Roman" w:eastAsia="宋体" w:hAnsi="宋体" w:hint="eastAsia"/>
          <w:b/>
          <w:bCs/>
          <w:sz w:val="32"/>
          <w:szCs w:val="32"/>
        </w:rPr>
        <w:t>调查我国航天科技领域中新型材料、新型能源的应用</w:t>
      </w:r>
    </w:p>
    <w:p w14:paraId="37F6E11F"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我国航天重大工程取得的辉煌成就，离不开对新型材料和新型能源的探索。某兴趣小组对此开展了相关的调查活动。</w:t>
      </w:r>
    </w:p>
    <w:p w14:paraId="15272CA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w:t>
      </w:r>
      <w:r w:rsidRPr="00975FAC">
        <w:rPr>
          <w:rFonts w:ascii="Times New Roman" w:eastAsia="宋体" w:hAnsi="宋体" w:hint="eastAsia"/>
          <w:b/>
          <w:bCs/>
        </w:rPr>
        <w:t xml:space="preserve">　</w:t>
      </w:r>
      <w:r w:rsidRPr="00975FAC">
        <w:rPr>
          <w:rFonts w:ascii="Arial" w:eastAsia="黑体" w:hAnsi="黑体" w:hint="eastAsia"/>
          <w:b/>
          <w:bCs/>
        </w:rPr>
        <w:t>了解我国宇航产品的基本情况</w:t>
      </w:r>
    </w:p>
    <w:p w14:paraId="1AE95DC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该小组同学利用调查问卷，查阅文献，查看视频、纪录片等方式对宇航产品的基本情况进行信息收集。</w:t>
      </w:r>
    </w:p>
    <w:p w14:paraId="05BEB9D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w:t>
      </w:r>
      <w:r w:rsidRPr="00975FAC">
        <w:rPr>
          <w:rFonts w:ascii="Times New Roman" w:eastAsia="宋体" w:hAnsi="宋体" w:hint="eastAsia"/>
          <w:b/>
          <w:bCs/>
        </w:rPr>
        <w:t xml:space="preserve">　</w:t>
      </w:r>
      <w:r w:rsidRPr="00975FAC">
        <w:rPr>
          <w:rFonts w:ascii="Arial" w:eastAsia="黑体" w:hAnsi="黑体" w:hint="eastAsia"/>
          <w:b/>
          <w:bCs/>
        </w:rPr>
        <w:t>了解宇航产品的材料选择</w:t>
      </w:r>
    </w:p>
    <w:p w14:paraId="00EB2E58" w14:textId="287F8B5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下列航天器的部件中，使用的主要材料属于合成材料的是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95D87E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钛合金舱体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 xml:space="preserve">碳纤维太阳翼　　　</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 xml:space="preserve">橡胶密封垫圈　　　</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高温陶瓷隔热瓦</w:t>
      </w:r>
    </w:p>
    <w:p w14:paraId="7433DA59" w14:textId="4CF1F72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天舟货运飞船的主体结构材料为铝合金。铝具有许多优良的性能，其中抗腐蚀性能优良的原因是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4Al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2Al</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44C726F" w14:textId="39FA6F6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神舟飞船的返回舱外壳使用了烧蚀材料。飞船在返回大气层时，烧蚀材料在高温下会发生分解、熔化、蒸发等变化，其作用是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保护返回舱</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3CEC79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任务三</w:t>
      </w:r>
      <w:r w:rsidRPr="00975FAC">
        <w:rPr>
          <w:rFonts w:ascii="Times New Roman" w:eastAsia="宋体" w:hAnsi="宋体" w:hint="eastAsia"/>
          <w:b/>
          <w:bCs/>
        </w:rPr>
        <w:t xml:space="preserve">　</w:t>
      </w:r>
      <w:r w:rsidRPr="00975FAC">
        <w:rPr>
          <w:rFonts w:ascii="Arial" w:eastAsia="黑体" w:hAnsi="黑体" w:hint="eastAsia"/>
          <w:b/>
          <w:bCs/>
        </w:rPr>
        <w:t>了解宇航产品的能源选择</w:t>
      </w:r>
    </w:p>
    <w:p w14:paraId="2ECBDFB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0FDCE6E" wp14:editId="43E509B5">
            <wp:extent cx="576000" cy="576000"/>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9.jpeg"/>
                    <pic:cNvPicPr/>
                  </pic:nvPicPr>
                  <pic:blipFill>
                    <a:blip r:embed="rId326"/>
                    <a:stretch>
                      <a:fillRect/>
                    </a:stretch>
                  </pic:blipFill>
                  <pic:spPr>
                    <a:xfrm>
                      <a:off x="0" y="0"/>
                      <a:ext cx="576000" cy="576000"/>
                    </a:xfrm>
                    <a:prstGeom prst="rect">
                      <a:avLst/>
                    </a:prstGeom>
                  </pic:spPr>
                </pic:pic>
              </a:graphicData>
            </a:graphic>
          </wp:inline>
        </w:drawing>
      </w:r>
    </w:p>
    <w:p w14:paraId="5E518275" w14:textId="7F6FC15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玉兔二号月球车在探测月球时，使用了钚</w:t>
      </w:r>
      <w:r w:rsidR="00975FAC" w:rsidRPr="00975FAC">
        <w:rPr>
          <w:rFonts w:ascii="Times New Roman" w:eastAsia="宋体" w:hAnsi="宋体" w:hint="eastAsia"/>
          <w:b/>
          <w:bCs/>
        </w:rPr>
        <w:t>－</w:t>
      </w:r>
      <w:r w:rsidR="00CC0CA0" w:rsidRPr="00975FAC">
        <w:rPr>
          <w:rFonts w:ascii="Times New Roman" w:eastAsia="宋体" w:hAnsi="宋体"/>
          <w:b/>
          <w:bCs/>
        </w:rPr>
        <w:t>238</w:t>
      </w:r>
      <w:r w:rsidR="00CC0CA0" w:rsidRPr="00975FAC">
        <w:rPr>
          <w:rFonts w:ascii="Times New Roman" w:eastAsia="宋体" w:hAnsi="宋体" w:hint="eastAsia"/>
          <w:b/>
          <w:bCs/>
        </w:rPr>
        <w:t>核电池。钚在元素周期表中的相关信息如图所示，则钚原子的核外电子数为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94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806B7B0" w14:textId="3EC31A7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天宫空间站的动力主要由太阳能电池板提供，太阳能电池的能量转化形式为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太阳能转化为电能</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4C1DE70" w14:textId="73E65DF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长征七号运载火箭使用液氢和液氧作推进剂。请从微观角度解释氢气和氧气能被压缩成液体的原因：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分子间隔减小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；它们提供动力时，发生反应的化学方程式为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44B243FD" wp14:editId="05E71595">
            <wp:extent cx="324000" cy="288000"/>
            <wp:effectExtent l="0" t="0" r="0" b="0"/>
            <wp:docPr id="422" name="image410.jpeg" descr="source:si_idp2146813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0.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C7F4023" w14:textId="264DA08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长征二号</w:t>
      </w:r>
      <w:r w:rsidR="00CC0CA0" w:rsidRPr="00975FAC">
        <w:rPr>
          <w:rFonts w:ascii="Times New Roman" w:eastAsia="宋体" w:hAnsi="宋体"/>
          <w:b/>
          <w:bCs/>
        </w:rPr>
        <w:t>F</w:t>
      </w:r>
      <w:r w:rsidR="00CC0CA0" w:rsidRPr="00975FAC">
        <w:rPr>
          <w:rFonts w:ascii="Times New Roman" w:eastAsia="宋体" w:hAnsi="宋体" w:hint="eastAsia"/>
          <w:b/>
          <w:bCs/>
        </w:rPr>
        <w:t>运载火箭使用偏二甲肼</w:t>
      </w:r>
      <w:r w:rsidRPr="00975FAC">
        <w:rPr>
          <w:rFonts w:ascii="Times New Roman" w:eastAsia="宋体" w:hAnsi="Times New Roman" w:hint="eastAsia"/>
          <w:b/>
          <w:bCs/>
        </w:rPr>
        <w:t>(</w:t>
      </w:r>
      <w:r w:rsidR="00CC0CA0" w:rsidRPr="00975FAC">
        <w:rPr>
          <w:rFonts w:ascii="Times New Roman" w:eastAsia="宋体" w:hAnsi="宋体"/>
          <w:b/>
          <w:bCs/>
        </w:rPr>
        <w:t>C</w:t>
      </w:r>
      <w:r w:rsidR="00CC0CA0" w:rsidRPr="00975FAC">
        <w:rPr>
          <w:rFonts w:ascii="Times New Roman" w:eastAsia="宋体" w:hAnsi="宋体"/>
          <w:b/>
          <w:bCs/>
          <w:vertAlign w:val="subscript"/>
        </w:rPr>
        <w:t>2</w:t>
      </w:r>
      <w:r w:rsidR="00CC0CA0" w:rsidRPr="00975FAC">
        <w:rPr>
          <w:rFonts w:ascii="Times New Roman" w:eastAsia="宋体" w:hAnsi="宋体"/>
          <w:b/>
          <w:bCs/>
        </w:rPr>
        <w:t>H</w:t>
      </w:r>
      <w:r w:rsidR="00CC0CA0" w:rsidRPr="00975FAC">
        <w:rPr>
          <w:rFonts w:ascii="Times New Roman" w:eastAsia="宋体" w:hAnsi="宋体"/>
          <w:b/>
          <w:bCs/>
          <w:vertAlign w:val="subscript"/>
        </w:rPr>
        <w:t>8</w:t>
      </w:r>
      <w:r w:rsidR="00CC0CA0" w:rsidRPr="00975FAC">
        <w:rPr>
          <w:rFonts w:ascii="Times New Roman" w:eastAsia="宋体" w:hAnsi="宋体"/>
          <w:b/>
          <w:bCs/>
        </w:rPr>
        <w:t>N</w:t>
      </w:r>
      <w:r w:rsidR="00CC0CA0" w:rsidRPr="00975FAC">
        <w:rPr>
          <w:rFonts w:ascii="Times New Roman" w:eastAsia="宋体" w:hAnsi="宋体"/>
          <w:b/>
          <w:bCs/>
          <w:vertAlign w:val="subscript"/>
        </w:rPr>
        <w:t>2</w:t>
      </w:r>
      <w:r w:rsidRPr="00975FAC">
        <w:rPr>
          <w:rFonts w:ascii="Times New Roman" w:eastAsia="宋体" w:hAnsi="Times New Roman" w:hint="eastAsia"/>
          <w:b/>
          <w:bCs/>
        </w:rPr>
        <w:t>)</w:t>
      </w:r>
      <w:r w:rsidR="00CC0CA0" w:rsidRPr="00975FAC">
        <w:rPr>
          <w:rFonts w:ascii="Times New Roman" w:eastAsia="宋体" w:hAnsi="宋体" w:hint="eastAsia"/>
          <w:b/>
          <w:bCs/>
        </w:rPr>
        <w:t>和四氧化二氮</w:t>
      </w:r>
      <w:r w:rsidRPr="00975FAC">
        <w:rPr>
          <w:rFonts w:ascii="Times New Roman" w:eastAsia="宋体" w:hAnsi="Times New Roman" w:hint="eastAsia"/>
          <w:b/>
          <w:bCs/>
        </w:rPr>
        <w:t>(</w:t>
      </w:r>
      <w:r w:rsidR="00CC0CA0" w:rsidRPr="00975FAC">
        <w:rPr>
          <w:rFonts w:ascii="Times New Roman" w:eastAsia="宋体" w:hAnsi="宋体"/>
          <w:b/>
          <w:bCs/>
        </w:rPr>
        <w:t>N</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Pr="00975FAC">
        <w:rPr>
          <w:rFonts w:ascii="Times New Roman" w:eastAsia="宋体" w:hAnsi="Times New Roman" w:hint="eastAsia"/>
          <w:b/>
          <w:bCs/>
        </w:rPr>
        <w:t>)</w:t>
      </w:r>
      <w:r w:rsidR="00CC0CA0" w:rsidRPr="00975FAC">
        <w:rPr>
          <w:rFonts w:ascii="Times New Roman" w:eastAsia="宋体" w:hAnsi="宋体" w:hint="eastAsia"/>
          <w:b/>
          <w:bCs/>
        </w:rPr>
        <w:t>作推进剂，发生的反应为</w:t>
      </w:r>
      <w:r w:rsidR="00CC0CA0" w:rsidRPr="00975FAC">
        <w:rPr>
          <w:rFonts w:ascii="Times New Roman" w:eastAsia="宋体" w:hAnsi="宋体"/>
          <w:b/>
          <w:bCs/>
        </w:rPr>
        <w:t>C</w:t>
      </w:r>
      <w:r w:rsidR="00CC0CA0" w:rsidRPr="00975FAC">
        <w:rPr>
          <w:rFonts w:ascii="Times New Roman" w:eastAsia="宋体" w:hAnsi="宋体"/>
          <w:b/>
          <w:bCs/>
          <w:vertAlign w:val="subscript"/>
        </w:rPr>
        <w:t>2</w:t>
      </w:r>
      <w:r w:rsidR="00CC0CA0" w:rsidRPr="00975FAC">
        <w:rPr>
          <w:rFonts w:ascii="Times New Roman" w:eastAsia="宋体" w:hAnsi="宋体"/>
          <w:b/>
          <w:bCs/>
        </w:rPr>
        <w:t>H</w:t>
      </w:r>
      <w:r w:rsidR="00CC0CA0" w:rsidRPr="00975FAC">
        <w:rPr>
          <w:rFonts w:ascii="Times New Roman" w:eastAsia="宋体" w:hAnsi="宋体"/>
          <w:b/>
          <w:bCs/>
          <w:vertAlign w:val="subscript"/>
        </w:rPr>
        <w:t>8</w:t>
      </w:r>
      <w:r w:rsidR="00CC0CA0" w:rsidRPr="00975FAC">
        <w:rPr>
          <w:rFonts w:ascii="Times New Roman" w:eastAsia="宋体" w:hAnsi="宋体"/>
          <w:b/>
          <w:bCs/>
        </w:rPr>
        <w:t>N</w:t>
      </w:r>
      <w:r w:rsidR="00CC0CA0" w:rsidRPr="00975FAC">
        <w:rPr>
          <w:rFonts w:ascii="Times New Roman" w:eastAsia="宋体" w:hAnsi="宋体"/>
          <w:b/>
          <w:bCs/>
          <w:vertAlign w:val="subscript"/>
        </w:rPr>
        <w:t>2</w:t>
      </w:r>
      <w:r w:rsidR="00975FAC" w:rsidRPr="00975FAC">
        <w:rPr>
          <w:rFonts w:ascii="Times New Roman" w:eastAsia="宋体" w:hAnsi="宋体" w:hint="eastAsia"/>
          <w:b/>
          <w:bCs/>
        </w:rPr>
        <w:t>＋</w:t>
      </w:r>
      <w:r w:rsidR="00CC0CA0" w:rsidRPr="00975FAC">
        <w:rPr>
          <w:rFonts w:ascii="Times New Roman" w:eastAsia="宋体" w:hAnsi="宋体"/>
          <w:b/>
          <w:bCs/>
        </w:rPr>
        <w:t>2N</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宋体"/>
          <w:b/>
          <w:bCs/>
          <w:noProof/>
        </w:rPr>
        <w:drawing>
          <wp:inline distT="0" distB="0" distL="0" distR="0" wp14:anchorId="0D33B259" wp14:editId="134DC32C">
            <wp:extent cx="324000" cy="180000"/>
            <wp:effectExtent l="0" t="0" r="0" b="0"/>
            <wp:docPr id="423" name="image411.jpeg" descr="source:si_idp21468603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1.jpeg"/>
                    <pic:cNvPicPr/>
                  </pic:nvPicPr>
                  <pic:blipFill>
                    <a:blip r:embed="rId230"/>
                    <a:stretch>
                      <a:fillRect/>
                    </a:stretch>
                  </pic:blipFill>
                  <pic:spPr>
                    <a:xfrm>
                      <a:off x="0" y="0"/>
                      <a:ext cx="324000" cy="180000"/>
                    </a:xfrm>
                    <a:prstGeom prst="rect">
                      <a:avLst/>
                    </a:prstGeom>
                  </pic:spPr>
                </pic:pic>
              </a:graphicData>
            </a:graphic>
          </wp:inline>
        </w:drawing>
      </w:r>
      <w:r w:rsidR="00CC0CA0" w:rsidRPr="00975FAC">
        <w:rPr>
          <w:rFonts w:ascii="Times New Roman" w:eastAsia="宋体" w:hAnsi="宋体"/>
          <w:b/>
          <w:bCs/>
        </w:rPr>
        <w:t>3N</w:t>
      </w:r>
      <w:r w:rsidR="00CC0CA0" w:rsidRPr="00975FAC">
        <w:rPr>
          <w:rFonts w:ascii="Times New Roman" w:eastAsia="宋体" w:hAnsi="宋体"/>
          <w:b/>
          <w:bCs/>
          <w:vertAlign w:val="subscript"/>
        </w:rPr>
        <w:t>2</w:t>
      </w:r>
      <w:r w:rsidR="00975FAC" w:rsidRPr="00975FAC">
        <w:rPr>
          <w:rFonts w:ascii="Times New Roman" w:eastAsia="宋体" w:hAnsi="宋体" w:hint="eastAsia"/>
          <w:b/>
          <w:bCs/>
        </w:rPr>
        <w:t>＋</w:t>
      </w:r>
      <w:r w:rsidR="00CC0CA0" w:rsidRPr="00975FAC">
        <w:rPr>
          <w:rFonts w:ascii="Times New Roman" w:eastAsia="宋体" w:hAnsi="宋体"/>
          <w:b/>
          <w:bCs/>
        </w:rPr>
        <w:t>2CO</w:t>
      </w:r>
      <w:r w:rsidR="00CC0CA0" w:rsidRPr="00975FAC">
        <w:rPr>
          <w:rFonts w:ascii="Times New Roman" w:eastAsia="宋体" w:hAnsi="宋体"/>
          <w:b/>
          <w:bCs/>
          <w:vertAlign w:val="subscript"/>
        </w:rPr>
        <w:t>2</w:t>
      </w:r>
      <w:r w:rsidR="00975FAC" w:rsidRPr="00975FAC">
        <w:rPr>
          <w:rFonts w:ascii="Times New Roman" w:eastAsia="宋体" w:hAnsi="宋体" w:hint="eastAsia"/>
          <w:b/>
          <w:bCs/>
        </w:rPr>
        <w:t>＋</w:t>
      </w:r>
      <w:r w:rsidR="00CC0CA0" w:rsidRPr="00975FAC">
        <w:rPr>
          <w:rFonts w:ascii="Times New Roman" w:eastAsia="宋体" w:hAnsi="宋体"/>
          <w:b/>
          <w:bCs/>
        </w:rPr>
        <w:t>4H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，若某次发射任务中使用了</w:t>
      </w:r>
      <w:r w:rsidR="00CC0CA0" w:rsidRPr="00975FAC">
        <w:rPr>
          <w:rFonts w:ascii="Times New Roman" w:eastAsia="宋体" w:hAnsi="宋体"/>
          <w:b/>
          <w:bCs/>
        </w:rPr>
        <w:t>150 t</w:t>
      </w:r>
      <w:r w:rsidR="00CC0CA0" w:rsidRPr="00975FAC">
        <w:rPr>
          <w:rFonts w:ascii="Times New Roman" w:eastAsia="宋体" w:hAnsi="宋体" w:hint="eastAsia"/>
          <w:b/>
          <w:bCs/>
        </w:rPr>
        <w:t>偏二甲肼，则需要四氧化二氮的质量是多少？</w:t>
      </w:r>
    </w:p>
    <w:p w14:paraId="08CC4334"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解：设需要四氧化二氮的质量为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1F3AD61E" w14:textId="7E537992"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C</w:t>
      </w:r>
      <w:r w:rsidRPr="00975FAC">
        <w:rPr>
          <w:rFonts w:ascii="Times New Roman" w:eastAsia="宋体" w:hAnsi="宋体"/>
          <w:b/>
          <w:bCs/>
          <w:color w:val="FF0000"/>
          <w:vertAlign w:val="subscript"/>
        </w:rPr>
        <w:t>2</w:t>
      </w:r>
      <w:r w:rsidRPr="00975FAC">
        <w:rPr>
          <w:rFonts w:ascii="Times New Roman" w:eastAsia="宋体" w:hAnsi="宋体"/>
          <w:b/>
          <w:bCs/>
          <w:color w:val="FF0000"/>
        </w:rPr>
        <w:t>H</w:t>
      </w:r>
      <w:r w:rsidRPr="00975FAC">
        <w:rPr>
          <w:rFonts w:ascii="Times New Roman" w:eastAsia="宋体" w:hAnsi="宋体"/>
          <w:b/>
          <w:bCs/>
          <w:color w:val="FF0000"/>
          <w:vertAlign w:val="subscript"/>
        </w:rPr>
        <w:t>8</w:t>
      </w:r>
      <w:r w:rsidRPr="00975FAC">
        <w:rPr>
          <w:rFonts w:ascii="Times New Roman" w:eastAsia="宋体" w:hAnsi="宋体"/>
          <w:b/>
          <w:bCs/>
          <w:color w:val="FF0000"/>
        </w:rPr>
        <w:t>N</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2N</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3N</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2CO</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4H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p>
    <w:p w14:paraId="2F350787"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60</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184</w:t>
      </w:r>
    </w:p>
    <w:p w14:paraId="206E9C9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color w:val="FF0000"/>
        </w:rPr>
        <w:t>150</w:t>
      </w:r>
      <w:r w:rsidRPr="00975FAC">
        <w:rPr>
          <w:rFonts w:ascii="Arial" w:eastAsia="黑体" w:hAnsi="黑体"/>
          <w:b/>
          <w:bCs/>
          <w:color w:val="FF0000"/>
        </w:rPr>
        <w:t xml:space="preserve"> </w:t>
      </w:r>
      <w:r w:rsidRPr="00975FAC">
        <w:rPr>
          <w:rFonts w:ascii="Times New Roman" w:eastAsia="宋体" w:hAnsi="宋体"/>
          <w:b/>
          <w:bCs/>
          <w:color w:val="FF0000"/>
        </w:rPr>
        <w:t>t</w:t>
      </w: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p>
    <w:p w14:paraId="4E79F877" w14:textId="45B30F32"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60</m:t>
            </m:r>
          </m:num>
          <m:den>
            <m:r>
              <m:rPr>
                <m:sty m:val="bi"/>
              </m:rPr>
              <w:rPr>
                <w:rFonts w:ascii="Cambria Math" w:eastAsia="宋体" w:hAnsi="Cambria Math"/>
              </w:rPr>
              <m:t>184</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150 t</m:t>
            </m:r>
          </m:num>
          <m:den>
            <m:r>
              <m:rPr>
                <m:sty m:val="bi"/>
              </m:rPr>
              <w:rPr>
                <w:rFonts w:ascii="Cambria Math" w:eastAsia="宋体" w:hAnsi="Cambria Math"/>
              </w:rPr>
              <m:t>x</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460</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t</w:t>
      </w:r>
    </w:p>
    <w:p w14:paraId="383DBC2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答：需要四氧化二氮的质量为</w:t>
      </w:r>
      <w:r w:rsidRPr="00975FAC">
        <w:rPr>
          <w:rFonts w:ascii="Times New Roman" w:eastAsia="宋体" w:hAnsi="宋体"/>
          <w:b/>
          <w:bCs/>
          <w:color w:val="FF0000"/>
        </w:rPr>
        <w:t>460</w:t>
      </w:r>
      <w:r w:rsidRPr="00975FAC">
        <w:rPr>
          <w:rFonts w:ascii="Arial" w:eastAsia="黑体" w:hAnsi="黑体"/>
          <w:b/>
          <w:bCs/>
          <w:color w:val="FF0000"/>
        </w:rPr>
        <w:t xml:space="preserve"> </w:t>
      </w:r>
      <w:r w:rsidRPr="00975FAC">
        <w:rPr>
          <w:rFonts w:ascii="Times New Roman" w:eastAsia="宋体" w:hAnsi="宋体"/>
          <w:b/>
          <w:bCs/>
          <w:color w:val="FF0000"/>
        </w:rPr>
        <w:t>t</w:t>
      </w:r>
      <w:r w:rsidRPr="00975FAC">
        <w:rPr>
          <w:rFonts w:ascii="Arial" w:eastAsia="黑体" w:hAnsi="黑体" w:hint="eastAsia"/>
          <w:b/>
          <w:bCs/>
          <w:color w:val="FF0000"/>
        </w:rPr>
        <w:t>。</w:t>
      </w:r>
    </w:p>
    <w:p w14:paraId="3367221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任务四</w:t>
      </w:r>
      <w:r w:rsidRPr="00975FAC">
        <w:rPr>
          <w:rFonts w:ascii="Times New Roman" w:eastAsia="宋体" w:hAnsi="宋体" w:hint="eastAsia"/>
          <w:b/>
          <w:bCs/>
        </w:rPr>
        <w:t xml:space="preserve">　</w:t>
      </w:r>
      <w:r w:rsidRPr="00975FAC">
        <w:rPr>
          <w:rFonts w:ascii="Arial" w:eastAsia="黑体" w:hAnsi="黑体" w:hint="eastAsia"/>
          <w:b/>
          <w:bCs/>
        </w:rPr>
        <w:t>设想航天科技领域中未来的新型材料和能源</w:t>
      </w:r>
    </w:p>
    <w:p w14:paraId="1693BFF9" w14:textId="438935D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通过讨论，该小组同学总结了要想在航天科技领域中寻找新型材料和能源的替代品，需考虑的材料的性质：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密度小、耐高温、耐腐蚀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任写三条，下同</w:t>
      </w:r>
      <w:r w:rsidRPr="00975FAC">
        <w:rPr>
          <w:rFonts w:ascii="Times New Roman" w:eastAsia="楷体" w:hAnsi="Times New Roman" w:hint="eastAsia"/>
          <w:b/>
          <w:bCs/>
        </w:rPr>
        <w:t>)</w:t>
      </w:r>
      <w:r w:rsidR="00CC0CA0" w:rsidRPr="00975FAC">
        <w:rPr>
          <w:rFonts w:ascii="Times New Roman" w:eastAsia="宋体" w:hAnsi="宋体" w:hint="eastAsia"/>
          <w:b/>
          <w:bCs/>
        </w:rPr>
        <w:t>；需考虑的能源的性质：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能量密度高、清洁无污染、储存方便</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3D38715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2945235C" wp14:editId="5C6A58FC">
            <wp:extent cx="3600000" cy="288000"/>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2.jpeg"/>
                    <pic:cNvPicPr/>
                  </pic:nvPicPr>
                  <pic:blipFill>
                    <a:blip r:embed="rId327"/>
                    <a:stretch>
                      <a:fillRect/>
                    </a:stretch>
                  </pic:blipFill>
                  <pic:spPr>
                    <a:xfrm>
                      <a:off x="0" y="0"/>
                      <a:ext cx="3600000" cy="288000"/>
                    </a:xfrm>
                    <a:prstGeom prst="rect">
                      <a:avLst/>
                    </a:prstGeom>
                  </pic:spPr>
                </pic:pic>
              </a:graphicData>
            </a:graphic>
          </wp:inline>
        </w:drawing>
      </w:r>
    </w:p>
    <w:p w14:paraId="39613E8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6E4B035" wp14:editId="3E48DA57">
            <wp:extent cx="324000" cy="14400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专题一　材料阅读题</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0BED0377" wp14:editId="1EAAA720">
            <wp:extent cx="324000" cy="108000"/>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4.jpeg"/>
                    <pic:cNvPicPr/>
                  </pic:nvPicPr>
                  <pic:blipFill>
                    <a:blip r:embed="rId64"/>
                    <a:stretch>
                      <a:fillRect/>
                    </a:stretch>
                  </pic:blipFill>
                  <pic:spPr>
                    <a:xfrm>
                      <a:off x="0" y="0"/>
                      <a:ext cx="324000" cy="108000"/>
                    </a:xfrm>
                    <a:prstGeom prst="rect">
                      <a:avLst/>
                    </a:prstGeom>
                  </pic:spPr>
                </pic:pic>
              </a:graphicData>
            </a:graphic>
          </wp:inline>
        </w:drawing>
      </w:r>
    </w:p>
    <w:p w14:paraId="62A8505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6E1E8273"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类型一</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生产生活类</w:t>
      </w:r>
    </w:p>
    <w:p w14:paraId="237F711D" w14:textId="15F21D5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北京大兴</w:t>
      </w:r>
      <w:r w:rsidR="00BA458A" w:rsidRPr="00975FAC">
        <w:rPr>
          <w:rFonts w:ascii="Times New Roman" w:eastAsia="楷体" w:hAnsi="Times New Roman" w:hint="eastAsia"/>
          <w:b/>
          <w:bCs/>
        </w:rPr>
        <w:t>)</w:t>
      </w:r>
      <w:r w:rsidR="00CC0CA0" w:rsidRPr="00975FAC">
        <w:rPr>
          <w:rFonts w:ascii="Times New Roman" w:eastAsia="宋体" w:hAnsi="宋体" w:hint="eastAsia"/>
          <w:b/>
          <w:bCs/>
        </w:rPr>
        <w:t>阅读下面科普短文。</w:t>
      </w:r>
    </w:p>
    <w:p w14:paraId="6B231869" w14:textId="72717A81"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日常生活中所说的盐通常指食盐</w:t>
      </w:r>
      <w:r w:rsidR="00BA458A" w:rsidRPr="00975FAC">
        <w:rPr>
          <w:rFonts w:ascii="Times New Roman" w:eastAsia="楷体" w:hAnsi="Times New Roman" w:hint="eastAsia"/>
          <w:b/>
          <w:bCs/>
        </w:rPr>
        <w:t>(</w:t>
      </w:r>
      <w:r w:rsidRPr="00975FAC">
        <w:rPr>
          <w:rFonts w:ascii="Times New Roman" w:eastAsia="楷体" w:hAnsi="楷体" w:hint="eastAsia"/>
          <w:b/>
          <w:bCs/>
        </w:rPr>
        <w:t>主要成分是</w:t>
      </w:r>
      <w:r w:rsidRPr="00975FAC">
        <w:rPr>
          <w:rFonts w:ascii="Times New Roman" w:eastAsia="宋体" w:hAnsi="宋体"/>
          <w:b/>
          <w:bCs/>
        </w:rPr>
        <w:t>NaCl</w:t>
      </w:r>
      <w:r w:rsidR="00BA458A" w:rsidRPr="00975FAC">
        <w:rPr>
          <w:rFonts w:ascii="Times New Roman" w:eastAsia="楷体" w:hAnsi="Times New Roman" w:hint="eastAsia"/>
          <w:b/>
          <w:bCs/>
        </w:rPr>
        <w:t>)</w:t>
      </w:r>
      <w:r w:rsidRPr="00975FAC">
        <w:rPr>
          <w:rFonts w:ascii="Times New Roman" w:eastAsia="楷体" w:hAnsi="楷体" w:hint="eastAsia"/>
          <w:b/>
          <w:bCs/>
        </w:rPr>
        <w:t>。</w:t>
      </w:r>
      <w:r w:rsidRPr="00975FAC">
        <w:rPr>
          <w:rFonts w:ascii="Times New Roman" w:eastAsia="宋体" w:hAnsi="宋体"/>
          <w:b/>
          <w:bCs/>
        </w:rPr>
        <w:t>NaCl</w:t>
      </w:r>
      <w:r w:rsidRPr="00975FAC">
        <w:rPr>
          <w:rFonts w:ascii="Times New Roman" w:eastAsia="楷体" w:hAnsi="楷体" w:hint="eastAsia"/>
          <w:b/>
          <w:bCs/>
        </w:rPr>
        <w:t>是海水中含量最多的溶质。因此可以用海水为原料生产食盐，其方法称为浅池蒸发法，具体过程如图</w:t>
      </w:r>
      <w:r w:rsidRPr="00975FAC">
        <w:rPr>
          <w:rFonts w:ascii="Times New Roman" w:eastAsia="宋体" w:hAnsi="宋体"/>
          <w:b/>
          <w:bCs/>
        </w:rPr>
        <w:t>1</w:t>
      </w:r>
      <w:r w:rsidRPr="00975FAC">
        <w:rPr>
          <w:rFonts w:ascii="Times New Roman" w:eastAsia="楷体" w:hAnsi="楷体" w:hint="eastAsia"/>
          <w:b/>
          <w:bCs/>
        </w:rPr>
        <w:t>。</w:t>
      </w:r>
    </w:p>
    <w:p w14:paraId="3C6C5AC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3DA47A0" wp14:editId="37FA862A">
            <wp:extent cx="2700000" cy="61200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5.jpeg"/>
                    <pic:cNvPicPr/>
                  </pic:nvPicPr>
                  <pic:blipFill>
                    <a:blip r:embed="rId328"/>
                    <a:stretch>
                      <a:fillRect/>
                    </a:stretch>
                  </pic:blipFill>
                  <pic:spPr>
                    <a:xfrm>
                      <a:off x="0" y="0"/>
                      <a:ext cx="2700000" cy="612000"/>
                    </a:xfrm>
                    <a:prstGeom prst="rect">
                      <a:avLst/>
                    </a:prstGeom>
                  </pic:spPr>
                </pic:pic>
              </a:graphicData>
            </a:graphic>
          </wp:inline>
        </w:drawing>
      </w:r>
    </w:p>
    <w:p w14:paraId="23E41842"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b/>
          <w:bCs/>
        </w:rPr>
        <w:t>NaCl</w:t>
      </w:r>
      <w:r w:rsidRPr="00975FAC">
        <w:rPr>
          <w:rFonts w:ascii="Times New Roman" w:eastAsia="楷体" w:hAnsi="楷体" w:hint="eastAsia"/>
          <w:b/>
          <w:bCs/>
        </w:rPr>
        <w:t>是生活中常用的调味品。</w:t>
      </w:r>
      <w:r w:rsidRPr="00975FAC">
        <w:rPr>
          <w:rFonts w:ascii="Times New Roman" w:eastAsia="宋体" w:hAnsi="宋体"/>
          <w:b/>
          <w:bCs/>
        </w:rPr>
        <w:t>NaCl</w:t>
      </w:r>
      <w:r w:rsidRPr="00975FAC">
        <w:rPr>
          <w:rFonts w:ascii="Times New Roman" w:eastAsia="楷体" w:hAnsi="楷体" w:hint="eastAsia"/>
          <w:b/>
          <w:bCs/>
        </w:rPr>
        <w:t>的浓溶液还有杀菌作用，当细菌遇到</w:t>
      </w:r>
      <w:r w:rsidRPr="00975FAC">
        <w:rPr>
          <w:rFonts w:ascii="Times New Roman" w:eastAsia="宋体" w:hAnsi="宋体"/>
          <w:b/>
          <w:bCs/>
        </w:rPr>
        <w:t>NaCl</w:t>
      </w:r>
      <w:r w:rsidRPr="00975FAC">
        <w:rPr>
          <w:rFonts w:ascii="Times New Roman" w:eastAsia="楷体" w:hAnsi="楷体"/>
          <w:b/>
          <w:bCs/>
        </w:rPr>
        <w:t xml:space="preserve"> </w:t>
      </w:r>
      <w:r w:rsidRPr="00975FAC">
        <w:rPr>
          <w:rFonts w:ascii="Times New Roman" w:eastAsia="楷体" w:hAnsi="楷体" w:hint="eastAsia"/>
          <w:b/>
          <w:bCs/>
        </w:rPr>
        <w:t>的浓溶液时，细菌细胞内外液体形成浓度差，细菌会因失水而死亡，从而起到杀菌的目的。用浓盐水腌制蔬菜、鱼肉等食物时，既防腐败又增添了风味。实验人员研究了</w:t>
      </w:r>
      <w:r w:rsidRPr="00975FAC">
        <w:rPr>
          <w:rFonts w:ascii="Times New Roman" w:eastAsia="宋体" w:hAnsi="宋体"/>
          <w:b/>
          <w:bCs/>
        </w:rPr>
        <w:t>NaCl</w:t>
      </w:r>
      <w:r w:rsidRPr="00975FAC">
        <w:rPr>
          <w:rFonts w:ascii="Times New Roman" w:eastAsia="楷体" w:hAnsi="楷体" w:hint="eastAsia"/>
          <w:b/>
          <w:bCs/>
        </w:rPr>
        <w:t>溶液的溶质质量分数对咸蛋黄感官品质的影响，实验结果如图</w:t>
      </w:r>
      <w:r w:rsidRPr="00975FAC">
        <w:rPr>
          <w:rFonts w:ascii="Times New Roman" w:eastAsia="宋体" w:hAnsi="宋体"/>
          <w:b/>
          <w:bCs/>
        </w:rPr>
        <w:t>2</w:t>
      </w:r>
      <w:r w:rsidRPr="00975FAC">
        <w:rPr>
          <w:rFonts w:ascii="Times New Roman" w:eastAsia="楷体" w:hAnsi="楷体" w:hint="eastAsia"/>
          <w:b/>
          <w:bCs/>
        </w:rPr>
        <w:t>。</w:t>
      </w:r>
    </w:p>
    <w:p w14:paraId="00834EC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0F9C636" wp14:editId="2935CE00">
            <wp:extent cx="2772000" cy="1440000"/>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6.jpeg"/>
                    <pic:cNvPicPr/>
                  </pic:nvPicPr>
                  <pic:blipFill>
                    <a:blip r:embed="rId329"/>
                    <a:stretch>
                      <a:fillRect/>
                    </a:stretch>
                  </pic:blipFill>
                  <pic:spPr>
                    <a:xfrm>
                      <a:off x="0" y="0"/>
                      <a:ext cx="2772000" cy="1440000"/>
                    </a:xfrm>
                    <a:prstGeom prst="rect">
                      <a:avLst/>
                    </a:prstGeom>
                  </pic:spPr>
                </pic:pic>
              </a:graphicData>
            </a:graphic>
          </wp:inline>
        </w:drawing>
      </w:r>
    </w:p>
    <w:p w14:paraId="487207FA"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b/>
          <w:bCs/>
        </w:rPr>
        <w:t>NaCl</w:t>
      </w:r>
      <w:r w:rsidRPr="00975FAC">
        <w:rPr>
          <w:rFonts w:ascii="Times New Roman" w:eastAsia="楷体" w:hAnsi="楷体" w:hint="eastAsia"/>
          <w:b/>
          <w:bCs/>
        </w:rPr>
        <w:t>不仅是人类生活中不可或缺的基础物质，在工业领域也发挥着重要作用。</w:t>
      </w:r>
    </w:p>
    <w:p w14:paraId="59A8D9F0" w14:textId="69D95175" w:rsidR="00CC0CA0" w:rsidRPr="00975FAC" w:rsidRDefault="00BA458A" w:rsidP="00CC0CA0">
      <w:pPr>
        <w:jc w:val="right"/>
        <w:rPr>
          <w:rFonts w:ascii="Times New Roman" w:eastAsia="仿宋" w:hAnsi="仿宋" w:hint="eastAsia"/>
          <w:b/>
          <w:bCs/>
        </w:rPr>
      </w:pPr>
      <w:r w:rsidRPr="00975FAC">
        <w:rPr>
          <w:rFonts w:ascii="Times New Roman" w:eastAsia="仿宋" w:hAnsi="Times New Roman" w:hint="eastAsia"/>
          <w:b/>
          <w:bCs/>
        </w:rPr>
        <w:t>(</w:t>
      </w:r>
      <w:r w:rsidR="00CC0CA0" w:rsidRPr="00975FAC">
        <w:rPr>
          <w:rFonts w:ascii="Times New Roman" w:eastAsia="仿宋" w:hAnsi="仿宋" w:hint="eastAsia"/>
          <w:b/>
          <w:bCs/>
        </w:rPr>
        <w:t>原文作者黄晨燕，有删改</w:t>
      </w:r>
      <w:r w:rsidRPr="00975FAC">
        <w:rPr>
          <w:rFonts w:ascii="Times New Roman" w:eastAsia="仿宋" w:hAnsi="Times New Roman" w:hint="eastAsia"/>
          <w:b/>
          <w:bCs/>
        </w:rPr>
        <w:t>)</w:t>
      </w:r>
    </w:p>
    <w:p w14:paraId="3DBDA28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依据文章内容回答下列问题。</w:t>
      </w:r>
    </w:p>
    <w:p w14:paraId="2F10124B" w14:textId="79C9B36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食盐的主要成分为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或氯化钠</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69AA283" w14:textId="37BEB11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判断下列说法是否正确</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对</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错</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45593835" w14:textId="16C0FAA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图</w:t>
      </w:r>
      <w:r w:rsidRPr="00975FAC">
        <w:rPr>
          <w:rFonts w:ascii="Times New Roman" w:eastAsia="宋体" w:hAnsi="宋体"/>
          <w:b/>
          <w:bCs/>
        </w:rPr>
        <w:t>1</w:t>
      </w:r>
      <w:r w:rsidRPr="00975FAC">
        <w:rPr>
          <w:rFonts w:ascii="Times New Roman" w:eastAsia="宋体" w:hAnsi="宋体" w:hint="eastAsia"/>
          <w:b/>
          <w:bCs/>
        </w:rPr>
        <w:t>中，得到的粗盐属于混合物。</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对</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0ACE2113" w14:textId="428FD6A0"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图</w:t>
      </w:r>
      <w:r w:rsidRPr="00975FAC">
        <w:rPr>
          <w:rFonts w:ascii="Times New Roman" w:eastAsia="宋体" w:hAnsi="宋体"/>
          <w:b/>
          <w:bCs/>
        </w:rPr>
        <w:t>1</w:t>
      </w:r>
      <w:r w:rsidRPr="00975FAC">
        <w:rPr>
          <w:rFonts w:ascii="Times New Roman" w:eastAsia="宋体" w:hAnsi="宋体" w:hint="eastAsia"/>
          <w:b/>
          <w:bCs/>
        </w:rPr>
        <w:t>中，得到的母液是</w:t>
      </w:r>
      <w:r w:rsidRPr="00975FAC">
        <w:rPr>
          <w:rFonts w:ascii="Times New Roman" w:eastAsia="宋体" w:hAnsi="宋体"/>
          <w:b/>
          <w:bCs/>
        </w:rPr>
        <w:t>NaCl</w:t>
      </w:r>
      <w:r w:rsidRPr="00975FAC">
        <w:rPr>
          <w:rFonts w:ascii="Times New Roman" w:eastAsia="宋体" w:hAnsi="宋体" w:hint="eastAsia"/>
          <w:b/>
          <w:bCs/>
        </w:rPr>
        <w:t>的不饱和溶液。</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错</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20D784E2" w14:textId="5551F09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 xml:space="preserve">NaCl </w:t>
      </w:r>
      <w:r w:rsidR="00CC0CA0" w:rsidRPr="00975FAC">
        <w:rPr>
          <w:rFonts w:ascii="Times New Roman" w:eastAsia="宋体" w:hAnsi="宋体" w:hint="eastAsia"/>
          <w:b/>
          <w:bCs/>
        </w:rPr>
        <w:t>的浓溶液可用于杀菌，其原因是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0018553A" w:rsidRPr="00975FAC">
        <w:rPr>
          <w:rFonts w:ascii="Arial" w:eastAsia="黑体" w:hAnsi="黑体" w:hint="eastAsia"/>
          <w:b/>
          <w:bCs/>
          <w:color w:val="FF0000"/>
          <w:u w:val="single" w:color="000000" w:themeColor="text1"/>
        </w:rPr>
        <w:t>浓溶液会使细菌细胞内外液体形成浓度差，细菌会因失水而死亡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711A7AC" w14:textId="7AB033C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由图</w:t>
      </w:r>
      <w:r w:rsidR="00CC0CA0" w:rsidRPr="00975FAC">
        <w:rPr>
          <w:rFonts w:ascii="Times New Roman" w:eastAsia="宋体" w:hAnsi="宋体"/>
          <w:b/>
          <w:bCs/>
        </w:rPr>
        <w:t>2</w:t>
      </w:r>
      <w:r w:rsidR="00CC0CA0" w:rsidRPr="00975FAC">
        <w:rPr>
          <w:rFonts w:ascii="Times New Roman" w:eastAsia="宋体" w:hAnsi="宋体" w:hint="eastAsia"/>
          <w:b/>
          <w:bCs/>
        </w:rPr>
        <w:t>可获得的信息：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其他条件相同时，</w:t>
      </w:r>
      <w:r w:rsidR="0018553A" w:rsidRPr="00975FAC">
        <w:rPr>
          <w:rFonts w:ascii="Times New Roman" w:eastAsia="宋体" w:hAnsi="宋体"/>
          <w:b/>
          <w:bCs/>
          <w:color w:val="FF0000"/>
          <w:u w:val="single" w:color="000000" w:themeColor="text1"/>
        </w:rPr>
        <w:t>NaCl</w:t>
      </w:r>
      <w:r w:rsidR="0018553A" w:rsidRPr="00975FAC">
        <w:rPr>
          <w:rFonts w:ascii="Arial" w:eastAsia="黑体" w:hAnsi="黑体" w:hint="eastAsia"/>
          <w:b/>
          <w:bCs/>
          <w:color w:val="FF0000"/>
          <w:u w:val="single" w:color="000000" w:themeColor="text1"/>
        </w:rPr>
        <w:t>溶液的溶质质量分数在</w:t>
      </w:r>
      <w:r w:rsidR="0018553A" w:rsidRPr="00975FAC">
        <w:rPr>
          <w:rFonts w:ascii="Times New Roman" w:eastAsia="宋体" w:hAnsi="宋体"/>
          <w:b/>
          <w:bCs/>
          <w:color w:val="FF0000"/>
          <w:u w:val="single" w:color="000000" w:themeColor="text1"/>
        </w:rPr>
        <w:t>15%~35%</w:t>
      </w:r>
      <w:r w:rsidR="0018553A" w:rsidRPr="00975FAC">
        <w:rPr>
          <w:rFonts w:ascii="Arial" w:eastAsia="黑体" w:hAnsi="黑体" w:hint="eastAsia"/>
          <w:b/>
          <w:bCs/>
          <w:color w:val="FF0000"/>
          <w:u w:val="single" w:color="000000" w:themeColor="text1"/>
        </w:rPr>
        <w:t>内，溶质质量分数越大，咸蛋黄的色泽越好</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写出一条即可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B5A3598" w14:textId="2AD542A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阅读下列科技短文并回答问题。</w:t>
      </w:r>
    </w:p>
    <w:p w14:paraId="5EC6E654"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过氧化氢可用于消毒杀菌，具有不稳定性。将水蒸气冷凝在硅、玻璃、塑料、金属等材料表面，均发现了过氧化氢的存在。研究显示：水蒸气冷凝为粒径小于</w:t>
      </w:r>
      <w:r w:rsidRPr="00975FAC">
        <w:rPr>
          <w:rFonts w:ascii="Times New Roman" w:eastAsia="宋体" w:hAnsi="宋体"/>
          <w:b/>
          <w:bCs/>
        </w:rPr>
        <w:t>10</w:t>
      </w:r>
      <w:r w:rsidRPr="00975FAC">
        <w:rPr>
          <w:rFonts w:ascii="Times New Roman" w:eastAsia="楷体" w:hAnsi="楷体" w:hint="eastAsia"/>
          <w:b/>
          <w:bCs/>
        </w:rPr>
        <w:t>微米的液滴时，部分水分子会转化为过氧化氢分子。水微滴中形成的过氧化氢含量随液滴尺寸的增大而减少。过氧化氢的产生量与温度、湿度等环境条件密切相关。当使用硅材料、相对湿度为</w:t>
      </w:r>
      <w:r w:rsidRPr="00975FAC">
        <w:rPr>
          <w:rFonts w:ascii="Times New Roman" w:eastAsia="宋体" w:hAnsi="宋体"/>
          <w:b/>
          <w:bCs/>
        </w:rPr>
        <w:t>55%</w:t>
      </w:r>
      <w:r w:rsidRPr="00975FAC">
        <w:rPr>
          <w:rFonts w:ascii="Times New Roman" w:eastAsia="楷体" w:hAnsi="楷体" w:hint="eastAsia"/>
          <w:b/>
          <w:bCs/>
        </w:rPr>
        <w:t>时，得到过氧化氢的最大浓度随温度变化关系如图所示。</w:t>
      </w:r>
    </w:p>
    <w:p w14:paraId="0F7F03C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02C9B50" wp14:editId="1A4F0037">
            <wp:extent cx="1692000" cy="1512000"/>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7.jpeg"/>
                    <pic:cNvPicPr/>
                  </pic:nvPicPr>
                  <pic:blipFill>
                    <a:blip r:embed="rId330"/>
                    <a:stretch>
                      <a:fillRect/>
                    </a:stretch>
                  </pic:blipFill>
                  <pic:spPr>
                    <a:xfrm>
                      <a:off x="0" y="0"/>
                      <a:ext cx="1692000" cy="1512000"/>
                    </a:xfrm>
                    <a:prstGeom prst="rect">
                      <a:avLst/>
                    </a:prstGeom>
                  </pic:spPr>
                </pic:pic>
              </a:graphicData>
            </a:graphic>
          </wp:inline>
        </w:drawing>
      </w:r>
    </w:p>
    <w:p w14:paraId="16BFB16C" w14:textId="2F85F8C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写出过氧化氢的用途：</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消毒杀菌</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答一点</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3063973" w14:textId="5E84ACE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过氧化氢不稳定的原因是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用化学方程式表示</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0D6D9FA" w14:textId="019E267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图中</w:t>
      </w:r>
      <w:r w:rsidR="00CC0CA0" w:rsidRPr="00975FAC">
        <w:rPr>
          <w:rFonts w:ascii="Times New Roman" w:eastAsia="宋体" w:hAnsi="宋体"/>
          <w:b/>
          <w:bCs/>
        </w:rPr>
        <w:t>a</w:t>
      </w:r>
      <w:r w:rsidR="00CC0CA0" w:rsidRPr="00975FAC">
        <w:rPr>
          <w:rFonts w:ascii="Times New Roman" w:eastAsia="宋体" w:hAnsi="宋体" w:hint="eastAsia"/>
          <w:b/>
          <w:bCs/>
        </w:rPr>
        <w:t>点</w:t>
      </w:r>
      <w:r w:rsidRPr="00975FAC">
        <w:rPr>
          <w:rFonts w:ascii="Times New Roman" w:eastAsia="宋体" w:hAnsi="Times New Roman" w:hint="eastAsia"/>
          <w:b/>
          <w:bCs/>
        </w:rPr>
        <w:t>(</w:t>
      </w:r>
      <w:r w:rsidR="00975FAC" w:rsidRPr="00975FAC">
        <w:rPr>
          <w:rFonts w:ascii="Times New Roman" w:eastAsia="宋体" w:hAnsi="宋体" w:hint="eastAsia"/>
          <w:b/>
          <w:bCs/>
        </w:rPr>
        <w:t>－</w:t>
      </w:r>
      <w:r w:rsidR="00CC0CA0" w:rsidRPr="00975FAC">
        <w:rPr>
          <w:rFonts w:ascii="Times New Roman" w:eastAsia="宋体" w:hAnsi="宋体"/>
          <w:b/>
          <w:bCs/>
        </w:rPr>
        <w:t>2</w:t>
      </w:r>
      <w:r w:rsidR="00CC0CA0" w:rsidRPr="00975FAC">
        <w:rPr>
          <w:rFonts w:ascii="Times New Roman" w:eastAsia="宋体" w:hAnsi="Times New Roman" w:cs="Times New Roman"/>
          <w:b/>
          <w:bCs/>
        </w:rPr>
        <w:t>.</w:t>
      </w:r>
      <w:r w:rsidR="00CC0CA0" w:rsidRPr="00975FAC">
        <w:rPr>
          <w:rFonts w:ascii="Times New Roman" w:eastAsia="宋体" w:hAnsi="宋体"/>
          <w:b/>
          <w:bCs/>
        </w:rPr>
        <w:t xml:space="preserve">8 </w:t>
      </w:r>
      <w:r w:rsidR="00CC0CA0" w:rsidRPr="00975FAC">
        <w:rPr>
          <w:rFonts w:ascii="宋体" w:eastAsia="宋体" w:hAnsi="宋体" w:cs="宋体" w:hint="eastAsia"/>
          <w:b/>
          <w:bCs/>
        </w:rPr>
        <w:t>℃</w:t>
      </w:r>
      <w:r w:rsidRPr="00975FAC">
        <w:rPr>
          <w:rFonts w:ascii="Times New Roman" w:eastAsia="宋体" w:hAnsi="Times New Roman" w:hint="eastAsia"/>
          <w:b/>
          <w:bCs/>
        </w:rPr>
        <w:t>)</w:t>
      </w:r>
      <w:r w:rsidR="00CC0CA0" w:rsidRPr="00975FAC">
        <w:rPr>
          <w:rFonts w:ascii="Times New Roman" w:eastAsia="宋体" w:hAnsi="宋体" w:hint="eastAsia"/>
          <w:b/>
          <w:bCs/>
        </w:rPr>
        <w:t>未生成过氧化氢的原因可能是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温度过低，水蒸气冷凝后直接凝固成为固体</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D75268F" w14:textId="0F9EBB9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水蒸气产生过氧化氢的量与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温度、湿度</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等因素有关。</w:t>
      </w:r>
      <w:r w:rsidR="00CC0CA0" w:rsidRPr="00975FAC">
        <w:rPr>
          <w:rFonts w:ascii="Times New Roman" w:eastAsia="宋体" w:hAnsi="宋体"/>
          <w:b/>
          <w:bCs/>
        </w:rPr>
        <w:t> </w:t>
      </w:r>
    </w:p>
    <w:p w14:paraId="52551483" w14:textId="742E346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阅读短文，回答下列问题。</w:t>
      </w:r>
    </w:p>
    <w:p w14:paraId="2500DA41" w14:textId="77777777" w:rsidR="00CC0CA0" w:rsidRPr="00975FAC" w:rsidRDefault="00CC0CA0" w:rsidP="00CC0CA0">
      <w:pPr>
        <w:ind w:firstLineChars="200" w:firstLine="482"/>
        <w:rPr>
          <w:rFonts w:ascii="Times New Roman" w:eastAsia="楷体" w:hAnsi="楷体" w:hint="eastAsia"/>
          <w:b/>
          <w:bCs/>
        </w:rPr>
      </w:pPr>
      <w:r w:rsidRPr="00975FAC">
        <w:rPr>
          <w:rFonts w:ascii="Times New Roman" w:eastAsia="楷体" w:hAnsi="楷体" w:hint="eastAsia"/>
          <w:b/>
          <w:bCs/>
        </w:rPr>
        <w:t>攀枝花地区有极为丰富的含钛磁铁矿。钛是一种银白色金属，硬度大、强度高，表面覆盖有一层致密的氧化物薄膜，耐腐蚀性高，不易生锈。高温下钛较为活泼，能与氢、氧、氮、碳、硫、氯等单质直接化合。</w:t>
      </w:r>
    </w:p>
    <w:p w14:paraId="2CC1C256"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钛的机械强度与钢相当，但比钢轻</w:t>
      </w:r>
      <w:r w:rsidRPr="00975FAC">
        <w:rPr>
          <w:rFonts w:ascii="Times New Roman" w:eastAsia="宋体" w:hAnsi="宋体"/>
          <w:b/>
          <w:bCs/>
        </w:rPr>
        <w:t>45%</w:t>
      </w:r>
      <w:r w:rsidRPr="00975FAC">
        <w:rPr>
          <w:rFonts w:ascii="Times New Roman" w:eastAsia="楷体" w:hAnsi="楷体" w:hint="eastAsia"/>
          <w:b/>
          <w:bCs/>
        </w:rPr>
        <w:t>，广泛用于制造飞机、舰艇等，国产大飞机</w:t>
      </w:r>
      <w:r w:rsidRPr="00975FAC">
        <w:rPr>
          <w:rFonts w:ascii="Times New Roman" w:eastAsia="宋体" w:hAnsi="宋体"/>
          <w:b/>
          <w:bCs/>
        </w:rPr>
        <w:t>C919</w:t>
      </w:r>
      <w:r w:rsidRPr="00975FAC">
        <w:rPr>
          <w:rFonts w:ascii="Times New Roman" w:eastAsia="楷体" w:hAnsi="楷体" w:hint="eastAsia"/>
          <w:b/>
          <w:bCs/>
        </w:rPr>
        <w:t>使用了大量的钛材料。钛具有生物相容性，可用于制造人造关节。</w:t>
      </w:r>
    </w:p>
    <w:p w14:paraId="2049251A" w14:textId="0AE63ADD"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工业上常用高钛渣</w:t>
      </w:r>
      <w:r w:rsidR="00BA458A" w:rsidRPr="00975FAC">
        <w:rPr>
          <w:rFonts w:ascii="Times New Roman" w:eastAsia="楷体" w:hAnsi="Times New Roman" w:hint="eastAsia"/>
          <w:b/>
          <w:bCs/>
        </w:rPr>
        <w:t>(</w:t>
      </w:r>
      <w:r w:rsidRPr="00975FAC">
        <w:rPr>
          <w:rFonts w:ascii="Times New Roman" w:eastAsia="楷体" w:hAnsi="楷体" w:hint="eastAsia"/>
          <w:b/>
          <w:bCs/>
        </w:rPr>
        <w:t>主要成分为</w:t>
      </w:r>
      <w:r w:rsidRPr="00975FAC">
        <w:rPr>
          <w:rFonts w:ascii="Times New Roman" w:eastAsia="宋体" w:hAnsi="宋体"/>
          <w:b/>
          <w:bCs/>
        </w:rPr>
        <w:t>TiO</w:t>
      </w:r>
      <w:r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Pr="00975FAC">
        <w:rPr>
          <w:rFonts w:ascii="Times New Roman" w:eastAsia="楷体" w:hAnsi="楷体" w:hint="eastAsia"/>
          <w:b/>
          <w:bCs/>
        </w:rPr>
        <w:t>为原料制取钛，流程图如下：</w:t>
      </w:r>
    </w:p>
    <w:p w14:paraId="31211157" w14:textId="274EA1EA" w:rsidR="00CC0CA0" w:rsidRPr="00975FAC" w:rsidRDefault="00CC0CA0" w:rsidP="00CC0CA0">
      <w:pPr>
        <w:jc w:val="center"/>
        <w:rPr>
          <w:rFonts w:ascii="Times New Roman" w:eastAsia="宋体" w:hAnsi="宋体" w:hint="eastAsia"/>
          <w:b/>
          <w:bCs/>
        </w:rPr>
      </w:pPr>
      <w:r w:rsidRPr="00975FAC">
        <w:rPr>
          <w:rFonts w:ascii="Times New Roman" w:eastAsia="楷体" w:hAnsi="楷体" w:hint="eastAsia"/>
          <w:b/>
          <w:bCs/>
          <w:sz w:val="22"/>
          <w:szCs w:val="22"/>
          <w:bdr w:val="single" w:sz="4" w:space="0" w:color="000000"/>
        </w:rPr>
        <w:t>高钛渣、</w:t>
      </w:r>
      <w:r w:rsidRPr="00975FAC">
        <w:rPr>
          <w:rFonts w:ascii="Times New Roman" w:eastAsia="宋体" w:hAnsi="宋体"/>
          <w:b/>
          <w:bCs/>
        </w:rPr>
        <w:br/>
      </w:r>
      <w:r w:rsidRPr="00975FAC">
        <w:rPr>
          <w:rFonts w:ascii="Times New Roman" w:eastAsia="楷体" w:hAnsi="楷体"/>
          <w:b/>
          <w:bCs/>
          <w:sz w:val="22"/>
          <w:szCs w:val="22"/>
          <w:bdr w:val="single" w:sz="4" w:space="0" w:color="000000"/>
        </w:rPr>
        <w:t xml:space="preserve"> </w:t>
      </w:r>
      <w:r w:rsidRPr="00975FAC">
        <w:rPr>
          <w:rFonts w:ascii="Times New Roman" w:eastAsia="楷体" w:hAnsi="楷体" w:hint="eastAsia"/>
          <w:b/>
          <w:bCs/>
          <w:sz w:val="22"/>
          <w:szCs w:val="22"/>
          <w:bdr w:val="single" w:sz="4" w:space="0" w:color="000000"/>
        </w:rPr>
        <w:t>焦炭</w:t>
      </w:r>
      <w:r w:rsidRPr="00975FAC">
        <w:rPr>
          <w:rFonts w:ascii="Times New Roman" w:eastAsia="宋体" w:hAnsi="宋体"/>
          <w:b/>
          <w:bCs/>
          <w:noProof/>
        </w:rPr>
        <w:drawing>
          <wp:inline distT="0" distB="0" distL="0" distR="0" wp14:anchorId="63C801A4" wp14:editId="0AF3CB3F">
            <wp:extent cx="288000" cy="324000"/>
            <wp:effectExtent l="0" t="0" r="0" b="0"/>
            <wp:docPr id="430" name="image418.jpeg" descr="source:si_idp1603871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8.jpeg"/>
                    <pic:cNvPicPr/>
                  </pic:nvPicPr>
                  <pic:blipFill>
                    <a:blip r:embed="rId331"/>
                    <a:stretch>
                      <a:fillRect/>
                    </a:stretch>
                  </pic:blipFill>
                  <pic:spPr>
                    <a:xfrm>
                      <a:off x="0" y="0"/>
                      <a:ext cx="288000" cy="324000"/>
                    </a:xfrm>
                    <a:prstGeom prst="rect">
                      <a:avLst/>
                    </a:prstGeom>
                  </pic:spPr>
                </pic:pic>
              </a:graphicData>
            </a:graphic>
          </wp:inline>
        </w:drawing>
      </w:r>
      <w:r w:rsidRPr="00975FAC">
        <w:rPr>
          <w:rFonts w:ascii="Times New Roman" w:eastAsia="楷体" w:hAnsi="楷体"/>
          <w:b/>
          <w:bCs/>
          <w:sz w:val="22"/>
          <w:szCs w:val="22"/>
        </w:rPr>
        <w:t xml:space="preserve"> </w:t>
      </w:r>
      <w:r w:rsidRPr="00975FAC">
        <w:rPr>
          <w:rFonts w:ascii="Times New Roman" w:eastAsia="宋体" w:hAnsi="宋体"/>
          <w:b/>
          <w:bCs/>
          <w:noProof/>
        </w:rPr>
        <w:drawing>
          <wp:inline distT="0" distB="0" distL="0" distR="0" wp14:anchorId="45C8DB1F" wp14:editId="458B06AF">
            <wp:extent cx="468000" cy="324000"/>
            <wp:effectExtent l="0" t="0" r="0" b="0"/>
            <wp:docPr id="431" name="image419.jpeg" descr="source:si_idp16038780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9.jpeg"/>
                    <pic:cNvPicPr/>
                  </pic:nvPicPr>
                  <pic:blipFill>
                    <a:blip r:embed="rId332"/>
                    <a:stretch>
                      <a:fillRect/>
                    </a:stretch>
                  </pic:blipFill>
                  <pic:spPr>
                    <a:xfrm>
                      <a:off x="0" y="0"/>
                      <a:ext cx="468000" cy="324000"/>
                    </a:xfrm>
                    <a:prstGeom prst="rect">
                      <a:avLst/>
                    </a:prstGeom>
                  </pic:spPr>
                </pic:pic>
              </a:graphicData>
            </a:graphic>
          </wp:inline>
        </w:drawing>
      </w:r>
      <w:r w:rsidRPr="00975FAC">
        <w:rPr>
          <w:rFonts w:ascii="Times New Roman" w:eastAsia="楷体" w:hAnsi="楷体"/>
          <w:b/>
          <w:bCs/>
          <w:sz w:val="22"/>
          <w:szCs w:val="22"/>
          <w:bdr w:val="single" w:sz="4" w:space="0" w:color="000000"/>
        </w:rPr>
        <w:t xml:space="preserve"> </w:t>
      </w:r>
      <w:r w:rsidRPr="00975FAC">
        <w:rPr>
          <w:rFonts w:ascii="Times New Roman" w:eastAsia="宋体" w:hAnsi="宋体"/>
          <w:b/>
          <w:bCs/>
          <w:sz w:val="22"/>
          <w:szCs w:val="22"/>
          <w:bdr w:val="single" w:sz="4" w:space="0" w:color="000000"/>
        </w:rPr>
        <w:t>TiCl</w:t>
      </w:r>
      <w:r w:rsidRPr="00975FAC">
        <w:rPr>
          <w:rFonts w:ascii="Times New Roman" w:eastAsia="宋体" w:hAnsi="宋体"/>
          <w:b/>
          <w:bCs/>
          <w:sz w:val="22"/>
          <w:szCs w:val="22"/>
          <w:bdr w:val="single" w:sz="4" w:space="0" w:color="000000"/>
          <w:vertAlign w:val="subscript"/>
        </w:rPr>
        <w:t>4</w:t>
      </w:r>
      <w:r w:rsidRPr="00975FAC">
        <w:rPr>
          <w:rFonts w:ascii="Times New Roman" w:eastAsia="宋体" w:hAnsi="宋体"/>
          <w:b/>
          <w:bCs/>
        </w:rPr>
        <w:br/>
      </w:r>
      <w:r w:rsidR="00BA458A" w:rsidRPr="00975FAC">
        <w:rPr>
          <w:rFonts w:ascii="Times New Roman" w:eastAsia="楷体" w:hAnsi="Times New Roman" w:hint="eastAsia"/>
          <w:b/>
          <w:bCs/>
          <w:sz w:val="22"/>
          <w:szCs w:val="22"/>
          <w:bdr w:val="single" w:sz="4" w:space="0" w:color="000000"/>
        </w:rPr>
        <w:t>(</w:t>
      </w:r>
      <w:r w:rsidRPr="00975FAC">
        <w:rPr>
          <w:rFonts w:ascii="Times New Roman" w:eastAsia="楷体" w:hAnsi="楷体" w:hint="eastAsia"/>
          <w:b/>
          <w:bCs/>
          <w:sz w:val="22"/>
          <w:szCs w:val="22"/>
          <w:bdr w:val="single" w:sz="4" w:space="0" w:color="000000"/>
        </w:rPr>
        <w:t>气体</w:t>
      </w:r>
      <w:r w:rsidR="00BA458A" w:rsidRPr="00975FAC">
        <w:rPr>
          <w:rFonts w:ascii="Times New Roman" w:eastAsia="楷体" w:hAnsi="Times New Roman" w:hint="eastAsia"/>
          <w:b/>
          <w:bCs/>
          <w:sz w:val="22"/>
          <w:szCs w:val="22"/>
          <w:bdr w:val="single" w:sz="4" w:space="0" w:color="000000"/>
        </w:rPr>
        <w:t>)</w:t>
      </w:r>
      <w:r w:rsidRPr="00975FAC">
        <w:rPr>
          <w:rFonts w:ascii="Times New Roman" w:eastAsia="宋体" w:hAnsi="宋体"/>
          <w:b/>
          <w:bCs/>
          <w:noProof/>
        </w:rPr>
        <w:drawing>
          <wp:inline distT="0" distB="0" distL="0" distR="0" wp14:anchorId="018C39ED" wp14:editId="7B96DE1C">
            <wp:extent cx="288000" cy="324000"/>
            <wp:effectExtent l="0" t="0" r="0" b="0"/>
            <wp:docPr id="432" name="image420.jpeg" descr="source:si_idp16038983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0.jpeg"/>
                    <pic:cNvPicPr/>
                  </pic:nvPicPr>
                  <pic:blipFill>
                    <a:blip r:embed="rId333"/>
                    <a:stretch>
                      <a:fillRect/>
                    </a:stretch>
                  </pic:blipFill>
                  <pic:spPr>
                    <a:xfrm>
                      <a:off x="0" y="0"/>
                      <a:ext cx="288000" cy="324000"/>
                    </a:xfrm>
                    <a:prstGeom prst="rect">
                      <a:avLst/>
                    </a:prstGeom>
                  </pic:spPr>
                </pic:pic>
              </a:graphicData>
            </a:graphic>
          </wp:inline>
        </w:drawing>
      </w:r>
      <w:r w:rsidRPr="00975FAC">
        <w:rPr>
          <w:rFonts w:ascii="Times New Roman" w:eastAsia="楷体" w:hAnsi="楷体"/>
          <w:b/>
          <w:bCs/>
          <w:sz w:val="22"/>
          <w:szCs w:val="22"/>
        </w:rPr>
        <w:t xml:space="preserve"> </w:t>
      </w:r>
      <w:r w:rsidRPr="00975FAC">
        <w:rPr>
          <w:rFonts w:ascii="Times New Roman" w:eastAsia="宋体" w:hAnsi="宋体"/>
          <w:b/>
          <w:bCs/>
          <w:noProof/>
        </w:rPr>
        <w:drawing>
          <wp:inline distT="0" distB="0" distL="0" distR="0" wp14:anchorId="65D3CE09" wp14:editId="09940A03">
            <wp:extent cx="468000" cy="324000"/>
            <wp:effectExtent l="0" t="0" r="0" b="0"/>
            <wp:docPr id="433" name="image421.jpeg" descr="source:si_idp1603905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1.jpeg"/>
                    <pic:cNvPicPr/>
                  </pic:nvPicPr>
                  <pic:blipFill>
                    <a:blip r:embed="rId334"/>
                    <a:stretch>
                      <a:fillRect/>
                    </a:stretch>
                  </pic:blipFill>
                  <pic:spPr>
                    <a:xfrm>
                      <a:off x="0" y="0"/>
                      <a:ext cx="468000" cy="324000"/>
                    </a:xfrm>
                    <a:prstGeom prst="rect">
                      <a:avLst/>
                    </a:prstGeom>
                  </pic:spPr>
                </pic:pic>
              </a:graphicData>
            </a:graphic>
          </wp:inline>
        </w:drawing>
      </w:r>
      <w:r w:rsidRPr="00975FAC">
        <w:rPr>
          <w:rFonts w:ascii="Times New Roman" w:eastAsia="宋体" w:hAnsi="宋体" w:hint="eastAsia"/>
          <w:b/>
          <w:bCs/>
          <w:sz w:val="22"/>
          <w:szCs w:val="22"/>
          <w:bdr w:val="single" w:sz="4" w:space="0" w:color="000000"/>
        </w:rPr>
        <w:t xml:space="preserve">　</w:t>
      </w:r>
      <w:r w:rsidRPr="00975FAC">
        <w:rPr>
          <w:rFonts w:ascii="Times New Roman" w:eastAsia="宋体" w:hAnsi="宋体"/>
          <w:b/>
          <w:bCs/>
          <w:sz w:val="22"/>
          <w:szCs w:val="22"/>
          <w:bdr w:val="single" w:sz="4" w:space="0" w:color="000000"/>
        </w:rPr>
        <w:t>Ti</w:t>
      </w:r>
      <w:r w:rsidRPr="00975FAC">
        <w:rPr>
          <w:rFonts w:ascii="Times New Roman" w:eastAsia="宋体" w:hAnsi="宋体"/>
          <w:b/>
          <w:bCs/>
        </w:rPr>
        <w:br/>
      </w:r>
      <w:r w:rsidR="00BA458A" w:rsidRPr="00975FAC">
        <w:rPr>
          <w:rFonts w:ascii="Times New Roman" w:eastAsia="楷体" w:hAnsi="Times New Roman" w:hint="eastAsia"/>
          <w:b/>
          <w:bCs/>
          <w:sz w:val="22"/>
          <w:szCs w:val="22"/>
          <w:bdr w:val="single" w:sz="4" w:space="0" w:color="000000"/>
        </w:rPr>
        <w:t>(</w:t>
      </w:r>
      <w:r w:rsidRPr="00975FAC">
        <w:rPr>
          <w:rFonts w:ascii="Times New Roman" w:eastAsia="楷体" w:hAnsi="楷体" w:hint="eastAsia"/>
          <w:b/>
          <w:bCs/>
          <w:sz w:val="22"/>
          <w:szCs w:val="22"/>
          <w:bdr w:val="single" w:sz="4" w:space="0" w:color="000000"/>
        </w:rPr>
        <w:t>海绵</w:t>
      </w:r>
      <w:r w:rsidR="00BA458A" w:rsidRPr="00975FAC">
        <w:rPr>
          <w:rFonts w:ascii="Times New Roman" w:eastAsia="楷体" w:hAnsi="Times New Roman" w:hint="eastAsia"/>
          <w:b/>
          <w:bCs/>
          <w:sz w:val="22"/>
          <w:szCs w:val="22"/>
          <w:bdr w:val="single" w:sz="4" w:space="0" w:color="000000"/>
        </w:rPr>
        <w:t>)</w:t>
      </w:r>
    </w:p>
    <w:p w14:paraId="5CA3079A" w14:textId="239A8D5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表面与氧气反应生成致密的氧化物薄膜，从而阻止内部金属进一步氧化，这样的金属除了钛还有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铝</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Al</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名称或化学式均可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5678658" w14:textId="6AAEDA6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易过敏人群使用纯钛制作的眼镜镜架可降低过敏风险，利用了钛的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生物相容</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性。</w:t>
      </w:r>
      <w:r w:rsidR="00CC0CA0" w:rsidRPr="00975FAC">
        <w:rPr>
          <w:rFonts w:ascii="Times New Roman" w:eastAsia="宋体" w:hAnsi="宋体"/>
          <w:b/>
          <w:bCs/>
        </w:rPr>
        <w:t> </w:t>
      </w:r>
    </w:p>
    <w:p w14:paraId="1F99D149" w14:textId="1C20AF7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 xml:space="preserve">850 </w:t>
      </w:r>
      <w:r w:rsidR="00CC0CA0" w:rsidRPr="00975FAC">
        <w:rPr>
          <w:rFonts w:ascii="宋体" w:eastAsia="宋体" w:hAnsi="宋体" w:cs="宋体" w:hint="eastAsia"/>
          <w:b/>
          <w:bCs/>
        </w:rPr>
        <w:t>℃</w:t>
      </w:r>
      <w:r w:rsidR="00CC0CA0" w:rsidRPr="00975FAC">
        <w:rPr>
          <w:rFonts w:ascii="Times New Roman" w:eastAsia="宋体" w:hAnsi="宋体" w:hint="eastAsia"/>
          <w:b/>
          <w:bCs/>
        </w:rPr>
        <w:t>时，还生成了一种有毒气体，这种气体是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一氧化碳</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CO</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名称或化学式均可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AFEA5F9" w14:textId="0908467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b/>
          <w:bCs/>
        </w:rPr>
        <w:t xml:space="preserve">950 </w:t>
      </w:r>
      <w:r w:rsidR="00CC0CA0" w:rsidRPr="00975FAC">
        <w:rPr>
          <w:rFonts w:ascii="宋体" w:eastAsia="宋体" w:hAnsi="宋体" w:cs="宋体" w:hint="eastAsia"/>
          <w:b/>
          <w:bCs/>
        </w:rPr>
        <w:t>℃</w:t>
      </w:r>
      <w:r w:rsidR="00CC0CA0" w:rsidRPr="00975FAC">
        <w:rPr>
          <w:rFonts w:ascii="Times New Roman" w:eastAsia="宋体" w:hAnsi="宋体" w:hint="eastAsia"/>
          <w:b/>
          <w:bCs/>
        </w:rPr>
        <w:t>时发生置换反应，化学方程式为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TiCl</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2Mg</w:t>
      </w:r>
      <w:r w:rsidR="00CC0CA0" w:rsidRPr="00975FAC">
        <w:rPr>
          <w:rFonts w:ascii="Times New Roman" w:eastAsia="宋体" w:hAnsi="宋体"/>
          <w:b/>
          <w:bCs/>
          <w:noProof/>
        </w:rPr>
        <w:drawing>
          <wp:inline distT="0" distB="0" distL="0" distR="0" wp14:anchorId="0F50C74C" wp14:editId="28FA568C">
            <wp:extent cx="540000" cy="288000"/>
            <wp:effectExtent l="0" t="0" r="0" b="0"/>
            <wp:docPr id="434" name="image422.jpeg" descr="source:si_idp16039689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2.jpeg"/>
                    <pic:cNvPicPr/>
                  </pic:nvPicPr>
                  <pic:blipFill>
                    <a:blip r:embed="rId335"/>
                    <a:stretch>
                      <a:fillRect/>
                    </a:stretch>
                  </pic:blipFill>
                  <pic:spPr>
                    <a:xfrm>
                      <a:off x="0" y="0"/>
                      <a:ext cx="540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Ti</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2MgCl</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，下列气体可用作该反应的保护气的是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选填选项</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632341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N</w:t>
      </w:r>
      <w:r w:rsidRPr="00975FAC">
        <w:rPr>
          <w:rFonts w:ascii="Times New Roman" w:eastAsia="宋体" w:hAnsi="宋体"/>
          <w:b/>
          <w:bCs/>
          <w:vertAlign w:val="subscript"/>
        </w:rPr>
        <w:t>2</w:t>
      </w:r>
      <w:r w:rsidRPr="00975FAC">
        <w:rPr>
          <w:rFonts w:ascii="Times New Roman" w:eastAsia="宋体" w:hAnsi="宋体" w:hint="eastAsia"/>
          <w:b/>
          <w:bCs/>
        </w:rPr>
        <w:t xml:space="preserve">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 xml:space="preserve">　　</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hint="eastAsia"/>
          <w:b/>
          <w:bCs/>
        </w:rPr>
        <w:t xml:space="preserve">　　</w:t>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Ar</w:t>
      </w:r>
    </w:p>
    <w:p w14:paraId="0F0579A1" w14:textId="6CFB220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阅读下列科技短文，回答问题。</w:t>
      </w:r>
    </w:p>
    <w:p w14:paraId="6017C118" w14:textId="5214DBBE"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北京冬奥会成功举办。吉祥物</w:t>
      </w:r>
      <w:r w:rsidRPr="00975FAC">
        <w:rPr>
          <w:rFonts w:ascii="Times New Roman" w:eastAsia="宋体" w:hAnsi="Times New Roman" w:cs="Times New Roman" w:hint="eastAsia"/>
          <w:b/>
          <w:bCs/>
        </w:rPr>
        <w:t>“</w:t>
      </w:r>
      <w:r w:rsidRPr="00975FAC">
        <w:rPr>
          <w:rFonts w:ascii="Times New Roman" w:eastAsia="楷体" w:hAnsi="楷体" w:hint="eastAsia"/>
          <w:b/>
          <w:bCs/>
        </w:rPr>
        <w:t>冰墩墩</w:t>
      </w:r>
      <w:r w:rsidRPr="00975FAC">
        <w:rPr>
          <w:rFonts w:ascii="Times New Roman" w:eastAsia="宋体" w:hAnsi="Times New Roman" w:cs="Times New Roman" w:hint="eastAsia"/>
          <w:b/>
          <w:bCs/>
        </w:rPr>
        <w:t>”</w:t>
      </w:r>
      <w:r w:rsidRPr="00975FAC">
        <w:rPr>
          <w:rFonts w:ascii="Times New Roman" w:eastAsia="楷体" w:hAnsi="楷体" w:hint="eastAsia"/>
          <w:b/>
          <w:bCs/>
        </w:rPr>
        <w:t>深受大家欢迎，其外壳由环保</w:t>
      </w:r>
      <w:r w:rsidRPr="00975FAC">
        <w:rPr>
          <w:rFonts w:ascii="Times New Roman" w:eastAsia="宋体" w:hAnsi="宋体"/>
          <w:b/>
          <w:bCs/>
        </w:rPr>
        <w:t>PVC</w:t>
      </w:r>
      <w:r w:rsidR="00BA458A" w:rsidRPr="00975FAC">
        <w:rPr>
          <w:rFonts w:ascii="Times New Roman" w:eastAsia="楷体" w:hAnsi="Times New Roman" w:hint="eastAsia"/>
          <w:b/>
          <w:bCs/>
        </w:rPr>
        <w:t>(</w:t>
      </w:r>
      <w:r w:rsidRPr="00975FAC">
        <w:rPr>
          <w:rFonts w:ascii="Times New Roman" w:eastAsia="楷体" w:hAnsi="楷体" w:hint="eastAsia"/>
          <w:b/>
          <w:bCs/>
        </w:rPr>
        <w:t>聚氯乙烯</w:t>
      </w:r>
      <w:r w:rsidR="00BA458A" w:rsidRPr="00975FAC">
        <w:rPr>
          <w:rFonts w:ascii="Times New Roman" w:eastAsia="楷体" w:hAnsi="Times New Roman" w:hint="eastAsia"/>
          <w:b/>
          <w:bCs/>
        </w:rPr>
        <w:t>)</w:t>
      </w:r>
      <w:r w:rsidRPr="00975FAC">
        <w:rPr>
          <w:rFonts w:ascii="Times New Roman" w:eastAsia="楷体" w:hAnsi="楷体" w:hint="eastAsia"/>
          <w:b/>
          <w:bCs/>
        </w:rPr>
        <w:t>及</w:t>
      </w:r>
      <w:r w:rsidRPr="00975FAC">
        <w:rPr>
          <w:rFonts w:ascii="Times New Roman" w:eastAsia="宋体" w:hAnsi="宋体"/>
          <w:b/>
          <w:bCs/>
        </w:rPr>
        <w:t>PC</w:t>
      </w:r>
      <w:r w:rsidR="00BA458A" w:rsidRPr="00975FAC">
        <w:rPr>
          <w:rFonts w:ascii="Times New Roman" w:eastAsia="楷体" w:hAnsi="Times New Roman" w:hint="eastAsia"/>
          <w:b/>
          <w:bCs/>
        </w:rPr>
        <w:t>(</w:t>
      </w:r>
      <w:r w:rsidRPr="00975FAC">
        <w:rPr>
          <w:rFonts w:ascii="Times New Roman" w:eastAsia="楷体" w:hAnsi="楷体" w:hint="eastAsia"/>
          <w:b/>
          <w:bCs/>
        </w:rPr>
        <w:t>聚碳酸酯</w:t>
      </w:r>
      <w:r w:rsidR="00BA458A" w:rsidRPr="00975FAC">
        <w:rPr>
          <w:rFonts w:ascii="Times New Roman" w:eastAsia="楷体" w:hAnsi="Times New Roman" w:hint="eastAsia"/>
          <w:b/>
          <w:bCs/>
        </w:rPr>
        <w:t>)</w:t>
      </w:r>
      <w:r w:rsidRPr="00975FAC">
        <w:rPr>
          <w:rFonts w:ascii="Times New Roman" w:eastAsia="楷体" w:hAnsi="楷体" w:hint="eastAsia"/>
          <w:b/>
          <w:bCs/>
        </w:rPr>
        <w:t>材料制作而成。火炬</w:t>
      </w:r>
      <w:r w:rsidRPr="00975FAC">
        <w:rPr>
          <w:rFonts w:ascii="Times New Roman" w:eastAsia="宋体" w:hAnsi="Times New Roman" w:cs="Times New Roman" w:hint="eastAsia"/>
          <w:b/>
          <w:bCs/>
        </w:rPr>
        <w:t>“</w:t>
      </w:r>
      <w:r w:rsidRPr="00975FAC">
        <w:rPr>
          <w:rFonts w:ascii="Times New Roman" w:eastAsia="楷体" w:hAnsi="楷体" w:hint="eastAsia"/>
          <w:b/>
          <w:bCs/>
        </w:rPr>
        <w:t>飞扬</w:t>
      </w:r>
      <w:r w:rsidRPr="00975FAC">
        <w:rPr>
          <w:rFonts w:ascii="Times New Roman" w:eastAsia="宋体" w:hAnsi="Times New Roman" w:cs="Times New Roman" w:hint="eastAsia"/>
          <w:b/>
          <w:bCs/>
        </w:rPr>
        <w:t>”</w:t>
      </w:r>
      <w:r w:rsidRPr="00975FAC">
        <w:rPr>
          <w:rFonts w:ascii="Times New Roman" w:eastAsia="楷体" w:hAnsi="楷体" w:hint="eastAsia"/>
          <w:b/>
          <w:bCs/>
        </w:rPr>
        <w:t>秉持绿色、可持续理念，以氢气作为燃料，火炬外壳以碳纤维材质为主。</w:t>
      </w:r>
    </w:p>
    <w:p w14:paraId="0A57AAFC"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碳纤维是由碳元素组成的一种新型纤维材料，其密度比铝小，强度是铁的</w:t>
      </w:r>
      <w:r w:rsidRPr="00975FAC">
        <w:rPr>
          <w:rFonts w:ascii="Times New Roman" w:eastAsia="宋体" w:hAnsi="宋体"/>
          <w:b/>
          <w:bCs/>
        </w:rPr>
        <w:t>20</w:t>
      </w:r>
      <w:r w:rsidRPr="00975FAC">
        <w:rPr>
          <w:rFonts w:ascii="Times New Roman" w:eastAsia="楷体" w:hAnsi="楷体" w:hint="eastAsia"/>
          <w:b/>
          <w:bCs/>
        </w:rPr>
        <w:t>倍，具有抗电磁辐射、耐腐蚀的特点，化学性质与碳相似。为提高碳纤维的强度，须将碳纤维原丝进行预氧化处理，测得碳纤维强度与热处理温度的关系如图所示。</w:t>
      </w:r>
    </w:p>
    <w:p w14:paraId="6047434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6D70B95" wp14:editId="22E41AFD">
            <wp:extent cx="2880000" cy="1188000"/>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3.jpeg"/>
                    <pic:cNvPicPr/>
                  </pic:nvPicPr>
                  <pic:blipFill>
                    <a:blip r:embed="rId336"/>
                    <a:stretch>
                      <a:fillRect/>
                    </a:stretch>
                  </pic:blipFill>
                  <pic:spPr>
                    <a:xfrm>
                      <a:off x="0" y="0"/>
                      <a:ext cx="2880000" cy="1188000"/>
                    </a:xfrm>
                    <a:prstGeom prst="rect">
                      <a:avLst/>
                    </a:prstGeom>
                  </pic:spPr>
                </pic:pic>
              </a:graphicData>
            </a:graphic>
          </wp:inline>
        </w:drawing>
      </w:r>
    </w:p>
    <w:p w14:paraId="28ED3B23" w14:textId="7F8B989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氢气完全燃烧时反应的化学方程式：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23EC16CE" wp14:editId="3333ADD6">
            <wp:extent cx="324000" cy="288000"/>
            <wp:effectExtent l="0" t="0" r="0" b="0"/>
            <wp:docPr id="436" name="image424.jpeg" descr="source:si_idp16040302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4.jpeg"/>
                    <pic:cNvPicPr/>
                  </pic:nvPicPr>
                  <pic:blipFill>
                    <a:blip r:embed="rId6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0026B9B" w14:textId="10714E8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下列说法正确的是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7E6F47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碳纤维是一种新型的化合物</w:t>
      </w:r>
    </w:p>
    <w:p w14:paraId="223E882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碳纤维不可燃</w:t>
      </w:r>
    </w:p>
    <w:p w14:paraId="53F9F5B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碳纤维可用作电磁辐射屏蔽材料</w:t>
      </w:r>
    </w:p>
    <w:p w14:paraId="37554EFE" w14:textId="37B0692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由图可知，碳纤维强度与热处理温度的关系是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在</w:t>
      </w:r>
      <w:r w:rsidR="0018553A" w:rsidRPr="00975FAC">
        <w:rPr>
          <w:rFonts w:ascii="Times New Roman" w:eastAsia="宋体" w:hAnsi="宋体"/>
          <w:b/>
          <w:bCs/>
          <w:color w:val="FF0000"/>
          <w:u w:val="single" w:color="000000" w:themeColor="text1"/>
        </w:rPr>
        <w:t>215~240</w:t>
      </w:r>
      <w:r w:rsidR="0018553A" w:rsidRPr="00975FAC">
        <w:rPr>
          <w:rFonts w:ascii="Arial" w:eastAsia="黑体" w:hAnsi="黑体"/>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w:t>
      </w:r>
      <w:r w:rsidR="0018553A" w:rsidRPr="00975FAC">
        <w:rPr>
          <w:rFonts w:ascii="Arial" w:eastAsia="黑体" w:hAnsi="黑体" w:hint="eastAsia"/>
          <w:b/>
          <w:bCs/>
          <w:color w:val="FF0000"/>
          <w:u w:val="single" w:color="000000" w:themeColor="text1"/>
        </w:rPr>
        <w:t>的温度范围内，随着热处理温度升高，碳纤维强度先增大后减小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EC43F5D"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类型二</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能源、资源与环境</w:t>
      </w:r>
    </w:p>
    <w:p w14:paraId="29BFAB80" w14:textId="4346780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广东</w:t>
      </w:r>
      <w:r w:rsidR="00BA458A" w:rsidRPr="00975FAC">
        <w:rPr>
          <w:rFonts w:ascii="Times New Roman" w:eastAsia="楷体" w:hAnsi="Times New Roman" w:hint="eastAsia"/>
          <w:b/>
          <w:bCs/>
        </w:rPr>
        <w:t>)</w:t>
      </w:r>
      <w:r w:rsidR="00CC0CA0" w:rsidRPr="00975FAC">
        <w:rPr>
          <w:rFonts w:ascii="Times New Roman" w:eastAsia="宋体" w:hAnsi="宋体" w:hint="eastAsia"/>
          <w:b/>
          <w:bCs/>
        </w:rPr>
        <w:t>【科普阅读】</w:t>
      </w:r>
    </w:p>
    <w:p w14:paraId="392329BD" w14:textId="77777777" w:rsidR="00CC0CA0" w:rsidRPr="00975FAC" w:rsidRDefault="00CC0CA0" w:rsidP="00CC0CA0">
      <w:pPr>
        <w:ind w:firstLineChars="200" w:firstLine="482"/>
        <w:rPr>
          <w:rFonts w:ascii="Times New Roman" w:eastAsia="楷体" w:hAnsi="楷体" w:hint="eastAsia"/>
          <w:b/>
          <w:bCs/>
        </w:rPr>
      </w:pPr>
      <w:r w:rsidRPr="00975FAC">
        <w:rPr>
          <w:rFonts w:ascii="Times New Roman" w:eastAsia="楷体" w:hAnsi="楷体" w:hint="eastAsia"/>
          <w:b/>
          <w:bCs/>
        </w:rPr>
        <w:t>海洋是高质量发展战略要地之一。海水综合利用主要包括海水直接利用、海水淡化和海水化学资源利用。</w:t>
      </w:r>
    </w:p>
    <w:p w14:paraId="15050224" w14:textId="2BA99ACF" w:rsidR="00CC0CA0" w:rsidRPr="00975FAC" w:rsidRDefault="00CC0CA0" w:rsidP="00CC0CA0">
      <w:pPr>
        <w:ind w:firstLineChars="200" w:firstLine="482"/>
        <w:rPr>
          <w:rFonts w:ascii="Times New Roman" w:eastAsia="宋体" w:hAnsi="宋体" w:hint="eastAsia"/>
          <w:b/>
          <w:bCs/>
        </w:rPr>
      </w:pPr>
      <w:r w:rsidRPr="00975FAC">
        <w:rPr>
          <w:rFonts w:ascii="Times New Roman" w:eastAsia="楷体" w:hAnsi="楷体" w:hint="eastAsia"/>
          <w:b/>
          <w:bCs/>
        </w:rPr>
        <w:t>海水化学资源丰富。海水中元素含量如图</w:t>
      </w:r>
      <w:r w:rsidRPr="00975FAC">
        <w:rPr>
          <w:rFonts w:ascii="Times New Roman" w:eastAsia="宋体" w:hAnsi="宋体"/>
          <w:b/>
          <w:bCs/>
        </w:rPr>
        <w:t>1</w:t>
      </w:r>
      <w:r w:rsidRPr="00975FAC">
        <w:rPr>
          <w:rFonts w:ascii="Times New Roman" w:eastAsia="楷体" w:hAnsi="楷体" w:hint="eastAsia"/>
          <w:b/>
          <w:bCs/>
        </w:rPr>
        <w:t>，提取镁、钾、碘等能为工农业创造新价值。我国科研人员成功研发出</w:t>
      </w:r>
      <w:r w:rsidRPr="00975FAC">
        <w:rPr>
          <w:rFonts w:ascii="Times New Roman" w:eastAsia="宋体" w:hAnsi="Times New Roman" w:cs="Times New Roman" w:hint="eastAsia"/>
          <w:b/>
          <w:bCs/>
        </w:rPr>
        <w:t>“</w:t>
      </w:r>
      <w:r w:rsidRPr="00975FAC">
        <w:rPr>
          <w:rFonts w:ascii="Times New Roman" w:eastAsia="楷体" w:hAnsi="楷体" w:hint="eastAsia"/>
          <w:b/>
          <w:bCs/>
        </w:rPr>
        <w:t>沸石离子筛法</w:t>
      </w:r>
      <w:r w:rsidRPr="00975FAC">
        <w:rPr>
          <w:rFonts w:ascii="Times New Roman" w:eastAsia="宋体" w:hAnsi="Times New Roman" w:cs="Times New Roman" w:hint="eastAsia"/>
          <w:b/>
          <w:bCs/>
        </w:rPr>
        <w:t>”</w:t>
      </w:r>
      <w:r w:rsidRPr="00975FAC">
        <w:rPr>
          <w:rFonts w:ascii="Times New Roman" w:eastAsia="楷体" w:hAnsi="楷体" w:hint="eastAsia"/>
          <w:b/>
          <w:bCs/>
        </w:rPr>
        <w:t>海水提钾技术，即利用沸石对海水进行吸附</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Pr="00975FAC">
        <w:rPr>
          <w:rFonts w:ascii="Times New Roman" w:eastAsia="宋体" w:hAnsi="宋体"/>
          <w:b/>
          <w:bCs/>
        </w:rPr>
        <w:t>2</w:t>
      </w:r>
      <w:r w:rsidR="00BA458A" w:rsidRPr="00975FAC">
        <w:rPr>
          <w:rFonts w:ascii="Times New Roman" w:eastAsia="楷体" w:hAnsi="Times New Roman" w:hint="eastAsia"/>
          <w:b/>
          <w:bCs/>
        </w:rPr>
        <w:t>)</w:t>
      </w:r>
      <w:r w:rsidRPr="00975FAC">
        <w:rPr>
          <w:rFonts w:ascii="Times New Roman" w:eastAsia="楷体" w:hAnsi="楷体" w:hint="eastAsia"/>
          <w:b/>
          <w:bCs/>
        </w:rPr>
        <w:t>后再脱附，得到富钾溶液，实现了对海水中钾的高选择性和高倍率富集。</w:t>
      </w:r>
    </w:p>
    <w:p w14:paraId="7C2FE7A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0A0ABC7" wp14:editId="0EEAE49C">
            <wp:extent cx="1908000" cy="280800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5.jpeg"/>
                    <pic:cNvPicPr/>
                  </pic:nvPicPr>
                  <pic:blipFill>
                    <a:blip r:embed="rId337"/>
                    <a:stretch>
                      <a:fillRect/>
                    </a:stretch>
                  </pic:blipFill>
                  <pic:spPr>
                    <a:xfrm>
                      <a:off x="0" y="0"/>
                      <a:ext cx="1908000" cy="2808000"/>
                    </a:xfrm>
                    <a:prstGeom prst="rect">
                      <a:avLst/>
                    </a:prstGeom>
                  </pic:spPr>
                </pic:pic>
              </a:graphicData>
            </a:graphic>
          </wp:inline>
        </w:drawing>
      </w:r>
    </w:p>
    <w:p w14:paraId="54D7FEC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依据上文，回答问题。</w:t>
      </w:r>
    </w:p>
    <w:p w14:paraId="7D565988" w14:textId="63D4532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海水综合利用主要有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或三</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个方面。海水中含量最高的元素是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氧元素</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O</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4B5A18D" w14:textId="005B467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沸石离子筛法</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提钾经过吸附和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脱附</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获得富钾溶液，此方法提钾的优点是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对海水中的钾高选择性和高倍率富集</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，吸附过程中沸石选择吸附的是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K</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填离子符号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70394D5" w14:textId="04C921C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海水提钾获得的</w:t>
      </w:r>
      <w:r w:rsidR="00CC0CA0" w:rsidRPr="00975FAC">
        <w:rPr>
          <w:rFonts w:ascii="Times New Roman" w:eastAsia="宋体" w:hAnsi="宋体"/>
          <w:b/>
          <w:bCs/>
        </w:rPr>
        <w:t>KCl</w:t>
      </w:r>
      <w:r w:rsidR="00CC0CA0" w:rsidRPr="00975FAC">
        <w:rPr>
          <w:rFonts w:ascii="Times New Roman" w:eastAsia="宋体" w:hAnsi="宋体" w:hint="eastAsia"/>
          <w:b/>
          <w:bCs/>
        </w:rPr>
        <w:t>在农业上可用作</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钾肥</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F719DE6" w14:textId="3F295CA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下列说法正确的是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多选，填字母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4C3576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海水流经该沸石后得到淡水</w:t>
      </w:r>
    </w:p>
    <w:p w14:paraId="74FCAB8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镁可用于制造合金材料</w:t>
      </w:r>
    </w:p>
    <w:p w14:paraId="1C4D8B8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碘缺乏可能引起甲状腺肿大</w:t>
      </w:r>
    </w:p>
    <w:p w14:paraId="65EF5F8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海水可直接灌溉所有农田</w:t>
      </w:r>
    </w:p>
    <w:p w14:paraId="2B30F744" w14:textId="2C3EAC5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阅读下面短文，回答问题。</w:t>
      </w:r>
    </w:p>
    <w:p w14:paraId="108AC625" w14:textId="77777777" w:rsidR="00CC0CA0" w:rsidRPr="00975FAC" w:rsidRDefault="00CC0CA0" w:rsidP="00CC0CA0">
      <w:pPr>
        <w:ind w:firstLineChars="200" w:firstLine="482"/>
        <w:rPr>
          <w:rFonts w:ascii="Times New Roman" w:eastAsia="楷体" w:hAnsi="楷体" w:hint="eastAsia"/>
          <w:b/>
          <w:bCs/>
        </w:rPr>
      </w:pPr>
      <w:r w:rsidRPr="00975FAC">
        <w:rPr>
          <w:rFonts w:ascii="Times New Roman" w:eastAsia="楷体" w:hAnsi="楷体" w:hint="eastAsia"/>
          <w:b/>
          <w:bCs/>
        </w:rPr>
        <w:t>氢能作为一种高效、清洁的可再生能源具有良好的发展前景，根据制备方式及制备过程中碳排放的不同，氢能分为</w:t>
      </w:r>
      <w:r w:rsidRPr="00975FAC">
        <w:rPr>
          <w:rFonts w:ascii="Times New Roman" w:eastAsia="宋体" w:hAnsi="Times New Roman" w:cs="Times New Roman" w:hint="eastAsia"/>
          <w:b/>
          <w:bCs/>
        </w:rPr>
        <w:t>“</w:t>
      </w:r>
      <w:r w:rsidRPr="00975FAC">
        <w:rPr>
          <w:rFonts w:ascii="Times New Roman" w:eastAsia="楷体" w:hAnsi="楷体" w:hint="eastAsia"/>
          <w:b/>
          <w:bCs/>
        </w:rPr>
        <w:t>灰氢</w:t>
      </w:r>
      <w:r w:rsidRPr="00975FAC">
        <w:rPr>
          <w:rFonts w:ascii="Times New Roman" w:eastAsia="宋体" w:hAnsi="Times New Roman" w:cs="Times New Roman" w:hint="eastAsia"/>
          <w:b/>
          <w:bCs/>
        </w:rPr>
        <w:t>”“</w:t>
      </w:r>
      <w:r w:rsidRPr="00975FAC">
        <w:rPr>
          <w:rFonts w:ascii="Times New Roman" w:eastAsia="楷体" w:hAnsi="楷体" w:hint="eastAsia"/>
          <w:b/>
          <w:bCs/>
        </w:rPr>
        <w:t>蓝氢</w:t>
      </w:r>
      <w:r w:rsidRPr="00975FAC">
        <w:rPr>
          <w:rFonts w:ascii="Times New Roman" w:eastAsia="宋体" w:hAnsi="Times New Roman" w:cs="Times New Roman" w:hint="eastAsia"/>
          <w:b/>
          <w:bCs/>
        </w:rPr>
        <w:t>”</w:t>
      </w:r>
      <w:r w:rsidRPr="00975FAC">
        <w:rPr>
          <w:rFonts w:ascii="Times New Roman" w:eastAsia="楷体" w:hAnsi="楷体" w:hint="eastAsia"/>
          <w:b/>
          <w:bCs/>
        </w:rPr>
        <w:t>和</w:t>
      </w:r>
      <w:r w:rsidRPr="00975FAC">
        <w:rPr>
          <w:rFonts w:ascii="Times New Roman" w:eastAsia="宋体" w:hAnsi="Times New Roman" w:cs="Times New Roman" w:hint="eastAsia"/>
          <w:b/>
          <w:bCs/>
        </w:rPr>
        <w:t>“</w:t>
      </w:r>
      <w:r w:rsidRPr="00975FAC">
        <w:rPr>
          <w:rFonts w:ascii="Times New Roman" w:eastAsia="楷体" w:hAnsi="楷体" w:hint="eastAsia"/>
          <w:b/>
          <w:bCs/>
        </w:rPr>
        <w:t>绿氢</w:t>
      </w:r>
      <w:r w:rsidRPr="00975FAC">
        <w:rPr>
          <w:rFonts w:ascii="Times New Roman" w:eastAsia="宋体" w:hAnsi="Times New Roman" w:cs="Times New Roman" w:hint="eastAsia"/>
          <w:b/>
          <w:bCs/>
        </w:rPr>
        <w:t>”</w:t>
      </w:r>
      <w:r w:rsidRPr="00975FAC">
        <w:rPr>
          <w:rFonts w:ascii="Times New Roman" w:eastAsia="楷体" w:hAnsi="楷体" w:hint="eastAsia"/>
          <w:b/>
          <w:bCs/>
        </w:rPr>
        <w:t>。</w:t>
      </w:r>
    </w:p>
    <w:p w14:paraId="36E03622" w14:textId="77777777" w:rsidR="00CC0CA0" w:rsidRPr="00975FAC" w:rsidRDefault="00CC0CA0" w:rsidP="00CC0CA0">
      <w:pPr>
        <w:ind w:firstLineChars="200" w:firstLine="482"/>
        <w:rPr>
          <w:rFonts w:ascii="Times New Roman" w:eastAsia="楷体" w:hAnsi="楷体" w:hint="eastAsia"/>
          <w:b/>
          <w:bCs/>
        </w:rPr>
      </w:pPr>
      <w:r w:rsidRPr="00975FAC">
        <w:rPr>
          <w:rFonts w:ascii="Times New Roman" w:eastAsia="楷体" w:hAnsi="楷体" w:hint="eastAsia"/>
          <w:b/>
          <w:bCs/>
        </w:rPr>
        <w:t>灰氢主要是通过化石燃料燃烧制备氢气。蓝氢是指采用了碳捕集措施的化石能源制得的氢气，使得碳排放强度大幅度降低。绿氢是指利用可再生能源分解水得到的氢气。如图是炼厂制氢技术碳排放及制氢成本关系图。</w:t>
      </w:r>
    </w:p>
    <w:p w14:paraId="5289952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6450FD0D" wp14:editId="1208C766">
            <wp:extent cx="2232000" cy="201600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6.jpeg"/>
                    <pic:cNvPicPr/>
                  </pic:nvPicPr>
                  <pic:blipFill>
                    <a:blip r:embed="rId338"/>
                    <a:stretch>
                      <a:fillRect/>
                    </a:stretch>
                  </pic:blipFill>
                  <pic:spPr>
                    <a:xfrm>
                      <a:off x="0" y="0"/>
                      <a:ext cx="2232000" cy="2016000"/>
                    </a:xfrm>
                    <a:prstGeom prst="rect">
                      <a:avLst/>
                    </a:prstGeom>
                  </pic:spPr>
                </pic:pic>
              </a:graphicData>
            </a:graphic>
          </wp:inline>
        </w:drawing>
      </w:r>
    </w:p>
    <w:p w14:paraId="032B30F1" w14:textId="6CF8FC5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通过煤炭燃烧制备的氢气属于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灰氢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灰氢</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蓝氢</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绿氢</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B013D22" w14:textId="70130D3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请写出一种可用于分解水制取绿氢的可再生能源</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太阳能</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99301F1" w14:textId="3089673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结合图示信息，分析制约电解水制氢普及的主要因素是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制氢成本高、二氧化碳排放大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7BE5B0F" w14:textId="59AD8EB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甲醇在一定条件下可转化为氢气，方案如下：</w:t>
      </w:r>
    </w:p>
    <w:p w14:paraId="6CB8267D" w14:textId="70069CF1"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方案</w:t>
      </w:r>
      <w:r w:rsidRPr="00975FAC">
        <w:rPr>
          <w:rFonts w:ascii="宋体" w:eastAsia="宋体" w:hAnsi="宋体" w:cs="宋体" w:hint="eastAsia"/>
          <w:b/>
          <w:bCs/>
        </w:rPr>
        <w:t>①</w:t>
      </w:r>
      <w:r w:rsidRPr="00975FAC">
        <w:rPr>
          <w:rFonts w:ascii="Times New Roman" w:eastAsia="宋体" w:hAnsi="宋体" w:hint="eastAsia"/>
          <w:b/>
          <w:bCs/>
        </w:rPr>
        <w:t>：</w:t>
      </w:r>
      <w:r w:rsidRPr="00975FAC">
        <w:rPr>
          <w:rFonts w:ascii="Times New Roman" w:eastAsia="宋体" w:hAnsi="宋体"/>
          <w:b/>
          <w:bCs/>
        </w:rPr>
        <w:t>CH</w:t>
      </w:r>
      <w:r w:rsidRPr="00975FAC">
        <w:rPr>
          <w:rFonts w:ascii="Times New Roman" w:eastAsia="宋体" w:hAnsi="宋体"/>
          <w:b/>
          <w:bCs/>
          <w:vertAlign w:val="subscript"/>
        </w:rPr>
        <w:t>3</w:t>
      </w:r>
      <w:r w:rsidRPr="00975FAC">
        <w:rPr>
          <w:rFonts w:ascii="Times New Roman" w:eastAsia="宋体" w:hAnsi="宋体"/>
          <w:b/>
          <w:bCs/>
        </w:rPr>
        <w:t>OH</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noProof/>
        </w:rPr>
        <w:drawing>
          <wp:inline distT="0" distB="0" distL="0" distR="0" wp14:anchorId="75D64834" wp14:editId="389CDCEA">
            <wp:extent cx="648000" cy="288000"/>
            <wp:effectExtent l="0" t="0" r="0" b="0"/>
            <wp:docPr id="439" name="image427.jpeg" descr="source:si_idp16734972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7.jpeg"/>
                    <pic:cNvPicPr/>
                  </pic:nvPicPr>
                  <pic:blipFill>
                    <a:blip r:embed="rId339"/>
                    <a:stretch>
                      <a:fillRect/>
                    </a:stretch>
                  </pic:blipFill>
                  <pic:spPr>
                    <a:xfrm>
                      <a:off x="0" y="0"/>
                      <a:ext cx="648000" cy="288000"/>
                    </a:xfrm>
                    <a:prstGeom prst="rect">
                      <a:avLst/>
                    </a:prstGeom>
                  </pic:spPr>
                </pic:pic>
              </a:graphicData>
            </a:graphic>
          </wp:inline>
        </w:drawing>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3H</w:t>
      </w:r>
      <w:r w:rsidRPr="00975FAC">
        <w:rPr>
          <w:rFonts w:ascii="Times New Roman" w:eastAsia="宋体" w:hAnsi="宋体"/>
          <w:b/>
          <w:bCs/>
          <w:vertAlign w:val="subscript"/>
        </w:rPr>
        <w:t>2</w:t>
      </w:r>
      <w:r w:rsidRPr="00975FAC">
        <w:rPr>
          <w:rFonts w:ascii="Times New Roman" w:eastAsia="宋体" w:hAnsi="Times New Roman" w:cs="Times New Roman"/>
          <w:b/>
          <w:bCs/>
        </w:rPr>
        <w:t>↑</w:t>
      </w:r>
    </w:p>
    <w:p w14:paraId="6FA973A8" w14:textId="606F6D7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方案</w:t>
      </w:r>
      <w:r w:rsidRPr="00975FAC">
        <w:rPr>
          <w:rFonts w:ascii="宋体" w:eastAsia="宋体" w:hAnsi="宋体" w:cs="宋体" w:hint="eastAsia"/>
          <w:b/>
          <w:bCs/>
        </w:rPr>
        <w:t>②</w:t>
      </w:r>
      <w:r w:rsidRPr="00975FAC">
        <w:rPr>
          <w:rFonts w:ascii="Times New Roman" w:eastAsia="宋体" w:hAnsi="宋体" w:hint="eastAsia"/>
          <w:b/>
          <w:bCs/>
        </w:rPr>
        <w:t>：</w:t>
      </w:r>
      <w:r w:rsidRPr="00975FAC">
        <w:rPr>
          <w:rFonts w:ascii="Times New Roman" w:eastAsia="宋体" w:hAnsi="宋体"/>
          <w:b/>
          <w:bCs/>
        </w:rPr>
        <w:t>CH</w:t>
      </w:r>
      <w:r w:rsidRPr="00975FAC">
        <w:rPr>
          <w:rFonts w:ascii="Times New Roman" w:eastAsia="宋体" w:hAnsi="宋体"/>
          <w:b/>
          <w:bCs/>
          <w:vertAlign w:val="subscript"/>
        </w:rPr>
        <w:t>3</w:t>
      </w:r>
      <w:r w:rsidRPr="00975FAC">
        <w:rPr>
          <w:rFonts w:ascii="Times New Roman" w:eastAsia="宋体" w:hAnsi="宋体"/>
          <w:b/>
          <w:bCs/>
        </w:rPr>
        <w:t>OH</w:t>
      </w:r>
      <w:r w:rsidRPr="00975FAC">
        <w:rPr>
          <w:rFonts w:ascii="Times New Roman" w:eastAsia="宋体" w:hAnsi="宋体"/>
          <w:b/>
          <w:bCs/>
          <w:noProof/>
        </w:rPr>
        <w:drawing>
          <wp:inline distT="0" distB="0" distL="0" distR="0" wp14:anchorId="74D3D7BE" wp14:editId="7E0892F3">
            <wp:extent cx="684000" cy="288000"/>
            <wp:effectExtent l="0" t="0" r="0" b="0"/>
            <wp:docPr id="440" name="image428.jpeg" descr="source:si_idp1673522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8.jpeg"/>
                    <pic:cNvPicPr/>
                  </pic:nvPicPr>
                  <pic:blipFill>
                    <a:blip r:embed="rId166"/>
                    <a:stretch>
                      <a:fillRect/>
                    </a:stretch>
                  </pic:blipFill>
                  <pic:spPr>
                    <a:xfrm>
                      <a:off x="0" y="0"/>
                      <a:ext cx="684000" cy="288000"/>
                    </a:xfrm>
                    <a:prstGeom prst="rect">
                      <a:avLst/>
                    </a:prstGeom>
                  </pic:spPr>
                </pic:pic>
              </a:graphicData>
            </a:graphic>
          </wp:inline>
        </w:drawing>
      </w:r>
      <w:r w:rsidRPr="00975FAC">
        <w:rPr>
          <w:rFonts w:ascii="Times New Roman" w:eastAsia="宋体" w:hAnsi="宋体"/>
          <w:b/>
          <w:bCs/>
        </w:rPr>
        <w:t>CO</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Times New Roman" w:cs="Times New Roman"/>
          <w:b/>
          <w:bCs/>
        </w:rPr>
        <w:t>↑</w:t>
      </w:r>
    </w:p>
    <w:p w14:paraId="52C6E3C0" w14:textId="77BC10F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与方案</w:t>
      </w:r>
      <w:r w:rsidRPr="00975FAC">
        <w:rPr>
          <w:rFonts w:ascii="宋体" w:eastAsia="宋体" w:hAnsi="宋体" w:cs="宋体" w:hint="eastAsia"/>
          <w:b/>
          <w:bCs/>
        </w:rPr>
        <w:t>②</w:t>
      </w:r>
      <w:r w:rsidRPr="00975FAC">
        <w:rPr>
          <w:rFonts w:ascii="Times New Roman" w:eastAsia="宋体" w:hAnsi="宋体" w:hint="eastAsia"/>
          <w:b/>
          <w:bCs/>
        </w:rPr>
        <w:t>相比，方案</w:t>
      </w:r>
      <w:r w:rsidRPr="00975FAC">
        <w:rPr>
          <w:rFonts w:ascii="宋体" w:eastAsia="宋体" w:hAnsi="宋体" w:cs="宋体" w:hint="eastAsia"/>
          <w:b/>
          <w:bCs/>
        </w:rPr>
        <w:t>①</w:t>
      </w:r>
      <w:r w:rsidRPr="00975FAC">
        <w:rPr>
          <w:rFonts w:ascii="Times New Roman" w:eastAsia="宋体" w:hAnsi="宋体" w:hint="eastAsia"/>
          <w:b/>
          <w:bCs/>
        </w:rPr>
        <w:t>具有的优点是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不产生一氧化碳，更环保</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或等质的甲醇产生的氢气更多</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31C0FFF" w14:textId="0BC010C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采用碳捕集措施制取蓝氢时，有利于减缓</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温室效应加剧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对地球造成的影响。</w:t>
      </w:r>
      <w:r w:rsidR="00CC0CA0" w:rsidRPr="00975FAC">
        <w:rPr>
          <w:rFonts w:ascii="Times New Roman" w:eastAsia="宋体" w:hAnsi="宋体"/>
          <w:b/>
          <w:bCs/>
        </w:rPr>
        <w:t> </w:t>
      </w:r>
    </w:p>
    <w:p w14:paraId="569E7BE8"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类型三</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国家科技与建设</w:t>
      </w:r>
    </w:p>
    <w:p w14:paraId="19045E0F" w14:textId="2BFC5BD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福建</w:t>
      </w:r>
      <w:r w:rsidR="00BA458A" w:rsidRPr="00975FAC">
        <w:rPr>
          <w:rFonts w:ascii="Times New Roman" w:eastAsia="楷体" w:hAnsi="Times New Roman" w:hint="eastAsia"/>
          <w:b/>
          <w:bCs/>
        </w:rPr>
        <w:t>)</w:t>
      </w:r>
      <w:r w:rsidR="00CC0CA0" w:rsidRPr="00975FAC">
        <w:rPr>
          <w:rFonts w:ascii="Times New Roman" w:eastAsia="楷体" w:hAnsi="楷体" w:hint="eastAsia"/>
          <w:b/>
          <w:bCs/>
        </w:rPr>
        <w:t>月壤含有大量氧元素，若能在月壤中找到氢元素，将为</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月壤制水</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提供可能。为此，我国科研团队对嫦娥五号月壤进行深入研究，有如下新发现：</w:t>
      </w:r>
      <w:r w:rsidR="00CC0CA0" w:rsidRPr="00975FAC">
        <w:rPr>
          <w:rFonts w:ascii="宋体" w:eastAsia="宋体" w:hAnsi="宋体" w:cs="宋体" w:hint="eastAsia"/>
          <w:b/>
          <w:bCs/>
        </w:rPr>
        <w:t>①</w:t>
      </w:r>
      <w:r w:rsidR="00CC0CA0" w:rsidRPr="00975FAC">
        <w:rPr>
          <w:rFonts w:ascii="Times New Roman" w:eastAsia="楷体" w:hAnsi="楷体" w:hint="eastAsia"/>
          <w:b/>
          <w:bCs/>
        </w:rPr>
        <w:t>月壤中的钛铁矿储存了氢；</w:t>
      </w:r>
      <w:r w:rsidR="00CC0CA0" w:rsidRPr="00975FAC">
        <w:rPr>
          <w:rFonts w:ascii="宋体" w:eastAsia="宋体" w:hAnsi="宋体" w:cs="宋体" w:hint="eastAsia"/>
          <w:b/>
          <w:bCs/>
        </w:rPr>
        <w:t>②</w:t>
      </w:r>
      <w:r w:rsidR="00CC0CA0" w:rsidRPr="00975FAC">
        <w:rPr>
          <w:rFonts w:ascii="Times New Roman" w:eastAsia="楷体" w:hAnsi="楷体" w:hint="eastAsia"/>
          <w:b/>
          <w:bCs/>
        </w:rPr>
        <w:t>加热月壤，钛铁矿中铁的氧化物与氢反应得到水，且月壤中含铁物质的质量随温度的变化情况如下图所示；</w:t>
      </w:r>
      <w:r w:rsidR="00CC0CA0" w:rsidRPr="00975FAC">
        <w:rPr>
          <w:rFonts w:ascii="宋体" w:eastAsia="宋体" w:hAnsi="宋体" w:cs="宋体" w:hint="eastAsia"/>
          <w:b/>
          <w:bCs/>
        </w:rPr>
        <w:t>③</w:t>
      </w:r>
      <w:r w:rsidR="00CC0CA0" w:rsidRPr="00975FAC">
        <w:rPr>
          <w:rFonts w:ascii="Times New Roman" w:eastAsia="宋体" w:hAnsi="宋体"/>
          <w:b/>
          <w:bCs/>
        </w:rPr>
        <w:t>1</w:t>
      </w:r>
      <w:r w:rsidR="00CC0CA0" w:rsidRPr="00975FAC">
        <w:rPr>
          <w:rFonts w:ascii="Times New Roman" w:eastAsia="楷体" w:hAnsi="楷体"/>
          <w:b/>
          <w:bCs/>
        </w:rPr>
        <w:t xml:space="preserve"> </w:t>
      </w:r>
      <w:r w:rsidR="00CC0CA0" w:rsidRPr="00975FAC">
        <w:rPr>
          <w:rFonts w:ascii="Times New Roman" w:eastAsia="宋体" w:hAnsi="宋体"/>
          <w:b/>
          <w:bCs/>
        </w:rPr>
        <w:t>g</w:t>
      </w:r>
      <w:r w:rsidR="00CC0CA0" w:rsidRPr="00975FAC">
        <w:rPr>
          <w:rFonts w:ascii="Times New Roman" w:eastAsia="楷体" w:hAnsi="楷体" w:hint="eastAsia"/>
          <w:b/>
          <w:bCs/>
        </w:rPr>
        <w:t>月壤大约可产生</w:t>
      </w:r>
      <w:r w:rsidR="00CC0CA0" w:rsidRPr="00975FAC">
        <w:rPr>
          <w:rFonts w:ascii="Times New Roman" w:eastAsia="宋体" w:hAnsi="宋体"/>
          <w:b/>
          <w:bCs/>
        </w:rPr>
        <w:t>63</w:t>
      </w:r>
      <w:r w:rsidR="00CC0CA0" w:rsidRPr="00975FAC">
        <w:rPr>
          <w:rFonts w:ascii="Times New Roman" w:eastAsia="楷体" w:hAnsi="楷体"/>
          <w:b/>
          <w:bCs/>
        </w:rPr>
        <w:t xml:space="preserve"> </w:t>
      </w:r>
      <w:r w:rsidR="00CC0CA0" w:rsidRPr="00975FAC">
        <w:rPr>
          <w:rFonts w:ascii="Times New Roman" w:eastAsia="宋体" w:hAnsi="宋体"/>
          <w:b/>
          <w:bCs/>
        </w:rPr>
        <w:t>mg</w:t>
      </w:r>
      <w:r w:rsidR="00CC0CA0" w:rsidRPr="00975FAC">
        <w:rPr>
          <w:rFonts w:ascii="Times New Roman" w:eastAsia="楷体" w:hAnsi="楷体" w:hint="eastAsia"/>
          <w:b/>
          <w:bCs/>
        </w:rPr>
        <w:t>水。</w:t>
      </w:r>
    </w:p>
    <w:p w14:paraId="579912B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9FA6918" wp14:editId="069E7817">
            <wp:extent cx="2412000" cy="16920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9.jpeg"/>
                    <pic:cNvPicPr/>
                  </pic:nvPicPr>
                  <pic:blipFill>
                    <a:blip r:embed="rId340"/>
                    <a:stretch>
                      <a:fillRect/>
                    </a:stretch>
                  </pic:blipFill>
                  <pic:spPr>
                    <a:xfrm>
                      <a:off x="0" y="0"/>
                      <a:ext cx="2412000" cy="1692000"/>
                    </a:xfrm>
                    <a:prstGeom prst="rect">
                      <a:avLst/>
                    </a:prstGeom>
                  </pic:spPr>
                </pic:pic>
              </a:graphicData>
            </a:graphic>
          </wp:inline>
        </w:drawing>
      </w:r>
    </w:p>
    <w:p w14:paraId="266F7881" w14:textId="77777777" w:rsidR="00CC0CA0" w:rsidRPr="00975FAC" w:rsidRDefault="00CC0CA0" w:rsidP="00CC0CA0">
      <w:pPr>
        <w:rPr>
          <w:rFonts w:ascii="Times New Roman" w:eastAsia="楷体" w:hAnsi="楷体" w:hint="eastAsia"/>
          <w:b/>
          <w:bCs/>
        </w:rPr>
      </w:pPr>
      <w:r w:rsidRPr="00975FAC">
        <w:rPr>
          <w:rFonts w:ascii="Times New Roman" w:eastAsia="楷体" w:hAnsi="楷体" w:hint="eastAsia"/>
          <w:b/>
          <w:bCs/>
        </w:rPr>
        <w:t>据此，科研团队提出月球水资源开采的新设想：在月球上采用合适手段聚焦太阳光，直接加热月壤至熔融状态，即可实现水的生产。</w:t>
      </w:r>
    </w:p>
    <w:p w14:paraId="1D6EC30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请回答下列问题：</w:t>
      </w:r>
    </w:p>
    <w:p w14:paraId="3D3CDF66" w14:textId="0365E88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铁的氧化物</w:t>
      </w:r>
      <w:r w:rsidRPr="00975FAC">
        <w:rPr>
          <w:rFonts w:ascii="Times New Roman" w:eastAsia="楷体" w:hAnsi="Times New Roman" w:hint="eastAsia"/>
          <w:b/>
          <w:bCs/>
        </w:rPr>
        <w:t>(</w:t>
      </w:r>
      <w:r w:rsidR="00CC0CA0" w:rsidRPr="00975FAC">
        <w:rPr>
          <w:rFonts w:ascii="Times New Roman" w:eastAsia="楷体" w:hAnsi="楷体" w:hint="eastAsia"/>
          <w:b/>
          <w:bCs/>
        </w:rPr>
        <w:t>如</w:t>
      </w:r>
      <w:r w:rsidR="00CC0CA0" w:rsidRPr="00975FAC">
        <w:rPr>
          <w:rFonts w:ascii="Times New Roman" w:eastAsia="宋体" w:hAnsi="宋体"/>
          <w:b/>
          <w:bCs/>
        </w:rPr>
        <w:t>FeO</w:t>
      </w:r>
      <w:r w:rsidRPr="00975FAC">
        <w:rPr>
          <w:rFonts w:ascii="Times New Roman" w:eastAsia="楷体" w:hAnsi="Times New Roman" w:hint="eastAsia"/>
          <w:b/>
          <w:bCs/>
        </w:rPr>
        <w:t>)</w:t>
      </w:r>
      <w:r w:rsidR="00CC0CA0" w:rsidRPr="00975FAC">
        <w:rPr>
          <w:rFonts w:ascii="Times New Roman" w:eastAsia="宋体" w:hAnsi="宋体" w:hint="eastAsia"/>
          <w:b/>
          <w:bCs/>
        </w:rPr>
        <w:t>与氢气反应生成铁和水，该反应属于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置换反应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填基本反应类型</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3532F8F" w14:textId="4DE3574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可用于聚焦太阳光的仪器</w:t>
      </w:r>
      <w:r w:rsidRPr="00975FAC">
        <w:rPr>
          <w:rFonts w:ascii="Times New Roman" w:eastAsia="楷体" w:hAnsi="Times New Roman" w:hint="eastAsia"/>
          <w:b/>
          <w:bCs/>
        </w:rPr>
        <w:t>(</w:t>
      </w:r>
      <w:r w:rsidR="00CC0CA0" w:rsidRPr="00975FAC">
        <w:rPr>
          <w:rFonts w:ascii="Times New Roman" w:eastAsia="楷体" w:hAnsi="楷体" w:hint="eastAsia"/>
          <w:b/>
          <w:bCs/>
        </w:rPr>
        <w:t>或用品</w:t>
      </w:r>
      <w:r w:rsidRPr="00975FAC">
        <w:rPr>
          <w:rFonts w:ascii="Times New Roman" w:eastAsia="楷体" w:hAnsi="Times New Roman" w:hint="eastAsia"/>
          <w:b/>
          <w:bCs/>
        </w:rPr>
        <w:t>)</w:t>
      </w:r>
      <w:r w:rsidR="00CC0CA0" w:rsidRPr="00975FAC">
        <w:rPr>
          <w:rFonts w:ascii="Times New Roman" w:eastAsia="宋体" w:hAnsi="宋体" w:hint="eastAsia"/>
          <w:b/>
          <w:bCs/>
        </w:rPr>
        <w:t>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凸透镜</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或其他合理答案</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填一种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954632F" w14:textId="2F8C567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63 mg</w:t>
      </w:r>
      <w:r w:rsidR="00CC0CA0" w:rsidRPr="00975FAC">
        <w:rPr>
          <w:rFonts w:ascii="Times New Roman" w:eastAsia="宋体" w:hAnsi="宋体" w:hint="eastAsia"/>
          <w:b/>
          <w:bCs/>
        </w:rPr>
        <w:t>水中的氢元素质量为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7</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mg</w:t>
      </w:r>
      <w:r w:rsidR="00CC0CA0" w:rsidRPr="00975FAC">
        <w:rPr>
          <w:rFonts w:ascii="Times New Roman" w:eastAsia="宋体" w:hAnsi="宋体" w:hint="eastAsia"/>
          <w:b/>
          <w:bCs/>
        </w:rPr>
        <w:t>。</w:t>
      </w:r>
      <w:r w:rsidR="00CC0CA0" w:rsidRPr="00975FAC">
        <w:rPr>
          <w:rFonts w:ascii="Times New Roman" w:eastAsia="宋体" w:hAnsi="宋体"/>
          <w:b/>
          <w:bCs/>
        </w:rPr>
        <w:t> </w:t>
      </w:r>
    </w:p>
    <w:p w14:paraId="056DBA93" w14:textId="27C3A67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加热月壤至</w:t>
      </w:r>
      <w:r w:rsidR="00CC0CA0" w:rsidRPr="00975FAC">
        <w:rPr>
          <w:rFonts w:ascii="Times New Roman" w:eastAsia="宋体" w:hAnsi="宋体"/>
          <w:b/>
          <w:bCs/>
        </w:rPr>
        <w:t xml:space="preserve">500~600 </w:t>
      </w:r>
      <w:r w:rsidR="00CC0CA0" w:rsidRPr="00975FAC">
        <w:rPr>
          <w:rFonts w:ascii="宋体" w:eastAsia="宋体" w:hAnsi="宋体" w:cs="宋体" w:hint="eastAsia"/>
          <w:b/>
          <w:bCs/>
        </w:rPr>
        <w:t>℃</w:t>
      </w:r>
      <w:r w:rsidR="00CC0CA0" w:rsidRPr="00975FAC">
        <w:rPr>
          <w:rFonts w:ascii="Times New Roman" w:eastAsia="宋体" w:hAnsi="宋体" w:hint="eastAsia"/>
          <w:b/>
          <w:bCs/>
        </w:rPr>
        <w:t>时，铁单质的质量保持不变。该条件下，含铁物质与氢</w:t>
      </w:r>
      <w:r w:rsidRPr="00975FAC">
        <w:rPr>
          <w:rFonts w:ascii="Times New Roman" w:eastAsia="楷体" w:hAnsi="Times New Roman" w:hint="eastAsia"/>
          <w:b/>
          <w:bCs/>
        </w:rPr>
        <w:t>(</w:t>
      </w:r>
      <w:r w:rsidR="00CC0CA0" w:rsidRPr="00975FAC">
        <w:rPr>
          <w:rFonts w:ascii="Times New Roman" w:eastAsia="楷体" w:hAnsi="楷体" w:hint="eastAsia"/>
          <w:b/>
          <w:bCs/>
        </w:rPr>
        <w:t>用</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楷体" w:hAnsi="楷体" w:hint="eastAsia"/>
          <w:b/>
          <w:bCs/>
        </w:rPr>
        <w:t>表示</w:t>
      </w:r>
      <w:r w:rsidRPr="00975FAC">
        <w:rPr>
          <w:rFonts w:ascii="Times New Roman" w:eastAsia="楷体" w:hAnsi="Times New Roman" w:hint="eastAsia"/>
          <w:b/>
          <w:bCs/>
        </w:rPr>
        <w:t>)</w:t>
      </w:r>
      <w:r w:rsidR="00CC0CA0" w:rsidRPr="00975FAC">
        <w:rPr>
          <w:rFonts w:ascii="Times New Roman" w:eastAsia="宋体" w:hAnsi="宋体" w:hint="eastAsia"/>
          <w:b/>
          <w:bCs/>
        </w:rPr>
        <w:t>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0871D0F1" wp14:editId="11696513">
            <wp:extent cx="864000" cy="288000"/>
            <wp:effectExtent l="0" t="0" r="0" b="0"/>
            <wp:docPr id="442" name="image430.jpeg" descr="source:si_idp156782638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0.jpeg"/>
                    <pic:cNvPicPr/>
                  </pic:nvPicPr>
                  <pic:blipFill>
                    <a:blip r:embed="rId341"/>
                    <a:stretch>
                      <a:fillRect/>
                    </a:stretch>
                  </pic:blipFill>
                  <pic:spPr>
                    <a:xfrm>
                      <a:off x="0" y="0"/>
                      <a:ext cx="86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2FeO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D9B4B3A" w14:textId="0BC4430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我国科研团队关于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月壤制水</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的研究成果对未来月球科研站建设具有重要意义，体现在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解决了月球科研站的用水问题</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或其他合理答案</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写一条</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29A1E84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357543C" wp14:editId="18473C78">
            <wp:extent cx="324000" cy="144000"/>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1.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专题二　气体的制取与净化</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7FE783AF" wp14:editId="6FB3C456">
            <wp:extent cx="324000" cy="1080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2.jpeg"/>
                    <pic:cNvPicPr/>
                  </pic:nvPicPr>
                  <pic:blipFill>
                    <a:blip r:embed="rId64"/>
                    <a:stretch>
                      <a:fillRect/>
                    </a:stretch>
                  </pic:blipFill>
                  <pic:spPr>
                    <a:xfrm>
                      <a:off x="0" y="0"/>
                      <a:ext cx="324000" cy="108000"/>
                    </a:xfrm>
                    <a:prstGeom prst="rect">
                      <a:avLst/>
                    </a:prstGeom>
                  </pic:spPr>
                </pic:pic>
              </a:graphicData>
            </a:graphic>
          </wp:inline>
        </w:drawing>
      </w:r>
    </w:p>
    <w:p w14:paraId="4357ECF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1F299F89"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类型一</w:t>
      </w:r>
      <w:r w:rsidRPr="00975FAC">
        <w:rPr>
          <w:rFonts w:ascii="Times New Roman" w:eastAsia="宋体" w:hAnsi="宋体" w:hint="eastAsia"/>
          <w:b/>
          <w:bCs/>
          <w:color w:val="FF0000"/>
        </w:rPr>
        <w:t xml:space="preserve">　</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Pr="00975FAC">
        <w:rPr>
          <w:rFonts w:ascii="Arial" w:eastAsia="黑体" w:hAnsi="黑体" w:hint="eastAsia"/>
          <w:b/>
          <w:bCs/>
          <w:color w:val="000000"/>
        </w:rPr>
        <w:t>的制取</w:t>
      </w:r>
    </w:p>
    <w:p w14:paraId="1ADA1746" w14:textId="32D51FA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广西</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实验是化学研究的重要手段。某同学在实验室制取氧气并进行氧气性质的探究。</w:t>
      </w:r>
    </w:p>
    <w:p w14:paraId="3BBB9D5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E800982" wp14:editId="70F99A36">
            <wp:extent cx="2736000" cy="1152000"/>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3.jpeg"/>
                    <pic:cNvPicPr/>
                  </pic:nvPicPr>
                  <pic:blipFill>
                    <a:blip r:embed="rId342"/>
                    <a:stretch>
                      <a:fillRect/>
                    </a:stretch>
                  </pic:blipFill>
                  <pic:spPr>
                    <a:xfrm>
                      <a:off x="0" y="0"/>
                      <a:ext cx="2736000" cy="1152000"/>
                    </a:xfrm>
                    <a:prstGeom prst="rect">
                      <a:avLst/>
                    </a:prstGeom>
                  </pic:spPr>
                </pic:pic>
              </a:graphicData>
            </a:graphic>
          </wp:inline>
        </w:drawing>
      </w:r>
    </w:p>
    <w:p w14:paraId="2790D6D2" w14:textId="6AE28D1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该同学用双氧水和二氧化锰制取氧气，发生反应的化学方程式是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329E0F97" wp14:editId="74C8E500">
            <wp:extent cx="504000" cy="288000"/>
            <wp:effectExtent l="0" t="0" r="0" b="0"/>
            <wp:docPr id="446" name="image434.jpeg" descr="source:si_idp156790651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4.jpeg"/>
                    <pic:cNvPicPr/>
                  </pic:nvPicPr>
                  <pic:blipFill>
                    <a:blip r:embed="rId88"/>
                    <a:stretch>
                      <a:fillRect/>
                    </a:stretch>
                  </pic:blipFill>
                  <pic:spPr>
                    <a:xfrm>
                      <a:off x="0" y="0"/>
                      <a:ext cx="50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，选用的发生装置是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A8E0E8D" w14:textId="4608F7B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实验室现有的双氧水浓度过大，使用前需要稀释。稀释双氧水时用到的玻璃仪器有胶头滴管、量筒、烧杯和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玻璃棒</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6D13660" w14:textId="235E73E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用排空气法收集氧气应选装置</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，还可以用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排水</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法收集氧气。</w:t>
      </w:r>
      <w:r w:rsidR="00CC0CA0" w:rsidRPr="00975FAC">
        <w:rPr>
          <w:rFonts w:ascii="Times New Roman" w:eastAsia="宋体" w:hAnsi="宋体"/>
          <w:b/>
          <w:bCs/>
        </w:rPr>
        <w:t> </w:t>
      </w:r>
    </w:p>
    <w:p w14:paraId="131FE428" w14:textId="00A9A93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用带火星的木条放在集气瓶口，观察到木条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复燃</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，说明氧气已集满。将红热的铁丝伸入集满氧气的集气瓶中，铁丝剧烈燃烧，火星四射，生成</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色固体。</w:t>
      </w:r>
      <w:r w:rsidR="00CC0CA0" w:rsidRPr="00975FAC">
        <w:rPr>
          <w:rFonts w:ascii="Times New Roman" w:eastAsia="宋体" w:hAnsi="宋体"/>
          <w:b/>
          <w:bCs/>
        </w:rPr>
        <w:t> </w:t>
      </w:r>
    </w:p>
    <w:p w14:paraId="49809FDB" w14:textId="20DEBE0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陕西改编</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下图甲是实验室制取氧气的实验装置，乙是某学习小组设计的自制简易供氧器。</w:t>
      </w:r>
    </w:p>
    <w:p w14:paraId="66817FC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A062656" wp14:editId="38F99C77">
            <wp:extent cx="2124000" cy="21960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5.jpeg"/>
                    <pic:cNvPicPr/>
                  </pic:nvPicPr>
                  <pic:blipFill>
                    <a:blip r:embed="rId343"/>
                    <a:stretch>
                      <a:fillRect/>
                    </a:stretch>
                  </pic:blipFill>
                  <pic:spPr>
                    <a:xfrm>
                      <a:off x="0" y="0"/>
                      <a:ext cx="2124000" cy="2196000"/>
                    </a:xfrm>
                    <a:prstGeom prst="rect">
                      <a:avLst/>
                    </a:prstGeom>
                  </pic:spPr>
                </pic:pic>
              </a:graphicData>
            </a:graphic>
          </wp:inline>
        </w:drawing>
      </w:r>
    </w:p>
    <w:p w14:paraId="110FF2BA" w14:textId="1EBF49B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写出标有字母</w:t>
      </w:r>
      <w:r w:rsidR="00CC0CA0" w:rsidRPr="00975FAC">
        <w:rPr>
          <w:rFonts w:ascii="Times New Roman" w:eastAsia="宋体" w:hAnsi="宋体"/>
          <w:b/>
          <w:bCs/>
        </w:rPr>
        <w:t>a</w:t>
      </w:r>
      <w:r w:rsidR="00CC0CA0" w:rsidRPr="00975FAC">
        <w:rPr>
          <w:rFonts w:ascii="Times New Roman" w:eastAsia="宋体" w:hAnsi="宋体" w:hint="eastAsia"/>
          <w:b/>
          <w:bCs/>
        </w:rPr>
        <w:t>的仪器的名称：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集气瓶</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BDF7F98" w14:textId="16370D5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甲、乙中制取氧气的化学反应方程式是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5AF4584C" wp14:editId="6AEC37FE">
            <wp:extent cx="504000" cy="288000"/>
            <wp:effectExtent l="0" t="0" r="0" b="0"/>
            <wp:docPr id="448" name="image436.jpeg" descr="source:si_idp16185652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6.jpeg"/>
                    <pic:cNvPicPr/>
                  </pic:nvPicPr>
                  <pic:blipFill>
                    <a:blip r:embed="rId88"/>
                    <a:stretch>
                      <a:fillRect/>
                    </a:stretch>
                  </pic:blipFill>
                  <pic:spPr>
                    <a:xfrm>
                      <a:off x="0" y="0"/>
                      <a:ext cx="50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82EC2A3" w14:textId="6BF7E4E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甲中实验时长颈漏斗必须伸入液面以下的目的是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防止生成的氧气从长颈漏斗逸出</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4EDA793" w14:textId="342B23C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乙中为了便于观察氧气的流速以增加吸氧的安全性，塑料吸管需要伸入液体</w:t>
      </w:r>
      <w:r w:rsidR="00CC0CA0" w:rsidRPr="00975FAC">
        <w:rPr>
          <w:rFonts w:ascii="Times New Roman" w:eastAsia="宋体" w:hAnsi="宋体"/>
          <w:b/>
          <w:bCs/>
        </w:rPr>
        <w:t>X</w:t>
      </w:r>
      <w:r w:rsidR="00CC0CA0" w:rsidRPr="00975FAC">
        <w:rPr>
          <w:rFonts w:ascii="Times New Roman" w:eastAsia="宋体" w:hAnsi="宋体" w:hint="eastAsia"/>
          <w:b/>
          <w:bCs/>
        </w:rPr>
        <w:t>中，</w:t>
      </w:r>
      <w:r w:rsidR="00CC0CA0" w:rsidRPr="00975FAC">
        <w:rPr>
          <w:rFonts w:ascii="Times New Roman" w:eastAsia="宋体" w:hAnsi="宋体"/>
          <w:b/>
          <w:bCs/>
        </w:rPr>
        <w:t>X</w:t>
      </w:r>
      <w:r w:rsidR="00CC0CA0" w:rsidRPr="00975FAC">
        <w:rPr>
          <w:rFonts w:ascii="Times New Roman" w:eastAsia="宋体" w:hAnsi="宋体" w:hint="eastAsia"/>
          <w:b/>
          <w:bCs/>
        </w:rPr>
        <w:t>应该是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水</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C42B3BA" w14:textId="6BEC1E9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新考法</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实验细节</w:t>
      </w:r>
      <w:r w:rsidRPr="00975FAC">
        <w:rPr>
          <w:rFonts w:ascii="Times New Roman" w:eastAsia="楷体" w:hAnsi="Times New Roman" w:hint="eastAsia"/>
          <w:b/>
          <w:bCs/>
        </w:rPr>
        <w:t>)</w:t>
      </w:r>
      <w:r w:rsidR="00CC0CA0" w:rsidRPr="00975FAC">
        <w:rPr>
          <w:rFonts w:ascii="Times New Roman" w:eastAsia="宋体" w:hAnsi="宋体" w:hint="eastAsia"/>
          <w:b/>
          <w:bCs/>
        </w:rPr>
        <w:t>实验室用甲装置制取氧气时需检查装置的气密性，用弹簧夹夹紧乳胶管，向长颈漏斗中注水，若气密性良好，长颈漏斗中会出现如图</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楷体" w:hAnsi="Times New Roman" w:hint="eastAsia"/>
          <w:b/>
          <w:bCs/>
        </w:rPr>
        <w:t>)</w:t>
      </w:r>
      <w:r w:rsidR="00CC0CA0" w:rsidRPr="00975FAC">
        <w:rPr>
          <w:rFonts w:ascii="Times New Roman" w:eastAsia="宋体" w:hAnsi="宋体" w:hint="eastAsia"/>
          <w:b/>
          <w:bCs/>
        </w:rPr>
        <w:t>所示的现象。</w:t>
      </w:r>
      <w:r w:rsidR="00CC0CA0" w:rsidRPr="00975FAC">
        <w:rPr>
          <w:rFonts w:ascii="Times New Roman" w:eastAsia="宋体" w:hAnsi="宋体"/>
          <w:b/>
          <w:bCs/>
        </w:rPr>
        <w:t> </w:t>
      </w:r>
    </w:p>
    <w:p w14:paraId="05F5D43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32D0A0E" wp14:editId="71E77B72">
            <wp:extent cx="2232000" cy="612000"/>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7.jpeg"/>
                    <pic:cNvPicPr/>
                  </pic:nvPicPr>
                  <pic:blipFill>
                    <a:blip r:embed="rId344"/>
                    <a:stretch>
                      <a:fillRect/>
                    </a:stretch>
                  </pic:blipFill>
                  <pic:spPr>
                    <a:xfrm>
                      <a:off x="0" y="0"/>
                      <a:ext cx="2232000" cy="612000"/>
                    </a:xfrm>
                    <a:prstGeom prst="rect">
                      <a:avLst/>
                    </a:prstGeom>
                  </pic:spPr>
                </pic:pic>
              </a:graphicData>
            </a:graphic>
          </wp:inline>
        </w:drawing>
      </w:r>
    </w:p>
    <w:p w14:paraId="42DA2BAD" w14:textId="64A5C49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成都</w:t>
      </w:r>
      <w:r w:rsidR="00BA458A" w:rsidRPr="00975FAC">
        <w:rPr>
          <w:rFonts w:ascii="Times New Roman" w:eastAsia="楷体" w:hAnsi="Times New Roman" w:hint="eastAsia"/>
          <w:b/>
          <w:bCs/>
        </w:rPr>
        <w:t>)</w:t>
      </w:r>
      <w:r w:rsidR="00CC0CA0" w:rsidRPr="00975FAC">
        <w:rPr>
          <w:rFonts w:ascii="Times New Roman" w:eastAsia="宋体" w:hAnsi="宋体" w:hint="eastAsia"/>
          <w:b/>
          <w:bCs/>
        </w:rPr>
        <w:t>用废旧玻璃瓶与硬质玻璃管等用品设计如图装置，完成氧气的制取与性质实验。</w:t>
      </w:r>
    </w:p>
    <w:p w14:paraId="46CA577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877C5BE" wp14:editId="05E9E836">
            <wp:extent cx="1764000" cy="154800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8.jpeg"/>
                    <pic:cNvPicPr/>
                  </pic:nvPicPr>
                  <pic:blipFill>
                    <a:blip r:embed="rId345"/>
                    <a:stretch>
                      <a:fillRect/>
                    </a:stretch>
                  </pic:blipFill>
                  <pic:spPr>
                    <a:xfrm>
                      <a:off x="0" y="0"/>
                      <a:ext cx="1764000" cy="1548000"/>
                    </a:xfrm>
                    <a:prstGeom prst="rect">
                      <a:avLst/>
                    </a:prstGeom>
                  </pic:spPr>
                </pic:pic>
              </a:graphicData>
            </a:graphic>
          </wp:inline>
        </w:drawing>
      </w:r>
    </w:p>
    <w:p w14:paraId="5B89BB2E" w14:textId="0DD94C5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仪器</w:t>
      </w:r>
      <w:r w:rsidR="00CC0CA0" w:rsidRPr="00975FAC">
        <w:rPr>
          <w:rFonts w:ascii="Times New Roman" w:eastAsia="宋体" w:hAnsi="宋体"/>
          <w:b/>
          <w:bCs/>
        </w:rPr>
        <w:t>b</w:t>
      </w:r>
      <w:r w:rsidR="00CC0CA0" w:rsidRPr="00975FAC">
        <w:rPr>
          <w:rFonts w:ascii="Times New Roman" w:eastAsia="宋体" w:hAnsi="宋体" w:hint="eastAsia"/>
          <w:b/>
          <w:bCs/>
        </w:rPr>
        <w:t>的名称是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铁架台</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DDEBCD6" w14:textId="45D7304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检查装置气密性的方法是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连接仪器装置，关闭</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，打开</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1</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，向</w:t>
      </w:r>
      <w:r w:rsidR="0018553A" w:rsidRPr="00975FAC">
        <w:rPr>
          <w:rFonts w:ascii="Times New Roman" w:eastAsia="宋体" w:hAnsi="宋体"/>
          <w:b/>
          <w:bCs/>
          <w:color w:val="FF0000"/>
          <w:u w:val="single" w:color="000000" w:themeColor="text1"/>
        </w:rPr>
        <w:t>C</w:t>
      </w:r>
      <w:r w:rsidR="0018553A" w:rsidRPr="00975FAC">
        <w:rPr>
          <w:rFonts w:ascii="Arial" w:eastAsia="黑体" w:hAnsi="黑体" w:hint="eastAsia"/>
          <w:b/>
          <w:bCs/>
          <w:color w:val="FF0000"/>
          <w:u w:val="single" w:color="000000" w:themeColor="text1"/>
        </w:rPr>
        <w:t>中加水浸没导管口，推动注射器活塞，</w:t>
      </w:r>
      <w:r w:rsidR="0018553A" w:rsidRPr="00975FAC">
        <w:rPr>
          <w:rFonts w:ascii="Times New Roman" w:eastAsia="宋体" w:hAnsi="宋体"/>
          <w:b/>
          <w:bCs/>
          <w:color w:val="FF0000"/>
          <w:u w:val="single" w:color="000000" w:themeColor="text1"/>
        </w:rPr>
        <w:t>C</w:t>
      </w:r>
      <w:r w:rsidR="0018553A" w:rsidRPr="00975FAC">
        <w:rPr>
          <w:rFonts w:ascii="Arial" w:eastAsia="黑体" w:hAnsi="黑体" w:hint="eastAsia"/>
          <w:b/>
          <w:bCs/>
          <w:color w:val="FF0000"/>
          <w:u w:val="single" w:color="000000" w:themeColor="text1"/>
        </w:rPr>
        <w:t>装置导管口有气泡冒出，则装置气密性良好</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4FF3182" w14:textId="651CD91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打开弹簧夹</w:t>
      </w:r>
      <w:r w:rsidR="00CC0CA0" w:rsidRPr="00975FAC">
        <w:rPr>
          <w:rFonts w:ascii="Times New Roman" w:eastAsia="宋体" w:hAnsi="宋体"/>
          <w:b/>
          <w:bCs/>
        </w:rPr>
        <w:t>K</w:t>
      </w:r>
      <w:r w:rsidR="00CC0CA0" w:rsidRPr="00975FAC">
        <w:rPr>
          <w:rFonts w:ascii="Times New Roman" w:eastAsia="宋体" w:hAnsi="宋体"/>
          <w:b/>
          <w:bCs/>
          <w:vertAlign w:val="subscript"/>
        </w:rPr>
        <w:t>1</w:t>
      </w:r>
      <w:r w:rsidR="00CC0CA0" w:rsidRPr="00975FAC">
        <w:rPr>
          <w:rFonts w:ascii="Times New Roman" w:eastAsia="宋体" w:hAnsi="宋体" w:hint="eastAsia"/>
          <w:b/>
          <w:bCs/>
        </w:rPr>
        <w:t>、</w:t>
      </w:r>
      <w:r w:rsidR="00CC0CA0" w:rsidRPr="00975FAC">
        <w:rPr>
          <w:rFonts w:ascii="Times New Roman" w:eastAsia="宋体" w:hAnsi="宋体"/>
          <w:b/>
          <w:bCs/>
        </w:rPr>
        <w:t>K</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，关闭</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，用注射器向盛有二氧化锰的</w:t>
      </w:r>
      <w:r w:rsidR="00CC0CA0" w:rsidRPr="00975FAC">
        <w:rPr>
          <w:rFonts w:ascii="Times New Roman" w:eastAsia="宋体" w:hAnsi="宋体"/>
          <w:b/>
          <w:bCs/>
        </w:rPr>
        <w:t>A</w:t>
      </w:r>
      <w:r w:rsidR="00CC0CA0" w:rsidRPr="00975FAC">
        <w:rPr>
          <w:rFonts w:ascii="Times New Roman" w:eastAsia="宋体" w:hAnsi="宋体" w:hint="eastAsia"/>
          <w:b/>
          <w:bCs/>
        </w:rPr>
        <w:t>中注入过氧化氢溶液，反应的化学方程式为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797E1F74" wp14:editId="76899C0C">
            <wp:extent cx="504000" cy="288000"/>
            <wp:effectExtent l="0" t="0" r="0" b="0"/>
            <wp:docPr id="451" name="image439.jpeg" descr="source:si_idp161872494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9.jpeg"/>
                    <pic:cNvPicPr/>
                  </pic:nvPicPr>
                  <pic:blipFill>
                    <a:blip r:embed="rId88"/>
                    <a:stretch>
                      <a:fillRect/>
                    </a:stretch>
                  </pic:blipFill>
                  <pic:spPr>
                    <a:xfrm>
                      <a:off x="0" y="0"/>
                      <a:ext cx="50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D1B4B46" w14:textId="53EA9F3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检验</w:t>
      </w:r>
      <w:r w:rsidR="00CC0CA0" w:rsidRPr="00975FAC">
        <w:rPr>
          <w:rFonts w:ascii="Times New Roman" w:eastAsia="宋体" w:hAnsi="宋体"/>
          <w:b/>
          <w:bCs/>
        </w:rPr>
        <w:t>B</w:t>
      </w:r>
      <w:r w:rsidR="00CC0CA0" w:rsidRPr="00975FAC">
        <w:rPr>
          <w:rFonts w:ascii="Times New Roman" w:eastAsia="宋体" w:hAnsi="宋体" w:hint="eastAsia"/>
          <w:b/>
          <w:bCs/>
        </w:rPr>
        <w:t>中氧气已集满的方法是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将带火星的木条放在</w:t>
      </w:r>
      <w:r w:rsidR="0018553A" w:rsidRPr="00975FAC">
        <w:rPr>
          <w:rFonts w:ascii="Times New Roman" w:eastAsia="宋体" w:hAnsi="宋体"/>
          <w:b/>
          <w:bCs/>
          <w:color w:val="FF0000"/>
          <w:u w:val="single" w:color="000000" w:themeColor="text1"/>
        </w:rPr>
        <w:t>a</w:t>
      </w:r>
      <w:r w:rsidR="0018553A" w:rsidRPr="00975FAC">
        <w:rPr>
          <w:rFonts w:ascii="Arial" w:eastAsia="黑体" w:hAnsi="黑体" w:hint="eastAsia"/>
          <w:b/>
          <w:bCs/>
          <w:color w:val="FF0000"/>
          <w:u w:val="single" w:color="000000" w:themeColor="text1"/>
        </w:rPr>
        <w:t>导管口，木条复燃，证明氧气已收集满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B23B0CC" w14:textId="5215622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向</w:t>
      </w:r>
      <w:r w:rsidR="00CC0CA0" w:rsidRPr="00975FAC">
        <w:rPr>
          <w:rFonts w:ascii="Times New Roman" w:eastAsia="宋体" w:hAnsi="宋体"/>
          <w:b/>
          <w:bCs/>
        </w:rPr>
        <w:t>C</w:t>
      </w:r>
      <w:r w:rsidR="00CC0CA0" w:rsidRPr="00975FAC">
        <w:rPr>
          <w:rFonts w:ascii="Times New Roman" w:eastAsia="宋体" w:hAnsi="宋体" w:hint="eastAsia"/>
          <w:b/>
          <w:bCs/>
        </w:rPr>
        <w:t>中加入澄清石灰水，将</w:t>
      </w:r>
      <w:r w:rsidR="00CC0CA0" w:rsidRPr="00975FAC">
        <w:rPr>
          <w:rFonts w:ascii="Times New Roman" w:eastAsia="宋体" w:hAnsi="宋体"/>
          <w:b/>
          <w:bCs/>
        </w:rPr>
        <w:t>D</w:t>
      </w:r>
      <w:r w:rsidR="00CC0CA0" w:rsidRPr="00975FAC">
        <w:rPr>
          <w:rFonts w:ascii="Times New Roman" w:eastAsia="宋体" w:hAnsi="宋体" w:hint="eastAsia"/>
          <w:b/>
          <w:bCs/>
        </w:rPr>
        <w:t>中红热的木炭移入</w:t>
      </w:r>
      <w:r w:rsidR="00CC0CA0" w:rsidRPr="00975FAC">
        <w:rPr>
          <w:rFonts w:ascii="Times New Roman" w:eastAsia="宋体" w:hAnsi="宋体"/>
          <w:b/>
          <w:bCs/>
        </w:rPr>
        <w:t>B</w:t>
      </w:r>
      <w:r w:rsidR="00CC0CA0" w:rsidRPr="00975FAC">
        <w:rPr>
          <w:rFonts w:ascii="Times New Roman" w:eastAsia="宋体" w:hAnsi="宋体" w:hint="eastAsia"/>
          <w:b/>
          <w:bCs/>
        </w:rPr>
        <w:t>中，塞紧胶塞，打开</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，观察到的现象：</w:t>
      </w:r>
      <w:r w:rsidR="00CC0CA0" w:rsidRPr="00975FAC">
        <w:rPr>
          <w:rFonts w:ascii="Times New Roman" w:eastAsia="宋体" w:hAnsi="宋体"/>
          <w:b/>
          <w:bCs/>
        </w:rPr>
        <w:t>B</w:t>
      </w:r>
      <w:r w:rsidR="00CC0CA0" w:rsidRPr="00975FAC">
        <w:rPr>
          <w:rFonts w:ascii="Times New Roman" w:eastAsia="宋体" w:hAnsi="宋体" w:hint="eastAsia"/>
          <w:b/>
          <w:bCs/>
        </w:rPr>
        <w:t>中木炭燃烧发出白光，</w:t>
      </w:r>
      <w:r w:rsidR="00CC0CA0" w:rsidRPr="00975FAC">
        <w:rPr>
          <w:rFonts w:ascii="Times New Roman" w:eastAsia="宋体" w:hAnsi="宋体"/>
          <w:b/>
          <w:bCs/>
        </w:rPr>
        <w:t>C</w:t>
      </w:r>
      <w:r w:rsidR="00CC0CA0" w:rsidRPr="00975FAC">
        <w:rPr>
          <w:rFonts w:ascii="Times New Roman" w:eastAsia="宋体" w:hAnsi="宋体" w:hint="eastAsia"/>
          <w:b/>
          <w:bCs/>
        </w:rPr>
        <w:t>中</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导管口有气泡冒出，澄清石灰水变浑浊</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。对比木炭移入</w:t>
      </w:r>
      <w:r w:rsidR="00CC0CA0" w:rsidRPr="00975FAC">
        <w:rPr>
          <w:rFonts w:ascii="Times New Roman" w:eastAsia="宋体" w:hAnsi="宋体"/>
          <w:b/>
          <w:bCs/>
        </w:rPr>
        <w:t>B</w:t>
      </w:r>
      <w:r w:rsidR="00CC0CA0" w:rsidRPr="00975FAC">
        <w:rPr>
          <w:rFonts w:ascii="Times New Roman" w:eastAsia="宋体" w:hAnsi="宋体" w:hint="eastAsia"/>
          <w:b/>
          <w:bCs/>
        </w:rPr>
        <w:t>前后的现象，可得出的结论是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氧气浓度越大，燃烧越剧烈</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3423908" w14:textId="4AAF0E2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对该装置评价不合理的是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E92C737"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废旧物品再利用</w:t>
      </w:r>
    </w:p>
    <w:p w14:paraId="3FF1649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可完成</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的制取和检验</w:t>
      </w:r>
    </w:p>
    <w:p w14:paraId="2AADE0D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可控制反应速率</w:t>
      </w:r>
    </w:p>
    <w:p w14:paraId="6B981B2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可随时控制反应发生和停止</w:t>
      </w:r>
    </w:p>
    <w:p w14:paraId="4555BE91" w14:textId="3B0CC81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亳州市一模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实验室常用下列装置来制取氧气。</w:t>
      </w:r>
    </w:p>
    <w:p w14:paraId="057CAB0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83482C1" wp14:editId="3188EC79">
            <wp:extent cx="2844000" cy="864000"/>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0.jpeg"/>
                    <pic:cNvPicPr/>
                  </pic:nvPicPr>
                  <pic:blipFill>
                    <a:blip r:embed="rId346"/>
                    <a:stretch>
                      <a:fillRect/>
                    </a:stretch>
                  </pic:blipFill>
                  <pic:spPr>
                    <a:xfrm>
                      <a:off x="0" y="0"/>
                      <a:ext cx="2844000" cy="864000"/>
                    </a:xfrm>
                    <a:prstGeom prst="rect">
                      <a:avLst/>
                    </a:prstGeom>
                  </pic:spPr>
                </pic:pic>
              </a:graphicData>
            </a:graphic>
          </wp:inline>
        </w:drawing>
      </w:r>
    </w:p>
    <w:p w14:paraId="1AB8EF2D" w14:textId="4D18EA3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写出图中有标号仪器的名称：</w:t>
      </w:r>
      <w:r w:rsidR="00CC0CA0" w:rsidRPr="00975FAC">
        <w:rPr>
          <w:rFonts w:ascii="Times New Roman" w:eastAsia="宋体" w:hAnsi="宋体"/>
          <w:b/>
          <w:bCs/>
        </w:rPr>
        <w:t>b</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试管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3BC5276" w14:textId="1972B4D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用</w:t>
      </w:r>
      <w:r w:rsidR="00CC0CA0" w:rsidRPr="00975FAC">
        <w:rPr>
          <w:rFonts w:ascii="Times New Roman" w:eastAsia="宋体" w:hAnsi="宋体"/>
          <w:b/>
          <w:bCs/>
        </w:rPr>
        <w:t>B</w:t>
      </w:r>
      <w:r w:rsidR="00CC0CA0" w:rsidRPr="00975FAC">
        <w:rPr>
          <w:rFonts w:ascii="Times New Roman" w:eastAsia="宋体" w:hAnsi="宋体" w:hint="eastAsia"/>
          <w:b/>
          <w:bCs/>
        </w:rPr>
        <w:t>装置制取氧气时，长颈漏斗下端管口在液面以下的原因：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防止生成的气体从长颈漏斗中逸出</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，其装置的不足之处是：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不能控制反应的发生和停止，也不能控制反应速率</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AB44CCA" w14:textId="3BC1D58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高锰酸钾制取氧气的化学方程式为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2KMnO</w:t>
      </w:r>
      <w:r w:rsidR="0018553A" w:rsidRPr="00975FAC">
        <w:rPr>
          <w:rFonts w:ascii="Times New Roman" w:eastAsia="宋体" w:hAnsi="宋体"/>
          <w:b/>
          <w:bCs/>
          <w:color w:val="FF0000"/>
          <w:u w:val="single" w:color="000000" w:themeColor="text1"/>
          <w:vertAlign w:val="subscript"/>
        </w:rPr>
        <w:t>4</w:t>
      </w:r>
      <w:r w:rsidR="00CC0CA0" w:rsidRPr="00975FAC">
        <w:rPr>
          <w:rFonts w:ascii="Times New Roman" w:eastAsia="宋体" w:hAnsi="宋体"/>
          <w:b/>
          <w:bCs/>
          <w:noProof/>
        </w:rPr>
        <w:drawing>
          <wp:inline distT="0" distB="0" distL="0" distR="0" wp14:anchorId="6CE4A6EF" wp14:editId="1AE51BE2">
            <wp:extent cx="324000" cy="288000"/>
            <wp:effectExtent l="0" t="0" r="0" b="0"/>
            <wp:docPr id="453" name="image441.jpeg" descr="source:si_idm19569734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1.jpeg"/>
                    <pic:cNvPicPr/>
                  </pic:nvPicPr>
                  <pic:blipFill>
                    <a:blip r:embed="rId347"/>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MnO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1F2A5A4" w14:textId="70585A2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用</w:t>
      </w:r>
      <w:r w:rsidR="00CC0CA0" w:rsidRPr="00975FAC">
        <w:rPr>
          <w:rFonts w:ascii="Times New Roman" w:eastAsia="宋体" w:hAnsi="宋体"/>
          <w:b/>
          <w:bCs/>
        </w:rPr>
        <w:t>C</w:t>
      </w:r>
      <w:r w:rsidR="00CC0CA0" w:rsidRPr="00975FAC">
        <w:rPr>
          <w:rFonts w:ascii="Times New Roman" w:eastAsia="宋体" w:hAnsi="宋体" w:hint="eastAsia"/>
          <w:b/>
          <w:bCs/>
        </w:rPr>
        <w:t>装置收集氧气的优点是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收集到的氧气比较纯净</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4C970A0"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类型二</w:t>
      </w:r>
      <w:r w:rsidRPr="00975FAC">
        <w:rPr>
          <w:rFonts w:ascii="Times New Roman" w:eastAsia="宋体" w:hAnsi="宋体" w:hint="eastAsia"/>
          <w:b/>
          <w:bCs/>
          <w:color w:val="ABD8DA"/>
        </w:rPr>
        <w:t xml:space="preserve">　</w:t>
      </w:r>
      <w:r w:rsidRPr="00975FAC">
        <w:rPr>
          <w:rFonts w:ascii="Times New Roman" w:eastAsia="宋体" w:hAnsi="宋体"/>
          <w:b/>
          <w:bCs/>
          <w:color w:val="FF0000"/>
        </w:rPr>
        <w:t>CO</w:t>
      </w:r>
      <w:r w:rsidRPr="00975FAC">
        <w:rPr>
          <w:rFonts w:ascii="Times New Roman" w:eastAsia="宋体" w:hAnsi="宋体"/>
          <w:b/>
          <w:bCs/>
          <w:color w:val="FF0000"/>
          <w:vertAlign w:val="subscript"/>
        </w:rPr>
        <w:t>2</w:t>
      </w:r>
      <w:r w:rsidRPr="00975FAC">
        <w:rPr>
          <w:rFonts w:ascii="Arial" w:eastAsia="黑体" w:hAnsi="黑体" w:hint="eastAsia"/>
          <w:b/>
          <w:bCs/>
          <w:color w:val="000000"/>
        </w:rPr>
        <w:t>的制取</w:t>
      </w:r>
    </w:p>
    <w:p w14:paraId="2EF2811E" w14:textId="1DF3BD2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吉林</w:t>
      </w:r>
      <w:r w:rsidR="00BA458A" w:rsidRPr="00975FAC">
        <w:rPr>
          <w:rFonts w:ascii="Times New Roman" w:eastAsia="楷体" w:hAnsi="Times New Roman" w:hint="eastAsia"/>
          <w:b/>
          <w:bCs/>
        </w:rPr>
        <w:t>)</w:t>
      </w:r>
      <w:r w:rsidR="00CC0CA0" w:rsidRPr="00975FAC">
        <w:rPr>
          <w:rFonts w:ascii="Times New Roman" w:eastAsia="宋体" w:hAnsi="宋体" w:hint="eastAsia"/>
          <w:b/>
          <w:bCs/>
        </w:rPr>
        <w:t>下图是实验室制取气体的部分装置，回答下列问题。</w:t>
      </w:r>
    </w:p>
    <w:p w14:paraId="2850315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26B66B8" wp14:editId="4D5094D5">
            <wp:extent cx="2664000" cy="90000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2.jpeg"/>
                    <pic:cNvPicPr/>
                  </pic:nvPicPr>
                  <pic:blipFill>
                    <a:blip r:embed="rId348"/>
                    <a:stretch>
                      <a:fillRect/>
                    </a:stretch>
                  </pic:blipFill>
                  <pic:spPr>
                    <a:xfrm>
                      <a:off x="0" y="0"/>
                      <a:ext cx="2664000" cy="900000"/>
                    </a:xfrm>
                    <a:prstGeom prst="rect">
                      <a:avLst/>
                    </a:prstGeom>
                  </pic:spPr>
                </pic:pic>
              </a:graphicData>
            </a:graphic>
          </wp:inline>
        </w:drawing>
      </w:r>
    </w:p>
    <w:p w14:paraId="2780CCF7" w14:textId="084F312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实验室用大理石和稀盐酸制取二氧化碳，发生反应的化学方程式为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343DFB9" w14:textId="061FC8A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用上述装置制取二氧化碳时，选择发生装置和收集装置的组合是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BD</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DEA7454" w14:textId="2304308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证明二氧化碳是否集满的方法是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将燃着的木条放在集气瓶口，若木条熄灭，说明已集满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67D963B" w14:textId="577A097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苏州</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某同学在实验室制取</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并进行研究。</w:t>
      </w:r>
    </w:p>
    <w:p w14:paraId="6AF9157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76A901D" wp14:editId="3E276F1E">
            <wp:extent cx="2880000" cy="9000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3.jpeg"/>
                    <pic:cNvPicPr/>
                  </pic:nvPicPr>
                  <pic:blipFill>
                    <a:blip r:embed="rId349"/>
                    <a:stretch>
                      <a:fillRect/>
                    </a:stretch>
                  </pic:blipFill>
                  <pic:spPr>
                    <a:xfrm>
                      <a:off x="0" y="0"/>
                      <a:ext cx="2880000" cy="900000"/>
                    </a:xfrm>
                    <a:prstGeom prst="rect">
                      <a:avLst/>
                    </a:prstGeom>
                  </pic:spPr>
                </pic:pic>
              </a:graphicData>
            </a:graphic>
          </wp:inline>
        </w:drawing>
      </w:r>
    </w:p>
    <w:p w14:paraId="70BA8E96" w14:textId="31FBDB5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该同学拟用块状石灰石制</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w:t>
      </w:r>
    </w:p>
    <w:p w14:paraId="3FFD0E99" w14:textId="3830578A"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应选用的另一种试剂是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稀盐酸</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填名称</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6A25D208" w14:textId="248B9F4F"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用图</w:t>
      </w:r>
      <w:r w:rsidRPr="00975FAC">
        <w:rPr>
          <w:rFonts w:ascii="Times New Roman" w:eastAsia="宋体" w:hAnsi="宋体"/>
          <w:b/>
          <w:bCs/>
        </w:rPr>
        <w:t>1</w:t>
      </w:r>
      <w:r w:rsidRPr="00975FAC">
        <w:rPr>
          <w:rFonts w:ascii="Times New Roman" w:eastAsia="宋体" w:hAnsi="宋体" w:hint="eastAsia"/>
          <w:b/>
          <w:bCs/>
        </w:rPr>
        <w:t>所示仪器组装一套可以随时添加液体试剂的发生装置，需要用到的仪器有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AC</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47F75D90" w14:textId="7FAD3B4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如图</w:t>
      </w:r>
      <w:r w:rsidR="00CC0CA0" w:rsidRPr="00975FAC">
        <w:rPr>
          <w:rFonts w:ascii="Times New Roman" w:eastAsia="宋体" w:hAnsi="宋体"/>
          <w:b/>
          <w:bCs/>
        </w:rPr>
        <w:t>2</w:t>
      </w:r>
      <w:r w:rsidR="00CC0CA0" w:rsidRPr="00975FAC">
        <w:rPr>
          <w:rFonts w:ascii="Times New Roman" w:eastAsia="宋体" w:hAnsi="宋体" w:hint="eastAsia"/>
          <w:b/>
          <w:bCs/>
        </w:rPr>
        <w:t>所示，进行验证</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能与水反应生成酸性物质的实验。</w:t>
      </w:r>
    </w:p>
    <w:p w14:paraId="77CD4349" w14:textId="7EF5AF8B"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试管中的物质</w:t>
      </w:r>
      <w:r w:rsidRPr="00975FAC">
        <w:rPr>
          <w:rFonts w:ascii="Times New Roman" w:eastAsia="宋体" w:hAnsi="宋体"/>
          <w:b/>
          <w:bCs/>
        </w:rPr>
        <w:t>X</w:t>
      </w:r>
      <w:r w:rsidRPr="00975FAC">
        <w:rPr>
          <w:rFonts w:ascii="Times New Roman" w:eastAsia="宋体" w:hAnsi="宋体" w:hint="eastAsia"/>
          <w:b/>
          <w:bCs/>
        </w:rPr>
        <w:t>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滴有紫色石蕊溶液的水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89B4FE4" w14:textId="40C87BD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通入</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后可观察到的现象为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溶液由紫色变为红色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954A7C9" w14:textId="49411B0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下列反应均能生成</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w:t>
      </w:r>
    </w:p>
    <w:p w14:paraId="5FB5883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木炭燃烧</w:t>
      </w:r>
    </w:p>
    <w:p w14:paraId="5237505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碳酸钠与稀硫酸反应</w:t>
      </w:r>
    </w:p>
    <w:p w14:paraId="2F10FEF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石灰石高温分解</w:t>
      </w:r>
    </w:p>
    <w:p w14:paraId="3A11B41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b/>
          <w:bCs/>
        </w:rPr>
        <w:t>CO</w:t>
      </w:r>
      <w:r w:rsidRPr="00975FAC">
        <w:rPr>
          <w:rFonts w:ascii="Times New Roman" w:eastAsia="宋体" w:hAnsi="宋体" w:hint="eastAsia"/>
          <w:b/>
          <w:bCs/>
        </w:rPr>
        <w:t>与氧化铁高温下反应</w:t>
      </w:r>
    </w:p>
    <w:p w14:paraId="54362A26" w14:textId="569391A3"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其中最适合用于实验室制取</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填字母</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3CFBC733" w14:textId="531F061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你选择的反应适合用于实验室制取</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的主要理由是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制得的</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较纯净；常温进行，操作方便</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写两条</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2215CFBD" w14:textId="5E95E37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收集</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时，常用燃着的木条放在集气瓶口验满。木条熄灭，</w:t>
      </w:r>
      <w:r w:rsidR="00CC0CA0" w:rsidRPr="00975FAC">
        <w:rPr>
          <w:rFonts w:ascii="Times New Roman" w:eastAsia="宋体" w:hAnsi="宋体"/>
          <w:b/>
          <w:bCs/>
        </w:rPr>
        <w:t xml:space="preserve"> 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真的集满了吗？如图</w:t>
      </w:r>
      <w:r w:rsidR="00CC0CA0" w:rsidRPr="00975FAC">
        <w:rPr>
          <w:rFonts w:ascii="Times New Roman" w:eastAsia="宋体" w:hAnsi="宋体"/>
          <w:b/>
          <w:bCs/>
        </w:rPr>
        <w:t>3</w:t>
      </w:r>
      <w:r w:rsidR="00CC0CA0" w:rsidRPr="00975FAC">
        <w:rPr>
          <w:rFonts w:ascii="Times New Roman" w:eastAsia="宋体" w:hAnsi="宋体" w:hint="eastAsia"/>
          <w:b/>
          <w:bCs/>
        </w:rPr>
        <w:t>，向三颈烧瓶中持续通</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，测定瓶内氧气体积分数的变化情况，并用燃着的木条置于瓶口观察其是否熄灭，结果如图</w:t>
      </w:r>
      <w:r w:rsidR="00CC0CA0" w:rsidRPr="00975FAC">
        <w:rPr>
          <w:rFonts w:ascii="Times New Roman" w:eastAsia="宋体" w:hAnsi="宋体"/>
          <w:b/>
          <w:bCs/>
        </w:rPr>
        <w:t>4</w:t>
      </w:r>
      <w:r w:rsidR="00CC0CA0" w:rsidRPr="00975FAC">
        <w:rPr>
          <w:rFonts w:ascii="Times New Roman" w:eastAsia="宋体" w:hAnsi="宋体" w:hint="eastAsia"/>
          <w:b/>
          <w:bCs/>
        </w:rPr>
        <w:t>所示。</w:t>
      </w:r>
    </w:p>
    <w:p w14:paraId="39CF41D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9DEAFCA" wp14:editId="3F0A7C59">
            <wp:extent cx="1872000" cy="1260000"/>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4.jpeg"/>
                    <pic:cNvPicPr/>
                  </pic:nvPicPr>
                  <pic:blipFill>
                    <a:blip r:embed="rId350"/>
                    <a:stretch>
                      <a:fillRect/>
                    </a:stretch>
                  </pic:blipFill>
                  <pic:spPr>
                    <a:xfrm>
                      <a:off x="0" y="0"/>
                      <a:ext cx="1872000" cy="1260000"/>
                    </a:xfrm>
                    <a:prstGeom prst="rect">
                      <a:avLst/>
                    </a:prstGeom>
                  </pic:spPr>
                </pic:pic>
              </a:graphicData>
            </a:graphic>
          </wp:inline>
        </w:drawing>
      </w:r>
    </w:p>
    <w:p w14:paraId="5F1D366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051435E" wp14:editId="1892293E">
            <wp:extent cx="2124000" cy="1836000"/>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5.jpeg"/>
                    <pic:cNvPicPr/>
                  </pic:nvPicPr>
                  <pic:blipFill>
                    <a:blip r:embed="rId351"/>
                    <a:stretch>
                      <a:fillRect/>
                    </a:stretch>
                  </pic:blipFill>
                  <pic:spPr>
                    <a:xfrm>
                      <a:off x="0" y="0"/>
                      <a:ext cx="2124000" cy="1836000"/>
                    </a:xfrm>
                    <a:prstGeom prst="rect">
                      <a:avLst/>
                    </a:prstGeom>
                  </pic:spPr>
                </pic:pic>
              </a:graphicData>
            </a:graphic>
          </wp:inline>
        </w:drawing>
      </w:r>
    </w:p>
    <w:p w14:paraId="7EBC3BAB" w14:textId="607B2200"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图</w:t>
      </w:r>
      <w:r w:rsidRPr="00975FAC">
        <w:rPr>
          <w:rFonts w:ascii="Times New Roman" w:eastAsia="宋体" w:hAnsi="宋体"/>
          <w:b/>
          <w:bCs/>
        </w:rPr>
        <w:t>3</w:t>
      </w:r>
      <w:r w:rsidRPr="00975FAC">
        <w:rPr>
          <w:rFonts w:ascii="Times New Roman" w:eastAsia="宋体" w:hAnsi="宋体" w:hint="eastAsia"/>
          <w:b/>
          <w:bCs/>
        </w:rPr>
        <w:t>中，通</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导管的末端应处于</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164A08CF" w14:textId="6B0B71ED" w:rsidR="00CC0CA0" w:rsidRPr="00975FAC" w:rsidRDefault="00BA458A" w:rsidP="00CC0CA0">
      <w:pPr>
        <w:rPr>
          <w:rFonts w:ascii="Times New Roman" w:eastAsia="宋体" w:hAnsi="宋体" w:hint="eastAsia"/>
          <w:b/>
          <w:bCs/>
        </w:rPr>
      </w:pP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A</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B</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位置。</w:t>
      </w:r>
    </w:p>
    <w:p w14:paraId="3140A014" w14:textId="791B725C"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图</w:t>
      </w:r>
      <w:r w:rsidRPr="00975FAC">
        <w:rPr>
          <w:rFonts w:ascii="Times New Roman" w:eastAsia="宋体" w:hAnsi="宋体"/>
          <w:b/>
          <w:bCs/>
        </w:rPr>
        <w:t>4</w:t>
      </w:r>
      <w:r w:rsidRPr="00975FAC">
        <w:rPr>
          <w:rFonts w:ascii="Times New Roman" w:eastAsia="宋体" w:hAnsi="宋体" w:hint="eastAsia"/>
          <w:b/>
          <w:bCs/>
        </w:rPr>
        <w:t>所示</w:t>
      </w:r>
      <w:r w:rsidRPr="00975FAC">
        <w:rPr>
          <w:rFonts w:ascii="Times New Roman" w:eastAsia="宋体" w:hAnsi="宋体"/>
          <w:b/>
          <w:bCs/>
        </w:rPr>
        <w:t>C</w:t>
      </w:r>
      <w:r w:rsidRPr="00975FAC">
        <w:rPr>
          <w:rFonts w:ascii="Times New Roman" w:eastAsia="宋体" w:hAnsi="宋体" w:hint="eastAsia"/>
          <w:b/>
          <w:bCs/>
        </w:rPr>
        <w:t>点处燃着的木条熄灭，此时三颈烧瓶内</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的体积分数约为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60%</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61</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9%</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749DF8F"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类型三</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气体的制取综合题</w:t>
      </w:r>
    </w:p>
    <w:p w14:paraId="08121E96" w14:textId="3157BA1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lastRenderedPageBreak/>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某同学在实验室里制取气体，并验证气体的某些性质，根据下图回答问题：</w:t>
      </w:r>
    </w:p>
    <w:p w14:paraId="3A2C055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A44FCED" wp14:editId="03A7DBEE">
            <wp:extent cx="2556000" cy="2232000"/>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6.jpeg"/>
                    <pic:cNvPicPr/>
                  </pic:nvPicPr>
                  <pic:blipFill>
                    <a:blip r:embed="rId352"/>
                    <a:stretch>
                      <a:fillRect/>
                    </a:stretch>
                  </pic:blipFill>
                  <pic:spPr>
                    <a:xfrm>
                      <a:off x="0" y="0"/>
                      <a:ext cx="2556000" cy="2232000"/>
                    </a:xfrm>
                    <a:prstGeom prst="rect">
                      <a:avLst/>
                    </a:prstGeom>
                  </pic:spPr>
                </pic:pic>
              </a:graphicData>
            </a:graphic>
          </wp:inline>
        </w:drawing>
      </w:r>
    </w:p>
    <w:p w14:paraId="45D65BFC" w14:textId="540AC2B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写出仪器</w:t>
      </w:r>
      <w:r w:rsidR="00CC0CA0" w:rsidRPr="00975FAC">
        <w:rPr>
          <w:rFonts w:ascii="宋体" w:eastAsia="宋体" w:hAnsi="宋体" w:cs="宋体" w:hint="eastAsia"/>
          <w:b/>
          <w:bCs/>
        </w:rPr>
        <w:t>①</w:t>
      </w:r>
      <w:r w:rsidR="00CC0CA0" w:rsidRPr="00975FAC">
        <w:rPr>
          <w:rFonts w:ascii="Times New Roman" w:eastAsia="宋体" w:hAnsi="宋体" w:hint="eastAsia"/>
          <w:b/>
          <w:bCs/>
        </w:rPr>
        <w:t>的名称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锥形瓶</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B93A9EA" w14:textId="2B45B3F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用高锰酸钾制取氧气，所选用的发生装置为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，若用</w:t>
      </w:r>
      <w:r w:rsidR="00CC0CA0" w:rsidRPr="00975FAC">
        <w:rPr>
          <w:rFonts w:ascii="Times New Roman" w:eastAsia="宋体" w:hAnsi="宋体"/>
          <w:b/>
          <w:bCs/>
        </w:rPr>
        <w:t>G</w:t>
      </w:r>
      <w:r w:rsidR="00CC0CA0" w:rsidRPr="00975FAC">
        <w:rPr>
          <w:rFonts w:ascii="Times New Roman" w:eastAsia="宋体" w:hAnsi="宋体" w:hint="eastAsia"/>
          <w:b/>
          <w:bCs/>
        </w:rPr>
        <w:t>装置收集氧气，气体应从导管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a</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b</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通入。</w:t>
      </w:r>
      <w:r w:rsidR="00CC0CA0" w:rsidRPr="00975FAC">
        <w:rPr>
          <w:rFonts w:ascii="Times New Roman" w:eastAsia="宋体" w:hAnsi="宋体"/>
          <w:b/>
          <w:bCs/>
        </w:rPr>
        <w:t> </w:t>
      </w:r>
    </w:p>
    <w:p w14:paraId="7AEA47E7" w14:textId="4DFE8D7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在实验室制取和验证二氧化碳性质的实验中，装置</w:t>
      </w:r>
      <w:r w:rsidR="00CC0CA0" w:rsidRPr="00975FAC">
        <w:rPr>
          <w:rFonts w:ascii="Times New Roman" w:eastAsia="宋体" w:hAnsi="宋体"/>
          <w:b/>
          <w:bCs/>
        </w:rPr>
        <w:t>E</w:t>
      </w:r>
      <w:r w:rsidR="00CC0CA0" w:rsidRPr="00975FAC">
        <w:rPr>
          <w:rFonts w:ascii="Times New Roman" w:eastAsia="宋体" w:hAnsi="宋体" w:hint="eastAsia"/>
          <w:b/>
          <w:bCs/>
        </w:rPr>
        <w:t>中蜡烛熄灭，装置</w:t>
      </w:r>
      <w:r w:rsidR="00CC0CA0" w:rsidRPr="00975FAC">
        <w:rPr>
          <w:rFonts w:ascii="Times New Roman" w:eastAsia="宋体" w:hAnsi="宋体"/>
          <w:b/>
          <w:bCs/>
        </w:rPr>
        <w:t>F</w:t>
      </w:r>
      <w:r w:rsidR="00CC0CA0" w:rsidRPr="00975FAC">
        <w:rPr>
          <w:rFonts w:ascii="Times New Roman" w:eastAsia="宋体" w:hAnsi="宋体" w:hint="eastAsia"/>
          <w:b/>
          <w:bCs/>
        </w:rPr>
        <w:t>中溶液变浑浊，写出装置</w:t>
      </w:r>
      <w:r w:rsidR="00CC0CA0" w:rsidRPr="00975FAC">
        <w:rPr>
          <w:rFonts w:ascii="Times New Roman" w:eastAsia="宋体" w:hAnsi="宋体"/>
          <w:b/>
          <w:bCs/>
        </w:rPr>
        <w:t>F</w:t>
      </w:r>
      <w:r w:rsidR="00CC0CA0" w:rsidRPr="00975FAC">
        <w:rPr>
          <w:rFonts w:ascii="Times New Roman" w:eastAsia="宋体" w:hAnsi="宋体" w:hint="eastAsia"/>
          <w:b/>
          <w:bCs/>
        </w:rPr>
        <w:t>中发生反应的化学方程式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8D55737" w14:textId="50D79DD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装置</w:t>
      </w:r>
      <w:r w:rsidR="00CC0CA0" w:rsidRPr="00975FAC">
        <w:rPr>
          <w:rFonts w:ascii="Times New Roman" w:eastAsia="宋体" w:hAnsi="宋体"/>
          <w:b/>
          <w:bCs/>
        </w:rPr>
        <w:t>D</w:t>
      </w:r>
      <w:r w:rsidR="00CC0CA0" w:rsidRPr="00975FAC">
        <w:rPr>
          <w:rFonts w:ascii="Times New Roman" w:eastAsia="宋体" w:hAnsi="宋体" w:hint="eastAsia"/>
          <w:b/>
          <w:bCs/>
        </w:rPr>
        <w:t>中小试管的作用是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形成液封，防止装置</w:t>
      </w:r>
      <w:r w:rsidR="0018553A" w:rsidRPr="00975FAC">
        <w:rPr>
          <w:rFonts w:ascii="Times New Roman" w:eastAsia="宋体" w:hAnsi="宋体"/>
          <w:b/>
          <w:bCs/>
          <w:color w:val="FF0000"/>
          <w:u w:val="single" w:color="000000" w:themeColor="text1"/>
        </w:rPr>
        <w:t>D</w:t>
      </w:r>
      <w:r w:rsidR="0018553A" w:rsidRPr="00975FAC">
        <w:rPr>
          <w:rFonts w:ascii="Arial" w:eastAsia="黑体" w:hAnsi="黑体" w:hint="eastAsia"/>
          <w:b/>
          <w:bCs/>
          <w:color w:val="FF0000"/>
          <w:u w:val="single" w:color="000000" w:themeColor="text1"/>
        </w:rPr>
        <w:t>中产生的气体从长颈漏斗逸出</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B7F9AD7" w14:textId="1B29EAB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实验室常用图</w:t>
      </w:r>
      <w:r w:rsidR="00CC0CA0" w:rsidRPr="00975FAC">
        <w:rPr>
          <w:rFonts w:ascii="Times New Roman" w:eastAsia="宋体" w:hAnsi="宋体"/>
          <w:b/>
          <w:bCs/>
        </w:rPr>
        <w:t>A</w:t>
      </w:r>
      <w:r w:rsidR="00CC0CA0" w:rsidRPr="00975FAC">
        <w:rPr>
          <w:rFonts w:ascii="Times New Roman" w:eastAsia="宋体" w:hAnsi="宋体" w:hint="eastAsia"/>
          <w:b/>
          <w:bCs/>
        </w:rPr>
        <w:t>或</w:t>
      </w:r>
      <w:r w:rsidR="00CC0CA0" w:rsidRPr="00975FAC">
        <w:rPr>
          <w:rFonts w:ascii="Times New Roman" w:eastAsia="宋体" w:hAnsi="宋体"/>
          <w:b/>
          <w:bCs/>
        </w:rPr>
        <w:t>B</w:t>
      </w:r>
      <w:r w:rsidR="00CC0CA0" w:rsidRPr="00975FAC">
        <w:rPr>
          <w:rFonts w:ascii="Times New Roman" w:eastAsia="宋体" w:hAnsi="宋体" w:hint="eastAsia"/>
          <w:b/>
          <w:bCs/>
        </w:rPr>
        <w:t>装置作为气体的发生装置，请回答下列问题。</w:t>
      </w:r>
    </w:p>
    <w:p w14:paraId="69641D5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9ACE60B" wp14:editId="590210C2">
            <wp:extent cx="1872000" cy="936000"/>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7.jpeg"/>
                    <pic:cNvPicPr/>
                  </pic:nvPicPr>
                  <pic:blipFill>
                    <a:blip r:embed="rId353"/>
                    <a:stretch>
                      <a:fillRect/>
                    </a:stretch>
                  </pic:blipFill>
                  <pic:spPr>
                    <a:xfrm>
                      <a:off x="0" y="0"/>
                      <a:ext cx="1872000" cy="936000"/>
                    </a:xfrm>
                    <a:prstGeom prst="rect">
                      <a:avLst/>
                    </a:prstGeom>
                  </pic:spPr>
                </pic:pic>
              </a:graphicData>
            </a:graphic>
          </wp:inline>
        </w:drawing>
      </w:r>
    </w:p>
    <w:p w14:paraId="40C6A0E5" w14:textId="113CA62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用石灰石和稀盐酸制取二氧化碳的化学方程式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F17488F" w14:textId="2ACF5FD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若选用</w:t>
      </w:r>
      <w:r w:rsidR="00CC0CA0" w:rsidRPr="00975FAC">
        <w:rPr>
          <w:rFonts w:ascii="Times New Roman" w:eastAsia="宋体" w:hAnsi="宋体"/>
          <w:b/>
          <w:bCs/>
        </w:rPr>
        <w:t>B</w:t>
      </w:r>
      <w:r w:rsidR="00CC0CA0" w:rsidRPr="00975FAC">
        <w:rPr>
          <w:rFonts w:ascii="Times New Roman" w:eastAsia="宋体" w:hAnsi="宋体" w:hint="eastAsia"/>
          <w:b/>
          <w:bCs/>
        </w:rPr>
        <w:t>装置，稀盐酸可通过</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长颈漏斗</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填仪器名称</w:t>
      </w:r>
      <w:r w:rsidRPr="00975FAC">
        <w:rPr>
          <w:rFonts w:ascii="Times New Roman" w:eastAsia="楷体" w:hAnsi="Times New Roman" w:hint="eastAsia"/>
          <w:b/>
          <w:bCs/>
        </w:rPr>
        <w:t>)</w:t>
      </w:r>
      <w:r w:rsidR="00CC0CA0" w:rsidRPr="00975FAC">
        <w:rPr>
          <w:rFonts w:ascii="Times New Roman" w:eastAsia="宋体" w:hAnsi="宋体" w:hint="eastAsia"/>
          <w:b/>
          <w:bCs/>
        </w:rPr>
        <w:t>进入装置，与</w:t>
      </w:r>
      <w:r w:rsidR="00CC0CA0" w:rsidRPr="00975FAC">
        <w:rPr>
          <w:rFonts w:ascii="Times New Roman" w:eastAsia="宋体" w:hAnsi="宋体"/>
          <w:b/>
          <w:bCs/>
        </w:rPr>
        <w:t>A</w:t>
      </w:r>
      <w:r w:rsidR="00CC0CA0" w:rsidRPr="00975FAC">
        <w:rPr>
          <w:rFonts w:ascii="Times New Roman" w:eastAsia="宋体" w:hAnsi="宋体" w:hint="eastAsia"/>
          <w:b/>
          <w:bCs/>
        </w:rPr>
        <w:t>装置相比，</w:t>
      </w:r>
      <w:r w:rsidR="00CC0CA0" w:rsidRPr="00975FAC">
        <w:rPr>
          <w:rFonts w:ascii="Times New Roman" w:eastAsia="宋体" w:hAnsi="宋体"/>
          <w:b/>
          <w:bCs/>
        </w:rPr>
        <w:t>B</w:t>
      </w:r>
      <w:r w:rsidR="00CC0CA0" w:rsidRPr="00975FAC">
        <w:rPr>
          <w:rFonts w:ascii="Times New Roman" w:eastAsia="宋体" w:hAnsi="宋体" w:hint="eastAsia"/>
          <w:b/>
          <w:bCs/>
        </w:rPr>
        <w:t>装置的主要优点是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可以控制反应的发生与停止</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B4767D8" w14:textId="05C7236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兴趣小组的同学们打算利用课余时间用医用双氧水和生土豆片制氧气，生土豆片的作用可能是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加快反应速率</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，同学们准备了矿泉水瓶、导气管等，其中矿泉水瓶的作用可能是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作发生装置</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或作收集装置</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D67B7C3" w14:textId="0EA033C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赣水学考联盟一模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实验室用下图所示装置制取</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气体，并进行相关性质探究。已知：</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不能与饱和</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溶液发生反应。据图回答问题：</w:t>
      </w:r>
    </w:p>
    <w:p w14:paraId="6F019C1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F49B75F" wp14:editId="0A0C89A3">
            <wp:extent cx="3060000" cy="262800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8.jpeg"/>
                    <pic:cNvPicPr/>
                  </pic:nvPicPr>
                  <pic:blipFill>
                    <a:blip r:embed="rId354"/>
                    <a:stretch>
                      <a:fillRect/>
                    </a:stretch>
                  </pic:blipFill>
                  <pic:spPr>
                    <a:xfrm>
                      <a:off x="0" y="0"/>
                      <a:ext cx="3060000" cy="2628000"/>
                    </a:xfrm>
                    <a:prstGeom prst="rect">
                      <a:avLst/>
                    </a:prstGeom>
                  </pic:spPr>
                </pic:pic>
              </a:graphicData>
            </a:graphic>
          </wp:inline>
        </w:drawing>
      </w:r>
    </w:p>
    <w:p w14:paraId="2BCD050E" w14:textId="378F08A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装置</w:t>
      </w:r>
      <w:r w:rsidR="00CC0CA0" w:rsidRPr="00975FAC">
        <w:rPr>
          <w:rFonts w:ascii="Times New Roman" w:eastAsia="宋体" w:hAnsi="宋体"/>
          <w:b/>
          <w:bCs/>
        </w:rPr>
        <w:t>B</w:t>
      </w:r>
      <w:r w:rsidR="00CC0CA0" w:rsidRPr="00975FAC">
        <w:rPr>
          <w:rFonts w:ascii="Times New Roman" w:eastAsia="宋体" w:hAnsi="宋体" w:hint="eastAsia"/>
          <w:b/>
          <w:bCs/>
        </w:rPr>
        <w:t>是在装置</w:t>
      </w:r>
      <w:r w:rsidR="00CC0CA0" w:rsidRPr="00975FAC">
        <w:rPr>
          <w:rFonts w:ascii="Times New Roman" w:eastAsia="宋体" w:hAnsi="宋体"/>
          <w:b/>
          <w:bCs/>
        </w:rPr>
        <w:t>A</w:t>
      </w:r>
      <w:r w:rsidR="00CC0CA0" w:rsidRPr="00975FAC">
        <w:rPr>
          <w:rFonts w:ascii="Times New Roman" w:eastAsia="宋体" w:hAnsi="宋体" w:hint="eastAsia"/>
          <w:b/>
          <w:bCs/>
        </w:rPr>
        <w:t>基础上的改进，其优点是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可以通过活塞控制反应的发生和停止</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347ABA5" w14:textId="7E1EB35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向装置</w:t>
      </w:r>
      <w:r w:rsidR="00CC0CA0" w:rsidRPr="00975FAC">
        <w:rPr>
          <w:rFonts w:ascii="Times New Roman" w:eastAsia="宋体" w:hAnsi="宋体"/>
          <w:b/>
          <w:bCs/>
        </w:rPr>
        <w:t>B</w:t>
      </w:r>
      <w:r w:rsidR="00CC0CA0" w:rsidRPr="00975FAC">
        <w:rPr>
          <w:rFonts w:ascii="Times New Roman" w:eastAsia="宋体" w:hAnsi="宋体" w:hint="eastAsia"/>
          <w:b/>
          <w:bCs/>
        </w:rPr>
        <w:t>中</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长颈漏斗</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填仪器名称</w:t>
      </w:r>
      <w:r w:rsidRPr="00975FAC">
        <w:rPr>
          <w:rFonts w:ascii="Times New Roman" w:eastAsia="楷体" w:hAnsi="Times New Roman" w:hint="eastAsia"/>
          <w:b/>
          <w:bCs/>
        </w:rPr>
        <w:t>)</w:t>
      </w:r>
      <w:r w:rsidR="00CC0CA0" w:rsidRPr="00975FAC">
        <w:rPr>
          <w:rFonts w:ascii="Times New Roman" w:eastAsia="宋体" w:hAnsi="宋体" w:hint="eastAsia"/>
          <w:b/>
          <w:bCs/>
        </w:rPr>
        <w:t>内加入稀盐酸，发生反应的化学方程式为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F90D6AC" w14:textId="373A6B9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若装置</w:t>
      </w:r>
      <w:r w:rsidR="00CC0CA0" w:rsidRPr="00975FAC">
        <w:rPr>
          <w:rFonts w:ascii="Times New Roman" w:eastAsia="宋体" w:hAnsi="宋体"/>
          <w:b/>
          <w:bCs/>
        </w:rPr>
        <w:t>C</w:t>
      </w:r>
      <w:r w:rsidR="00CC0CA0" w:rsidRPr="00975FAC">
        <w:rPr>
          <w:rFonts w:ascii="Times New Roman" w:eastAsia="宋体" w:hAnsi="宋体" w:hint="eastAsia"/>
          <w:b/>
          <w:bCs/>
        </w:rPr>
        <w:t>内盛放饱和</w:t>
      </w:r>
      <w:r w:rsidR="00CC0CA0" w:rsidRPr="00975FAC">
        <w:rPr>
          <w:rFonts w:ascii="Times New Roman" w:eastAsia="宋体" w:hAnsi="宋体"/>
          <w:b/>
          <w:bCs/>
        </w:rPr>
        <w:t>NaHCO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溶液，其作用是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除去二氧化碳中混有的氯化氢气体</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2885689" w14:textId="63E8784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若装置</w:t>
      </w:r>
      <w:r w:rsidR="00CC0CA0" w:rsidRPr="00975FAC">
        <w:rPr>
          <w:rFonts w:ascii="Times New Roman" w:eastAsia="宋体" w:hAnsi="宋体"/>
          <w:b/>
          <w:bCs/>
        </w:rPr>
        <w:t>C</w:t>
      </w:r>
      <w:r w:rsidR="00CC0CA0" w:rsidRPr="00975FAC">
        <w:rPr>
          <w:rFonts w:ascii="Times New Roman" w:eastAsia="宋体" w:hAnsi="宋体" w:hint="eastAsia"/>
          <w:b/>
          <w:bCs/>
        </w:rPr>
        <w:t>用来干燥</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，装置</w:t>
      </w:r>
      <w:r w:rsidR="00CC0CA0" w:rsidRPr="00975FAC">
        <w:rPr>
          <w:rFonts w:ascii="Times New Roman" w:eastAsia="宋体" w:hAnsi="宋体"/>
          <w:b/>
          <w:bCs/>
        </w:rPr>
        <w:t>C</w:t>
      </w:r>
      <w:r w:rsidR="00CC0CA0" w:rsidRPr="00975FAC">
        <w:rPr>
          <w:rFonts w:ascii="Times New Roman" w:eastAsia="宋体" w:hAnsi="宋体" w:hint="eastAsia"/>
          <w:b/>
          <w:bCs/>
        </w:rPr>
        <w:t>中应盛放的试剂是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浓硫酸</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36C7547" w14:textId="131C695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将纯净干燥的</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缓慢通入装置</w:t>
      </w:r>
      <w:r w:rsidR="00CC0CA0" w:rsidRPr="00975FAC">
        <w:rPr>
          <w:rFonts w:ascii="Times New Roman" w:eastAsia="宋体" w:hAnsi="宋体"/>
          <w:b/>
          <w:bCs/>
        </w:rPr>
        <w:t>D</w:t>
      </w:r>
      <w:r w:rsidR="00CC0CA0" w:rsidRPr="00975FAC">
        <w:rPr>
          <w:rFonts w:ascii="Times New Roman" w:eastAsia="宋体" w:hAnsi="宋体" w:hint="eastAsia"/>
          <w:b/>
          <w:bCs/>
        </w:rPr>
        <w:t>中，则玻璃管内的干燥纸花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始终未变色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变红</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始终未变色</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，塑料瓶内的下方纸花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先变红色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先变红色</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后变红色</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42DBDE6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1E08E8B1" wp14:editId="56D383CC">
            <wp:extent cx="324000" cy="144000"/>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9.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专题三　工业生产流程图题</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0B741D7A" wp14:editId="009B882C">
            <wp:extent cx="324000" cy="108000"/>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0.jpeg"/>
                    <pic:cNvPicPr/>
                  </pic:nvPicPr>
                  <pic:blipFill>
                    <a:blip r:embed="rId64"/>
                    <a:stretch>
                      <a:fillRect/>
                    </a:stretch>
                  </pic:blipFill>
                  <pic:spPr>
                    <a:xfrm>
                      <a:off x="0" y="0"/>
                      <a:ext cx="324000" cy="108000"/>
                    </a:xfrm>
                    <a:prstGeom prst="rect">
                      <a:avLst/>
                    </a:prstGeom>
                  </pic:spPr>
                </pic:pic>
              </a:graphicData>
            </a:graphic>
          </wp:inline>
        </w:drawing>
      </w:r>
    </w:p>
    <w:p w14:paraId="07F0562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2A253716"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类型一</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金属及金属矿物的利用</w:t>
      </w:r>
    </w:p>
    <w:p w14:paraId="70BF0D92" w14:textId="44CC82C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六安校级三模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铁红</w:t>
      </w:r>
      <m:oMath>
        <m:d>
          <m:dPr>
            <m:ctrlPr>
              <w:rPr>
                <w:rFonts w:ascii="Cambria Math" w:eastAsia="宋体" w:hAnsi="Cambria Math"/>
                <w:b/>
                <w:bCs/>
              </w:rPr>
            </m:ctrlPr>
          </m:dPr>
          <m:e>
            <m:r>
              <m:rPr>
                <m:sty m:val="bi"/>
              </m:rPr>
              <w:rPr>
                <w:rFonts w:ascii="Cambria Math" w:eastAsia="宋体" w:hAnsi="Cambria Math"/>
              </w:rPr>
              <m:t>F</m:t>
            </m:r>
            <m:sSub>
              <m:sSubPr>
                <m:ctrlPr>
                  <w:rPr>
                    <w:rFonts w:ascii="Cambria Math" w:eastAsia="宋体" w:hAnsi="Cambria Math"/>
                    <w:b/>
                    <w:bCs/>
                  </w:rPr>
                </m:ctrlPr>
              </m:sSubPr>
              <m:e>
                <m:r>
                  <m:rPr>
                    <m:sty m:val="bi"/>
                  </m:rPr>
                  <w:rPr>
                    <w:rFonts w:ascii="Cambria Math" w:eastAsia="宋体" w:hAnsi="Cambria Math"/>
                  </w:rPr>
                  <m:t>e</m:t>
                </m:r>
              </m:e>
              <m:sub>
                <m:r>
                  <m:rPr>
                    <m:sty m:val="bi"/>
                  </m:rPr>
                  <w:rPr>
                    <w:rFonts w:ascii="Cambria Math" w:eastAsia="宋体" w:hAnsi="Cambria Math"/>
                  </w:rPr>
                  <m:t>2</m:t>
                </m:r>
              </m:sub>
            </m:sSub>
            <m:sSub>
              <m:sSubPr>
                <m:ctrlPr>
                  <w:rPr>
                    <w:rFonts w:ascii="Cambria Math" w:eastAsia="宋体" w:hAnsi="Cambria Math"/>
                    <w:b/>
                    <w:bCs/>
                  </w:rPr>
                </m:ctrlPr>
              </m:sSubPr>
              <m:e>
                <m:r>
                  <m:rPr>
                    <m:sty m:val="bi"/>
                  </m:rPr>
                  <w:rPr>
                    <w:rFonts w:ascii="Cambria Math" w:eastAsia="宋体" w:hAnsi="Cambria Math"/>
                  </w:rPr>
                  <m:t>O</m:t>
                </m:r>
              </m:e>
              <m:sub>
                <m:r>
                  <m:rPr>
                    <m:sty m:val="bi"/>
                  </m:rPr>
                  <w:rPr>
                    <w:rFonts w:ascii="Cambria Math" w:eastAsia="宋体" w:hAnsi="Cambria Math"/>
                  </w:rPr>
                  <m:t>3</m:t>
                </m:r>
              </m:sub>
            </m:sSub>
          </m:e>
        </m:d>
      </m:oMath>
      <w:r w:rsidR="00CC0CA0" w:rsidRPr="00975FAC">
        <w:rPr>
          <w:rFonts w:ascii="Times New Roman" w:eastAsia="宋体" w:hAnsi="宋体" w:hint="eastAsia"/>
          <w:b/>
          <w:bCs/>
        </w:rPr>
        <w:t>可用于制备红色颜料，以菱铁矿</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主要成分为</w:t>
      </w:r>
      <w:r w:rsidR="00CC0CA0" w:rsidRPr="00975FAC">
        <w:rPr>
          <w:rFonts w:ascii="Times New Roman" w:eastAsia="宋体" w:hAnsi="宋体"/>
          <w:b/>
          <w:bCs/>
        </w:rPr>
        <w:t>FeCO</w:t>
      </w:r>
      <w:r w:rsidR="00CC0CA0"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00CC0CA0" w:rsidRPr="00975FAC">
        <w:rPr>
          <w:rFonts w:ascii="Times New Roman" w:eastAsia="宋体" w:hAnsi="宋体" w:hint="eastAsia"/>
          <w:b/>
          <w:bCs/>
        </w:rPr>
        <w:t>为原料制备铁红的一种流程如下图所示：</w:t>
      </w:r>
    </w:p>
    <w:p w14:paraId="6C789E4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9C3B1F6" wp14:editId="138F0A21">
            <wp:extent cx="2808000" cy="61200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1.jpeg"/>
                    <pic:cNvPicPr/>
                  </pic:nvPicPr>
                  <pic:blipFill>
                    <a:blip r:embed="rId355"/>
                    <a:stretch>
                      <a:fillRect/>
                    </a:stretch>
                  </pic:blipFill>
                  <pic:spPr>
                    <a:xfrm>
                      <a:off x="0" y="0"/>
                      <a:ext cx="2808000" cy="612000"/>
                    </a:xfrm>
                    <a:prstGeom prst="rect">
                      <a:avLst/>
                    </a:prstGeom>
                  </pic:spPr>
                </pic:pic>
              </a:graphicData>
            </a:graphic>
          </wp:inline>
        </w:drawing>
      </w:r>
    </w:p>
    <w:p w14:paraId="6A5D4749" w14:textId="30D817F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酸浸</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中，使用的酸是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784A39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 xml:space="preserve">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b/>
          <w:bCs/>
        </w:rPr>
        <w:t>HCl</w:t>
      </w:r>
      <w:r w:rsidRPr="00975FAC">
        <w:rPr>
          <w:rFonts w:ascii="Times New Roman" w:eastAsia="宋体" w:hAnsi="宋体" w:hint="eastAsia"/>
          <w:b/>
          <w:bCs/>
        </w:rPr>
        <w:t xml:space="preserve">　　</w:t>
      </w: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b/>
          <w:bCs/>
        </w:rPr>
        <w:t>CH</w:t>
      </w:r>
      <w:r w:rsidRPr="00975FAC">
        <w:rPr>
          <w:rFonts w:ascii="Times New Roman" w:eastAsia="宋体" w:hAnsi="宋体"/>
          <w:b/>
          <w:bCs/>
          <w:vertAlign w:val="subscript"/>
        </w:rPr>
        <w:t>3</w:t>
      </w:r>
      <w:r w:rsidRPr="00975FAC">
        <w:rPr>
          <w:rFonts w:ascii="Times New Roman" w:eastAsia="宋体" w:hAnsi="宋体"/>
          <w:b/>
          <w:bCs/>
        </w:rPr>
        <w:t>COOH</w:t>
      </w:r>
    </w:p>
    <w:p w14:paraId="5684E385" w14:textId="0B4D9D5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沉淀</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过程发生的反应为</w:t>
      </w:r>
      <w:r w:rsidR="00CC0CA0" w:rsidRPr="00975FAC">
        <w:rPr>
          <w:rFonts w:ascii="Times New Roman" w:eastAsia="宋体" w:hAnsi="宋体"/>
          <w:b/>
          <w:bCs/>
        </w:rPr>
        <w:t>2FeCl</w:t>
      </w:r>
      <w:r w:rsidR="00CC0CA0" w:rsidRPr="00975FAC">
        <w:rPr>
          <w:rFonts w:ascii="Times New Roman" w:eastAsia="宋体" w:hAnsi="宋体"/>
          <w:b/>
          <w:bCs/>
          <w:vertAlign w:val="subscript"/>
        </w:rPr>
        <w:t>2</w:t>
      </w:r>
      <w:r w:rsidR="00975FAC" w:rsidRPr="00975FAC">
        <w:rPr>
          <w:rFonts w:ascii="Times New Roman" w:eastAsia="宋体" w:hAnsi="宋体" w:hint="eastAsia"/>
          <w:b/>
          <w:bCs/>
        </w:rPr>
        <w:t>＋</w:t>
      </w:r>
      <w:r w:rsidR="00CC0CA0" w:rsidRPr="00975FAC">
        <w:rPr>
          <w:rFonts w:ascii="Times New Roman" w:eastAsia="宋体" w:hAnsi="宋体"/>
          <w:b/>
          <w:bCs/>
        </w:rPr>
        <w:t>X</w:t>
      </w:r>
      <w:r w:rsidR="00975FAC"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noProof/>
        </w:rPr>
        <w:drawing>
          <wp:inline distT="0" distB="0" distL="0" distR="0" wp14:anchorId="7184582C" wp14:editId="7D37750F">
            <wp:extent cx="324000" cy="180000"/>
            <wp:effectExtent l="0" t="0" r="0" b="0"/>
            <wp:docPr id="464" name="image452.jpeg" descr="source:si_idm2067194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2.jpeg"/>
                    <pic:cNvPicPr/>
                  </pic:nvPicPr>
                  <pic:blipFill>
                    <a:blip r:embed="rId230"/>
                    <a:stretch>
                      <a:fillRect/>
                    </a:stretch>
                  </pic:blipFill>
                  <pic:spPr>
                    <a:xfrm>
                      <a:off x="0" y="0"/>
                      <a:ext cx="324000" cy="180000"/>
                    </a:xfrm>
                    <a:prstGeom prst="rect">
                      <a:avLst/>
                    </a:prstGeom>
                  </pic:spPr>
                </pic:pic>
              </a:graphicData>
            </a:graphic>
          </wp:inline>
        </w:drawing>
      </w:r>
      <w:r w:rsidR="00CC0CA0" w:rsidRPr="00975FAC">
        <w:rPr>
          <w:rFonts w:ascii="Times New Roman" w:eastAsia="宋体" w:hAnsi="宋体"/>
          <w:b/>
          <w:bCs/>
        </w:rPr>
        <w:t>2FeOOH</w:t>
      </w:r>
      <w:r w:rsidR="00CC0CA0" w:rsidRPr="00975FAC">
        <w:rPr>
          <w:rFonts w:ascii="Times New Roman" w:eastAsia="宋体" w:hAnsi="Times New Roman" w:cs="Times New Roman"/>
          <w:b/>
          <w:bCs/>
        </w:rPr>
        <w:t>↓</w:t>
      </w:r>
      <w:r w:rsidR="00975FAC" w:rsidRPr="00975FAC">
        <w:rPr>
          <w:rFonts w:ascii="Times New Roman" w:eastAsia="宋体" w:hAnsi="宋体" w:hint="eastAsia"/>
          <w:b/>
          <w:bCs/>
        </w:rPr>
        <w:t>＋</w:t>
      </w:r>
      <w:r w:rsidR="00CC0CA0" w:rsidRPr="00975FAC">
        <w:rPr>
          <w:rFonts w:ascii="Times New Roman" w:eastAsia="宋体" w:hAnsi="宋体"/>
          <w:b/>
          <w:bCs/>
        </w:rPr>
        <w:t>4HCl</w:t>
      </w:r>
      <w:r w:rsidR="00CC0CA0" w:rsidRPr="00975FAC">
        <w:rPr>
          <w:rFonts w:ascii="Times New Roman" w:eastAsia="宋体" w:hAnsi="宋体" w:hint="eastAsia"/>
          <w:b/>
          <w:bCs/>
        </w:rPr>
        <w:t>，</w:t>
      </w:r>
      <w:r w:rsidR="00CC0CA0" w:rsidRPr="00975FAC">
        <w:rPr>
          <w:rFonts w:ascii="Times New Roman" w:eastAsia="宋体" w:hAnsi="宋体"/>
          <w:b/>
          <w:bCs/>
        </w:rPr>
        <w:t>X</w:t>
      </w:r>
      <w:r w:rsidR="00CC0CA0" w:rsidRPr="00975FAC">
        <w:rPr>
          <w:rFonts w:ascii="Times New Roman" w:eastAsia="宋体" w:hAnsi="宋体" w:hint="eastAsia"/>
          <w:b/>
          <w:bCs/>
        </w:rPr>
        <w:t>的化学式是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3195556" w14:textId="2662140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FeOOH</w:t>
      </w:r>
      <w:r w:rsidR="00CC0CA0" w:rsidRPr="00975FAC">
        <w:rPr>
          <w:rFonts w:ascii="Times New Roman" w:eastAsia="宋体" w:hAnsi="宋体" w:hint="eastAsia"/>
          <w:b/>
          <w:bCs/>
        </w:rPr>
        <w:t>中，</w:t>
      </w:r>
      <w:r w:rsidR="00CC0CA0" w:rsidRPr="00975FAC">
        <w:rPr>
          <w:rFonts w:ascii="Times New Roman" w:eastAsia="宋体" w:hAnsi="宋体"/>
          <w:b/>
          <w:bCs/>
        </w:rPr>
        <w:t>Fe</w:t>
      </w:r>
      <w:r w:rsidR="00CC0CA0" w:rsidRPr="00975FAC">
        <w:rPr>
          <w:rFonts w:ascii="Times New Roman" w:eastAsia="宋体" w:hAnsi="宋体" w:hint="eastAsia"/>
          <w:b/>
          <w:bCs/>
        </w:rPr>
        <w:t>的化合价为</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DEB8CEC" w14:textId="1C8AB5C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煅烧</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过程发生反应的化学方程式为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2FeOOH</w:t>
      </w:r>
      <w:r w:rsidR="00CC0CA0" w:rsidRPr="00975FAC">
        <w:rPr>
          <w:rFonts w:ascii="Times New Roman" w:eastAsia="宋体" w:hAnsi="宋体"/>
          <w:b/>
          <w:bCs/>
          <w:noProof/>
        </w:rPr>
        <w:drawing>
          <wp:inline distT="0" distB="0" distL="0" distR="0" wp14:anchorId="5392C200" wp14:editId="40295616">
            <wp:extent cx="324000" cy="288000"/>
            <wp:effectExtent l="0" t="0" r="0" b="0"/>
            <wp:docPr id="465" name="image453.jpeg" descr="source:si_idm2067146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3.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，反应类型是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分解反应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08A1AEB" w14:textId="13AF811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下图为某兴趣小组用含较多杂质的铜粉制取硫酸铜晶体</w:t>
      </w:r>
      <m:oMath>
        <m:d>
          <m:dPr>
            <m:begChr m:val="["/>
            <m:endChr m:val="]"/>
            <m:ctrlPr>
              <w:rPr>
                <w:rFonts w:ascii="Cambria Math" w:eastAsia="宋体" w:hAnsi="Cambria Math"/>
                <w:b/>
                <w:bCs/>
              </w:rPr>
            </m:ctrlPr>
          </m:dPr>
          <m:e>
            <m:r>
              <m:rPr>
                <m:sty m:val="bi"/>
              </m:rPr>
              <w:rPr>
                <w:rFonts w:ascii="Cambria Math" w:eastAsia="宋体" w:hAnsi="Cambria Math"/>
              </w:rPr>
              <m:t>CuS</m:t>
            </m:r>
            <m:sSub>
              <m:sSubPr>
                <m:ctrlPr>
                  <w:rPr>
                    <w:rFonts w:ascii="Cambria Math" w:eastAsia="宋体" w:hAnsi="Cambria Math"/>
                    <w:b/>
                    <w:bCs/>
                  </w:rPr>
                </m:ctrlPr>
              </m:sSubPr>
              <m:e>
                <m:r>
                  <m:rPr>
                    <m:sty m:val="bi"/>
                  </m:rPr>
                  <w:rPr>
                    <w:rFonts w:ascii="Cambria Math" w:eastAsia="宋体" w:hAnsi="Cambria Math"/>
                  </w:rPr>
                  <m:t>O</m:t>
                </m:r>
              </m:e>
              <m:sub>
                <m:r>
                  <m:rPr>
                    <m:sty m:val="bi"/>
                  </m:rPr>
                  <w:rPr>
                    <w:rFonts w:ascii="Cambria Math" w:eastAsia="宋体" w:hAnsi="Cambria Math"/>
                  </w:rPr>
                  <m:t>4</m:t>
                </m:r>
              </m:sub>
            </m:sSub>
            <m:r>
              <m:rPr>
                <m:sty m:val="bi"/>
              </m:rPr>
              <w:rPr>
                <w:rFonts w:ascii="Cambria Math" w:eastAsia="宋体" w:hAnsi="Cambria Math" w:cs="Times New Roman"/>
              </w:rPr>
              <m:t>·</m:t>
            </m:r>
            <m:r>
              <m:rPr>
                <m:sty m:val="bi"/>
              </m:rPr>
              <w:rPr>
                <w:rFonts w:ascii="Cambria Math" w:eastAsia="宋体" w:hAnsi="Cambria Math"/>
              </w:rPr>
              <m:t>5</m:t>
            </m:r>
            <m:sSub>
              <m:sSubPr>
                <m:ctrlPr>
                  <w:rPr>
                    <w:rFonts w:ascii="Cambria Math" w:eastAsia="宋体" w:hAnsi="Cambria Math"/>
                    <w:b/>
                    <w:bCs/>
                  </w:rPr>
                </m:ctrlPr>
              </m:sSubPr>
              <m:e>
                <m:r>
                  <m:rPr>
                    <m:sty m:val="bi"/>
                  </m:rPr>
                  <w:rPr>
                    <w:rFonts w:ascii="Cambria Math" w:eastAsia="宋体" w:hAnsi="Cambria Math"/>
                  </w:rPr>
                  <m:t>H</m:t>
                </m:r>
              </m:e>
              <m:sub>
                <m:r>
                  <m:rPr>
                    <m:sty m:val="bi"/>
                  </m:rPr>
                  <w:rPr>
                    <w:rFonts w:ascii="Cambria Math" w:eastAsia="宋体" w:hAnsi="Cambria Math"/>
                  </w:rPr>
                  <m:t>2</m:t>
                </m:r>
              </m:sub>
            </m:sSub>
            <m:r>
              <m:rPr>
                <m:sty m:val="bi"/>
              </m:rPr>
              <w:rPr>
                <w:rFonts w:ascii="Cambria Math" w:eastAsia="宋体" w:hAnsi="Cambria Math"/>
              </w:rPr>
              <m:t>O</m:t>
            </m:r>
          </m:e>
        </m:d>
      </m:oMath>
      <w:r w:rsidR="00CC0CA0" w:rsidRPr="00975FAC">
        <w:rPr>
          <w:rFonts w:ascii="Times New Roman" w:eastAsia="宋体" w:hAnsi="宋体" w:hint="eastAsia"/>
          <w:b/>
          <w:bCs/>
        </w:rPr>
        <w:t>的两种实验方案。</w:t>
      </w:r>
    </w:p>
    <w:p w14:paraId="1D37736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CD86CE7" wp14:editId="65D68466">
            <wp:extent cx="2808000" cy="93600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4.jpeg"/>
                    <pic:cNvPicPr/>
                  </pic:nvPicPr>
                  <pic:blipFill>
                    <a:blip r:embed="rId356"/>
                    <a:stretch>
                      <a:fillRect/>
                    </a:stretch>
                  </pic:blipFill>
                  <pic:spPr>
                    <a:xfrm>
                      <a:off x="0" y="0"/>
                      <a:ext cx="2808000" cy="936000"/>
                    </a:xfrm>
                    <a:prstGeom prst="rect">
                      <a:avLst/>
                    </a:prstGeom>
                  </pic:spPr>
                </pic:pic>
              </a:graphicData>
            </a:graphic>
          </wp:inline>
        </w:drawing>
      </w:r>
    </w:p>
    <w:p w14:paraId="7352FB93" w14:textId="66BE8CD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制备中需过滤得到硫酸铜晶体。过滤时需要的玻璃仪器有烧杯、玻璃棒和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漏斗</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18A2957" w14:textId="650C9F6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灼烧杂铜除去其中的杂质，产生</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和少量</w:t>
      </w:r>
      <w:r w:rsidR="00CC0CA0" w:rsidRPr="00975FAC">
        <w:rPr>
          <w:rFonts w:ascii="Times New Roman" w:eastAsia="宋体" w:hAnsi="宋体"/>
          <w:b/>
          <w:bCs/>
        </w:rPr>
        <w:t>CO</w:t>
      </w:r>
      <w:r w:rsidR="00CC0CA0" w:rsidRPr="00975FAC">
        <w:rPr>
          <w:rFonts w:ascii="Times New Roman" w:eastAsia="宋体" w:hAnsi="宋体" w:hint="eastAsia"/>
          <w:b/>
          <w:bCs/>
        </w:rPr>
        <w:t>。灼烧后的产物为</w:t>
      </w:r>
      <w:r w:rsidR="00CC0CA0" w:rsidRPr="00975FAC">
        <w:rPr>
          <w:rFonts w:ascii="Times New Roman" w:eastAsia="宋体" w:hAnsi="宋体"/>
          <w:b/>
          <w:bCs/>
        </w:rPr>
        <w:t>CuO</w:t>
      </w:r>
      <w:r w:rsidR="00CC0CA0" w:rsidRPr="00975FAC">
        <w:rPr>
          <w:rFonts w:ascii="Times New Roman" w:eastAsia="宋体" w:hAnsi="宋体" w:hint="eastAsia"/>
          <w:b/>
          <w:bCs/>
        </w:rPr>
        <w:t>及少量</w:t>
      </w:r>
      <w:r w:rsidR="00CC0CA0" w:rsidRPr="00975FAC">
        <w:rPr>
          <w:rFonts w:ascii="Times New Roman" w:eastAsia="宋体" w:hAnsi="宋体"/>
          <w:b/>
          <w:bCs/>
        </w:rPr>
        <w:t>Cu</w:t>
      </w:r>
      <w:r w:rsidR="00CC0CA0" w:rsidRPr="00975FAC">
        <w:rPr>
          <w:rFonts w:ascii="Times New Roman" w:eastAsia="宋体" w:hAnsi="宋体" w:hint="eastAsia"/>
          <w:b/>
          <w:bCs/>
        </w:rPr>
        <w:t>。产物中含有</w:t>
      </w:r>
      <w:r w:rsidR="00CC0CA0" w:rsidRPr="00975FAC">
        <w:rPr>
          <w:rFonts w:ascii="Times New Roman" w:eastAsia="宋体" w:hAnsi="宋体"/>
          <w:b/>
          <w:bCs/>
        </w:rPr>
        <w:t>Cu</w:t>
      </w:r>
      <w:r w:rsidR="00CC0CA0" w:rsidRPr="00975FAC">
        <w:rPr>
          <w:rFonts w:ascii="Times New Roman" w:eastAsia="宋体" w:hAnsi="宋体" w:hint="eastAsia"/>
          <w:b/>
          <w:bCs/>
        </w:rPr>
        <w:t>的可能原因是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AB</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3C60E106"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灼烧过程中，部分氧化铜与一氧化碳反应</w:t>
      </w:r>
    </w:p>
    <w:p w14:paraId="6BA564A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灼烧不充分，铜未被完全氧化</w:t>
      </w:r>
    </w:p>
    <w:p w14:paraId="4313C48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该条件下铜无法被氧气氧化</w:t>
      </w:r>
    </w:p>
    <w:p w14:paraId="6866F868" w14:textId="2D26954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方案</w:t>
      </w:r>
      <w:r w:rsidR="00CC0CA0" w:rsidRPr="00975FAC">
        <w:rPr>
          <w:rFonts w:ascii="宋体" w:eastAsia="宋体" w:hAnsi="宋体" w:cs="宋体" w:hint="eastAsia"/>
          <w:b/>
          <w:bCs/>
        </w:rPr>
        <w:t>Ⅰ</w:t>
      </w:r>
      <w:r w:rsidR="00CC0CA0" w:rsidRPr="00975FAC">
        <w:rPr>
          <w:rFonts w:ascii="Times New Roman" w:eastAsia="宋体" w:hAnsi="宋体" w:hint="eastAsia"/>
          <w:b/>
          <w:bCs/>
        </w:rPr>
        <w:t>中氧化铜与稀硫酸反应的化学方程式为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154A2AB" w14:textId="015A7E1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方案</w:t>
      </w:r>
      <w:r w:rsidR="00CC0CA0" w:rsidRPr="00975FAC">
        <w:rPr>
          <w:rFonts w:ascii="宋体" w:eastAsia="宋体" w:hAnsi="宋体" w:cs="宋体" w:hint="eastAsia"/>
          <w:b/>
          <w:bCs/>
        </w:rPr>
        <w:t>Ⅱ</w:t>
      </w:r>
      <w:r w:rsidR="00CC0CA0" w:rsidRPr="00975FAC">
        <w:rPr>
          <w:rFonts w:ascii="Times New Roman" w:eastAsia="宋体" w:hAnsi="宋体" w:hint="eastAsia"/>
          <w:b/>
          <w:bCs/>
        </w:rPr>
        <w:t>中加入浓硫酸发生的反应有</w:t>
      </w:r>
      <w:r w:rsidR="00CC0CA0" w:rsidRPr="00975FAC">
        <w:rPr>
          <w:rFonts w:ascii="Times New Roman" w:eastAsia="宋体" w:hAnsi="宋体"/>
          <w:b/>
          <w:bCs/>
        </w:rPr>
        <w:t>Cu</w:t>
      </w:r>
      <w:r w:rsidR="00975FAC"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Pr="00975FAC">
        <w:rPr>
          <w:rFonts w:ascii="Times New Roman" w:eastAsia="楷体" w:hAnsi="Times New Roman" w:hint="eastAsia"/>
          <w:b/>
          <w:bCs/>
        </w:rPr>
        <w:t>(</w:t>
      </w:r>
      <w:r w:rsidR="00CC0CA0" w:rsidRPr="00975FAC">
        <w:rPr>
          <w:rFonts w:ascii="Times New Roman" w:eastAsia="楷体" w:hAnsi="楷体" w:hint="eastAsia"/>
          <w:b/>
          <w:bCs/>
        </w:rPr>
        <w:t>浓</w:t>
      </w:r>
      <w:r w:rsidRPr="00975FAC">
        <w:rPr>
          <w:rFonts w:ascii="Times New Roman" w:eastAsia="楷体" w:hAnsi="Times New Roman" w:hint="eastAsia"/>
          <w:b/>
          <w:bCs/>
        </w:rPr>
        <w:t>)</w:t>
      </w:r>
      <w:r w:rsidR="00CC0CA0" w:rsidRPr="00975FAC">
        <w:rPr>
          <w:rFonts w:ascii="Times New Roman" w:eastAsia="宋体" w:hAnsi="宋体"/>
          <w:b/>
          <w:bCs/>
          <w:noProof/>
        </w:rPr>
        <w:drawing>
          <wp:inline distT="0" distB="0" distL="0" distR="0" wp14:anchorId="71A23CE1" wp14:editId="78067F4B">
            <wp:extent cx="324000" cy="288000"/>
            <wp:effectExtent l="0" t="0" r="0" b="0"/>
            <wp:docPr id="467" name="image455.jpeg" descr="source:si_idm20669860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5.jpeg"/>
                    <pic:cNvPicPr/>
                  </pic:nvPicPr>
                  <pic:blipFill>
                    <a:blip r:embed="rId357"/>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CuSO</w:t>
      </w:r>
      <w:r w:rsidR="00CC0CA0" w:rsidRPr="00975FAC">
        <w:rPr>
          <w:rFonts w:ascii="Times New Roman" w:eastAsia="宋体" w:hAnsi="宋体"/>
          <w:b/>
          <w:bCs/>
          <w:vertAlign w:val="subscript"/>
        </w:rPr>
        <w:t>4</w:t>
      </w:r>
      <w:r w:rsidR="00975FAC" w:rsidRPr="00975FAC">
        <w:rPr>
          <w:rFonts w:ascii="Times New Roman" w:eastAsia="宋体" w:hAnsi="宋体" w:hint="eastAsia"/>
          <w:b/>
          <w:bCs/>
        </w:rPr>
        <w:t>＋</w:t>
      </w:r>
      <w:r w:rsidR="00CC0CA0" w:rsidRPr="00975FAC">
        <w:rPr>
          <w:rFonts w:ascii="Times New Roman" w:eastAsia="宋体" w:hAnsi="宋体"/>
          <w:b/>
          <w:bCs/>
        </w:rPr>
        <w:t>SO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975FAC"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。方案</w:t>
      </w:r>
      <w:r w:rsidR="00CC0CA0" w:rsidRPr="00975FAC">
        <w:rPr>
          <w:rFonts w:ascii="宋体" w:eastAsia="宋体" w:hAnsi="宋体" w:cs="宋体" w:hint="eastAsia"/>
          <w:b/>
          <w:bCs/>
        </w:rPr>
        <w:t>Ⅰ</w:t>
      </w:r>
      <w:r w:rsidR="00CC0CA0" w:rsidRPr="00975FAC">
        <w:rPr>
          <w:rFonts w:ascii="Times New Roman" w:eastAsia="宋体" w:hAnsi="宋体" w:hint="eastAsia"/>
          <w:b/>
          <w:bCs/>
        </w:rPr>
        <w:t>优于方案</w:t>
      </w:r>
      <w:r w:rsidR="00CC0CA0" w:rsidRPr="00975FAC">
        <w:rPr>
          <w:rFonts w:ascii="宋体" w:eastAsia="宋体" w:hAnsi="宋体" w:cs="宋体" w:hint="eastAsia"/>
          <w:b/>
          <w:bCs/>
        </w:rPr>
        <w:t>Ⅱ</w:t>
      </w:r>
      <w:r w:rsidR="00CC0CA0" w:rsidRPr="00975FAC">
        <w:rPr>
          <w:rFonts w:ascii="Times New Roman" w:eastAsia="宋体" w:hAnsi="宋体" w:hint="eastAsia"/>
          <w:b/>
          <w:bCs/>
        </w:rPr>
        <w:t>的理由是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节约硫酸且不产生二氧化硫污染空气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6F161BF" w14:textId="72F6B4C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山东节选</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我国的铜矿产资源比较丰富，需要根据矿石种类的不同选用适当的方法冶炼。</w:t>
      </w:r>
    </w:p>
    <w:p w14:paraId="653FBE3E" w14:textId="68E0F91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我国古代即有湿法炼铜的技术，南北朝时期又将湿法炼铜中铜盐的范围扩大到所有的可溶性铜盐</w:t>
      </w:r>
      <w:r w:rsidRPr="00975FAC">
        <w:rPr>
          <w:rFonts w:ascii="Times New Roman" w:eastAsia="楷体" w:hAnsi="Times New Roman" w:hint="eastAsia"/>
          <w:b/>
          <w:bCs/>
        </w:rPr>
        <w:t>(</w:t>
      </w:r>
      <w:r w:rsidR="00CC0CA0" w:rsidRPr="00975FAC">
        <w:rPr>
          <w:rFonts w:ascii="Times New Roman" w:eastAsia="楷体" w:hAnsi="楷体" w:hint="eastAsia"/>
          <w:b/>
          <w:bCs/>
        </w:rPr>
        <w:t>如</w:t>
      </w:r>
      <w:r w:rsidR="00CC0CA0" w:rsidRPr="00975FAC">
        <w:rPr>
          <w:rFonts w:ascii="Times New Roman" w:eastAsia="宋体" w:hAnsi="宋体"/>
          <w:b/>
          <w:bCs/>
        </w:rPr>
        <w:t>CuCl</w:t>
      </w:r>
      <w:r w:rsidR="00CC0CA0" w:rsidRPr="00975FAC">
        <w:rPr>
          <w:rFonts w:ascii="Times New Roman" w:eastAsia="宋体" w:hAnsi="宋体"/>
          <w:b/>
          <w:bCs/>
          <w:vertAlign w:val="subscript"/>
        </w:rPr>
        <w:t>2</w:t>
      </w:r>
      <w:r w:rsidRPr="00975FAC">
        <w:rPr>
          <w:rFonts w:ascii="Times New Roman" w:eastAsia="楷体" w:hAnsi="Times New Roman" w:hint="eastAsia"/>
          <w:b/>
          <w:bCs/>
        </w:rPr>
        <w:t>)</w:t>
      </w:r>
      <w:r w:rsidR="00CC0CA0" w:rsidRPr="00975FAC">
        <w:rPr>
          <w:rFonts w:ascii="Times New Roman" w:eastAsia="宋体" w:hAnsi="宋体" w:hint="eastAsia"/>
          <w:b/>
          <w:bCs/>
        </w:rPr>
        <w:t>。铁与氯化铜溶液反应的化学方程式为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FeCl</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97232E7" w14:textId="2FEA2CE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蓝铜矿的主要成分</w:t>
      </w:r>
      <w:r w:rsidR="00CC0CA0" w:rsidRPr="00975FAC">
        <w:rPr>
          <w:rFonts w:ascii="Times New Roman" w:eastAsia="宋体" w:hAnsi="宋体"/>
          <w:b/>
          <w:bCs/>
        </w:rPr>
        <w:t>Cu</w:t>
      </w:r>
      <w:r w:rsidR="00CC0CA0" w:rsidRPr="00975FAC">
        <w:rPr>
          <w:rFonts w:ascii="Times New Roman" w:eastAsia="宋体" w:hAnsi="宋体"/>
          <w:b/>
          <w:bCs/>
          <w:vertAlign w:val="subscript"/>
        </w:rPr>
        <w:t>3</w:t>
      </w:r>
      <w:r w:rsidRPr="00975FAC">
        <w:rPr>
          <w:rFonts w:ascii="Times New Roman" w:eastAsia="宋体" w:hAnsi="Times New Roman" w:hint="eastAsia"/>
          <w:b/>
          <w:bCs/>
        </w:rPr>
        <w:t>(</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Pr="00975FAC">
        <w:rPr>
          <w:rFonts w:ascii="Times New Roman" w:eastAsia="宋体" w:hAnsi="Times New Roman"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可溶于稀硫酸。先用稀硫酸浸取矿石，再电解浸取液使铜沉积。电解时能量的主要转化形式为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电能转化为化学能</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D17B4B8" w14:textId="47B059E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黄铜矿的主要成分为</w:t>
      </w:r>
      <w:r w:rsidR="00CC0CA0" w:rsidRPr="00975FAC">
        <w:rPr>
          <w:rFonts w:ascii="Times New Roman" w:eastAsia="宋体" w:hAnsi="宋体"/>
          <w:b/>
          <w:bCs/>
        </w:rPr>
        <w:t>CuFeS</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，其冶炼过程大致如下：</w:t>
      </w:r>
    </w:p>
    <w:p w14:paraId="617CA06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C4E4E51" wp14:editId="531F4CD2">
            <wp:extent cx="2736000" cy="104400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6.jpeg"/>
                    <pic:cNvPicPr/>
                  </pic:nvPicPr>
                  <pic:blipFill>
                    <a:blip r:embed="rId358"/>
                    <a:stretch>
                      <a:fillRect/>
                    </a:stretch>
                  </pic:blipFill>
                  <pic:spPr>
                    <a:xfrm>
                      <a:off x="0" y="0"/>
                      <a:ext cx="2736000" cy="1044000"/>
                    </a:xfrm>
                    <a:prstGeom prst="rect">
                      <a:avLst/>
                    </a:prstGeom>
                  </pic:spPr>
                </pic:pic>
              </a:graphicData>
            </a:graphic>
          </wp:inline>
        </w:drawing>
      </w:r>
    </w:p>
    <w:p w14:paraId="05236E89" w14:textId="2E096665"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为了增强浮选剂对矿石的富集效果，提高沸腾炉中化学反应的反应速率和原料利用率，需预先对矿石进行的操作为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粉碎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B5437B1" w14:textId="1FD12DE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lastRenderedPageBreak/>
        <w:t>②</w:t>
      </w:r>
      <w:r w:rsidRPr="00975FAC">
        <w:rPr>
          <w:rFonts w:ascii="Times New Roman" w:eastAsia="宋体" w:hAnsi="宋体" w:hint="eastAsia"/>
          <w:b/>
          <w:bCs/>
        </w:rPr>
        <w:t>沸腾炉中，发生反应</w:t>
      </w:r>
      <w:r w:rsidRPr="00975FAC">
        <w:rPr>
          <w:rFonts w:ascii="Times New Roman" w:eastAsia="宋体" w:hAnsi="宋体"/>
          <w:b/>
          <w:bCs/>
        </w:rPr>
        <w:t>2CuFeS</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b/>
          <w:bCs/>
          <w:noProof/>
        </w:rPr>
        <w:drawing>
          <wp:inline distT="0" distB="0" distL="0" distR="0" wp14:anchorId="72D2F47F" wp14:editId="21FA8EAB">
            <wp:extent cx="324000" cy="288000"/>
            <wp:effectExtent l="0" t="0" r="0" b="0"/>
            <wp:docPr id="469" name="image457.jpeg" descr="source:si_idp1916549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7.jpeg"/>
                    <pic:cNvPicPr/>
                  </pic:nvPicPr>
                  <pic:blipFill>
                    <a:blip r:embed="rId193"/>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rPr>
        <w:t>2FeS</w:t>
      </w:r>
      <w:r w:rsidR="00975FAC" w:rsidRPr="00975FAC">
        <w:rPr>
          <w:rFonts w:ascii="Times New Roman" w:eastAsia="宋体" w:hAnsi="宋体" w:hint="eastAsia"/>
          <w:b/>
          <w:bCs/>
        </w:rPr>
        <w:t>＋</w:t>
      </w:r>
      <w:r w:rsidRPr="00975FAC">
        <w:rPr>
          <w:rFonts w:ascii="Times New Roman" w:eastAsia="宋体" w:hAnsi="宋体"/>
          <w:b/>
          <w:bCs/>
        </w:rPr>
        <w:t>Cu</w:t>
      </w:r>
      <w:r w:rsidRPr="00975FAC">
        <w:rPr>
          <w:rFonts w:ascii="Times New Roman" w:eastAsia="宋体" w:hAnsi="宋体"/>
          <w:b/>
          <w:bCs/>
          <w:vertAlign w:val="subscript"/>
        </w:rPr>
        <w:t>2</w:t>
      </w:r>
      <w:r w:rsidRPr="00975FAC">
        <w:rPr>
          <w:rFonts w:ascii="Times New Roman" w:eastAsia="宋体" w:hAnsi="宋体"/>
          <w:b/>
          <w:bCs/>
        </w:rPr>
        <w:t>S</w:t>
      </w:r>
      <w:r w:rsidR="00975FAC" w:rsidRPr="00975FAC">
        <w:rPr>
          <w:rFonts w:ascii="Times New Roman" w:eastAsia="宋体" w:hAnsi="宋体" w:hint="eastAsia"/>
          <w:b/>
          <w:bCs/>
        </w:rPr>
        <w:t>＋</w:t>
      </w:r>
      <w:r w:rsidRPr="00975FAC">
        <w:rPr>
          <w:rFonts w:ascii="Times New Roman" w:eastAsia="宋体" w:hAnsi="宋体"/>
          <w:b/>
          <w:bCs/>
        </w:rPr>
        <w:t>X</w:t>
      </w:r>
      <w:r w:rsidRPr="00975FAC">
        <w:rPr>
          <w:rFonts w:ascii="Times New Roman" w:eastAsia="宋体" w:hAnsi="宋体" w:hint="eastAsia"/>
          <w:b/>
          <w:bCs/>
        </w:rPr>
        <w:t>，</w:t>
      </w:r>
      <w:r w:rsidRPr="00975FAC">
        <w:rPr>
          <w:rFonts w:ascii="Times New Roman" w:eastAsia="宋体" w:hAnsi="宋体"/>
          <w:b/>
          <w:bCs/>
        </w:rPr>
        <w:t>X</w:t>
      </w:r>
      <w:r w:rsidRPr="00975FAC">
        <w:rPr>
          <w:rFonts w:ascii="Times New Roman" w:eastAsia="宋体" w:hAnsi="宋体" w:hint="eastAsia"/>
          <w:b/>
          <w:bCs/>
        </w:rPr>
        <w:t>的化学式为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8E94470" w14:textId="11AF499E"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反射炉中，沙子与杂质形成熔渣浮于上层，</w:t>
      </w:r>
      <w:r w:rsidRPr="00975FAC">
        <w:rPr>
          <w:rFonts w:ascii="Times New Roman" w:eastAsia="宋体" w:hAnsi="宋体"/>
          <w:b/>
          <w:bCs/>
        </w:rPr>
        <w:t>Cu</w:t>
      </w:r>
      <w:r w:rsidRPr="00975FAC">
        <w:rPr>
          <w:rFonts w:ascii="Times New Roman" w:eastAsia="宋体" w:hAnsi="宋体"/>
          <w:b/>
          <w:bCs/>
          <w:vertAlign w:val="subscript"/>
        </w:rPr>
        <w:t>2</w:t>
      </w:r>
      <w:r w:rsidRPr="00975FAC">
        <w:rPr>
          <w:rFonts w:ascii="Times New Roman" w:eastAsia="宋体" w:hAnsi="宋体"/>
          <w:b/>
          <w:bCs/>
        </w:rPr>
        <w:t>S</w:t>
      </w:r>
      <w:r w:rsidRPr="00975FAC">
        <w:rPr>
          <w:rFonts w:ascii="Times New Roman" w:eastAsia="宋体" w:hAnsi="宋体" w:hint="eastAsia"/>
          <w:b/>
          <w:bCs/>
        </w:rPr>
        <w:t>和</w:t>
      </w:r>
      <w:r w:rsidRPr="00975FAC">
        <w:rPr>
          <w:rFonts w:ascii="Times New Roman" w:eastAsia="宋体" w:hAnsi="宋体"/>
          <w:b/>
          <w:bCs/>
        </w:rPr>
        <w:t xml:space="preserve"> FeS</w:t>
      </w:r>
      <w:r w:rsidRPr="00975FAC">
        <w:rPr>
          <w:rFonts w:ascii="Times New Roman" w:eastAsia="宋体" w:hAnsi="宋体" w:hint="eastAsia"/>
          <w:b/>
          <w:bCs/>
        </w:rPr>
        <w:t>熔融生成的</w:t>
      </w:r>
      <w:r w:rsidRPr="00975FAC">
        <w:rPr>
          <w:rFonts w:ascii="Times New Roman" w:eastAsia="宋体" w:hAnsi="Times New Roman" w:cs="Times New Roman" w:hint="eastAsia"/>
          <w:b/>
          <w:bCs/>
        </w:rPr>
        <w:t>“</w:t>
      </w:r>
      <w:r w:rsidRPr="00975FAC">
        <w:rPr>
          <w:rFonts w:ascii="Times New Roman" w:eastAsia="宋体" w:hAnsi="宋体" w:hint="eastAsia"/>
          <w:b/>
          <w:bCs/>
        </w:rPr>
        <w:t>冰铜</w:t>
      </w:r>
      <w:r w:rsidRPr="00975FAC">
        <w:rPr>
          <w:rFonts w:ascii="Times New Roman" w:eastAsia="宋体" w:hAnsi="Times New Roman" w:cs="Times New Roman" w:hint="eastAsia"/>
          <w:b/>
          <w:bCs/>
        </w:rPr>
        <w:t>”</w:t>
      </w:r>
      <w:r w:rsidRPr="00975FAC">
        <w:rPr>
          <w:rFonts w:ascii="Times New Roman" w:eastAsia="宋体" w:hAnsi="宋体" w:hint="eastAsia"/>
          <w:b/>
          <w:bCs/>
        </w:rPr>
        <w:t>沉于下层。</w:t>
      </w:r>
      <w:r w:rsidRPr="00975FAC">
        <w:rPr>
          <w:rFonts w:ascii="Times New Roman" w:eastAsia="宋体" w:hAnsi="宋体"/>
          <w:b/>
          <w:bCs/>
        </w:rPr>
        <w:t>Cu</w:t>
      </w:r>
      <w:r w:rsidRPr="00975FAC">
        <w:rPr>
          <w:rFonts w:ascii="Times New Roman" w:eastAsia="宋体" w:hAnsi="宋体"/>
          <w:b/>
          <w:bCs/>
          <w:vertAlign w:val="subscript"/>
        </w:rPr>
        <w:t>2</w:t>
      </w:r>
      <w:r w:rsidRPr="00975FAC">
        <w:rPr>
          <w:rFonts w:ascii="Times New Roman" w:eastAsia="宋体" w:hAnsi="宋体"/>
          <w:b/>
          <w:bCs/>
        </w:rPr>
        <w:t>S</w:t>
      </w:r>
      <w:r w:rsidRPr="00975FAC">
        <w:rPr>
          <w:rFonts w:ascii="Times New Roman" w:eastAsia="宋体" w:hAnsi="宋体" w:hint="eastAsia"/>
          <w:b/>
          <w:bCs/>
        </w:rPr>
        <w:t>中硫元素的化合价为</w:t>
      </w:r>
      <w:r w:rsidR="00975FAC" w:rsidRPr="00975FAC">
        <w:rPr>
          <w:rFonts w:ascii="Times New Roman" w:eastAsia="宋体" w:hAnsi="宋体" w:hint="eastAsia"/>
          <w:b/>
          <w:bCs/>
        </w:rPr>
        <w:t>－</w:t>
      </w:r>
      <w:r w:rsidRPr="00975FAC">
        <w:rPr>
          <w:rFonts w:ascii="Times New Roman" w:eastAsia="宋体" w:hAnsi="宋体"/>
          <w:b/>
          <w:bCs/>
        </w:rPr>
        <w:t>2</w:t>
      </w:r>
      <w:r w:rsidRPr="00975FAC">
        <w:rPr>
          <w:rFonts w:ascii="Times New Roman" w:eastAsia="宋体" w:hAnsi="宋体" w:hint="eastAsia"/>
          <w:b/>
          <w:bCs/>
        </w:rPr>
        <w:t>，则铜元素的化合价为</w:t>
      </w:r>
      <w:r w:rsidR="0018553A" w:rsidRPr="00975FAC">
        <w:rPr>
          <w:rFonts w:ascii="Times New Roman" w:eastAsia="宋体" w:hAnsi="宋体" w:hint="eastAsia"/>
          <w:b/>
          <w:bCs/>
          <w:color w:val="FF0000"/>
          <w:u w:val="single" w:color="000000" w:themeColor="text1"/>
        </w:rPr>
        <w:t xml:space="preserve">　</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7F34CF0"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④</w:t>
      </w:r>
      <w:r w:rsidRPr="00975FAC">
        <w:rPr>
          <w:rFonts w:ascii="Times New Roman" w:eastAsia="宋体" w:hAnsi="宋体" w:hint="eastAsia"/>
          <w:b/>
          <w:bCs/>
        </w:rPr>
        <w:t>转炉中，沙子与杂质形成炉渣，</w:t>
      </w:r>
      <w:r w:rsidRPr="00975FAC">
        <w:rPr>
          <w:rFonts w:ascii="Times New Roman" w:eastAsia="宋体" w:hAnsi="宋体"/>
          <w:b/>
          <w:bCs/>
        </w:rPr>
        <w:t>Cu</w:t>
      </w:r>
      <w:r w:rsidRPr="00975FAC">
        <w:rPr>
          <w:rFonts w:ascii="Times New Roman" w:eastAsia="宋体" w:hAnsi="宋体"/>
          <w:b/>
          <w:bCs/>
          <w:vertAlign w:val="subscript"/>
        </w:rPr>
        <w:t>2</w:t>
      </w:r>
      <w:r w:rsidRPr="00975FAC">
        <w:rPr>
          <w:rFonts w:ascii="Times New Roman" w:eastAsia="宋体" w:hAnsi="宋体"/>
          <w:b/>
          <w:bCs/>
        </w:rPr>
        <w:t>S</w:t>
      </w:r>
      <w:r w:rsidRPr="00975FAC">
        <w:rPr>
          <w:rFonts w:ascii="Times New Roman" w:eastAsia="宋体" w:hAnsi="宋体" w:hint="eastAsia"/>
          <w:b/>
          <w:bCs/>
        </w:rPr>
        <w:t>在高温条件下发生的反应过程如下：</w:t>
      </w:r>
    </w:p>
    <w:p w14:paraId="6BDB5B4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4400A91" wp14:editId="47E22B5A">
            <wp:extent cx="1944000" cy="7200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8.jpeg"/>
                    <pic:cNvPicPr/>
                  </pic:nvPicPr>
                  <pic:blipFill>
                    <a:blip r:embed="rId359"/>
                    <a:stretch>
                      <a:fillRect/>
                    </a:stretch>
                  </pic:blipFill>
                  <pic:spPr>
                    <a:xfrm>
                      <a:off x="0" y="0"/>
                      <a:ext cx="1944000" cy="720000"/>
                    </a:xfrm>
                    <a:prstGeom prst="rect">
                      <a:avLst/>
                    </a:prstGeom>
                  </pic:spPr>
                </pic:pic>
              </a:graphicData>
            </a:graphic>
          </wp:inline>
        </w:drawing>
      </w:r>
    </w:p>
    <w:p w14:paraId="594935DD" w14:textId="2792485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判断生成的气体能否直接排放并说明原因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不能；排放</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气体会污染空气，引起酸雨等</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Cu</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noProof/>
        </w:rPr>
        <w:drawing>
          <wp:inline distT="0" distB="0" distL="0" distR="0" wp14:anchorId="4AA5EAE5" wp14:editId="5A312CCE">
            <wp:extent cx="324000" cy="180000"/>
            <wp:effectExtent l="0" t="0" r="0" b="0"/>
            <wp:docPr id="471" name="image459.jpeg" descr="source:si_idp1916619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9.jpeg"/>
                    <pic:cNvPicPr/>
                  </pic:nvPicPr>
                  <pic:blipFill>
                    <a:blip r:embed="rId65"/>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Cu</w:t>
      </w:r>
      <w:r w:rsidRPr="00975FAC">
        <w:rPr>
          <w:rFonts w:ascii="Times New Roman" w:eastAsia="宋体" w:hAnsi="宋体" w:hint="eastAsia"/>
          <w:b/>
          <w:bCs/>
        </w:rPr>
        <w:t>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2Cu</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Pr="00975FAC">
        <w:rPr>
          <w:rFonts w:ascii="Times New Roman" w:eastAsia="宋体" w:hAnsi="宋体"/>
          <w:b/>
          <w:bCs/>
          <w:noProof/>
        </w:rPr>
        <w:drawing>
          <wp:inline distT="0" distB="0" distL="0" distR="0" wp14:anchorId="2B90BDF8" wp14:editId="6AD4927B">
            <wp:extent cx="324000" cy="288000"/>
            <wp:effectExtent l="0" t="0" r="0" b="0"/>
            <wp:docPr id="472" name="image460.jpeg" descr="source:si_idp1916643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0.jpeg"/>
                    <pic:cNvPicPr/>
                  </pic:nvPicPr>
                  <pic:blipFill>
                    <a:blip r:embed="rId125"/>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6Cu</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68A44A5B"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类型二</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三废的利用</w:t>
      </w:r>
    </w:p>
    <w:p w14:paraId="01C5748E" w14:textId="0DDFE15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云南</w:t>
      </w:r>
      <w:r w:rsidR="00BA458A" w:rsidRPr="00975FAC">
        <w:rPr>
          <w:rFonts w:ascii="Times New Roman" w:eastAsia="楷体" w:hAnsi="Times New Roman" w:hint="eastAsia"/>
          <w:b/>
          <w:bCs/>
        </w:rPr>
        <w:t>)</w:t>
      </w:r>
      <w:r w:rsidR="00CC0CA0" w:rsidRPr="00975FAC">
        <w:rPr>
          <w:rFonts w:ascii="Times New Roman" w:eastAsia="宋体" w:hAnsi="宋体" w:hint="eastAsia"/>
          <w:b/>
          <w:bCs/>
        </w:rPr>
        <w:t>现代绘画的红色颜料已很少使用赭石，而是通过化学方法制备</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。例如可用废铁丝</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主要含铁和少量氧化铁，其余杂质不参与反应</w:t>
      </w:r>
      <w:r w:rsidR="00BA458A" w:rsidRPr="00975FAC">
        <w:rPr>
          <w:rFonts w:ascii="Times New Roman" w:eastAsia="楷体" w:hAnsi="Times New Roman" w:hint="eastAsia"/>
          <w:b/>
          <w:bCs/>
        </w:rPr>
        <w:t>)</w:t>
      </w:r>
      <w:r w:rsidR="00CC0CA0" w:rsidRPr="00975FAC">
        <w:rPr>
          <w:rFonts w:ascii="Times New Roman" w:eastAsia="宋体" w:hAnsi="宋体" w:hint="eastAsia"/>
          <w:b/>
          <w:bCs/>
        </w:rPr>
        <w:t>制得，其工艺流程如图所示。</w:t>
      </w:r>
    </w:p>
    <w:p w14:paraId="0F1529D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8046C25" wp14:editId="5CB5C432">
            <wp:extent cx="2808000" cy="540000"/>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1.jpeg"/>
                    <pic:cNvPicPr/>
                  </pic:nvPicPr>
                  <pic:blipFill>
                    <a:blip r:embed="rId360"/>
                    <a:stretch>
                      <a:fillRect/>
                    </a:stretch>
                  </pic:blipFill>
                  <pic:spPr>
                    <a:xfrm>
                      <a:off x="0" y="0"/>
                      <a:ext cx="2808000" cy="540000"/>
                    </a:xfrm>
                    <a:prstGeom prst="rect">
                      <a:avLst/>
                    </a:prstGeom>
                  </pic:spPr>
                </pic:pic>
              </a:graphicData>
            </a:graphic>
          </wp:inline>
        </w:drawing>
      </w:r>
    </w:p>
    <w:p w14:paraId="39F367DD" w14:textId="03685E9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酸浸</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过程中，可加快化学反应速率的方法有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搅拌</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或加热或粉碎废铁丝等，合理即可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任填一种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9E467B2" w14:textId="2ADA3F6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酸浸</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过程中，加入过量稀盐酸的目的是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确保铁和氧化铁完全反应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A6AEC68" w14:textId="6F7889B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b/>
          <w:bCs/>
        </w:rPr>
        <w:t>Fe</w:t>
      </w:r>
      <w:r w:rsidRPr="00975FAC">
        <w:rPr>
          <w:rFonts w:ascii="Times New Roman" w:eastAsia="宋体" w:hAnsi="Times New Roman" w:hint="eastAsia"/>
          <w:b/>
          <w:bCs/>
        </w:rPr>
        <w:t>(</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高温焙烧得到两种氧化物，化学方程式为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2Fe</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3</w:t>
      </w:r>
      <w:r w:rsidR="00CC0CA0" w:rsidRPr="00975FAC">
        <w:rPr>
          <w:rFonts w:ascii="Times New Roman" w:eastAsia="宋体" w:hAnsi="宋体"/>
          <w:b/>
          <w:bCs/>
          <w:noProof/>
        </w:rPr>
        <w:drawing>
          <wp:inline distT="0" distB="0" distL="0" distR="0" wp14:anchorId="44349CA3" wp14:editId="3169F753">
            <wp:extent cx="324000" cy="288000"/>
            <wp:effectExtent l="0" t="0" r="0" b="0"/>
            <wp:docPr id="474" name="image462.jpeg" descr="source:si_idp191673083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2.jpeg"/>
                    <pic:cNvPicPr/>
                  </pic:nvPicPr>
                  <pic:blipFill>
                    <a:blip r:embed="rId361"/>
                    <a:stretch>
                      <a:fillRect/>
                    </a:stretch>
                  </pic:blipFill>
                  <pic:spPr>
                    <a:xfrm>
                      <a:off x="0" y="0"/>
                      <a:ext cx="32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2FC3C54" w14:textId="2FAE7F3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流程中的两次过滤均不能省略，其中</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过滤</w:t>
      </w:r>
      <w:r w:rsidR="00CC0CA0" w:rsidRPr="00975FAC">
        <w:rPr>
          <w:rFonts w:ascii="Times New Roman" w:eastAsia="宋体" w:hAnsi="宋体"/>
          <w:b/>
          <w:bCs/>
        </w:rPr>
        <w:t>1</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不能省略的原因是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将未反应的固体杂质除去，以免影响后续实验</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1A34798" w14:textId="7382C0C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河北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高纯氧化钙是一种重要的化工原料。如图所示为小组同学以某工厂废渣</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主要成分为</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00CC0CA0" w:rsidRPr="00975FAC">
        <w:rPr>
          <w:rFonts w:ascii="Times New Roman" w:eastAsia="楷体" w:hAnsi="楷体" w:hint="eastAsia"/>
          <w:b/>
          <w:bCs/>
        </w:rPr>
        <w:t>，含少量</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CC0CA0" w:rsidRPr="00975FAC">
        <w:rPr>
          <w:rFonts w:ascii="Times New Roman" w:eastAsia="楷体" w:hAnsi="楷体" w:hint="eastAsia"/>
          <w:b/>
          <w:bCs/>
        </w:rPr>
        <w:t>和</w:t>
      </w:r>
      <w:r w:rsidR="00CC0CA0" w:rsidRPr="00975FAC">
        <w:rPr>
          <w:rFonts w:ascii="Times New Roman" w:eastAsia="宋体" w:hAnsi="宋体"/>
          <w:b/>
          <w:bCs/>
        </w:rPr>
        <w:t>MgCO</w:t>
      </w:r>
      <w:r w:rsidR="00CC0CA0"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00CC0CA0" w:rsidRPr="00975FAC">
        <w:rPr>
          <w:rFonts w:ascii="Times New Roman" w:eastAsia="宋体" w:hAnsi="宋体" w:hint="eastAsia"/>
          <w:b/>
          <w:bCs/>
        </w:rPr>
        <w:t>为原料，在实验室制备高纯氧化钙的实验方案。</w:t>
      </w:r>
    </w:p>
    <w:p w14:paraId="5FFE6D5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9420A63" wp14:editId="05954CA3">
            <wp:extent cx="2808000" cy="183600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3.jpeg"/>
                    <pic:cNvPicPr/>
                  </pic:nvPicPr>
                  <pic:blipFill>
                    <a:blip r:embed="rId362"/>
                    <a:stretch>
                      <a:fillRect/>
                    </a:stretch>
                  </pic:blipFill>
                  <pic:spPr>
                    <a:xfrm>
                      <a:off x="0" y="0"/>
                      <a:ext cx="2808000" cy="1836000"/>
                    </a:xfrm>
                    <a:prstGeom prst="rect">
                      <a:avLst/>
                    </a:prstGeom>
                  </pic:spPr>
                </pic:pic>
              </a:graphicData>
            </a:graphic>
          </wp:inline>
        </w:drawing>
      </w:r>
    </w:p>
    <w:p w14:paraId="3EB52AE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请回答下列问题：</w:t>
      </w:r>
    </w:p>
    <w:p w14:paraId="473C7FCB" w14:textId="2C4299E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氧化钙的化学式为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6FF6356" w14:textId="4799EB1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将废渣粉碎为细小颗粒的目的是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增大接触面积，增大反应速率</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E92DD38" w14:textId="69416F3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步骤</w:t>
      </w:r>
      <w:r w:rsidR="00CC0CA0" w:rsidRPr="00975FAC">
        <w:rPr>
          <w:rFonts w:ascii="宋体" w:eastAsia="宋体" w:hAnsi="宋体" w:cs="宋体" w:hint="eastAsia"/>
          <w:b/>
          <w:bCs/>
        </w:rPr>
        <w:t>②</w:t>
      </w:r>
      <w:r w:rsidR="00CC0CA0" w:rsidRPr="00975FAC">
        <w:rPr>
          <w:rFonts w:ascii="Times New Roman" w:eastAsia="宋体" w:hAnsi="宋体" w:hint="eastAsia"/>
          <w:b/>
          <w:bCs/>
        </w:rPr>
        <w:t>中过滤时玻璃棒的作用是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引流</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33D744E" w14:textId="784DEAA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步骤</w:t>
      </w:r>
      <w:r w:rsidR="00CC0CA0" w:rsidRPr="00975FAC">
        <w:rPr>
          <w:rFonts w:ascii="宋体" w:eastAsia="宋体" w:hAnsi="宋体" w:cs="宋体" w:hint="eastAsia"/>
          <w:b/>
          <w:bCs/>
        </w:rPr>
        <w:t>③</w:t>
      </w:r>
      <w:r w:rsidR="00CC0CA0" w:rsidRPr="00975FAC">
        <w:rPr>
          <w:rFonts w:ascii="Times New Roman" w:eastAsia="宋体" w:hAnsi="宋体" w:hint="eastAsia"/>
          <w:b/>
          <w:bCs/>
        </w:rPr>
        <w:t>中反应的化学方程式为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2NaCl</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2NaOH</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写一个即可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7A38857" w14:textId="138C6B0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新考法</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试剂替换</w:t>
      </w:r>
      <w:r w:rsidRPr="00975FAC">
        <w:rPr>
          <w:rFonts w:ascii="Times New Roman" w:eastAsia="楷体" w:hAnsi="Times New Roman" w:hint="eastAsia"/>
          <w:b/>
          <w:bCs/>
        </w:rPr>
        <w:t>)</w:t>
      </w:r>
      <w:r w:rsidR="00CC0CA0" w:rsidRPr="00975FAC">
        <w:rPr>
          <w:rFonts w:ascii="Times New Roman" w:eastAsia="宋体" w:hAnsi="宋体" w:hint="eastAsia"/>
          <w:b/>
          <w:bCs/>
        </w:rPr>
        <w:t>以相同质量的废渣为原料，仅将步骤</w:t>
      </w:r>
      <w:r w:rsidR="00CC0CA0" w:rsidRPr="00975FAC">
        <w:rPr>
          <w:rFonts w:ascii="宋体" w:eastAsia="宋体" w:hAnsi="宋体" w:cs="宋体" w:hint="eastAsia"/>
          <w:b/>
          <w:bCs/>
        </w:rPr>
        <w:t>②</w:t>
      </w:r>
      <w:r w:rsidR="00CC0CA0" w:rsidRPr="00975FAC">
        <w:rPr>
          <w:rFonts w:ascii="Times New Roman" w:eastAsia="宋体" w:hAnsi="宋体" w:hint="eastAsia"/>
          <w:b/>
          <w:bCs/>
        </w:rPr>
        <w:t>中的石灰水换为氢氧化钠溶液，会使产品的产量</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降低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提高</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不变</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降低</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7B22755" w14:textId="6F24CAC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广西改编</w:t>
      </w:r>
      <w:r w:rsidR="00BA458A" w:rsidRPr="00975FAC">
        <w:rPr>
          <w:rFonts w:ascii="Times New Roman" w:eastAsia="楷体" w:hAnsi="Times New Roman" w:hint="eastAsia"/>
          <w:b/>
          <w:bCs/>
        </w:rPr>
        <w:t>)</w:t>
      </w:r>
      <w:r w:rsidR="00CC0CA0" w:rsidRPr="00975FAC">
        <w:rPr>
          <w:rFonts w:ascii="Times New Roman" w:eastAsia="宋体" w:hAnsi="宋体" w:hint="eastAsia"/>
          <w:b/>
          <w:bCs/>
        </w:rPr>
        <w:t>废旧电池的回收利用可有效避免环境污染和资源浪费。从废锌镍电池负极片</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主要成分为</w:t>
      </w:r>
      <w:r w:rsidR="00CC0CA0" w:rsidRPr="00975FAC">
        <w:rPr>
          <w:rFonts w:ascii="Times New Roman" w:eastAsia="宋体" w:hAnsi="宋体"/>
          <w:b/>
          <w:bCs/>
        </w:rPr>
        <w:t>ZnO</w:t>
      </w:r>
      <w:r w:rsidR="00CC0CA0" w:rsidRPr="00975FAC">
        <w:rPr>
          <w:rFonts w:ascii="Times New Roman" w:eastAsia="楷体" w:hAnsi="楷体" w:hint="eastAsia"/>
          <w:b/>
          <w:bCs/>
        </w:rPr>
        <w:t>、</w:t>
      </w:r>
      <w:r w:rsidR="00CC0CA0" w:rsidRPr="00975FAC">
        <w:rPr>
          <w:rFonts w:ascii="Times New Roman" w:eastAsia="宋体" w:hAnsi="宋体"/>
          <w:b/>
          <w:bCs/>
        </w:rPr>
        <w:t>Zn</w:t>
      </w:r>
      <w:r w:rsidR="00CC0CA0" w:rsidRPr="00975FAC">
        <w:rPr>
          <w:rFonts w:ascii="Times New Roman" w:eastAsia="楷体" w:hAnsi="楷体" w:hint="eastAsia"/>
          <w:b/>
          <w:bCs/>
        </w:rPr>
        <w:t>、铜网等</w:t>
      </w:r>
      <w:r w:rsidR="00BA458A" w:rsidRPr="00975FAC">
        <w:rPr>
          <w:rFonts w:ascii="Times New Roman" w:eastAsia="楷体" w:hAnsi="Times New Roman" w:hint="eastAsia"/>
          <w:b/>
          <w:bCs/>
        </w:rPr>
        <w:t>)</w:t>
      </w:r>
      <w:r w:rsidR="00CC0CA0" w:rsidRPr="00975FAC">
        <w:rPr>
          <w:rFonts w:ascii="Times New Roman" w:eastAsia="宋体" w:hAnsi="宋体" w:hint="eastAsia"/>
          <w:b/>
          <w:bCs/>
        </w:rPr>
        <w:t>中回收</w:t>
      </w:r>
      <w:r w:rsidR="00CC0CA0" w:rsidRPr="00975FAC">
        <w:rPr>
          <w:rFonts w:ascii="Times New Roman" w:eastAsia="宋体" w:hAnsi="宋体"/>
          <w:b/>
          <w:bCs/>
        </w:rPr>
        <w:t>ZnO</w:t>
      </w:r>
      <w:r w:rsidR="00CC0CA0" w:rsidRPr="00975FAC">
        <w:rPr>
          <w:rFonts w:ascii="Times New Roman" w:eastAsia="宋体" w:hAnsi="宋体" w:hint="eastAsia"/>
          <w:b/>
          <w:bCs/>
        </w:rPr>
        <w:t>的一种流程如图所示。</w:t>
      </w:r>
    </w:p>
    <w:p w14:paraId="789BA46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4BA9C66E" wp14:editId="4B2E5329">
            <wp:extent cx="2772000" cy="612000"/>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4.jpeg"/>
                    <pic:cNvPicPr/>
                  </pic:nvPicPr>
                  <pic:blipFill>
                    <a:blip r:embed="rId363"/>
                    <a:stretch>
                      <a:fillRect/>
                    </a:stretch>
                  </pic:blipFill>
                  <pic:spPr>
                    <a:xfrm>
                      <a:off x="0" y="0"/>
                      <a:ext cx="2772000" cy="612000"/>
                    </a:xfrm>
                    <a:prstGeom prst="rect">
                      <a:avLst/>
                    </a:prstGeom>
                  </pic:spPr>
                </pic:pic>
              </a:graphicData>
            </a:graphic>
          </wp:inline>
        </w:drawing>
      </w:r>
    </w:p>
    <w:p w14:paraId="05FF941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回答下列问题：</w:t>
      </w:r>
    </w:p>
    <w:p w14:paraId="38E0C32B" w14:textId="65A98C8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酸溶</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前，将负极片变成固体粉末的目的是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增大反应物间的接触面积，加快反应速率，使反应更充分</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1AC24C9" w14:textId="14F3BB5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铜块能制成铜网是利用了铜的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延展性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延展性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导热性</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40BF687" w14:textId="0FAA7AF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将</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酸洗</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酸溶</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后的溶液混合的目的是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提高锌元素的利用率</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9FD8C22" w14:textId="17EBB9C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沉锌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时主要发生反应的化学方程式是</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975FAC" w:rsidRPr="00975FAC">
        <w:rPr>
          <w:rFonts w:ascii="Times New Roman" w:eastAsia="宋体" w:hAnsi="宋体" w:hint="eastAsia"/>
          <w:b/>
          <w:bCs/>
        </w:rPr>
        <w:t>＋</w:t>
      </w:r>
      <w:r w:rsidR="00CC0CA0" w:rsidRPr="00975FAC">
        <w:rPr>
          <w:rFonts w:ascii="Times New Roman" w:eastAsia="宋体" w:hAnsi="宋体"/>
          <w:b/>
          <w:bCs/>
        </w:rPr>
        <w:t>ZnCl</w:t>
      </w:r>
      <w:r w:rsidR="00CC0CA0" w:rsidRPr="00975FAC">
        <w:rPr>
          <w:rFonts w:ascii="Times New Roman" w:eastAsia="宋体" w:hAnsi="宋体"/>
          <w:b/>
          <w:bCs/>
          <w:vertAlign w:val="subscript"/>
        </w:rPr>
        <w:t>2</w:t>
      </w:r>
      <w:r w:rsidR="00975FAC" w:rsidRPr="00975FAC">
        <w:rPr>
          <w:rFonts w:ascii="Times New Roman" w:eastAsia="宋体" w:hAnsi="宋体" w:hint="eastAsia"/>
          <w:b/>
          <w:bCs/>
          <w:spacing w:val="-20"/>
        </w:rPr>
        <w:t>===</w:t>
      </w:r>
      <w:r w:rsidR="00CC0CA0" w:rsidRPr="00975FAC">
        <w:rPr>
          <w:rFonts w:ascii="Times New Roman" w:eastAsia="宋体" w:hAnsi="宋体"/>
          <w:b/>
          <w:bCs/>
        </w:rPr>
        <w:t>ZnCO</w:t>
      </w:r>
      <w:r w:rsidR="00CC0CA0" w:rsidRPr="00975FAC">
        <w:rPr>
          <w:rFonts w:ascii="Times New Roman" w:eastAsia="宋体" w:hAnsi="宋体"/>
          <w:b/>
          <w:bCs/>
          <w:vertAlign w:val="subscript"/>
        </w:rPr>
        <w:t>3</w:t>
      </w:r>
      <w:r w:rsidR="00CC0CA0" w:rsidRPr="00975FAC">
        <w:rPr>
          <w:rFonts w:ascii="Times New Roman" w:eastAsia="宋体" w:hAnsi="Times New Roman" w:cs="Times New Roman"/>
          <w:b/>
          <w:bCs/>
        </w:rPr>
        <w:t>↓</w:t>
      </w:r>
      <w:r w:rsidR="00975FAC" w:rsidRPr="00975FAC">
        <w:rPr>
          <w:rFonts w:ascii="Times New Roman" w:eastAsia="宋体" w:hAnsi="宋体" w:hint="eastAsia"/>
          <w:b/>
          <w:bCs/>
        </w:rPr>
        <w:t>＋</w:t>
      </w:r>
      <w:r w:rsidR="00CC0CA0" w:rsidRPr="00975FAC">
        <w:rPr>
          <w:rFonts w:ascii="Times New Roman" w:eastAsia="宋体" w:hAnsi="宋体"/>
          <w:b/>
          <w:bCs/>
        </w:rPr>
        <w:t>2NaCl</w:t>
      </w:r>
      <w:r w:rsidR="00CC0CA0" w:rsidRPr="00975FAC">
        <w:rPr>
          <w:rFonts w:ascii="Times New Roman" w:eastAsia="宋体" w:hAnsi="宋体" w:hint="eastAsia"/>
          <w:b/>
          <w:bCs/>
        </w:rPr>
        <w:t>，该反应属于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D</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EF5CE3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 xml:space="preserve">化合反应　　　　　</w:t>
      </w: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分解反应</w:t>
      </w:r>
    </w:p>
    <w:p w14:paraId="46F3FF7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置换反应</w:t>
      </w:r>
      <w:r w:rsidRPr="00975FAC">
        <w:rPr>
          <w:rFonts w:ascii="Times New Roman" w:eastAsia="宋体" w:hAnsi="宋体" w:hint="eastAsia"/>
          <w:b/>
          <w:bCs/>
        </w:rPr>
        <w:tab/>
      </w:r>
      <w:r w:rsidRPr="00975FAC">
        <w:rPr>
          <w:rFonts w:ascii="Times New Roman" w:eastAsia="宋体" w:hAnsi="宋体"/>
          <w:b/>
          <w:bCs/>
        </w:rPr>
        <w:t>D</w:t>
      </w:r>
      <w:r w:rsidRPr="00975FAC">
        <w:rPr>
          <w:rFonts w:ascii="Times New Roman" w:eastAsia="宋体" w:hAnsi="Times New Roman" w:cs="Times New Roman"/>
          <w:b/>
          <w:bCs/>
        </w:rPr>
        <w:t>.</w:t>
      </w:r>
      <w:r w:rsidRPr="00975FAC">
        <w:rPr>
          <w:rFonts w:ascii="Times New Roman" w:eastAsia="宋体" w:hAnsi="宋体" w:hint="eastAsia"/>
          <w:b/>
          <w:bCs/>
        </w:rPr>
        <w:t>复分解反应</w:t>
      </w:r>
    </w:p>
    <w:p w14:paraId="199C9E59" w14:textId="3E578CD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若过滤后未洗涤沉淀，沉淀表面会附着杂质，杂质的主要成分是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氯化钠</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NaCl</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8738A8F" w14:textId="6D8993A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铜的金属活动性比锌的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弱</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强</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弱</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，结合流程说明依据：</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酸洗</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时铜网表面的粉末中锌能反应而铜不反应</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3975BB3" w14:textId="0982157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新考法</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实验分析</w:t>
      </w:r>
      <w:r w:rsidRPr="00975FAC">
        <w:rPr>
          <w:rFonts w:ascii="Times New Roman" w:eastAsia="楷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沉锌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过程中若所加</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溶液量不足，则最终制得的氧化锌的产率会</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偏低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不变</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偏高</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0A5D45F"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类型三</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海水资源的利用</w:t>
      </w:r>
    </w:p>
    <w:p w14:paraId="44D0FB2E" w14:textId="016B301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人们曾用贝壳</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主要成分是碳酸钙，杂质不参加反应且不溶于水</w:t>
      </w:r>
      <w:r w:rsidR="00BA458A" w:rsidRPr="00975FAC">
        <w:rPr>
          <w:rFonts w:ascii="Times New Roman" w:eastAsia="楷体" w:hAnsi="Times New Roman" w:hint="eastAsia"/>
          <w:b/>
          <w:bCs/>
        </w:rPr>
        <w:t>)</w:t>
      </w:r>
      <w:r w:rsidR="00CC0CA0" w:rsidRPr="00975FAC">
        <w:rPr>
          <w:rFonts w:ascii="Times New Roman" w:eastAsia="宋体" w:hAnsi="宋体" w:hint="eastAsia"/>
          <w:b/>
          <w:bCs/>
        </w:rPr>
        <w:t>和纯碱为原料制取烧碱，某小组同学按如图所示流程进行实验，请你参与讨论并回答相关问题。</w:t>
      </w:r>
    </w:p>
    <w:p w14:paraId="2040F62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B3926A2" wp14:editId="6A8BED6A">
            <wp:extent cx="2772000" cy="684000"/>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5.jpeg"/>
                    <pic:cNvPicPr/>
                  </pic:nvPicPr>
                  <pic:blipFill>
                    <a:blip r:embed="rId364"/>
                    <a:stretch>
                      <a:fillRect/>
                    </a:stretch>
                  </pic:blipFill>
                  <pic:spPr>
                    <a:xfrm>
                      <a:off x="0" y="0"/>
                      <a:ext cx="2772000" cy="684000"/>
                    </a:xfrm>
                    <a:prstGeom prst="rect">
                      <a:avLst/>
                    </a:prstGeom>
                  </pic:spPr>
                </pic:pic>
              </a:graphicData>
            </a:graphic>
          </wp:inline>
        </w:drawing>
      </w:r>
    </w:p>
    <w:p w14:paraId="77309D05" w14:textId="35745D8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贝壳高温煅烧时，发生反应的类型是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分解</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填基本反应类型</w:t>
      </w:r>
      <w:r w:rsidRPr="00975FAC">
        <w:rPr>
          <w:rFonts w:ascii="Times New Roman" w:eastAsia="楷体" w:hAnsi="Times New Roman" w:hint="eastAsia"/>
          <w:b/>
          <w:bCs/>
        </w:rPr>
        <w:t>)</w:t>
      </w:r>
      <w:r w:rsidR="00CC0CA0" w:rsidRPr="00975FAC">
        <w:rPr>
          <w:rFonts w:ascii="Times New Roman" w:eastAsia="宋体" w:hAnsi="宋体" w:hint="eastAsia"/>
          <w:b/>
          <w:bCs/>
        </w:rPr>
        <w:t>反应，水加入到固体</w:t>
      </w:r>
      <w:r w:rsidR="00CC0CA0" w:rsidRPr="00975FAC">
        <w:rPr>
          <w:rFonts w:ascii="Times New Roman" w:eastAsia="宋体" w:hAnsi="宋体"/>
          <w:b/>
          <w:bCs/>
        </w:rPr>
        <w:t>A</w:t>
      </w:r>
      <w:r w:rsidR="00CC0CA0" w:rsidRPr="00975FAC">
        <w:rPr>
          <w:rFonts w:ascii="Times New Roman" w:eastAsia="宋体" w:hAnsi="宋体" w:hint="eastAsia"/>
          <w:b/>
          <w:bCs/>
        </w:rPr>
        <w:t>中的反应是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放热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吸热</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放热</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反应。</w:t>
      </w:r>
      <w:r w:rsidR="00CC0CA0" w:rsidRPr="00975FAC">
        <w:rPr>
          <w:rFonts w:ascii="Times New Roman" w:eastAsia="宋体" w:hAnsi="宋体"/>
          <w:b/>
          <w:bCs/>
        </w:rPr>
        <w:t> </w:t>
      </w:r>
    </w:p>
    <w:p w14:paraId="1F04BB02" w14:textId="1F436D3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将固体</w:t>
      </w:r>
      <w:r w:rsidR="00CC0CA0" w:rsidRPr="00975FAC">
        <w:rPr>
          <w:rFonts w:ascii="Times New Roman" w:eastAsia="宋体" w:hAnsi="宋体"/>
          <w:b/>
          <w:bCs/>
        </w:rPr>
        <w:t>C</w:t>
      </w:r>
      <w:r w:rsidR="00CC0CA0" w:rsidRPr="00975FAC">
        <w:rPr>
          <w:rFonts w:ascii="Times New Roman" w:eastAsia="宋体" w:hAnsi="宋体" w:hint="eastAsia"/>
          <w:b/>
          <w:bCs/>
        </w:rPr>
        <w:t>配成溶液，其溶液中一定含有的溶质是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氢氧化钠</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，写出该物质的其中一种用途</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造纸</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或制肥皂或去油污</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3870EAD" w14:textId="294D166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贝壳、石灰石都是碳酸钙，是高炉炼铁的原料之一，石灰石能除去铁矿石中的</w:t>
      </w:r>
      <w:r w:rsidR="00CC0CA0" w:rsidRPr="00975FAC">
        <w:rPr>
          <w:rFonts w:ascii="Times New Roman" w:eastAsia="宋体" w:hAnsi="宋体"/>
          <w:b/>
          <w:bCs/>
        </w:rPr>
        <w:t>SiO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，同时能提高单位时间内生铁的产率。分析加入石灰石能提高生铁产率的原因：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石灰石高温分解产生的</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与焦炭反应生成</w:t>
      </w:r>
      <w:r w:rsidR="0018553A" w:rsidRPr="00975FAC">
        <w:rPr>
          <w:rFonts w:ascii="Times New Roman" w:eastAsia="宋体" w:hAnsi="宋体"/>
          <w:b/>
          <w:bCs/>
          <w:color w:val="FF0000"/>
          <w:u w:val="single" w:color="000000" w:themeColor="text1"/>
        </w:rPr>
        <w:t>CO</w:t>
      </w:r>
      <w:r w:rsidR="0018553A" w:rsidRPr="00975FAC">
        <w:rPr>
          <w:rFonts w:ascii="Arial" w:eastAsia="黑体" w:hAnsi="黑体" w:hint="eastAsia"/>
          <w:b/>
          <w:bCs/>
          <w:color w:val="FF0000"/>
          <w:u w:val="single" w:color="000000" w:themeColor="text1"/>
        </w:rPr>
        <w:t>，可还原生成更多的铁</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F4AB93F" w14:textId="6215FE7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眉山</w:t>
      </w:r>
      <w:r w:rsidR="00BA458A" w:rsidRPr="00975FAC">
        <w:rPr>
          <w:rFonts w:ascii="Times New Roman" w:eastAsia="楷体" w:hAnsi="Times New Roman" w:hint="eastAsia"/>
          <w:b/>
          <w:bCs/>
        </w:rPr>
        <w:t>)</w:t>
      </w:r>
      <w:r w:rsidR="00CC0CA0" w:rsidRPr="00975FAC">
        <w:rPr>
          <w:rFonts w:ascii="Times New Roman" w:eastAsia="宋体" w:hAnsi="宋体" w:hint="eastAsia"/>
          <w:b/>
          <w:bCs/>
        </w:rPr>
        <w:t>海洋是生命的摇篮，是人类巨大的资源宝库。我国海岸线长度约</w:t>
      </w:r>
      <w:r w:rsidR="00CC0CA0" w:rsidRPr="00975FAC">
        <w:rPr>
          <w:rFonts w:ascii="Times New Roman" w:eastAsia="宋体" w:hAnsi="宋体"/>
          <w:b/>
          <w:bCs/>
        </w:rPr>
        <w:t>3</w:t>
      </w:r>
      <w:r w:rsidR="00CC0CA0" w:rsidRPr="00975FAC">
        <w:rPr>
          <w:rFonts w:ascii="Times New Roman" w:eastAsia="宋体" w:hAnsi="Times New Roman" w:cs="Times New Roman"/>
          <w:b/>
          <w:bCs/>
        </w:rPr>
        <w:t>.</w:t>
      </w:r>
      <w:r w:rsidR="00CC0CA0" w:rsidRPr="00975FAC">
        <w:rPr>
          <w:rFonts w:ascii="Times New Roman" w:eastAsia="宋体" w:hAnsi="宋体"/>
          <w:b/>
          <w:bCs/>
        </w:rPr>
        <w:t>2</w:t>
      </w:r>
      <w:r w:rsidR="00CC0CA0" w:rsidRPr="00975FAC">
        <w:rPr>
          <w:rFonts w:ascii="Times New Roman" w:eastAsia="宋体" w:hAnsi="宋体" w:hint="eastAsia"/>
          <w:b/>
          <w:bCs/>
        </w:rPr>
        <w:t>万千米，主张管辖的海域面积约</w:t>
      </w:r>
      <w:r w:rsidR="00CC0CA0" w:rsidRPr="00975FAC">
        <w:rPr>
          <w:rFonts w:ascii="Times New Roman" w:eastAsia="宋体" w:hAnsi="宋体"/>
          <w:b/>
          <w:bCs/>
        </w:rPr>
        <w:t>300</w:t>
      </w:r>
      <w:r w:rsidR="00CC0CA0" w:rsidRPr="00975FAC">
        <w:rPr>
          <w:rFonts w:ascii="Times New Roman" w:eastAsia="宋体" w:hAnsi="宋体" w:hint="eastAsia"/>
          <w:b/>
          <w:bCs/>
        </w:rPr>
        <w:t>万平方千米，海洋资源开发前景十分广阔。如图所示是用海水晒盐并获得氯化钠等产品的大致过程。</w:t>
      </w:r>
    </w:p>
    <w:p w14:paraId="30B17AC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51FF02D" wp14:editId="054D9AB6">
            <wp:extent cx="2628000" cy="612000"/>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6.jpeg"/>
                    <pic:cNvPicPr/>
                  </pic:nvPicPr>
                  <pic:blipFill>
                    <a:blip r:embed="rId365"/>
                    <a:stretch>
                      <a:fillRect/>
                    </a:stretch>
                  </pic:blipFill>
                  <pic:spPr>
                    <a:xfrm>
                      <a:off x="0" y="0"/>
                      <a:ext cx="2628000" cy="612000"/>
                    </a:xfrm>
                    <a:prstGeom prst="rect">
                      <a:avLst/>
                    </a:prstGeom>
                  </pic:spPr>
                </pic:pic>
              </a:graphicData>
            </a:graphic>
          </wp:inline>
        </w:drawing>
      </w:r>
    </w:p>
    <w:p w14:paraId="23C01CC8" w14:textId="2693929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图中</w:t>
      </w:r>
      <w:r w:rsidR="00CC0CA0" w:rsidRPr="00975FAC">
        <w:rPr>
          <w:rFonts w:ascii="宋体" w:eastAsia="宋体" w:hAnsi="宋体" w:cs="宋体" w:hint="eastAsia"/>
          <w:b/>
          <w:bCs/>
        </w:rPr>
        <w:t>①</w:t>
      </w:r>
      <w:r w:rsidR="00CC0CA0" w:rsidRPr="00975FAC">
        <w:rPr>
          <w:rFonts w:ascii="Times New Roman" w:eastAsia="宋体" w:hAnsi="宋体" w:hint="eastAsia"/>
          <w:b/>
          <w:bCs/>
        </w:rPr>
        <w:t>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蒸发</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蒸发</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冷却</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池。</w:t>
      </w:r>
      <w:r w:rsidR="00CC0CA0" w:rsidRPr="00975FAC">
        <w:rPr>
          <w:rFonts w:ascii="Times New Roman" w:eastAsia="宋体" w:hAnsi="宋体"/>
          <w:b/>
          <w:bCs/>
        </w:rPr>
        <w:t> </w:t>
      </w:r>
    </w:p>
    <w:p w14:paraId="1C1CDB22" w14:textId="716394E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根据海水晒盐的原理，下列说法中正确的是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A0F5CD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海水进入</w:t>
      </w:r>
      <w:r w:rsidRPr="00975FAC">
        <w:rPr>
          <w:rFonts w:ascii="Times New Roman" w:eastAsia="宋体" w:hAnsi="Times New Roman" w:cs="Times New Roman" w:hint="eastAsia"/>
          <w:b/>
          <w:bCs/>
        </w:rPr>
        <w:t>“</w:t>
      </w:r>
      <w:r w:rsidRPr="00975FAC">
        <w:rPr>
          <w:rFonts w:ascii="Times New Roman" w:eastAsia="宋体" w:hAnsi="宋体" w:hint="eastAsia"/>
          <w:b/>
          <w:bCs/>
        </w:rPr>
        <w:t>储水池</w:t>
      </w:r>
      <w:r w:rsidRPr="00975FAC">
        <w:rPr>
          <w:rFonts w:ascii="Times New Roman" w:eastAsia="宋体" w:hAnsi="Times New Roman" w:cs="Times New Roman" w:hint="eastAsia"/>
          <w:b/>
          <w:bCs/>
        </w:rPr>
        <w:t>”</w:t>
      </w:r>
      <w:r w:rsidRPr="00975FAC">
        <w:rPr>
          <w:rFonts w:ascii="Times New Roman" w:eastAsia="宋体" w:hAnsi="宋体" w:hint="eastAsia"/>
          <w:b/>
          <w:bCs/>
        </w:rPr>
        <w:t>，海水的成分基本不变</w:t>
      </w:r>
    </w:p>
    <w:p w14:paraId="5A69E53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在</w:t>
      </w:r>
      <w:r w:rsidRPr="00975FAC">
        <w:rPr>
          <w:rFonts w:ascii="宋体" w:eastAsia="宋体" w:hAnsi="宋体" w:cs="宋体" w:hint="eastAsia"/>
          <w:b/>
          <w:bCs/>
        </w:rPr>
        <w:t>①</w:t>
      </w:r>
      <w:r w:rsidRPr="00975FAC">
        <w:rPr>
          <w:rFonts w:ascii="Times New Roman" w:eastAsia="宋体" w:hAnsi="宋体" w:hint="eastAsia"/>
          <w:b/>
          <w:bCs/>
        </w:rPr>
        <w:t>中，海水中氯化钠的质量逐渐增大</w:t>
      </w:r>
    </w:p>
    <w:p w14:paraId="2B8A8C60"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海水引入</w:t>
      </w:r>
      <w:r w:rsidRPr="00975FAC">
        <w:rPr>
          <w:rFonts w:ascii="Times New Roman" w:eastAsia="宋体" w:hAnsi="Times New Roman" w:cs="Times New Roman" w:hint="eastAsia"/>
          <w:b/>
          <w:bCs/>
        </w:rPr>
        <w:t>“</w:t>
      </w:r>
      <w:r w:rsidRPr="00975FAC">
        <w:rPr>
          <w:rFonts w:ascii="Times New Roman" w:eastAsia="宋体" w:hAnsi="宋体" w:hint="eastAsia"/>
          <w:b/>
          <w:bCs/>
        </w:rPr>
        <w:t>结晶池</w:t>
      </w:r>
      <w:r w:rsidRPr="00975FAC">
        <w:rPr>
          <w:rFonts w:ascii="Times New Roman" w:eastAsia="宋体" w:hAnsi="Times New Roman" w:cs="Times New Roman" w:hint="eastAsia"/>
          <w:b/>
          <w:bCs/>
        </w:rPr>
        <w:t>”</w:t>
      </w:r>
      <w:r w:rsidRPr="00975FAC">
        <w:rPr>
          <w:rFonts w:ascii="Times New Roman" w:eastAsia="宋体" w:hAnsi="宋体" w:hint="eastAsia"/>
          <w:b/>
          <w:bCs/>
        </w:rPr>
        <w:t>后继续浓缩，直至达到饱和析出食盐晶体</w:t>
      </w:r>
    </w:p>
    <w:p w14:paraId="7D381736" w14:textId="323A577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得到的</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粗盐</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中除泥沙外还含有</w:t>
      </w:r>
      <w:r w:rsidR="00CC0CA0" w:rsidRPr="00975FAC">
        <w:rPr>
          <w:rFonts w:ascii="Times New Roman" w:eastAsia="宋体" w:hAnsi="宋体"/>
          <w:b/>
          <w:bCs/>
        </w:rPr>
        <w:t>CaCl</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w:t>
      </w:r>
      <w:r w:rsidR="00CC0CA0" w:rsidRPr="00975FAC">
        <w:rPr>
          <w:rFonts w:ascii="Times New Roman" w:eastAsia="宋体" w:hAnsi="宋体"/>
          <w:b/>
          <w:bCs/>
        </w:rPr>
        <w:t>MgCl</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等杂质，若要得到纯净的氯化钠，加水溶解后先加入过量的</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BaCl</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或氯化钡</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溶液除去</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，再加入过量的</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和</w:t>
      </w:r>
      <w:r w:rsidR="00CC0CA0" w:rsidRPr="00975FAC">
        <w:rPr>
          <w:rFonts w:ascii="Times New Roman" w:eastAsia="宋体" w:hAnsi="宋体"/>
          <w:b/>
          <w:bCs/>
        </w:rPr>
        <w:t>NaOH</w:t>
      </w:r>
      <w:r w:rsidR="00CC0CA0" w:rsidRPr="00975FAC">
        <w:rPr>
          <w:rFonts w:ascii="Times New Roman" w:eastAsia="宋体" w:hAnsi="宋体" w:hint="eastAsia"/>
          <w:b/>
          <w:bCs/>
        </w:rPr>
        <w:t>溶液除去</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BaCl</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MgCl</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或氯化钙、氯化钡、氯化镁</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，过滤后加入稀盐酸调节溶液的</w:t>
      </w:r>
      <w:r w:rsidR="00CC0CA0" w:rsidRPr="00975FAC">
        <w:rPr>
          <w:rFonts w:ascii="Times New Roman" w:eastAsia="宋体" w:hAnsi="宋体"/>
          <w:b/>
          <w:bCs/>
        </w:rPr>
        <w:t>pH</w:t>
      </w:r>
      <w:r w:rsidR="00CC0CA0" w:rsidRPr="00975FAC">
        <w:rPr>
          <w:rFonts w:ascii="Times New Roman" w:eastAsia="宋体" w:hAnsi="宋体" w:hint="eastAsia"/>
          <w:b/>
          <w:bCs/>
        </w:rPr>
        <w:t>值，最后处理得到氯化钠。</w:t>
      </w:r>
      <w:r w:rsidR="00CC0CA0" w:rsidRPr="00975FAC">
        <w:rPr>
          <w:rFonts w:ascii="Times New Roman" w:eastAsia="宋体" w:hAnsi="宋体"/>
          <w:b/>
          <w:bCs/>
        </w:rPr>
        <w:t> </w:t>
      </w:r>
    </w:p>
    <w:p w14:paraId="6BDF78BD" w14:textId="1390306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氯化钠用途广泛，如</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作调味剂</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或配制生理盐水等，合理即可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任写一条</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727C9E4"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类型四</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酸、碱、盐的工业流程</w:t>
      </w:r>
    </w:p>
    <w:p w14:paraId="4C792AEF" w14:textId="71B11B6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宜宾</w:t>
      </w:r>
      <w:r w:rsidR="00BA458A" w:rsidRPr="00975FAC">
        <w:rPr>
          <w:rFonts w:ascii="Times New Roman" w:eastAsia="楷体" w:hAnsi="Times New Roman" w:hint="eastAsia"/>
          <w:b/>
          <w:bCs/>
        </w:rPr>
        <w:t>)</w:t>
      </w:r>
      <w:r w:rsidR="00CC0CA0" w:rsidRPr="00975FAC">
        <w:rPr>
          <w:rFonts w:ascii="Times New Roman" w:eastAsia="宋体" w:hAnsi="宋体" w:hint="eastAsia"/>
          <w:b/>
          <w:bCs/>
        </w:rPr>
        <w:t>绿矾</w:t>
      </w:r>
      <w:r w:rsidR="00BA458A" w:rsidRPr="00975FAC">
        <w:rPr>
          <w:rFonts w:ascii="Times New Roman" w:eastAsia="宋体" w:hAnsi="Times New Roman" w:hint="eastAsia"/>
          <w:b/>
          <w:bCs/>
        </w:rPr>
        <w:t>(</w:t>
      </w:r>
      <w:r w:rsidR="00CC0CA0" w:rsidRPr="00975FAC">
        <w:rPr>
          <w:rFonts w:ascii="Times New Roman" w:eastAsia="宋体" w:hAnsi="宋体"/>
          <w:b/>
          <w:bCs/>
        </w:rPr>
        <w:t>FeSO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7H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BA458A" w:rsidRPr="00975FAC">
        <w:rPr>
          <w:rFonts w:ascii="Times New Roman" w:eastAsia="宋体" w:hAnsi="Times New Roman" w:hint="eastAsia"/>
          <w:b/>
          <w:bCs/>
        </w:rPr>
        <w:t>)</w:t>
      </w:r>
      <w:r w:rsidR="00CC0CA0" w:rsidRPr="00975FAC">
        <w:rPr>
          <w:rFonts w:ascii="Times New Roman" w:eastAsia="宋体" w:hAnsi="宋体" w:hint="eastAsia"/>
          <w:b/>
          <w:bCs/>
        </w:rPr>
        <w:t>是一种重要的化工原料。用表面沾有油脂的钢渣</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主要成分为</w:t>
      </w:r>
      <w:r w:rsidR="00CC0CA0" w:rsidRPr="00975FAC">
        <w:rPr>
          <w:rFonts w:ascii="Times New Roman" w:eastAsia="宋体" w:hAnsi="宋体"/>
          <w:b/>
          <w:bCs/>
        </w:rPr>
        <w:t>FeO</w:t>
      </w:r>
      <w:r w:rsidR="00CC0CA0" w:rsidRPr="00975FAC">
        <w:rPr>
          <w:rFonts w:ascii="Times New Roman" w:eastAsia="楷体" w:hAnsi="楷体" w:hint="eastAsia"/>
          <w:b/>
          <w:bCs/>
        </w:rPr>
        <w:t>和</w:t>
      </w:r>
      <w:r w:rsidR="00CC0CA0" w:rsidRPr="00975FAC">
        <w:rPr>
          <w:rFonts w:ascii="Times New Roman" w:eastAsia="宋体" w:hAnsi="宋体"/>
          <w:b/>
          <w:bCs/>
        </w:rPr>
        <w:t>SiO</w:t>
      </w:r>
      <w:r w:rsidR="00CC0CA0" w:rsidRPr="00975FAC">
        <w:rPr>
          <w:rFonts w:ascii="Times New Roman" w:eastAsia="宋体" w:hAnsi="宋体"/>
          <w:b/>
          <w:bCs/>
          <w:vertAlign w:val="subscript"/>
        </w:rPr>
        <w:t>2</w:t>
      </w:r>
      <w:r w:rsidR="00CC0CA0" w:rsidRPr="00975FAC">
        <w:rPr>
          <w:rFonts w:ascii="Times New Roman" w:eastAsia="楷体" w:hAnsi="楷体" w:hint="eastAsia"/>
          <w:b/>
          <w:bCs/>
        </w:rPr>
        <w:t>，含少量</w:t>
      </w:r>
      <w:r w:rsidR="00CC0CA0" w:rsidRPr="00975FAC">
        <w:rPr>
          <w:rFonts w:ascii="Times New Roman" w:eastAsia="宋体" w:hAnsi="宋体"/>
          <w:b/>
          <w:bCs/>
        </w:rPr>
        <w:t>C</w:t>
      </w:r>
      <w:r w:rsidR="00CC0CA0" w:rsidRPr="00975FAC">
        <w:rPr>
          <w:rFonts w:ascii="Times New Roman" w:eastAsia="楷体" w:hAnsi="楷体" w:hint="eastAsia"/>
          <w:b/>
          <w:bCs/>
        </w:rPr>
        <w:t>和</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00CC0CA0" w:rsidRPr="00975FAC">
        <w:rPr>
          <w:rFonts w:ascii="Times New Roman" w:eastAsia="宋体" w:hAnsi="宋体" w:hint="eastAsia"/>
          <w:b/>
          <w:bCs/>
        </w:rPr>
        <w:t>为原料制备</w:t>
      </w:r>
      <w:r w:rsidR="00CC0CA0" w:rsidRPr="00975FAC">
        <w:rPr>
          <w:rFonts w:ascii="Times New Roman" w:eastAsia="宋体" w:hAnsi="宋体"/>
          <w:b/>
          <w:bCs/>
        </w:rPr>
        <w:t>FeSO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7H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的流程如图。</w:t>
      </w:r>
    </w:p>
    <w:p w14:paraId="5F70FD7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D34D99D" wp14:editId="3F8D16EE">
            <wp:extent cx="3096000" cy="64800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7.jpeg"/>
                    <pic:cNvPicPr/>
                  </pic:nvPicPr>
                  <pic:blipFill>
                    <a:blip r:embed="rId366"/>
                    <a:stretch>
                      <a:fillRect/>
                    </a:stretch>
                  </pic:blipFill>
                  <pic:spPr>
                    <a:xfrm>
                      <a:off x="0" y="0"/>
                      <a:ext cx="3096000" cy="648000"/>
                    </a:xfrm>
                    <a:prstGeom prst="rect">
                      <a:avLst/>
                    </a:prstGeom>
                  </pic:spPr>
                </pic:pic>
              </a:graphicData>
            </a:graphic>
          </wp:inline>
        </w:drawing>
      </w:r>
    </w:p>
    <w:p w14:paraId="0CB7EA7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已知：</w:t>
      </w:r>
      <w:r w:rsidRPr="00975FAC">
        <w:rPr>
          <w:rFonts w:ascii="宋体" w:eastAsia="宋体" w:hAnsi="宋体" w:cs="宋体" w:hint="eastAsia"/>
          <w:b/>
          <w:bCs/>
        </w:rPr>
        <w:t>①</w:t>
      </w:r>
      <w:r w:rsidRPr="00975FAC">
        <w:rPr>
          <w:rFonts w:ascii="Times New Roman" w:eastAsia="宋体" w:hAnsi="宋体" w:hint="eastAsia"/>
          <w:b/>
          <w:bCs/>
        </w:rPr>
        <w:t>钢渣来源于长时间堆放钢铁的场地上残留的固体废渣；</w:t>
      </w:r>
    </w:p>
    <w:p w14:paraId="06AA87DD"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b/>
          <w:bCs/>
        </w:rPr>
        <w:t>SiO</w:t>
      </w:r>
      <w:r w:rsidRPr="00975FAC">
        <w:rPr>
          <w:rFonts w:ascii="Times New Roman" w:eastAsia="宋体" w:hAnsi="宋体"/>
          <w:b/>
          <w:bCs/>
          <w:vertAlign w:val="subscript"/>
        </w:rPr>
        <w:t>2</w:t>
      </w:r>
      <w:r w:rsidRPr="00975FAC">
        <w:rPr>
          <w:rFonts w:ascii="Times New Roman" w:eastAsia="宋体" w:hAnsi="宋体" w:hint="eastAsia"/>
          <w:b/>
          <w:bCs/>
        </w:rPr>
        <w:t>难溶于水，也难溶于硫酸；</w:t>
      </w:r>
    </w:p>
    <w:p w14:paraId="572AD857"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油脂可与</w:t>
      </w:r>
      <w:r w:rsidRPr="00975FAC">
        <w:rPr>
          <w:rFonts w:ascii="Times New Roman" w:eastAsia="宋体" w:hAnsi="宋体"/>
          <w:b/>
          <w:bCs/>
        </w:rPr>
        <w:t>NaOH</w:t>
      </w:r>
      <w:r w:rsidRPr="00975FAC">
        <w:rPr>
          <w:rFonts w:ascii="Times New Roman" w:eastAsia="宋体" w:hAnsi="宋体" w:hint="eastAsia"/>
          <w:b/>
          <w:bCs/>
        </w:rPr>
        <w:t>溶液反应；</w:t>
      </w:r>
    </w:p>
    <w:p w14:paraId="21BA5E25"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④</w:t>
      </w:r>
      <w:r w:rsidRPr="00975FAC">
        <w:rPr>
          <w:rFonts w:ascii="Times New Roman" w:eastAsia="宋体" w:hAnsi="宋体"/>
          <w:b/>
          <w:bCs/>
        </w:rPr>
        <w:t>FeSO</w:t>
      </w:r>
      <w:r w:rsidRPr="00975FAC">
        <w:rPr>
          <w:rFonts w:ascii="Times New Roman" w:eastAsia="宋体" w:hAnsi="宋体"/>
          <w:b/>
          <w:bCs/>
          <w:vertAlign w:val="subscript"/>
        </w:rPr>
        <w:t>4</w:t>
      </w:r>
      <w:r w:rsidRPr="00975FAC">
        <w:rPr>
          <w:rFonts w:ascii="Times New Roman" w:eastAsia="宋体" w:hAnsi="Times New Roman" w:cs="Times New Roman"/>
          <w:b/>
          <w:bCs/>
        </w:rPr>
        <w:t>·</w:t>
      </w:r>
      <w:r w:rsidRPr="00975FAC">
        <w:rPr>
          <w:rFonts w:ascii="Times New Roman" w:eastAsia="宋体" w:hAnsi="宋体"/>
          <w:b/>
          <w:bCs/>
        </w:rPr>
        <w:t>7H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hint="eastAsia"/>
          <w:b/>
          <w:bCs/>
        </w:rPr>
        <w:t>受热易失去结晶水。</w:t>
      </w:r>
    </w:p>
    <w:p w14:paraId="05BA716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回答下列问题：</w:t>
      </w:r>
    </w:p>
    <w:p w14:paraId="5C9E6772" w14:textId="0579D52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碱洗</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的主要目的是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除去钢渣表面的油脂</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3F35C20" w14:textId="7E7C594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浸取</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步骤中，分离出</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浸渣</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的实验操作名称是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过滤</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浸渣</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的主要成分有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SiO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填化学式</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A221E0D" w14:textId="48660C3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若</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滤液</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中有</w:t>
      </w:r>
      <w:r w:rsidR="00CC0CA0" w:rsidRPr="00975FAC">
        <w:rPr>
          <w:rFonts w:ascii="Times New Roman" w:eastAsia="宋体" w:hAnsi="宋体"/>
          <w:b/>
          <w:bCs/>
        </w:rPr>
        <w:t>FeSO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而没有</w:t>
      </w:r>
      <w:r w:rsidR="00CC0CA0" w:rsidRPr="00975FAC">
        <w:rPr>
          <w:rFonts w:ascii="Times New Roman" w:eastAsia="宋体" w:hAnsi="宋体"/>
          <w:b/>
          <w:bCs/>
        </w:rPr>
        <w:t>Fe</w:t>
      </w:r>
      <w:r w:rsidR="00CC0CA0" w:rsidRPr="00975FAC">
        <w:rPr>
          <w:rFonts w:ascii="Times New Roman" w:eastAsia="宋体" w:hAnsi="宋体"/>
          <w:b/>
          <w:bCs/>
          <w:vertAlign w:val="subscript"/>
        </w:rPr>
        <w:t>2</w:t>
      </w:r>
      <w:r w:rsidRPr="00975FAC">
        <w:rPr>
          <w:rFonts w:ascii="Times New Roman" w:eastAsia="宋体" w:hAnsi="Times New Roman" w:hint="eastAsia"/>
          <w:b/>
          <w:bCs/>
        </w:rPr>
        <w:t>(</w:t>
      </w:r>
      <w:r w:rsidR="00CC0CA0" w:rsidRPr="00975FAC">
        <w:rPr>
          <w:rFonts w:ascii="Times New Roman" w:eastAsia="宋体" w:hAnsi="宋体"/>
          <w:b/>
          <w:bCs/>
        </w:rPr>
        <w:t>SO</w:t>
      </w:r>
      <w:r w:rsidR="00CC0CA0" w:rsidRPr="00975FAC">
        <w:rPr>
          <w:rFonts w:ascii="Times New Roman" w:eastAsia="宋体" w:hAnsi="宋体"/>
          <w:b/>
          <w:bCs/>
          <w:vertAlign w:val="subscript"/>
        </w:rPr>
        <w:t>4</w:t>
      </w:r>
      <w:r w:rsidRPr="00975FAC">
        <w:rPr>
          <w:rFonts w:ascii="Times New Roman" w:eastAsia="宋体" w:hAnsi="Times New Roman" w:hint="eastAsia"/>
          <w:b/>
          <w:bCs/>
        </w:rPr>
        <w:t>)</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，则</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还原</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步骤发生反应的化学方程式是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3FeSO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9E7BE2D" w14:textId="2BE058D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系列操作</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过程涉及干燥。干燥时需控制温度低于</w:t>
      </w:r>
      <w:r w:rsidR="00CC0CA0" w:rsidRPr="00975FAC">
        <w:rPr>
          <w:rFonts w:ascii="Times New Roman" w:eastAsia="宋体" w:hAnsi="宋体"/>
          <w:b/>
          <w:bCs/>
        </w:rPr>
        <w:t xml:space="preserve">30 </w:t>
      </w:r>
      <w:r w:rsidR="00CC0CA0" w:rsidRPr="00975FAC">
        <w:rPr>
          <w:rFonts w:ascii="宋体" w:eastAsia="宋体" w:hAnsi="宋体" w:cs="宋体" w:hint="eastAsia"/>
          <w:b/>
          <w:bCs/>
        </w:rPr>
        <w:t>℃</w:t>
      </w:r>
      <w:r w:rsidR="00CC0CA0" w:rsidRPr="00975FAC">
        <w:rPr>
          <w:rFonts w:ascii="Times New Roman" w:eastAsia="宋体" w:hAnsi="宋体" w:hint="eastAsia"/>
          <w:b/>
          <w:bCs/>
        </w:rPr>
        <w:t>，原因是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防止</w:t>
      </w:r>
      <w:r w:rsidR="0018553A" w:rsidRPr="00975FAC">
        <w:rPr>
          <w:rFonts w:ascii="Times New Roman" w:eastAsia="宋体" w:hAnsi="宋体"/>
          <w:b/>
          <w:bCs/>
          <w:color w:val="FF0000"/>
          <w:u w:val="single" w:color="000000" w:themeColor="text1"/>
        </w:rPr>
        <w:t>FeSO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7H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Arial" w:eastAsia="黑体" w:hAnsi="黑体" w:hint="eastAsia"/>
          <w:b/>
          <w:bCs/>
          <w:color w:val="FF0000"/>
          <w:u w:val="single" w:color="000000" w:themeColor="text1"/>
        </w:rPr>
        <w:t>失去结晶水</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A779BF1" w14:textId="24FFF29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用</w:t>
      </w:r>
      <w:r w:rsidR="00CC0CA0" w:rsidRPr="00975FAC">
        <w:rPr>
          <w:rFonts w:ascii="Times New Roman" w:eastAsia="宋体" w:hAnsi="宋体"/>
          <w:b/>
          <w:bCs/>
        </w:rPr>
        <w:t>10</w:t>
      </w:r>
      <w:r w:rsidR="00CC0CA0" w:rsidRPr="00975FAC">
        <w:rPr>
          <w:rFonts w:ascii="Times New Roman" w:eastAsia="宋体" w:hAnsi="Times New Roman" w:cs="Times New Roman"/>
          <w:b/>
          <w:bCs/>
        </w:rPr>
        <w:t>.</w:t>
      </w:r>
      <w:r w:rsidR="00CC0CA0" w:rsidRPr="00975FAC">
        <w:rPr>
          <w:rFonts w:ascii="Times New Roman" w:eastAsia="宋体" w:hAnsi="宋体"/>
          <w:b/>
          <w:bCs/>
        </w:rPr>
        <w:t>64 t</w:t>
      </w:r>
      <w:r w:rsidR="00CC0CA0" w:rsidRPr="00975FAC">
        <w:rPr>
          <w:rFonts w:ascii="Times New Roman" w:eastAsia="宋体" w:hAnsi="宋体" w:hint="eastAsia"/>
          <w:b/>
          <w:bCs/>
        </w:rPr>
        <w:t>含铁量</w:t>
      </w:r>
      <w:r w:rsidR="00CC0CA0" w:rsidRPr="00975FAC">
        <w:rPr>
          <w:rFonts w:ascii="Times New Roman" w:eastAsia="宋体" w:hAnsi="宋体"/>
          <w:b/>
          <w:bCs/>
        </w:rPr>
        <w:t>50%</w:t>
      </w:r>
      <w:r w:rsidR="00CC0CA0" w:rsidRPr="00975FAC">
        <w:rPr>
          <w:rFonts w:ascii="Times New Roman" w:eastAsia="宋体" w:hAnsi="宋体" w:hint="eastAsia"/>
          <w:b/>
          <w:bCs/>
        </w:rPr>
        <w:t>的钢渣，并在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还原</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步骤中加入</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3 t</w:t>
      </w:r>
      <w:r w:rsidR="00CC0CA0" w:rsidRPr="00975FAC">
        <w:rPr>
          <w:rFonts w:ascii="Times New Roman" w:eastAsia="宋体" w:hAnsi="宋体" w:hint="eastAsia"/>
          <w:b/>
          <w:bCs/>
        </w:rPr>
        <w:t>铁粉，最终得到</w:t>
      </w:r>
      <w:r w:rsidR="00CC0CA0" w:rsidRPr="00975FAC">
        <w:rPr>
          <w:rFonts w:ascii="Times New Roman" w:eastAsia="宋体" w:hAnsi="宋体"/>
          <w:b/>
          <w:bCs/>
        </w:rPr>
        <w:t>27</w:t>
      </w:r>
      <w:r w:rsidR="00CC0CA0" w:rsidRPr="00975FAC">
        <w:rPr>
          <w:rFonts w:ascii="Times New Roman" w:eastAsia="宋体" w:hAnsi="Times New Roman" w:cs="Times New Roman"/>
          <w:b/>
          <w:bCs/>
        </w:rPr>
        <w:t>.</w:t>
      </w:r>
      <w:r w:rsidR="00CC0CA0" w:rsidRPr="00975FAC">
        <w:rPr>
          <w:rFonts w:ascii="Times New Roman" w:eastAsia="宋体" w:hAnsi="宋体"/>
          <w:b/>
          <w:bCs/>
        </w:rPr>
        <w:t>8 t FeSO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7H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固体，则</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还原</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步骤得到的</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滤渣</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t</w:t>
      </w:r>
      <w:r w:rsidR="00CC0CA0" w:rsidRPr="00975FAC">
        <w:rPr>
          <w:rFonts w:ascii="Times New Roman" w:eastAsia="宋体" w:hAnsi="宋体" w:hint="eastAsia"/>
          <w:b/>
          <w:bCs/>
        </w:rPr>
        <w:t>。</w:t>
      </w:r>
      <w:r w:rsidRPr="00975FAC">
        <w:rPr>
          <w:rFonts w:ascii="Times New Roman" w:eastAsia="楷体" w:hAnsi="Times New Roman" w:hint="eastAsia"/>
          <w:b/>
          <w:bCs/>
        </w:rPr>
        <w:t>(</w:t>
      </w:r>
      <w:r w:rsidR="00CC0CA0" w:rsidRPr="00975FAC">
        <w:rPr>
          <w:rFonts w:ascii="Times New Roman" w:eastAsia="宋体" w:hAnsi="宋体"/>
          <w:b/>
          <w:bCs/>
        </w:rPr>
        <w:t>FeSO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7H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楷体" w:hAnsi="楷体" w:hint="eastAsia"/>
          <w:b/>
          <w:bCs/>
        </w:rPr>
        <w:t>的相对分子质量为</w:t>
      </w:r>
      <w:r w:rsidR="00CC0CA0" w:rsidRPr="00975FAC">
        <w:rPr>
          <w:rFonts w:ascii="Times New Roman" w:eastAsia="宋体" w:hAnsi="宋体"/>
          <w:b/>
          <w:bCs/>
        </w:rPr>
        <w:t>278</w:t>
      </w:r>
      <w:r w:rsidRPr="00975FAC">
        <w:rPr>
          <w:rFonts w:ascii="Times New Roman" w:eastAsia="楷体" w:hAnsi="Times New Roman" w:hint="eastAsia"/>
          <w:b/>
          <w:bCs/>
        </w:rPr>
        <w:t>)</w:t>
      </w:r>
      <w:r w:rsidR="00CC0CA0" w:rsidRPr="00975FAC">
        <w:rPr>
          <w:rFonts w:ascii="Calibri" w:eastAsia="楷体" w:hAnsi="Calibri" w:cs="Calibri"/>
          <w:b/>
          <w:bCs/>
        </w:rPr>
        <w:t> </w:t>
      </w:r>
    </w:p>
    <w:p w14:paraId="29A62CFE" w14:textId="2FB2EBD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烟台</w:t>
      </w:r>
      <w:r w:rsidR="00BA458A" w:rsidRPr="00975FAC">
        <w:rPr>
          <w:rFonts w:ascii="Times New Roman" w:eastAsia="楷体" w:hAnsi="Times New Roman" w:hint="eastAsia"/>
          <w:b/>
          <w:bCs/>
        </w:rPr>
        <w:t>)</w:t>
      </w:r>
      <w:r w:rsidR="00CC0CA0" w:rsidRPr="00975FAC">
        <w:rPr>
          <w:rFonts w:ascii="Times New Roman" w:eastAsia="宋体" w:hAnsi="宋体" w:hint="eastAsia"/>
          <w:b/>
          <w:bCs/>
        </w:rPr>
        <w:t>黑火药是我国古代的四大发明之一，其成分含有</w:t>
      </w:r>
      <w:r w:rsidR="00CC0CA0" w:rsidRPr="00975FAC">
        <w:rPr>
          <w:rFonts w:ascii="Times New Roman" w:eastAsia="宋体" w:hAnsi="宋体"/>
          <w:b/>
          <w:bCs/>
        </w:rPr>
        <w:t xml:space="preserve"> 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。古代以硝土和草木灰</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主要成分</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00CC0CA0" w:rsidRPr="00975FAC">
        <w:rPr>
          <w:rFonts w:ascii="Times New Roman" w:eastAsia="宋体" w:hAnsi="宋体" w:hint="eastAsia"/>
          <w:b/>
          <w:bCs/>
        </w:rPr>
        <w:t>为原料生产</w:t>
      </w:r>
      <w:r w:rsidR="00CC0CA0" w:rsidRPr="00975FAC">
        <w:rPr>
          <w:rFonts w:ascii="Times New Roman" w:eastAsia="宋体" w:hAnsi="宋体"/>
          <w:b/>
          <w:bCs/>
        </w:rPr>
        <w:t>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的部分流程如图</w:t>
      </w:r>
      <w:r w:rsidR="00CC0CA0" w:rsidRPr="00975FAC">
        <w:rPr>
          <w:rFonts w:ascii="Times New Roman" w:eastAsia="宋体" w:hAnsi="宋体"/>
          <w:b/>
          <w:bCs/>
        </w:rPr>
        <w:t>1</w:t>
      </w:r>
      <w:r w:rsidR="00CC0CA0" w:rsidRPr="00975FAC">
        <w:rPr>
          <w:rFonts w:ascii="Times New Roman" w:eastAsia="宋体" w:hAnsi="宋体" w:hint="eastAsia"/>
          <w:b/>
          <w:bCs/>
        </w:rPr>
        <w:t>所示。</w:t>
      </w:r>
    </w:p>
    <w:p w14:paraId="6718C7D7" w14:textId="1A4A937C"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宋体" w:eastAsia="宋体" w:hAnsi="宋体" w:cs="宋体" w:hint="eastAsia"/>
          <w:b/>
          <w:bCs/>
        </w:rPr>
        <w:t>①</w:t>
      </w:r>
      <w:r w:rsidRPr="00975FAC">
        <w:rPr>
          <w:rFonts w:ascii="Times New Roman" w:eastAsia="宋体" w:hAnsi="宋体" w:hint="eastAsia"/>
          <w:b/>
          <w:bCs/>
        </w:rPr>
        <w:t>硝土的主要成分是</w:t>
      </w:r>
      <w:r w:rsidRPr="00975FAC">
        <w:rPr>
          <w:rFonts w:ascii="Times New Roman" w:eastAsia="宋体" w:hAnsi="宋体"/>
          <w:b/>
          <w:bCs/>
        </w:rPr>
        <w:t>KNO</w:t>
      </w:r>
      <w:r w:rsidRPr="00975FAC">
        <w:rPr>
          <w:rFonts w:ascii="Times New Roman" w:eastAsia="宋体" w:hAnsi="宋体"/>
          <w:b/>
          <w:bCs/>
          <w:vertAlign w:val="subscript"/>
        </w:rPr>
        <w:t>3</w:t>
      </w:r>
      <w:r w:rsidRPr="00975FAC">
        <w:rPr>
          <w:rFonts w:ascii="Times New Roman" w:eastAsia="宋体" w:hAnsi="宋体" w:hint="eastAsia"/>
          <w:b/>
          <w:bCs/>
        </w:rPr>
        <w:t>、</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和</w:t>
      </w:r>
      <w:r w:rsidRPr="00975FAC">
        <w:rPr>
          <w:rFonts w:ascii="Times New Roman" w:eastAsia="宋体" w:hAnsi="宋体"/>
          <w:b/>
          <w:bCs/>
        </w:rPr>
        <w:t>NaCl</w:t>
      </w:r>
      <w:r w:rsidRPr="00975FAC">
        <w:rPr>
          <w:rFonts w:ascii="Times New Roman" w:eastAsia="宋体" w:hAnsi="宋体" w:hint="eastAsia"/>
          <w:b/>
          <w:bCs/>
        </w:rPr>
        <w:t>等。</w:t>
      </w:r>
    </w:p>
    <w:p w14:paraId="3CB76C75" w14:textId="7C0B84C9"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与</w:t>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能发生复分解反应。</w:t>
      </w:r>
    </w:p>
    <w:p w14:paraId="63C886D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2B57976" wp14:editId="270164E8">
            <wp:extent cx="2736000" cy="792000"/>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8.jpeg"/>
                    <pic:cNvPicPr/>
                  </pic:nvPicPr>
                  <pic:blipFill>
                    <a:blip r:embed="rId367"/>
                    <a:stretch>
                      <a:fillRect/>
                    </a:stretch>
                  </pic:blipFill>
                  <pic:spPr>
                    <a:xfrm>
                      <a:off x="0" y="0"/>
                      <a:ext cx="2736000" cy="792000"/>
                    </a:xfrm>
                    <a:prstGeom prst="rect">
                      <a:avLst/>
                    </a:prstGeom>
                  </pic:spPr>
                </pic:pic>
              </a:graphicData>
            </a:graphic>
          </wp:inline>
        </w:drawing>
      </w:r>
    </w:p>
    <w:p w14:paraId="1EE8D040" w14:textId="3C548CB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淋硝过程中</w:t>
      </w:r>
      <w:r w:rsidR="00CC0CA0" w:rsidRPr="00975FAC">
        <w:rPr>
          <w:rFonts w:ascii="Times New Roman" w:eastAsia="宋体" w:hAnsi="宋体"/>
          <w:b/>
          <w:bCs/>
        </w:rPr>
        <w:t>Ca</w:t>
      </w:r>
      <w:r w:rsidRPr="00975FAC">
        <w:rPr>
          <w:rFonts w:ascii="Times New Roman" w:eastAsia="宋体" w:hAnsi="Times New Roman" w:hint="eastAsia"/>
          <w:b/>
          <w:bCs/>
        </w:rPr>
        <w:t>(</w:t>
      </w:r>
      <w:r w:rsidR="00CC0CA0" w:rsidRPr="00975FAC">
        <w:rPr>
          <w:rFonts w:ascii="Times New Roman" w:eastAsia="宋体" w:hAnsi="宋体"/>
          <w:b/>
          <w:bCs/>
        </w:rPr>
        <w:t>NO</w:t>
      </w:r>
      <w:r w:rsidR="00CC0CA0" w:rsidRPr="00975FAC">
        <w:rPr>
          <w:rFonts w:ascii="Times New Roman" w:eastAsia="宋体" w:hAnsi="宋体"/>
          <w:b/>
          <w:bCs/>
          <w:vertAlign w:val="subscript"/>
        </w:rPr>
        <w:t>3</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与</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NO</w:t>
      </w:r>
      <w:r w:rsidR="0018553A" w:rsidRPr="00975FAC">
        <w:rPr>
          <w:rFonts w:ascii="Times New Roman" w:eastAsia="宋体" w:hAnsi="宋体"/>
          <w:b/>
          <w:bCs/>
          <w:color w:val="FF0000"/>
          <w:u w:val="single" w:color="000000" w:themeColor="text1"/>
          <w:vertAlign w:val="subscript"/>
        </w:rPr>
        <w:t>3</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2KNO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。淋硝所得的溶液称为</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硝水</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，其溶质中一定含有的物质是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硝酸钾、氯化钠</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KNO</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NaCl</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489F64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B88E53B" wp14:editId="4DCEF72D">
            <wp:extent cx="1368000" cy="147600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9.jpeg"/>
                    <pic:cNvPicPr/>
                  </pic:nvPicPr>
                  <pic:blipFill>
                    <a:blip r:embed="rId368"/>
                    <a:stretch>
                      <a:fillRect/>
                    </a:stretch>
                  </pic:blipFill>
                  <pic:spPr>
                    <a:xfrm>
                      <a:off x="0" y="0"/>
                      <a:ext cx="1368000" cy="1476000"/>
                    </a:xfrm>
                    <a:prstGeom prst="rect">
                      <a:avLst/>
                    </a:prstGeom>
                  </pic:spPr>
                </pic:pic>
              </a:graphicData>
            </a:graphic>
          </wp:inline>
        </w:drawing>
      </w:r>
    </w:p>
    <w:p w14:paraId="1BBAB3A7" w14:textId="1994052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熬硝主要是将淋硝过程中得到的硝水浓缩成浓硝水。根据图</w:t>
      </w:r>
      <w:r w:rsidR="00CC0CA0" w:rsidRPr="00975FAC">
        <w:rPr>
          <w:rFonts w:ascii="Times New Roman" w:eastAsia="宋体" w:hAnsi="宋体"/>
          <w:b/>
          <w:bCs/>
        </w:rPr>
        <w:t>2</w:t>
      </w:r>
      <w:r w:rsidR="00CC0CA0" w:rsidRPr="00975FAC">
        <w:rPr>
          <w:rFonts w:ascii="Times New Roman" w:eastAsia="宋体" w:hAnsi="宋体" w:hint="eastAsia"/>
          <w:b/>
          <w:bCs/>
        </w:rPr>
        <w:t>中的溶解度曲线分析，冷却热浓硝水，主要获得</w:t>
      </w:r>
      <w:r w:rsidR="00CC0CA0" w:rsidRPr="00975FAC">
        <w:rPr>
          <w:rFonts w:ascii="Times New Roman" w:eastAsia="宋体" w:hAnsi="宋体"/>
          <w:b/>
          <w:bCs/>
        </w:rPr>
        <w:t>KNO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晶体的原因是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硝酸钾的溶解度随温度升高而增大，且硝酸钾的溶解度受温度变化影响较大，易结晶析出</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。若将</w:t>
      </w:r>
      <w:r w:rsidR="00CC0CA0" w:rsidRPr="00975FAC">
        <w:rPr>
          <w:rFonts w:ascii="Times New Roman" w:eastAsia="宋体" w:hAnsi="宋体"/>
          <w:b/>
          <w:bCs/>
        </w:rPr>
        <w:t xml:space="preserve">80 </w:t>
      </w:r>
      <w:r w:rsidR="00CC0CA0" w:rsidRPr="00975FAC">
        <w:rPr>
          <w:rFonts w:ascii="宋体" w:eastAsia="宋体" w:hAnsi="宋体" w:cs="宋体" w:hint="eastAsia"/>
          <w:b/>
          <w:bCs/>
        </w:rPr>
        <w:t>℃</w:t>
      </w:r>
      <w:r w:rsidR="00CC0CA0" w:rsidRPr="00975FAC">
        <w:rPr>
          <w:rFonts w:ascii="Times New Roman" w:eastAsia="宋体" w:hAnsi="宋体" w:hint="eastAsia"/>
          <w:b/>
          <w:bCs/>
        </w:rPr>
        <w:t>的</w:t>
      </w:r>
      <w:r w:rsidR="00CC0CA0" w:rsidRPr="00975FAC">
        <w:rPr>
          <w:rFonts w:ascii="Times New Roman" w:eastAsia="宋体" w:hAnsi="宋体"/>
          <w:b/>
          <w:bCs/>
        </w:rPr>
        <w:t>269 g</w:t>
      </w:r>
      <w:r w:rsidR="00CC0CA0" w:rsidRPr="00975FAC">
        <w:rPr>
          <w:rFonts w:ascii="Times New Roman" w:eastAsia="宋体" w:hAnsi="宋体" w:hint="eastAsia"/>
          <w:b/>
          <w:bCs/>
        </w:rPr>
        <w:t>硝酸钾饱和溶液降温到</w:t>
      </w:r>
      <w:r w:rsidR="00CC0CA0" w:rsidRPr="00975FAC">
        <w:rPr>
          <w:rFonts w:ascii="Times New Roman" w:eastAsia="宋体" w:hAnsi="宋体"/>
          <w:b/>
          <w:bCs/>
        </w:rPr>
        <w:t xml:space="preserve">20 </w:t>
      </w:r>
      <w:r w:rsidR="00CC0CA0" w:rsidRPr="00975FAC">
        <w:rPr>
          <w:rFonts w:ascii="宋体" w:eastAsia="宋体" w:hAnsi="宋体" w:cs="宋体" w:hint="eastAsia"/>
          <w:b/>
          <w:bCs/>
        </w:rPr>
        <w:t>℃</w:t>
      </w:r>
      <w:r w:rsidR="00CC0CA0" w:rsidRPr="00975FAC">
        <w:rPr>
          <w:rFonts w:ascii="Times New Roman" w:eastAsia="宋体" w:hAnsi="宋体" w:hint="eastAsia"/>
          <w:b/>
          <w:bCs/>
        </w:rPr>
        <w:t>，则析出硝酸钾晶体质量是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137</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648AD2AD" w14:textId="5FA597A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滤液</w:t>
      </w:r>
      <w:r w:rsidR="00CC0CA0" w:rsidRPr="00975FAC">
        <w:rPr>
          <w:rFonts w:ascii="Times New Roman" w:eastAsia="宋体" w:hAnsi="宋体"/>
          <w:b/>
          <w:bCs/>
        </w:rPr>
        <w:t>A</w:t>
      </w:r>
      <w:r w:rsidR="00CC0CA0" w:rsidRPr="00975FAC">
        <w:rPr>
          <w:rFonts w:ascii="Times New Roman" w:eastAsia="宋体" w:hAnsi="宋体" w:hint="eastAsia"/>
          <w:b/>
          <w:bCs/>
        </w:rPr>
        <w:t>可以循环使用，原因是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滤液</w:t>
      </w:r>
      <w:r w:rsidR="0018553A" w:rsidRPr="00975FAC">
        <w:rPr>
          <w:rFonts w:ascii="Times New Roman" w:eastAsia="宋体" w:hAnsi="宋体"/>
          <w:b/>
          <w:bCs/>
          <w:color w:val="FF0000"/>
          <w:u w:val="single" w:color="000000" w:themeColor="text1"/>
        </w:rPr>
        <w:t>A</w:t>
      </w:r>
      <w:r w:rsidR="0018553A" w:rsidRPr="00975FAC">
        <w:rPr>
          <w:rFonts w:ascii="Arial" w:eastAsia="黑体" w:hAnsi="黑体" w:hint="eastAsia"/>
          <w:b/>
          <w:bCs/>
          <w:color w:val="FF0000"/>
          <w:u w:val="single" w:color="000000" w:themeColor="text1"/>
        </w:rPr>
        <w:t>为硝酸钾饱和溶液，循环使用能够提高硝酸钾的利用率，减少资源浪费</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CC11BDA" w14:textId="4142139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黑火药爆炸时发生反应的化学方程式是</w:t>
      </w:r>
      <w:r w:rsidR="00CC0CA0" w:rsidRPr="00975FAC">
        <w:rPr>
          <w:rFonts w:ascii="Times New Roman" w:eastAsia="宋体" w:hAnsi="宋体"/>
          <w:b/>
          <w:bCs/>
        </w:rPr>
        <w:t>2KNO</w:t>
      </w:r>
      <w:r w:rsidR="00CC0CA0" w:rsidRPr="00975FAC">
        <w:rPr>
          <w:rFonts w:ascii="Times New Roman" w:eastAsia="宋体" w:hAnsi="宋体"/>
          <w:b/>
          <w:bCs/>
          <w:vertAlign w:val="subscript"/>
        </w:rPr>
        <w:t>3</w:t>
      </w:r>
      <w:r w:rsidR="00975FAC" w:rsidRPr="00975FAC">
        <w:rPr>
          <w:rFonts w:ascii="Times New Roman" w:eastAsia="宋体" w:hAnsi="宋体" w:hint="eastAsia"/>
          <w:b/>
          <w:bCs/>
        </w:rPr>
        <w:t>＋</w:t>
      </w:r>
      <w:r w:rsidR="00CC0CA0" w:rsidRPr="00975FAC">
        <w:rPr>
          <w:rFonts w:ascii="Times New Roman" w:eastAsia="宋体" w:hAnsi="宋体"/>
          <w:b/>
          <w:bCs/>
        </w:rPr>
        <w:t>S</w:t>
      </w:r>
      <w:r w:rsidR="00975FAC" w:rsidRPr="00975FAC">
        <w:rPr>
          <w:rFonts w:ascii="Times New Roman" w:eastAsia="宋体" w:hAnsi="宋体" w:hint="eastAsia"/>
          <w:b/>
          <w:bCs/>
        </w:rPr>
        <w:t>＋</w:t>
      </w:r>
      <w:r w:rsidR="00CC0CA0" w:rsidRPr="00975FAC">
        <w:rPr>
          <w:rFonts w:ascii="Times New Roman" w:eastAsia="宋体" w:hAnsi="宋体"/>
          <w:b/>
          <w:bCs/>
        </w:rPr>
        <w:t>3C</w:t>
      </w:r>
      <w:r w:rsidR="00CC0CA0" w:rsidRPr="00975FAC">
        <w:rPr>
          <w:rFonts w:ascii="Times New Roman" w:eastAsia="宋体" w:hAnsi="宋体"/>
          <w:b/>
          <w:bCs/>
          <w:noProof/>
        </w:rPr>
        <w:drawing>
          <wp:inline distT="0" distB="0" distL="0" distR="0" wp14:anchorId="17ED652C" wp14:editId="094F0B13">
            <wp:extent cx="324000" cy="288000"/>
            <wp:effectExtent l="0" t="0" r="0" b="0"/>
            <wp:docPr id="482" name="image470.jpeg" descr="source:si_idp18830351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0.jpeg"/>
                    <pic:cNvPicPr/>
                  </pic:nvPicPr>
                  <pic:blipFill>
                    <a:blip r:embed="rId369"/>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b/>
          <w:bCs/>
        </w:rPr>
        <w:t>S</w:t>
      </w:r>
      <w:r w:rsidR="00975FAC" w:rsidRPr="00975FAC">
        <w:rPr>
          <w:rFonts w:ascii="Times New Roman" w:eastAsia="宋体" w:hAnsi="宋体" w:hint="eastAsia"/>
          <w:b/>
          <w:bCs/>
        </w:rPr>
        <w:t>＋</w:t>
      </w:r>
      <w:r w:rsidR="00CC0CA0" w:rsidRPr="00975FAC">
        <w:rPr>
          <w:rFonts w:ascii="Times New Roman" w:eastAsia="宋体" w:hAnsi="宋体"/>
          <w:b/>
          <w:bCs/>
        </w:rPr>
        <w:t>X</w:t>
      </w:r>
      <w:r w:rsidR="00CC0CA0" w:rsidRPr="00975FAC">
        <w:rPr>
          <w:rFonts w:ascii="Times New Roman" w:eastAsia="宋体" w:hAnsi="Times New Roman" w:cs="Times New Roman"/>
          <w:b/>
          <w:bCs/>
        </w:rPr>
        <w:t>↑</w:t>
      </w:r>
      <w:r w:rsidR="00975FAC" w:rsidRPr="00975FAC">
        <w:rPr>
          <w:rFonts w:ascii="Times New Roman" w:eastAsia="宋体" w:hAnsi="宋体" w:hint="eastAsia"/>
          <w:b/>
          <w:bCs/>
        </w:rPr>
        <w:t>＋</w:t>
      </w:r>
      <w:r w:rsidR="00CC0CA0" w:rsidRPr="00975FAC">
        <w:rPr>
          <w:rFonts w:ascii="Times New Roman" w:eastAsia="宋体" w:hAnsi="宋体"/>
          <w:b/>
          <w:bCs/>
        </w:rPr>
        <w:t>3CO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，则</w:t>
      </w:r>
      <w:r w:rsidR="00CC0CA0" w:rsidRPr="00975FAC">
        <w:rPr>
          <w:rFonts w:ascii="Times New Roman" w:eastAsia="宋体" w:hAnsi="宋体"/>
          <w:b/>
          <w:bCs/>
        </w:rPr>
        <w:t>X</w:t>
      </w:r>
      <w:r w:rsidR="00CC0CA0" w:rsidRPr="00975FAC">
        <w:rPr>
          <w:rFonts w:ascii="Times New Roman" w:eastAsia="宋体" w:hAnsi="宋体" w:hint="eastAsia"/>
          <w:b/>
          <w:bCs/>
        </w:rPr>
        <w:t>的化学式是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7564E57" w14:textId="1AFF5C0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成都</w:t>
      </w:r>
      <w:r w:rsidR="00BA458A" w:rsidRPr="00975FAC">
        <w:rPr>
          <w:rFonts w:ascii="Times New Roman" w:eastAsia="楷体" w:hAnsi="Times New Roman" w:hint="eastAsia"/>
          <w:b/>
          <w:bCs/>
        </w:rPr>
        <w:t>)</w:t>
      </w:r>
      <w:r w:rsidR="00CC0CA0" w:rsidRPr="00975FAC">
        <w:rPr>
          <w:rFonts w:ascii="Times New Roman" w:eastAsia="宋体" w:hAnsi="宋体" w:hint="eastAsia"/>
          <w:b/>
          <w:bCs/>
        </w:rPr>
        <w:t>成都盛产蛇纹石，利用蛇纹石生产氢氧化镁的工艺如图。</w:t>
      </w:r>
    </w:p>
    <w:p w14:paraId="250838C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8689352" wp14:editId="1EE88C34">
            <wp:extent cx="2844000" cy="82800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1.jpeg"/>
                    <pic:cNvPicPr/>
                  </pic:nvPicPr>
                  <pic:blipFill>
                    <a:blip r:embed="rId370"/>
                    <a:stretch>
                      <a:fillRect/>
                    </a:stretch>
                  </pic:blipFill>
                  <pic:spPr>
                    <a:xfrm>
                      <a:off x="0" y="0"/>
                      <a:ext cx="2844000" cy="828000"/>
                    </a:xfrm>
                    <a:prstGeom prst="rect">
                      <a:avLst/>
                    </a:prstGeom>
                  </pic:spPr>
                </pic:pic>
              </a:graphicData>
            </a:graphic>
          </wp:inline>
        </w:drawing>
      </w:r>
    </w:p>
    <w:p w14:paraId="4776BD40" w14:textId="77777777" w:rsidR="001C023A" w:rsidRPr="00975FAC" w:rsidRDefault="00CC0CA0" w:rsidP="00CC0CA0">
      <w:pPr>
        <w:rPr>
          <w:rFonts w:hint="eastAsia"/>
          <w:b/>
          <w:bCs/>
        </w:rPr>
      </w:pPr>
      <w:r w:rsidRPr="00975FAC">
        <w:rPr>
          <w:rFonts w:ascii="Times New Roman" w:eastAsia="宋体" w:hAnsi="宋体" w:hint="eastAsia"/>
          <w:b/>
          <w:bCs/>
        </w:rPr>
        <w:t>【资料信息】</w:t>
      </w:r>
      <w:r w:rsidRPr="00975FAC">
        <w:rPr>
          <w:rFonts w:ascii="Times New Roman" w:eastAsia="宋体" w:hAnsi="宋体"/>
          <w:b/>
          <w:bCs/>
        </w:rPr>
        <w:t>1</w:t>
      </w:r>
      <w:r w:rsidRPr="00975FAC">
        <w:rPr>
          <w:rFonts w:ascii="Times New Roman" w:eastAsia="宋体" w:hAnsi="Times New Roman" w:cs="Times New Roman"/>
          <w:b/>
          <w:bCs/>
        </w:rPr>
        <w:t>.</w:t>
      </w:r>
      <w:r w:rsidRPr="00975FAC">
        <w:rPr>
          <w:rFonts w:ascii="Times New Roman" w:eastAsia="宋体" w:hAnsi="宋体" w:hint="eastAsia"/>
          <w:b/>
          <w:bCs/>
        </w:rPr>
        <w:t>蛇纹石的主要成分为</w:t>
      </w:r>
      <w:r w:rsidRPr="00975FAC">
        <w:rPr>
          <w:rFonts w:ascii="Times New Roman" w:eastAsia="宋体" w:hAnsi="宋体"/>
          <w:b/>
          <w:bCs/>
        </w:rPr>
        <w:t>MgO</w:t>
      </w:r>
      <w:r w:rsidRPr="00975FAC">
        <w:rPr>
          <w:rFonts w:ascii="Times New Roman" w:eastAsia="宋体" w:hAnsi="宋体" w:hint="eastAsia"/>
          <w:b/>
          <w:bCs/>
        </w:rPr>
        <w:t>和</w:t>
      </w:r>
      <w:r w:rsidRPr="00975FAC">
        <w:rPr>
          <w:rFonts w:ascii="Times New Roman" w:eastAsia="宋体" w:hAnsi="宋体"/>
          <w:b/>
          <w:bCs/>
        </w:rPr>
        <w:t>SiO</w:t>
      </w:r>
      <w:r w:rsidRPr="00975FAC">
        <w:rPr>
          <w:rFonts w:ascii="Times New Roman" w:eastAsia="宋体" w:hAnsi="宋体"/>
          <w:b/>
          <w:bCs/>
          <w:vertAlign w:val="subscript"/>
        </w:rPr>
        <w:t>2</w:t>
      </w:r>
      <w:r w:rsidRPr="00975FAC">
        <w:rPr>
          <w:rFonts w:ascii="Times New Roman" w:eastAsia="宋体" w:hAnsi="宋体" w:hint="eastAsia"/>
          <w:b/>
          <w:bCs/>
        </w:rPr>
        <w:t>，含少量</w:t>
      </w:r>
      <w:r w:rsidRPr="00975FAC">
        <w:rPr>
          <w:rFonts w:ascii="Times New Roman" w:eastAsia="宋体" w:hAnsi="宋体"/>
          <w:b/>
          <w:bCs/>
        </w:rPr>
        <w:t>Fe</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宋体" w:hAnsi="宋体" w:hint="eastAsia"/>
          <w:b/>
          <w:bCs/>
        </w:rPr>
        <w:t>、</w:t>
      </w:r>
      <w:r w:rsidRPr="00975FAC">
        <w:rPr>
          <w:rFonts w:ascii="Times New Roman" w:eastAsia="宋体" w:hAnsi="宋体"/>
          <w:b/>
          <w:bCs/>
        </w:rPr>
        <w:t xml:space="preserve"> Al</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3</w:t>
      </w:r>
      <w:r w:rsidRPr="00975FAC">
        <w:rPr>
          <w:rFonts w:ascii="Times New Roman" w:eastAsia="宋体" w:hAnsi="宋体" w:hint="eastAsia"/>
          <w:b/>
          <w:bCs/>
        </w:rPr>
        <w:t>等。</w:t>
      </w: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宋体" w:hAnsi="宋体"/>
          <w:b/>
          <w:bCs/>
        </w:rPr>
        <w:t>SiO</w:t>
      </w:r>
      <w:r w:rsidRPr="00975FAC">
        <w:rPr>
          <w:rFonts w:ascii="Times New Roman" w:eastAsia="宋体" w:hAnsi="宋体"/>
          <w:b/>
          <w:bCs/>
          <w:vertAlign w:val="subscript"/>
        </w:rPr>
        <w:t>2</w:t>
      </w:r>
      <w:r w:rsidRPr="00975FAC">
        <w:rPr>
          <w:rFonts w:ascii="Times New Roman" w:eastAsia="宋体" w:hAnsi="宋体" w:hint="eastAsia"/>
          <w:b/>
          <w:bCs/>
        </w:rPr>
        <w:t>难溶于水，不与稀硫酸反应。</w:t>
      </w:r>
      <w:r w:rsidRPr="00975FAC">
        <w:rPr>
          <w:rFonts w:ascii="Times New Roman" w:eastAsia="宋体" w:hAnsi="宋体"/>
          <w:b/>
          <w:bCs/>
        </w:rPr>
        <w:t>3</w:t>
      </w:r>
      <w:r w:rsidRPr="00975FAC">
        <w:rPr>
          <w:rFonts w:ascii="Times New Roman" w:eastAsia="宋体" w:hAnsi="Times New Roman" w:cs="Times New Roman"/>
          <w:b/>
          <w:bCs/>
        </w:rPr>
        <w:t>.</w:t>
      </w:r>
      <w:r w:rsidRPr="00975FAC">
        <w:rPr>
          <w:rFonts w:ascii="Times New Roman" w:eastAsia="宋体" w:hAnsi="宋体" w:hint="eastAsia"/>
          <w:b/>
          <w:bCs/>
        </w:rPr>
        <w:t>部分金属离子形成氢氧化物沉淀的</w:t>
      </w:r>
      <w:r w:rsidRPr="00975FAC">
        <w:rPr>
          <w:rFonts w:ascii="Times New Roman" w:eastAsia="宋体" w:hAnsi="宋体"/>
          <w:b/>
          <w:bCs/>
        </w:rPr>
        <w:t>pH</w:t>
      </w:r>
      <w:r w:rsidRPr="00975FAC">
        <w:rPr>
          <w:rFonts w:ascii="Times New Roman" w:eastAsia="宋体" w:hAnsi="宋体" w:hint="eastAsia"/>
          <w:b/>
          <w:bCs/>
        </w:rPr>
        <w:t>范围如下表。</w:t>
      </w:r>
    </w:p>
    <w:tbl>
      <w:tblPr>
        <w:tblW w:w="0" w:type="auto"/>
        <w:jc w:val="center"/>
        <w:tblLook w:val="04A0" w:firstRow="1" w:lastRow="0" w:firstColumn="1" w:lastColumn="0" w:noHBand="0" w:noVBand="1"/>
      </w:tblPr>
      <w:tblGrid>
        <w:gridCol w:w="2041"/>
        <w:gridCol w:w="850"/>
        <w:gridCol w:w="850"/>
        <w:gridCol w:w="850"/>
      </w:tblGrid>
      <w:tr w:rsidR="001C023A" w:rsidRPr="00975FAC" w14:paraId="54CC82FD" w14:textId="77777777">
        <w:trPr>
          <w:trHeight w:val="353"/>
          <w:jc w:val="center"/>
        </w:trPr>
        <w:tc>
          <w:tcPr>
            <w:tcW w:w="204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147185E" w14:textId="77777777" w:rsidR="001C023A" w:rsidRPr="00975FAC" w:rsidRDefault="00CC0CA0" w:rsidP="00CC0CA0">
            <w:pPr>
              <w:jc w:val="center"/>
              <w:rPr>
                <w:rFonts w:hint="eastAsia"/>
                <w:b/>
                <w:bCs/>
              </w:rPr>
            </w:pPr>
            <w:r w:rsidRPr="00975FAC">
              <w:rPr>
                <w:rFonts w:ascii="Times New Roman" w:eastAsia="宋体" w:hAnsi="宋体" w:hint="eastAsia"/>
                <w:b/>
                <w:bCs/>
              </w:rPr>
              <w:t>金属离子</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F7E9901" w14:textId="10ECDF96" w:rsidR="001C023A" w:rsidRPr="00975FAC" w:rsidRDefault="00CC0CA0" w:rsidP="00CC0CA0">
            <w:pPr>
              <w:jc w:val="center"/>
              <w:rPr>
                <w:rFonts w:hint="eastAsia"/>
                <w:b/>
                <w:bCs/>
              </w:rPr>
            </w:pPr>
            <w:r w:rsidRPr="00975FAC">
              <w:rPr>
                <w:rFonts w:ascii="Times New Roman" w:eastAsia="宋体" w:hAnsi="宋体"/>
                <w:b/>
                <w:bCs/>
              </w:rPr>
              <w:t>Fe</w:t>
            </w:r>
            <w:r w:rsidRPr="00975FAC">
              <w:rPr>
                <w:rFonts w:ascii="Times New Roman" w:eastAsia="宋体" w:hAnsi="宋体"/>
                <w:b/>
                <w:bCs/>
                <w:vertAlign w:val="superscript"/>
              </w:rPr>
              <w:t>3</w:t>
            </w:r>
            <w:r w:rsidR="00975FAC" w:rsidRPr="00975FAC">
              <w:rPr>
                <w:rFonts w:ascii="Times New Roman" w:eastAsia="宋体" w:hAnsi="宋体" w:hint="eastAsia"/>
                <w:b/>
                <w:bCs/>
                <w:vertAlign w:val="superscript"/>
              </w:rPr>
              <w:t>＋</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C08073" w14:textId="692DB50F" w:rsidR="001C023A" w:rsidRPr="00975FAC" w:rsidRDefault="00CC0CA0" w:rsidP="00CC0CA0">
            <w:pPr>
              <w:jc w:val="center"/>
              <w:rPr>
                <w:rFonts w:hint="eastAsia"/>
                <w:b/>
                <w:bCs/>
              </w:rPr>
            </w:pPr>
            <w:r w:rsidRPr="00975FAC">
              <w:rPr>
                <w:rFonts w:ascii="Times New Roman" w:eastAsia="宋体" w:hAnsi="宋体"/>
                <w:b/>
                <w:bCs/>
              </w:rPr>
              <w:t>Al</w:t>
            </w:r>
            <w:r w:rsidRPr="00975FAC">
              <w:rPr>
                <w:rFonts w:ascii="Times New Roman" w:eastAsia="宋体" w:hAnsi="宋体"/>
                <w:b/>
                <w:bCs/>
                <w:vertAlign w:val="superscript"/>
              </w:rPr>
              <w:t>3</w:t>
            </w:r>
            <w:r w:rsidR="00975FAC" w:rsidRPr="00975FAC">
              <w:rPr>
                <w:rFonts w:ascii="Times New Roman" w:eastAsia="宋体" w:hAnsi="宋体" w:hint="eastAsia"/>
                <w:b/>
                <w:bCs/>
                <w:vertAlign w:val="superscript"/>
              </w:rPr>
              <w:t>＋</w:t>
            </w:r>
          </w:p>
        </w:tc>
        <w:tc>
          <w:tcPr>
            <w:tcW w:w="8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0C8163" w14:textId="112C65F4" w:rsidR="001C023A" w:rsidRPr="00975FAC" w:rsidRDefault="00CC0CA0" w:rsidP="00CC0CA0">
            <w:pPr>
              <w:jc w:val="center"/>
              <w:rPr>
                <w:rFonts w:hint="eastAsia"/>
                <w:b/>
                <w:bCs/>
              </w:rPr>
            </w:pPr>
            <w:r w:rsidRPr="00975FAC">
              <w:rPr>
                <w:rFonts w:ascii="Times New Roman" w:eastAsia="宋体" w:hAnsi="宋体"/>
                <w:b/>
                <w:bCs/>
              </w:rPr>
              <w:t>Mg</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p>
        </w:tc>
      </w:tr>
      <w:tr w:rsidR="001C023A" w:rsidRPr="00975FAC" w14:paraId="0BD15AFA" w14:textId="77777777">
        <w:trPr>
          <w:trHeight w:val="353"/>
          <w:jc w:val="center"/>
        </w:trPr>
        <w:tc>
          <w:tcPr>
            <w:tcW w:w="204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4C9FD73" w14:textId="77777777" w:rsidR="001C023A" w:rsidRPr="00975FAC" w:rsidRDefault="00CC0CA0" w:rsidP="00CC0CA0">
            <w:pPr>
              <w:jc w:val="center"/>
              <w:rPr>
                <w:rFonts w:hint="eastAsia"/>
                <w:b/>
                <w:bCs/>
              </w:rPr>
            </w:pPr>
            <w:r w:rsidRPr="00975FAC">
              <w:rPr>
                <w:rFonts w:ascii="Times New Roman" w:eastAsia="宋体" w:hAnsi="宋体" w:hint="eastAsia"/>
                <w:b/>
                <w:bCs/>
              </w:rPr>
              <w:t>开始沉淀的</w:t>
            </w:r>
            <w:r w:rsidRPr="00975FAC">
              <w:rPr>
                <w:rFonts w:ascii="Times New Roman" w:eastAsia="宋体" w:hAnsi="宋体"/>
                <w:b/>
                <w:bCs/>
              </w:rPr>
              <w:t>pH</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40D00F1" w14:textId="77777777" w:rsidR="001C023A" w:rsidRPr="00975FAC" w:rsidRDefault="00CC0CA0" w:rsidP="00CC0CA0">
            <w:pPr>
              <w:jc w:val="center"/>
              <w:rPr>
                <w:rFonts w:hint="eastAsia"/>
                <w:b/>
                <w:bCs/>
              </w:rPr>
            </w:pP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宋体" w:hAnsi="宋体"/>
                <w:b/>
                <w:bCs/>
              </w:rPr>
              <w:t>3</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1E9E10F" w14:textId="77777777" w:rsidR="001C023A" w:rsidRPr="00975FAC" w:rsidRDefault="00CC0CA0" w:rsidP="00CC0CA0">
            <w:pPr>
              <w:jc w:val="center"/>
              <w:rPr>
                <w:rFonts w:hint="eastAsia"/>
                <w:b/>
                <w:bCs/>
              </w:rPr>
            </w:pPr>
            <w:r w:rsidRPr="00975FAC">
              <w:rPr>
                <w:rFonts w:ascii="Times New Roman" w:eastAsia="宋体" w:hAnsi="宋体"/>
                <w:b/>
                <w:bCs/>
              </w:rPr>
              <w:t>3</w:t>
            </w:r>
            <w:r w:rsidRPr="00975FAC">
              <w:rPr>
                <w:rFonts w:ascii="Times New Roman" w:eastAsia="宋体" w:hAnsi="Times New Roman" w:cs="Times New Roman"/>
                <w:b/>
                <w:bCs/>
              </w:rPr>
              <w:t>.</w:t>
            </w:r>
            <w:r w:rsidRPr="00975FAC">
              <w:rPr>
                <w:rFonts w:ascii="Times New Roman" w:eastAsia="宋体" w:hAnsi="宋体"/>
                <w:b/>
                <w:bCs/>
              </w:rPr>
              <w:t>5</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6BEF8B" w14:textId="77777777" w:rsidR="001C023A" w:rsidRPr="00975FAC" w:rsidRDefault="00CC0CA0" w:rsidP="00CC0CA0">
            <w:pPr>
              <w:jc w:val="center"/>
              <w:rPr>
                <w:rFonts w:hint="eastAsia"/>
                <w:b/>
                <w:bCs/>
              </w:rPr>
            </w:pPr>
            <w:r w:rsidRPr="00975FAC">
              <w:rPr>
                <w:rFonts w:ascii="Times New Roman" w:eastAsia="宋体" w:hAnsi="宋体"/>
                <w:b/>
                <w:bCs/>
              </w:rPr>
              <w:t>9</w:t>
            </w:r>
            <w:r w:rsidRPr="00975FAC">
              <w:rPr>
                <w:rFonts w:ascii="Times New Roman" w:eastAsia="宋体" w:hAnsi="Times New Roman" w:cs="Times New Roman"/>
                <w:b/>
                <w:bCs/>
              </w:rPr>
              <w:t>.</w:t>
            </w:r>
            <w:r w:rsidRPr="00975FAC">
              <w:rPr>
                <w:rFonts w:ascii="Times New Roman" w:eastAsia="宋体" w:hAnsi="宋体"/>
                <w:b/>
                <w:bCs/>
              </w:rPr>
              <w:t>4</w:t>
            </w:r>
          </w:p>
        </w:tc>
      </w:tr>
      <w:tr w:rsidR="001C023A" w:rsidRPr="00975FAC" w14:paraId="0980736B" w14:textId="77777777">
        <w:trPr>
          <w:trHeight w:val="353"/>
          <w:jc w:val="center"/>
        </w:trPr>
        <w:tc>
          <w:tcPr>
            <w:tcW w:w="204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99BD420" w14:textId="77777777" w:rsidR="001C023A" w:rsidRPr="00975FAC" w:rsidRDefault="00CC0CA0" w:rsidP="00CC0CA0">
            <w:pPr>
              <w:jc w:val="center"/>
              <w:rPr>
                <w:rFonts w:hint="eastAsia"/>
                <w:b/>
                <w:bCs/>
              </w:rPr>
            </w:pPr>
            <w:r w:rsidRPr="00975FAC">
              <w:rPr>
                <w:rFonts w:ascii="Times New Roman" w:eastAsia="宋体" w:hAnsi="宋体" w:hint="eastAsia"/>
                <w:b/>
                <w:bCs/>
              </w:rPr>
              <w:t>沉淀完全的</w:t>
            </w:r>
            <w:r w:rsidRPr="00975FAC">
              <w:rPr>
                <w:rFonts w:ascii="Times New Roman" w:eastAsia="宋体" w:hAnsi="宋体"/>
                <w:b/>
                <w:bCs/>
              </w:rPr>
              <w:t>pH</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A25CF60" w14:textId="77777777" w:rsidR="001C023A" w:rsidRPr="00975FAC" w:rsidRDefault="00CC0CA0" w:rsidP="00CC0CA0">
            <w:pPr>
              <w:jc w:val="center"/>
              <w:rPr>
                <w:rFonts w:hint="eastAsia"/>
                <w:b/>
                <w:bCs/>
              </w:rPr>
            </w:pPr>
            <w:r w:rsidRPr="00975FAC">
              <w:rPr>
                <w:rFonts w:ascii="Times New Roman" w:eastAsia="宋体" w:hAnsi="宋体"/>
                <w:b/>
                <w:bCs/>
              </w:rPr>
              <w:t>3</w:t>
            </w:r>
            <w:r w:rsidRPr="00975FAC">
              <w:rPr>
                <w:rFonts w:ascii="Times New Roman" w:eastAsia="宋体" w:hAnsi="Times New Roman" w:cs="Times New Roman"/>
                <w:b/>
                <w:bCs/>
              </w:rPr>
              <w:t>.</w:t>
            </w:r>
            <w:r w:rsidRPr="00975FAC">
              <w:rPr>
                <w:rFonts w:ascii="Times New Roman" w:eastAsia="宋体" w:hAnsi="宋体"/>
                <w:b/>
                <w:bCs/>
              </w:rPr>
              <w:t>2</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918A8A" w14:textId="77777777" w:rsidR="001C023A" w:rsidRPr="00975FAC" w:rsidRDefault="00CC0CA0" w:rsidP="00CC0CA0">
            <w:pPr>
              <w:jc w:val="center"/>
              <w:rPr>
                <w:rFonts w:hint="eastAsia"/>
                <w:b/>
                <w:bCs/>
              </w:rPr>
            </w:pPr>
            <w:r w:rsidRPr="00975FAC">
              <w:rPr>
                <w:rFonts w:ascii="Times New Roman" w:eastAsia="宋体" w:hAnsi="宋体"/>
                <w:b/>
                <w:bCs/>
              </w:rPr>
              <w:t>4</w:t>
            </w:r>
            <w:r w:rsidRPr="00975FAC">
              <w:rPr>
                <w:rFonts w:ascii="Times New Roman" w:eastAsia="宋体" w:hAnsi="Times New Roman" w:cs="Times New Roman"/>
                <w:b/>
                <w:bCs/>
              </w:rPr>
              <w:t>.</w:t>
            </w:r>
            <w:r w:rsidRPr="00975FAC">
              <w:rPr>
                <w:rFonts w:ascii="Times New Roman" w:eastAsia="宋体" w:hAnsi="宋体"/>
                <w:b/>
                <w:bCs/>
              </w:rPr>
              <w:t>6</w:t>
            </w: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357CA2DB" w14:textId="77777777" w:rsidR="001C023A" w:rsidRPr="00975FAC" w:rsidRDefault="00CC0CA0" w:rsidP="00CC0CA0">
            <w:pPr>
              <w:jc w:val="center"/>
              <w:rPr>
                <w:rFonts w:hint="eastAsia"/>
                <w:b/>
                <w:bCs/>
              </w:rPr>
            </w:pPr>
            <w:r w:rsidRPr="00975FAC">
              <w:rPr>
                <w:rFonts w:ascii="Times New Roman" w:eastAsia="宋体" w:hAnsi="宋体"/>
                <w:b/>
                <w:bCs/>
              </w:rPr>
              <w:t>12</w:t>
            </w:r>
            <w:r w:rsidRPr="00975FAC">
              <w:rPr>
                <w:rFonts w:ascii="Times New Roman" w:eastAsia="宋体" w:hAnsi="Times New Roman" w:cs="Times New Roman"/>
                <w:b/>
                <w:bCs/>
              </w:rPr>
              <w:t>.</w:t>
            </w:r>
            <w:r w:rsidRPr="00975FAC">
              <w:rPr>
                <w:rFonts w:ascii="Times New Roman" w:eastAsia="宋体" w:hAnsi="宋体"/>
                <w:b/>
                <w:bCs/>
              </w:rPr>
              <w:t>4</w:t>
            </w:r>
          </w:p>
        </w:tc>
      </w:tr>
    </w:tbl>
    <w:p w14:paraId="1FD88AC4" w14:textId="07DC88B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粉碎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增大反应物间的接触面积，使反应更充分</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1505233" w14:textId="0B57D91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酸浸</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后，滤液中阳离子有</w:t>
      </w:r>
      <w:r w:rsidR="00CC0CA0" w:rsidRPr="00975FAC">
        <w:rPr>
          <w:rFonts w:ascii="Times New Roman" w:eastAsia="宋体" w:hAnsi="宋体"/>
          <w:b/>
          <w:bCs/>
        </w:rPr>
        <w:t>Mg</w:t>
      </w:r>
      <w:r w:rsidR="00CC0CA0"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00CC0CA0" w:rsidRPr="00975FAC">
        <w:rPr>
          <w:rFonts w:ascii="Times New Roman" w:eastAsia="宋体" w:hAnsi="宋体" w:hint="eastAsia"/>
          <w:b/>
          <w:bCs/>
        </w:rPr>
        <w:t>和</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Fe</w:t>
      </w:r>
      <w:r w:rsidR="0018553A" w:rsidRPr="00975FAC">
        <w:rPr>
          <w:rFonts w:ascii="Times New Roman" w:eastAsia="宋体" w:hAnsi="宋体"/>
          <w:b/>
          <w:bCs/>
          <w:color w:val="FF0000"/>
          <w:u w:val="single" w:color="000000" w:themeColor="text1"/>
          <w:vertAlign w:val="superscript"/>
        </w:rPr>
        <w:t>3</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Al</w:t>
      </w:r>
      <w:r w:rsidR="0018553A" w:rsidRPr="00975FAC">
        <w:rPr>
          <w:rFonts w:ascii="Times New Roman" w:eastAsia="宋体" w:hAnsi="宋体"/>
          <w:b/>
          <w:bCs/>
          <w:color w:val="FF0000"/>
          <w:u w:val="single" w:color="000000" w:themeColor="text1"/>
          <w:vertAlign w:val="superscript"/>
        </w:rPr>
        <w:t>3</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填符号</w:t>
      </w:r>
      <w:r w:rsidRPr="00975FAC">
        <w:rPr>
          <w:rFonts w:ascii="Times New Roman" w:eastAsia="楷体" w:hAnsi="Times New Roman" w:hint="eastAsia"/>
          <w:b/>
          <w:bCs/>
        </w:rPr>
        <w:t>)</w:t>
      </w:r>
      <w:r w:rsidR="00CC0CA0" w:rsidRPr="00975FAC">
        <w:rPr>
          <w:rFonts w:ascii="Times New Roman" w:eastAsia="宋体" w:hAnsi="宋体" w:hint="eastAsia"/>
          <w:b/>
          <w:bCs/>
        </w:rPr>
        <w:t>，滤渣</w:t>
      </w:r>
      <w:r w:rsidR="00CC0CA0" w:rsidRPr="00975FAC">
        <w:rPr>
          <w:rFonts w:ascii="Times New Roman" w:eastAsia="宋体" w:hAnsi="宋体"/>
          <w:b/>
          <w:bCs/>
        </w:rPr>
        <w:t>1</w:t>
      </w:r>
      <w:r w:rsidR="00CC0CA0" w:rsidRPr="00975FAC">
        <w:rPr>
          <w:rFonts w:ascii="Times New Roman" w:eastAsia="宋体" w:hAnsi="宋体" w:hint="eastAsia"/>
          <w:b/>
          <w:bCs/>
        </w:rPr>
        <w:t>的主要成分是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SiO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16E55EE" w14:textId="4DD7C62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碱洗</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时，适宜的</w:t>
      </w:r>
      <w:r w:rsidR="00CC0CA0" w:rsidRPr="00975FAC">
        <w:rPr>
          <w:rFonts w:ascii="Times New Roman" w:eastAsia="宋体" w:hAnsi="宋体"/>
          <w:b/>
          <w:bCs/>
        </w:rPr>
        <w:t>pH</w:t>
      </w:r>
      <w:r w:rsidR="00CC0CA0" w:rsidRPr="00975FAC">
        <w:rPr>
          <w:rFonts w:ascii="Times New Roman" w:eastAsia="宋体" w:hAnsi="宋体" w:hint="eastAsia"/>
          <w:b/>
          <w:bCs/>
        </w:rPr>
        <w:t>范围为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6</w:t>
      </w:r>
      <w:r w:rsidR="0018553A" w:rsidRPr="00975FAC">
        <w:rPr>
          <w:rFonts w:ascii="宋体" w:eastAsia="宋体" w:hAnsi="宋体"/>
          <w:b/>
          <w:bCs/>
          <w:color w:val="FF0000"/>
          <w:u w:val="single" w:color="000000" w:themeColor="text1"/>
        </w:rPr>
        <w:t>≤</w:t>
      </w:r>
      <w:r w:rsidR="0018553A" w:rsidRPr="00975FAC">
        <w:rPr>
          <w:rFonts w:ascii="Times New Roman" w:eastAsia="宋体" w:hAnsi="宋体"/>
          <w:b/>
          <w:bCs/>
          <w:color w:val="FF0000"/>
          <w:u w:val="single" w:color="000000" w:themeColor="text1"/>
        </w:rPr>
        <w:t>pH&lt;9</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0E35869" w14:textId="03CC1BB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沉镁</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MgSO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Mg</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CC3A2E4" w14:textId="0C13C9E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洗涤</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时，证明氢氧化镁已洗净的方法是</w:t>
      </w:r>
    </w:p>
    <w:p w14:paraId="384CCA23" w14:textId="0CDCF230"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取少量最后一次洗涤液于试管中，滴入无色酚酞溶液和氯化钡溶液，无明显变化，说明已洗净</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4F37B3A"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类型五</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空气的利用</w:t>
      </w:r>
    </w:p>
    <w:p w14:paraId="3BCB4A18" w14:textId="40ED6F5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工业制取氧气主要有下列步骤。将经过除尘、除二氧化碳、除水的空气进行下列操作：</w:t>
      </w:r>
    </w:p>
    <w:p w14:paraId="00E6557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A577171" wp14:editId="67A7F1FC">
            <wp:extent cx="2916000" cy="252000"/>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2.jpeg"/>
                    <pic:cNvPicPr/>
                  </pic:nvPicPr>
                  <pic:blipFill>
                    <a:blip r:embed="rId371"/>
                    <a:stretch>
                      <a:fillRect/>
                    </a:stretch>
                  </pic:blipFill>
                  <pic:spPr>
                    <a:xfrm>
                      <a:off x="0" y="0"/>
                      <a:ext cx="2916000" cy="252000"/>
                    </a:xfrm>
                    <a:prstGeom prst="rect">
                      <a:avLst/>
                    </a:prstGeom>
                  </pic:spPr>
                </pic:pic>
              </a:graphicData>
            </a:graphic>
          </wp:inline>
        </w:drawing>
      </w:r>
    </w:p>
    <w:p w14:paraId="1F694212" w14:textId="66EB77D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工业制取氧气属于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物理</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物理</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化学</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变化，该过程主要是利用氧气和氮气的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沸点</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不同，进行分离。</w:t>
      </w:r>
      <w:r w:rsidR="00CC0CA0" w:rsidRPr="00975FAC">
        <w:rPr>
          <w:rFonts w:ascii="Times New Roman" w:eastAsia="宋体" w:hAnsi="宋体"/>
          <w:b/>
          <w:bCs/>
        </w:rPr>
        <w:t> </w:t>
      </w:r>
    </w:p>
    <w:p w14:paraId="24187AD8" w14:textId="3B5F34F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储存在蓝色钢瓶里的</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工业液氧</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混合物</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纯净物</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混合物</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A2D6854" w14:textId="36CA784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工业液氧和氧气都支持燃烧，请从微观角度解释原因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同种分子化学性质相同</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B083506" w14:textId="6D78BBE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分离出的氮气的用途</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作保护气</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或液氮冷冻麻醉或制硝酸、氮肥等</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写出一个</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4E6E286" w14:textId="1C1F1D6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利用空气制取氮肥的流程如图所示。</w:t>
      </w:r>
    </w:p>
    <w:p w14:paraId="488D032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0FB4D01" wp14:editId="33C5EDE4">
            <wp:extent cx="2952000" cy="540000"/>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3.jpeg"/>
                    <pic:cNvPicPr/>
                  </pic:nvPicPr>
                  <pic:blipFill>
                    <a:blip r:embed="rId372"/>
                    <a:stretch>
                      <a:fillRect/>
                    </a:stretch>
                  </pic:blipFill>
                  <pic:spPr>
                    <a:xfrm>
                      <a:off x="0" y="0"/>
                      <a:ext cx="2952000" cy="540000"/>
                    </a:xfrm>
                    <a:prstGeom prst="rect">
                      <a:avLst/>
                    </a:prstGeom>
                  </pic:spPr>
                </pic:pic>
              </a:graphicData>
            </a:graphic>
          </wp:inline>
        </w:drawing>
      </w:r>
    </w:p>
    <w:p w14:paraId="64BDB14C" w14:textId="5102D1F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宋体" w:eastAsia="宋体" w:hAnsi="宋体" w:cs="宋体" w:hint="eastAsia"/>
          <w:b/>
          <w:bCs/>
        </w:rPr>
        <w:t>Ⅰ</w:t>
      </w:r>
      <w:r w:rsidR="00CC0CA0" w:rsidRPr="00975FAC">
        <w:rPr>
          <w:rFonts w:ascii="Times New Roman" w:eastAsia="宋体" w:hAnsi="宋体" w:hint="eastAsia"/>
          <w:b/>
          <w:bCs/>
        </w:rPr>
        <w:t>中参加反应的单质甲为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氢气</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填名称</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C47A62C" w14:textId="0FB1121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宋体" w:eastAsia="宋体" w:hAnsi="宋体" w:cs="宋体" w:hint="eastAsia"/>
          <w:b/>
          <w:bCs/>
        </w:rPr>
        <w:t>Ⅱ</w:t>
      </w:r>
      <w:r w:rsidR="00CC0CA0" w:rsidRPr="00975FAC">
        <w:rPr>
          <w:rFonts w:ascii="Times New Roman" w:eastAsia="宋体" w:hAnsi="宋体" w:hint="eastAsia"/>
          <w:b/>
          <w:bCs/>
        </w:rPr>
        <w:t>中反应的化学方程式为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4NH</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5O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4B440517" wp14:editId="0B842537">
            <wp:extent cx="576000" cy="360000"/>
            <wp:effectExtent l="0" t="0" r="0" b="0"/>
            <wp:docPr id="486" name="image474.jpeg" descr="source:si_idm21427424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4.jpeg"/>
                    <pic:cNvPicPr/>
                  </pic:nvPicPr>
                  <pic:blipFill>
                    <a:blip r:embed="rId373"/>
                    <a:stretch>
                      <a:fillRect/>
                    </a:stretch>
                  </pic:blipFill>
                  <pic:spPr>
                    <a:xfrm>
                      <a:off x="0" y="0"/>
                      <a:ext cx="576000" cy="360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4NO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6H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3BEBF99" w14:textId="5850E69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物质所含元素化合价发生变化的反应称为氧化还原反应。反应</w:t>
      </w:r>
      <w:r w:rsidR="00CC0CA0" w:rsidRPr="00975FAC">
        <w:rPr>
          <w:rFonts w:ascii="宋体" w:eastAsia="宋体" w:hAnsi="宋体" w:cs="宋体" w:hint="eastAsia"/>
          <w:b/>
          <w:bCs/>
        </w:rPr>
        <w:t>Ⅲ</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属于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属于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不属于</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氧化还原反应。</w:t>
      </w:r>
      <w:r w:rsidR="00CC0CA0" w:rsidRPr="00975FAC">
        <w:rPr>
          <w:rFonts w:ascii="Times New Roman" w:eastAsia="宋体" w:hAnsi="宋体"/>
          <w:b/>
          <w:bCs/>
        </w:rPr>
        <w:t> </w:t>
      </w:r>
    </w:p>
    <w:p w14:paraId="07C933B7" w14:textId="2E248F5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从微观角度：用</w:t>
      </w:r>
      <w:r w:rsidR="00CC0CA0" w:rsidRPr="00975FAC">
        <w:rPr>
          <w:rFonts w:ascii="Times New Roman" w:eastAsia="宋体" w:hAnsi="Times New Roman" w:cs="Times New Roman" w:hint="eastAsia"/>
          <w:b/>
          <w:bCs/>
        </w:rPr>
        <w:t>“</w:t>
      </w:r>
      <w:r w:rsidR="00CC0CA0" w:rsidRPr="00975FAC">
        <w:rPr>
          <w:rFonts w:ascii="Times New Roman" w:eastAsia="宋体" w:hAnsi="宋体"/>
          <w:b/>
          <w:bCs/>
          <w:noProof/>
        </w:rPr>
        <w:drawing>
          <wp:inline distT="0" distB="0" distL="0" distR="0" wp14:anchorId="67946AFF" wp14:editId="43D9A56F">
            <wp:extent cx="144000" cy="144000"/>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5.jpeg"/>
                    <pic:cNvPicPr/>
                  </pic:nvPicPr>
                  <pic:blipFill>
                    <a:blip r:embed="rId374"/>
                    <a:stretch>
                      <a:fillRect/>
                    </a:stretch>
                  </pic:blipFill>
                  <pic:spPr>
                    <a:xfrm>
                      <a:off x="0" y="0"/>
                      <a:ext cx="144000" cy="144000"/>
                    </a:xfrm>
                    <a:prstGeom prst="rect">
                      <a:avLst/>
                    </a:prstGeom>
                  </pic:spPr>
                </pic:pic>
              </a:graphicData>
            </a:graphic>
          </wp:inline>
        </w:drawing>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表示氮原子，</w:t>
      </w:r>
      <w:r w:rsidR="00CC0CA0" w:rsidRPr="00975FAC">
        <w:rPr>
          <w:rFonts w:ascii="Times New Roman" w:eastAsia="宋体" w:hAnsi="Times New Roman" w:cs="Times New Roman" w:hint="eastAsia"/>
          <w:b/>
          <w:bCs/>
        </w:rPr>
        <w:t>“</w:t>
      </w:r>
      <w:r w:rsidR="00CC0CA0" w:rsidRPr="00975FAC">
        <w:rPr>
          <w:rFonts w:ascii="Times New Roman" w:eastAsia="宋体" w:hAnsi="宋体"/>
          <w:b/>
          <w:bCs/>
          <w:noProof/>
        </w:rPr>
        <w:drawing>
          <wp:inline distT="0" distB="0" distL="0" distR="0" wp14:anchorId="0FAC6347" wp14:editId="63694700">
            <wp:extent cx="144000" cy="14400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6.jpeg"/>
                    <pic:cNvPicPr/>
                  </pic:nvPicPr>
                  <pic:blipFill>
                    <a:blip r:embed="rId375"/>
                    <a:stretch>
                      <a:fillRect/>
                    </a:stretch>
                  </pic:blipFill>
                  <pic:spPr>
                    <a:xfrm>
                      <a:off x="0" y="0"/>
                      <a:ext cx="144000" cy="144000"/>
                    </a:xfrm>
                    <a:prstGeom prst="rect">
                      <a:avLst/>
                    </a:prstGeom>
                  </pic:spPr>
                </pic:pic>
              </a:graphicData>
            </a:graphic>
          </wp:inline>
        </w:drawing>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表示氧原子。同温同压下，气体的体积比等于分子数目比。若空气中其他成分忽略不计。图中可表示空气微观模型的是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CD1B2D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8D5AB48" wp14:editId="1818D2A8">
            <wp:extent cx="2700000" cy="86400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7.jpeg"/>
                    <pic:cNvPicPr/>
                  </pic:nvPicPr>
                  <pic:blipFill>
                    <a:blip r:embed="rId376"/>
                    <a:stretch>
                      <a:fillRect/>
                    </a:stretch>
                  </pic:blipFill>
                  <pic:spPr>
                    <a:xfrm>
                      <a:off x="0" y="0"/>
                      <a:ext cx="2700000" cy="864000"/>
                    </a:xfrm>
                    <a:prstGeom prst="rect">
                      <a:avLst/>
                    </a:prstGeom>
                  </pic:spPr>
                </pic:pic>
              </a:graphicData>
            </a:graphic>
          </wp:inline>
        </w:drawing>
      </w:r>
    </w:p>
    <w:p w14:paraId="23C7E21D" w14:textId="4F4090E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已知在温度和压强相同时，气体的密度与物质的相对分子质量成正比，空气的平均相对分子质量为</w:t>
      </w:r>
      <w:r w:rsidR="00CC0CA0" w:rsidRPr="00975FAC">
        <w:rPr>
          <w:rFonts w:ascii="Times New Roman" w:eastAsia="宋体" w:hAnsi="宋体"/>
          <w:b/>
          <w:bCs/>
        </w:rPr>
        <w:t>29</w:t>
      </w:r>
      <w:r w:rsidR="00CC0CA0" w:rsidRPr="00975FAC">
        <w:rPr>
          <w:rFonts w:ascii="Times New Roman" w:eastAsia="宋体" w:hAnsi="宋体" w:hint="eastAsia"/>
          <w:b/>
          <w:bCs/>
        </w:rPr>
        <w:t>，请对氮气、氧气、空气的三种气体密度进行排序，用物质名称和</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&gt;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进行表示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w:t>
      </w:r>
      <w:r w:rsidR="0018553A" w:rsidRPr="00975FAC">
        <w:rPr>
          <w:rFonts w:ascii="Times New Roman" w:eastAsia="宋体" w:hAnsi="宋体"/>
          <w:b/>
          <w:bCs/>
          <w:color w:val="FF0000"/>
          <w:u w:val="single" w:color="000000" w:themeColor="text1"/>
        </w:rPr>
        <w:t>&gt;</w:t>
      </w:r>
      <w:r w:rsidR="0018553A" w:rsidRPr="00975FAC">
        <w:rPr>
          <w:rFonts w:ascii="Arial" w:eastAsia="黑体" w:hAnsi="黑体" w:hint="eastAsia"/>
          <w:b/>
          <w:bCs/>
          <w:color w:val="FF0000"/>
          <w:u w:val="single" w:color="000000" w:themeColor="text1"/>
        </w:rPr>
        <w:t>空气</w:t>
      </w:r>
      <w:r w:rsidR="0018553A" w:rsidRPr="00975FAC">
        <w:rPr>
          <w:rFonts w:ascii="Times New Roman" w:eastAsia="宋体" w:hAnsi="宋体"/>
          <w:b/>
          <w:bCs/>
          <w:color w:val="FF0000"/>
          <w:u w:val="single" w:color="000000" w:themeColor="text1"/>
        </w:rPr>
        <w:t>&gt;</w:t>
      </w:r>
      <w:r w:rsidR="0018553A" w:rsidRPr="00975FAC">
        <w:rPr>
          <w:rFonts w:ascii="Arial" w:eastAsia="黑体" w:hAnsi="黑体" w:hint="eastAsia"/>
          <w:b/>
          <w:bCs/>
          <w:color w:val="FF0000"/>
          <w:u w:val="single" w:color="000000" w:themeColor="text1"/>
        </w:rPr>
        <w:t>氮气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63A48DA"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类型六</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碳中和、碳捕捉</w:t>
      </w:r>
    </w:p>
    <w:p w14:paraId="4509B6A0" w14:textId="56A4C56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甘肃</w:t>
      </w:r>
      <w:r w:rsidR="00BA458A" w:rsidRPr="00975FAC">
        <w:rPr>
          <w:rFonts w:ascii="Times New Roman" w:eastAsia="楷体" w:hAnsi="Times New Roman" w:hint="eastAsia"/>
          <w:b/>
          <w:bCs/>
        </w:rPr>
        <w:t>)</w:t>
      </w:r>
      <w:r w:rsidR="00CC0CA0" w:rsidRPr="00975FAC">
        <w:rPr>
          <w:rFonts w:ascii="Times New Roman" w:eastAsia="宋体" w:hAnsi="宋体" w:hint="eastAsia"/>
          <w:b/>
          <w:bCs/>
        </w:rPr>
        <w:t>为减缓全球变暖趋势，我国力争在</w:t>
      </w:r>
      <w:r w:rsidR="00CC0CA0" w:rsidRPr="00975FAC">
        <w:rPr>
          <w:rFonts w:ascii="Times New Roman" w:eastAsia="宋体" w:hAnsi="宋体"/>
          <w:b/>
          <w:bCs/>
        </w:rPr>
        <w:t>2030</w:t>
      </w:r>
      <w:r w:rsidR="00CC0CA0" w:rsidRPr="00975FAC">
        <w:rPr>
          <w:rFonts w:ascii="Times New Roman" w:eastAsia="宋体" w:hAnsi="宋体" w:hint="eastAsia"/>
          <w:b/>
          <w:bCs/>
        </w:rPr>
        <w:t>年前实现碳达峰，</w:t>
      </w:r>
      <w:r w:rsidR="00CC0CA0" w:rsidRPr="00975FAC">
        <w:rPr>
          <w:rFonts w:ascii="Times New Roman" w:eastAsia="宋体" w:hAnsi="宋体"/>
          <w:b/>
          <w:bCs/>
        </w:rPr>
        <w:t>2060</w:t>
      </w:r>
      <w:r w:rsidR="00CC0CA0" w:rsidRPr="00975FAC">
        <w:rPr>
          <w:rFonts w:ascii="Times New Roman" w:eastAsia="宋体" w:hAnsi="宋体" w:hint="eastAsia"/>
          <w:b/>
          <w:bCs/>
        </w:rPr>
        <w:t>年前实现碳中和。碳捕集是实现</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碳中和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的措施之一，其工艺流程如图所示。</w:t>
      </w:r>
    </w:p>
    <w:p w14:paraId="20AFF36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B564748" wp14:editId="07F95D3E">
            <wp:extent cx="2916000" cy="122400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8.jpeg"/>
                    <pic:cNvPicPr/>
                  </pic:nvPicPr>
                  <pic:blipFill>
                    <a:blip r:embed="rId377"/>
                    <a:stretch>
                      <a:fillRect/>
                    </a:stretch>
                  </pic:blipFill>
                  <pic:spPr>
                    <a:xfrm>
                      <a:off x="0" y="0"/>
                      <a:ext cx="2916000" cy="1224000"/>
                    </a:xfrm>
                    <a:prstGeom prst="rect">
                      <a:avLst/>
                    </a:prstGeom>
                  </pic:spPr>
                </pic:pic>
              </a:graphicData>
            </a:graphic>
          </wp:inline>
        </w:drawing>
      </w:r>
    </w:p>
    <w:p w14:paraId="1918FFF3" w14:textId="7B4221F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NaOH</w:t>
      </w:r>
      <w:r w:rsidR="00CC0CA0" w:rsidRPr="00975FAC">
        <w:rPr>
          <w:rFonts w:ascii="Times New Roman" w:eastAsia="宋体" w:hAnsi="宋体" w:hint="eastAsia"/>
          <w:b/>
          <w:bCs/>
        </w:rPr>
        <w:t>溶液以喷淋方式加入，目的是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增大与反应物的接触面积</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或使反应更充分</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F1FBEBA" w14:textId="1739687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操作</w:t>
      </w:r>
      <w:r w:rsidR="00CC0CA0" w:rsidRPr="00975FAC">
        <w:rPr>
          <w:rFonts w:ascii="Times New Roman" w:eastAsia="宋体" w:hAnsi="宋体"/>
          <w:b/>
          <w:bCs/>
        </w:rPr>
        <w:t>a</w:t>
      </w:r>
      <w:r w:rsidR="00CC0CA0" w:rsidRPr="00975FAC">
        <w:rPr>
          <w:rFonts w:ascii="Times New Roman" w:eastAsia="宋体" w:hAnsi="宋体" w:hint="eastAsia"/>
          <w:b/>
          <w:bCs/>
        </w:rPr>
        <w:t>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过滤</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FE4E147" w14:textId="187BC06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固体</w:t>
      </w:r>
      <w:r w:rsidR="00CC0CA0" w:rsidRPr="00975FAC">
        <w:rPr>
          <w:rFonts w:ascii="Times New Roman" w:eastAsia="宋体" w:hAnsi="宋体"/>
          <w:b/>
          <w:bCs/>
        </w:rPr>
        <w:t>A</w:t>
      </w:r>
      <w:r w:rsidR="00CC0CA0" w:rsidRPr="00975FAC">
        <w:rPr>
          <w:rFonts w:ascii="Times New Roman" w:eastAsia="宋体" w:hAnsi="宋体" w:hint="eastAsia"/>
          <w:b/>
          <w:bCs/>
        </w:rPr>
        <w:t>的名称为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碳酸钙</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；反应</w:t>
      </w:r>
      <w:r w:rsidR="00CC0CA0" w:rsidRPr="00975FAC">
        <w:rPr>
          <w:rFonts w:ascii="宋体" w:eastAsia="宋体" w:hAnsi="宋体" w:cs="宋体" w:hint="eastAsia"/>
          <w:b/>
          <w:bCs/>
        </w:rPr>
        <w:t>①</w:t>
      </w:r>
      <w:r w:rsidR="00CC0CA0" w:rsidRPr="00975FAC">
        <w:rPr>
          <w:rFonts w:ascii="Times New Roman" w:eastAsia="宋体" w:hAnsi="宋体" w:hint="eastAsia"/>
          <w:b/>
          <w:bCs/>
        </w:rPr>
        <w:t>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放热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放热</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吸热</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反应。</w:t>
      </w:r>
      <w:r w:rsidR="00CC0CA0" w:rsidRPr="00975FAC">
        <w:rPr>
          <w:rFonts w:ascii="Times New Roman" w:eastAsia="宋体" w:hAnsi="宋体"/>
          <w:b/>
          <w:bCs/>
        </w:rPr>
        <w:t> </w:t>
      </w:r>
    </w:p>
    <w:p w14:paraId="7AA3366F" w14:textId="5D26A38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该流程中除了</w:t>
      </w:r>
      <w:r w:rsidR="00CC0CA0" w:rsidRPr="00975FAC">
        <w:rPr>
          <w:rFonts w:ascii="Times New Roman" w:eastAsia="宋体" w:hAnsi="宋体"/>
          <w:b/>
          <w:bCs/>
        </w:rPr>
        <w:t>CaO</w:t>
      </w:r>
      <w:r w:rsidR="00CC0CA0" w:rsidRPr="00975FAC">
        <w:rPr>
          <w:rFonts w:ascii="Times New Roman" w:eastAsia="宋体" w:hAnsi="宋体" w:hint="eastAsia"/>
          <w:b/>
          <w:bCs/>
        </w:rPr>
        <w:t>外，还可循环利用的物质是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NaOH</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或氢氧化钠</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26C31C4" w14:textId="2B802E1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践行低碳行动的有效措施有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绿色出行</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或植树造林或使用清洁能源等，合理即可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写一种即可</w:t>
      </w:r>
      <w:r w:rsidRPr="00975FAC">
        <w:rPr>
          <w:rFonts w:ascii="Times New Roman" w:eastAsia="楷体" w:hAnsi="Times New Roman" w:hint="eastAsia"/>
          <w:b/>
          <w:bCs/>
        </w:rPr>
        <w:t>)</w:t>
      </w:r>
      <w:r w:rsidR="00CC0CA0" w:rsidRPr="00975FAC">
        <w:rPr>
          <w:rFonts w:ascii="Times New Roman" w:eastAsia="楷体" w:hAnsi="楷体" w:hint="eastAsia"/>
          <w:b/>
          <w:bCs/>
        </w:rPr>
        <w:t>。</w:t>
      </w:r>
      <w:r w:rsidR="00CC0CA0" w:rsidRPr="00975FAC">
        <w:rPr>
          <w:rFonts w:ascii="Calibri" w:eastAsia="楷体" w:hAnsi="Calibri" w:cs="Calibri"/>
          <w:b/>
          <w:bCs/>
        </w:rPr>
        <w:t> </w:t>
      </w:r>
    </w:p>
    <w:p w14:paraId="6BBE0657" w14:textId="0A03972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我国将力争</w:t>
      </w:r>
      <w:r w:rsidR="00CC0CA0" w:rsidRPr="00975FAC">
        <w:rPr>
          <w:rFonts w:ascii="Times New Roman" w:eastAsia="宋体" w:hAnsi="宋体"/>
          <w:b/>
          <w:bCs/>
        </w:rPr>
        <w:t>2060</w:t>
      </w:r>
      <w:r w:rsidR="00CC0CA0" w:rsidRPr="00975FAC">
        <w:rPr>
          <w:rFonts w:ascii="Times New Roman" w:eastAsia="宋体" w:hAnsi="宋体" w:hint="eastAsia"/>
          <w:b/>
          <w:bCs/>
        </w:rPr>
        <w:t>年前实现碳中和。</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的捕捉与资源化利用是化学研究的热点。</w:t>
      </w:r>
    </w:p>
    <w:p w14:paraId="74062526" w14:textId="523BAFF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对二氧化碳气体加压、降温，可获得干冰。干冰可用于人工降雨，是因为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干冰升华吸热，使周围环境的温度降低</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ACC123A" w14:textId="7506C4D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已知一定条件下二氧化碳与氢气以质量比为</w:t>
      </w:r>
      <w:r w:rsidR="00CC0CA0" w:rsidRPr="00975FAC">
        <w:rPr>
          <w:rFonts w:ascii="Times New Roman" w:eastAsia="宋体" w:hAnsi="宋体"/>
          <w:b/>
          <w:bCs/>
        </w:rPr>
        <w:t>11</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2</w:t>
      </w:r>
      <w:r w:rsidR="00CC0CA0" w:rsidRPr="00975FAC">
        <w:rPr>
          <w:rFonts w:ascii="Times New Roman" w:eastAsia="宋体" w:hAnsi="宋体" w:hint="eastAsia"/>
          <w:b/>
          <w:bCs/>
        </w:rPr>
        <w:t>反应可以生成甲烷，反应的化学方程式是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4H</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047ABCF6" wp14:editId="73AFEE00">
            <wp:extent cx="684000" cy="288000"/>
            <wp:effectExtent l="0" t="0" r="0" b="0"/>
            <wp:docPr id="491" name="image479.jpeg" descr="source:si_idm21425029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9.jpeg"/>
                    <pic:cNvPicPr/>
                  </pic:nvPicPr>
                  <pic:blipFill>
                    <a:blip r:embed="rId378"/>
                    <a:stretch>
                      <a:fillRect/>
                    </a:stretch>
                  </pic:blipFill>
                  <pic:spPr>
                    <a:xfrm>
                      <a:off x="0" y="0"/>
                      <a:ext cx="68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CH</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1E3F271" w14:textId="190B471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为了实现</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的捕集利用，我国研制出一种多功能复合催化剂，能将</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转化为汽油，转化步骤如下：</w:t>
      </w:r>
    </w:p>
    <w:p w14:paraId="50D8BBC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F4A5E86" wp14:editId="23192382">
            <wp:extent cx="2772000" cy="540000"/>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0.jpeg"/>
                    <pic:cNvPicPr/>
                  </pic:nvPicPr>
                  <pic:blipFill>
                    <a:blip r:embed="rId379"/>
                    <a:stretch>
                      <a:fillRect/>
                    </a:stretch>
                  </pic:blipFill>
                  <pic:spPr>
                    <a:xfrm>
                      <a:off x="0" y="0"/>
                      <a:ext cx="2772000" cy="540000"/>
                    </a:xfrm>
                    <a:prstGeom prst="rect">
                      <a:avLst/>
                    </a:prstGeom>
                  </pic:spPr>
                </pic:pic>
              </a:graphicData>
            </a:graphic>
          </wp:inline>
        </w:drawing>
      </w:r>
    </w:p>
    <w:p w14:paraId="25A9B743" w14:textId="721C709B"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步骤</w:t>
      </w:r>
      <w:r w:rsidRPr="00975FAC">
        <w:rPr>
          <w:rFonts w:ascii="宋体" w:eastAsia="宋体" w:hAnsi="宋体" w:cs="宋体" w:hint="eastAsia"/>
          <w:b/>
          <w:bCs/>
        </w:rPr>
        <w:t>Ⅰ</w:t>
      </w:r>
      <w:r w:rsidRPr="00975FAC">
        <w:rPr>
          <w:rFonts w:ascii="Times New Roman" w:eastAsia="宋体" w:hAnsi="宋体" w:hint="eastAsia"/>
          <w:b/>
          <w:bCs/>
        </w:rPr>
        <w:t>除生成</w:t>
      </w:r>
      <w:r w:rsidRPr="00975FAC">
        <w:rPr>
          <w:rFonts w:ascii="Times New Roman" w:eastAsia="宋体" w:hAnsi="宋体"/>
          <w:b/>
          <w:bCs/>
        </w:rPr>
        <w:t>CO</w:t>
      </w:r>
      <w:r w:rsidRPr="00975FAC">
        <w:rPr>
          <w:rFonts w:ascii="Times New Roman" w:eastAsia="宋体" w:hAnsi="宋体" w:hint="eastAsia"/>
          <w:b/>
          <w:bCs/>
        </w:rPr>
        <w:t>外，还生成另一种常见的氧化物。该氧化物的化学式是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7AE84E9E" w14:textId="3621A892"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上述转化不仅有利于二氧化碳减排，还可以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减轻人类对化石能源的需求</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D1CF5F7" w14:textId="3E268A5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一种利用</w:t>
      </w:r>
      <w:r w:rsidR="00CC0CA0" w:rsidRPr="00975FAC">
        <w:rPr>
          <w:rFonts w:ascii="Times New Roman" w:eastAsia="宋体" w:hAnsi="宋体"/>
          <w:b/>
          <w:bCs/>
        </w:rPr>
        <w:t>NaOH</w:t>
      </w:r>
      <w:r w:rsidR="00CC0CA0" w:rsidRPr="00975FAC">
        <w:rPr>
          <w:rFonts w:ascii="Times New Roman" w:eastAsia="宋体" w:hAnsi="宋体" w:hint="eastAsia"/>
          <w:b/>
          <w:bCs/>
        </w:rPr>
        <w:t>溶液捕捉回收</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的过程如图所示。</w:t>
      </w:r>
    </w:p>
    <w:p w14:paraId="1B14D43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673EA20" wp14:editId="77E9946E">
            <wp:extent cx="2772000" cy="86400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1.jpeg"/>
                    <pic:cNvPicPr/>
                  </pic:nvPicPr>
                  <pic:blipFill>
                    <a:blip r:embed="rId380"/>
                    <a:stretch>
                      <a:fillRect/>
                    </a:stretch>
                  </pic:blipFill>
                  <pic:spPr>
                    <a:xfrm>
                      <a:off x="0" y="0"/>
                      <a:ext cx="2772000" cy="864000"/>
                    </a:xfrm>
                    <a:prstGeom prst="rect">
                      <a:avLst/>
                    </a:prstGeom>
                  </pic:spPr>
                </pic:pic>
              </a:graphicData>
            </a:graphic>
          </wp:inline>
        </w:drawing>
      </w:r>
    </w:p>
    <w:p w14:paraId="091EAA90"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Times New Roman" w:cs="Times New Roman" w:hint="eastAsia"/>
          <w:b/>
          <w:bCs/>
        </w:rPr>
        <w:t>“</w:t>
      </w:r>
      <w:r w:rsidRPr="00975FAC">
        <w:rPr>
          <w:rFonts w:ascii="Times New Roman" w:eastAsia="宋体" w:hAnsi="宋体" w:hint="eastAsia"/>
          <w:b/>
          <w:bCs/>
        </w:rPr>
        <w:t>反应分离</w:t>
      </w:r>
      <w:r w:rsidRPr="00975FAC">
        <w:rPr>
          <w:rFonts w:ascii="Times New Roman" w:eastAsia="宋体" w:hAnsi="Times New Roman" w:cs="Times New Roman" w:hint="eastAsia"/>
          <w:b/>
          <w:bCs/>
        </w:rPr>
        <w:t>”</w:t>
      </w:r>
      <w:r w:rsidRPr="00975FAC">
        <w:rPr>
          <w:rFonts w:ascii="Times New Roman" w:eastAsia="宋体" w:hAnsi="宋体" w:hint="eastAsia"/>
          <w:b/>
          <w:bCs/>
        </w:rPr>
        <w:t>环节发生的复分解反应是</w:t>
      </w:r>
    </w:p>
    <w:p w14:paraId="78820298" w14:textId="38B6BE64"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Na</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color w:val="FF0000"/>
          <w:u w:val="single" w:color="000000" w:themeColor="text1"/>
        </w:rPr>
        <w:t>CO</w:t>
      </w:r>
      <w:r w:rsidRPr="00975FAC">
        <w:rPr>
          <w:rFonts w:ascii="Times New Roman" w:eastAsia="宋体" w:hAnsi="宋体"/>
          <w:b/>
          <w:bCs/>
          <w:color w:val="FF0000"/>
          <w:u w:val="single" w:color="000000" w:themeColor="text1"/>
          <w:vertAlign w:val="subscript"/>
        </w:rPr>
        <w:t>3</w:t>
      </w:r>
      <w:r w:rsidR="00CC0CA0" w:rsidRPr="00975FAC">
        <w:rPr>
          <w:rFonts w:ascii="Times New Roman" w:eastAsia="宋体" w:hAnsi="宋体"/>
          <w:b/>
          <w:bCs/>
          <w:noProof/>
        </w:rPr>
        <w:drawing>
          <wp:inline distT="0" distB="0" distL="0" distR="0" wp14:anchorId="56F032C0" wp14:editId="57D7D414">
            <wp:extent cx="756000" cy="216000"/>
            <wp:effectExtent l="0" t="0" r="0" b="0"/>
            <wp:docPr id="494" name="image482.jpeg" descr="source:si_idm21351890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2.jpeg"/>
                    <pic:cNvPicPr/>
                  </pic:nvPicPr>
                  <pic:blipFill>
                    <a:blip r:embed="rId381"/>
                    <a:stretch>
                      <a:fillRect/>
                    </a:stretch>
                  </pic:blipFill>
                  <pic:spPr>
                    <a:xfrm>
                      <a:off x="0" y="0"/>
                      <a:ext cx="756000" cy="216000"/>
                    </a:xfrm>
                    <a:prstGeom prst="rect">
                      <a:avLst/>
                    </a:prstGeom>
                  </pic:spPr>
                </pic:pic>
              </a:graphicData>
            </a:graphic>
          </wp:inline>
        </w:drawing>
      </w:r>
      <w:r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2NaOH</w:t>
      </w:r>
      <w:r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00CC0CA0" w:rsidRPr="00975FAC">
        <w:rPr>
          <w:rFonts w:ascii="Times New Roman" w:eastAsia="楷体" w:hAnsi="楷体" w:hint="eastAsia"/>
          <w:b/>
          <w:bCs/>
        </w:rPr>
        <w:t>写化学方程式</w:t>
      </w:r>
      <w:r w:rsidR="00BA458A"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反应分离</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环节分离物质采用的方法是</w:t>
      </w: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过滤</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EAA6879" w14:textId="365822A8"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整个流程中，可以循环使用的物质有</w:t>
      </w:r>
      <w:r w:rsidRPr="00975FAC">
        <w:rPr>
          <w:rFonts w:ascii="Times New Roman" w:eastAsia="宋体" w:hAnsi="宋体"/>
          <w:b/>
          <w:bCs/>
        </w:rPr>
        <w:t>NaOH</w:t>
      </w:r>
      <w:r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填化学式</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A76A91F" w14:textId="3F7585DC"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lastRenderedPageBreak/>
        <w:t>③</w:t>
      </w:r>
      <w:r w:rsidRPr="00975FAC">
        <w:rPr>
          <w:rFonts w:ascii="Times New Roman" w:eastAsia="宋体" w:hAnsi="宋体" w:hint="eastAsia"/>
          <w:b/>
          <w:bCs/>
        </w:rPr>
        <w:t>若要确认</w:t>
      </w:r>
      <w:r w:rsidRPr="00975FAC">
        <w:rPr>
          <w:rFonts w:ascii="Times New Roman" w:eastAsia="宋体" w:hAnsi="Times New Roman" w:cs="Times New Roman" w:hint="eastAsia"/>
          <w:b/>
          <w:bCs/>
        </w:rPr>
        <w:t>“</w:t>
      </w:r>
      <w:r w:rsidRPr="00975FAC">
        <w:rPr>
          <w:rFonts w:ascii="Times New Roman" w:eastAsia="宋体" w:hAnsi="宋体" w:hint="eastAsia"/>
          <w:b/>
          <w:bCs/>
        </w:rPr>
        <w:t>捕捉</w:t>
      </w:r>
      <w:r w:rsidRPr="00975FAC">
        <w:rPr>
          <w:rFonts w:ascii="Times New Roman" w:eastAsia="宋体" w:hAnsi="Times New Roman" w:cs="Times New Roman" w:hint="eastAsia"/>
          <w:b/>
          <w:bCs/>
        </w:rPr>
        <w:t>”</w:t>
      </w:r>
      <w:r w:rsidRPr="00975FAC">
        <w:rPr>
          <w:rFonts w:ascii="Times New Roman" w:eastAsia="宋体" w:hAnsi="宋体" w:hint="eastAsia"/>
          <w:b/>
          <w:bCs/>
        </w:rPr>
        <w:t>后的气体中二氧化碳含量已经降得很低，先分别取一瓶</w:t>
      </w:r>
      <w:r w:rsidRPr="00975FAC">
        <w:rPr>
          <w:rFonts w:ascii="Times New Roman" w:eastAsia="宋体" w:hAnsi="Times New Roman" w:cs="Times New Roman" w:hint="eastAsia"/>
          <w:b/>
          <w:bCs/>
        </w:rPr>
        <w:t>“</w:t>
      </w:r>
      <w:r w:rsidRPr="00975FAC">
        <w:rPr>
          <w:rFonts w:ascii="Times New Roman" w:eastAsia="宋体" w:hAnsi="宋体" w:hint="eastAsia"/>
          <w:b/>
          <w:bCs/>
        </w:rPr>
        <w:t>捕捉</w:t>
      </w:r>
      <w:r w:rsidRPr="00975FAC">
        <w:rPr>
          <w:rFonts w:ascii="Times New Roman" w:eastAsia="宋体" w:hAnsi="Times New Roman" w:cs="Times New Roman" w:hint="eastAsia"/>
          <w:b/>
          <w:bCs/>
        </w:rPr>
        <w:t>”</w:t>
      </w:r>
      <w:r w:rsidRPr="00975FAC">
        <w:rPr>
          <w:rFonts w:ascii="Times New Roman" w:eastAsia="宋体" w:hAnsi="宋体" w:hint="eastAsia"/>
          <w:b/>
          <w:bCs/>
        </w:rPr>
        <w:t>前和一瓶</w:t>
      </w:r>
      <w:r w:rsidRPr="00975FAC">
        <w:rPr>
          <w:rFonts w:ascii="Times New Roman" w:eastAsia="宋体" w:hAnsi="Times New Roman" w:cs="Times New Roman" w:hint="eastAsia"/>
          <w:b/>
          <w:bCs/>
        </w:rPr>
        <w:t>“</w:t>
      </w:r>
      <w:r w:rsidRPr="00975FAC">
        <w:rPr>
          <w:rFonts w:ascii="Times New Roman" w:eastAsia="宋体" w:hAnsi="宋体" w:hint="eastAsia"/>
          <w:b/>
          <w:bCs/>
        </w:rPr>
        <w:t>捕捉</w:t>
      </w:r>
      <w:r w:rsidRPr="00975FAC">
        <w:rPr>
          <w:rFonts w:ascii="Times New Roman" w:eastAsia="宋体" w:hAnsi="Times New Roman" w:cs="Times New Roman" w:hint="eastAsia"/>
          <w:b/>
          <w:bCs/>
        </w:rPr>
        <w:t>”</w:t>
      </w:r>
      <w:r w:rsidRPr="00975FAC">
        <w:rPr>
          <w:rFonts w:ascii="Times New Roman" w:eastAsia="宋体" w:hAnsi="宋体" w:hint="eastAsia"/>
          <w:b/>
          <w:bCs/>
        </w:rPr>
        <w:t>后等量气体，接下来的实验操作和要比较的现象是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加入等体积、等浓度的澄清石灰水，比较石灰水浑浊的程度</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r w:rsidRPr="00975FAC">
        <w:rPr>
          <w:rFonts w:ascii="Times New Roman" w:eastAsia="宋体" w:hAnsi="宋体" w:hint="eastAsia"/>
          <w:b/>
          <w:bCs/>
        </w:rPr>
        <w:br w:type="page"/>
      </w:r>
    </w:p>
    <w:p w14:paraId="1542E8D3" w14:textId="3618493B"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0DEFE56D" wp14:editId="47413820">
            <wp:extent cx="324000" cy="144000"/>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3.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专题四　化学实验探究题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sz w:val="36"/>
          <w:szCs w:val="36"/>
        </w:rPr>
        <w:t>含附加题</w:t>
      </w:r>
      <w:r w:rsidR="00BA458A" w:rsidRPr="00975FAC">
        <w:rPr>
          <w:rFonts w:ascii="Times New Roman" w:eastAsia="宋体" w:hAnsi="Times New Roman" w:hint="eastAsia"/>
          <w:b/>
          <w:bCs/>
          <w:sz w:val="36"/>
          <w:szCs w:val="36"/>
        </w:rPr>
        <w:t>)</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2C12FFF0" wp14:editId="6FF16BA2">
            <wp:extent cx="324000" cy="108000"/>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4.jpeg"/>
                    <pic:cNvPicPr/>
                  </pic:nvPicPr>
                  <pic:blipFill>
                    <a:blip r:embed="rId64"/>
                    <a:stretch>
                      <a:fillRect/>
                    </a:stretch>
                  </pic:blipFill>
                  <pic:spPr>
                    <a:xfrm>
                      <a:off x="0" y="0"/>
                      <a:ext cx="324000" cy="108000"/>
                    </a:xfrm>
                    <a:prstGeom prst="rect">
                      <a:avLst/>
                    </a:prstGeom>
                  </pic:spPr>
                </pic:pic>
              </a:graphicData>
            </a:graphic>
          </wp:inline>
        </w:drawing>
      </w:r>
    </w:p>
    <w:p w14:paraId="42EAA2F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3E7AE666"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题型精讲</w:t>
      </w:r>
    </w:p>
    <w:p w14:paraId="0BE5BCE3" w14:textId="77777777" w:rsidR="00CC0CA0" w:rsidRPr="00975FAC" w:rsidRDefault="00CC0CA0" w:rsidP="00CC0CA0">
      <w:pPr>
        <w:ind w:firstLineChars="200" w:firstLine="482"/>
        <w:rPr>
          <w:rFonts w:ascii="Times New Roman" w:eastAsia="宋体" w:hAnsi="宋体" w:hint="eastAsia"/>
          <w:b/>
          <w:bCs/>
        </w:rPr>
      </w:pPr>
      <w:r w:rsidRPr="00975FAC">
        <w:rPr>
          <w:rFonts w:ascii="Times New Roman" w:eastAsia="宋体" w:hAnsi="宋体" w:hint="eastAsia"/>
          <w:b/>
          <w:bCs/>
        </w:rPr>
        <w:t>含附加题的实验探究是安徽中考的热点题型，也是每年的必考题型，一般以相关情景或信息为载体，通过提出问题、设计实验、观察现象、解决问题等过程来考查学生运用所学知识分析和解决问题的能力。此类题多取材于教材中的重点实验或重要知识点，并对此内容进行拓展延伸，常涉及的知识点有金属与酸反应快慢的影响因素、催化剂对制取氧气反应快慢的影响、铁生锈速率的影响因素、氧气的性质和金属活动性等。附加题一般要求较高，要求学生能用自己的语言、用化学的呈现方式设计实验内容并推理实验结果，考查学生用化学思维解决实际问题的能力，对学生的综合素质要求较高。</w:t>
      </w:r>
    </w:p>
    <w:p w14:paraId="078BFE2D"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类型一</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探究影响化学反应速率的因素</w:t>
      </w:r>
    </w:p>
    <w:p w14:paraId="20A2B02F" w14:textId="3018770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芜湖模拟</w:t>
      </w:r>
      <w:r w:rsidR="00BA458A" w:rsidRPr="00975FAC">
        <w:rPr>
          <w:rFonts w:ascii="Times New Roman" w:eastAsia="楷体" w:hAnsi="Times New Roman" w:hint="eastAsia"/>
          <w:b/>
          <w:bCs/>
        </w:rPr>
        <w:t>)</w:t>
      </w:r>
      <w:r w:rsidR="00CC0CA0" w:rsidRPr="00975FAC">
        <w:rPr>
          <w:rFonts w:ascii="Times New Roman" w:eastAsia="宋体" w:hAnsi="宋体" w:hint="eastAsia"/>
          <w:b/>
          <w:bCs/>
        </w:rPr>
        <w:t>硫酸铜是实验中常见的化学试剂，某兴趣小组的同学针对硫酸铜的性质、应用、制取等方面进行项目化研究。</w:t>
      </w:r>
    </w:p>
    <w:p w14:paraId="1C4DB88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任务一：利用硫酸铜的性质验证质量守恒定律</w:t>
      </w:r>
    </w:p>
    <w:p w14:paraId="6CAC77B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w:t>
      </w:r>
      <w:r w:rsidRPr="00975FAC">
        <w:rPr>
          <w:rFonts w:ascii="Times New Roman" w:eastAsia="宋体" w:hAnsi="宋体"/>
          <w:b/>
          <w:bCs/>
        </w:rPr>
        <w:t>1</w:t>
      </w:r>
      <w:r w:rsidRPr="00975FAC">
        <w:rPr>
          <w:rFonts w:ascii="Times New Roman" w:eastAsia="宋体" w:hAnsi="宋体" w:hint="eastAsia"/>
          <w:b/>
          <w:bCs/>
        </w:rPr>
        <w:t>】如图所示，将盛有铁丝与硫酸铜溶液的锥形瓶放在天平左盘，调节天平平衡，倾斜锥形瓶使硫酸铜溶液与铁丝接触，观察现象。一段时间后，再次将锥形瓶放在天平左盘，观察现象。</w:t>
      </w:r>
    </w:p>
    <w:p w14:paraId="2F78B60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BBB10B4" wp14:editId="727C7DC3">
            <wp:extent cx="1584000" cy="10800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5.jpeg"/>
                    <pic:cNvPicPr/>
                  </pic:nvPicPr>
                  <pic:blipFill>
                    <a:blip r:embed="rId382"/>
                    <a:stretch>
                      <a:fillRect/>
                    </a:stretch>
                  </pic:blipFill>
                  <pic:spPr>
                    <a:xfrm>
                      <a:off x="0" y="0"/>
                      <a:ext cx="1584000" cy="1080000"/>
                    </a:xfrm>
                    <a:prstGeom prst="rect">
                      <a:avLst/>
                    </a:prstGeom>
                  </pic:spPr>
                </pic:pic>
              </a:graphicData>
            </a:graphic>
          </wp:inline>
        </w:drawing>
      </w:r>
    </w:p>
    <w:p w14:paraId="44EC7779" w14:textId="2A2903A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铁丝表面有红色固体出现，溶液逐渐变为浅绿色，天平平衡。写出锥形瓶内发生反应的化学方程式：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FeSO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EB02EA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任务二：探究硫酸铜的制取</w:t>
      </w:r>
    </w:p>
    <w:p w14:paraId="07F9AFE2" w14:textId="51FACE4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资料：制取硫酸铜的一种方案为</w:t>
      </w:r>
      <w:r w:rsidRPr="00975FAC">
        <w:rPr>
          <w:rFonts w:ascii="Times New Roman" w:eastAsia="宋体" w:hAnsi="宋体"/>
          <w:b/>
          <w:bCs/>
        </w:rPr>
        <w:t>Cu</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b/>
          <w:bCs/>
          <w:noProof/>
        </w:rPr>
        <w:drawing>
          <wp:inline distT="0" distB="0" distL="0" distR="0" wp14:anchorId="2CF1A0C5" wp14:editId="4CB17404">
            <wp:extent cx="324000" cy="180000"/>
            <wp:effectExtent l="0" t="0" r="0" b="0"/>
            <wp:docPr id="498" name="image486.jpeg" descr="source:si_idm21350645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6.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CuSO</w:t>
      </w:r>
      <w:r w:rsidRPr="00975FAC">
        <w:rPr>
          <w:rFonts w:ascii="Times New Roman" w:eastAsia="宋体" w:hAnsi="宋体"/>
          <w:b/>
          <w:bCs/>
          <w:vertAlign w:val="subscript"/>
        </w:rPr>
        <w:t>4</w:t>
      </w:r>
      <w:r w:rsidR="00975FAC" w:rsidRPr="00975FAC">
        <w:rPr>
          <w:rFonts w:ascii="Times New Roman" w:eastAsia="宋体" w:hAnsi="宋体" w:hint="eastAsia"/>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hint="eastAsia"/>
          <w:b/>
          <w:bCs/>
        </w:rPr>
        <w:t>。</w:t>
      </w:r>
    </w:p>
    <w:p w14:paraId="10DD18F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w:t>
      </w:r>
      <w:r w:rsidRPr="00975FAC">
        <w:rPr>
          <w:rFonts w:ascii="Times New Roman" w:eastAsia="宋体" w:hAnsi="宋体"/>
          <w:b/>
          <w:bCs/>
        </w:rPr>
        <w:t>2</w:t>
      </w:r>
      <w:r w:rsidRPr="00975FAC">
        <w:rPr>
          <w:rFonts w:ascii="Times New Roman" w:eastAsia="宋体" w:hAnsi="宋体" w:hint="eastAsia"/>
          <w:b/>
          <w:bCs/>
        </w:rPr>
        <w:t>】利用以上原理进行实验，发现制取硫酸铜的过程中开始时有少量气泡产生，后来反应剧烈并产生大量气泡，放出热量。</w:t>
      </w:r>
    </w:p>
    <w:p w14:paraId="0D13877D" w14:textId="2A40AE1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同学们用试管收集了产生的气体，向试管内伸入带火星的木条，观察到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带火星的木条复燃</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，说明该气体为氧气。经分析，同学们认为是过氧化氢在某些因素的影响下快速分解产生了氧气。</w:t>
      </w:r>
      <w:r w:rsidR="00CC0CA0" w:rsidRPr="00975FAC">
        <w:rPr>
          <w:rFonts w:ascii="Times New Roman" w:eastAsia="宋体" w:hAnsi="宋体"/>
          <w:b/>
          <w:bCs/>
        </w:rPr>
        <w:t> </w:t>
      </w:r>
    </w:p>
    <w:p w14:paraId="41416C0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【提出问题】制取硫酸铜过程中是哪些因素加快了过氧化氢的分解？</w:t>
      </w:r>
    </w:p>
    <w:p w14:paraId="05DA031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【作出猜想】</w:t>
      </w:r>
    </w:p>
    <w:p w14:paraId="17B4515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猜想一：温度升高加快过氧化氢分解；</w:t>
      </w:r>
    </w:p>
    <w:p w14:paraId="7BA0FF8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猜想二：生成的</w:t>
      </w:r>
      <w:r w:rsidRPr="00975FAC">
        <w:rPr>
          <w:rFonts w:ascii="Times New Roman" w:eastAsia="宋体" w:hAnsi="宋体"/>
          <w:b/>
          <w:bCs/>
        </w:rPr>
        <w:t>CuSO</w:t>
      </w:r>
      <w:r w:rsidRPr="00975FAC">
        <w:rPr>
          <w:rFonts w:ascii="Times New Roman" w:eastAsia="宋体" w:hAnsi="宋体"/>
          <w:b/>
          <w:bCs/>
          <w:vertAlign w:val="subscript"/>
        </w:rPr>
        <w:t>4</w:t>
      </w:r>
      <w:r w:rsidRPr="00975FAC">
        <w:rPr>
          <w:rFonts w:ascii="Times New Roman" w:eastAsia="宋体" w:hAnsi="宋体" w:hint="eastAsia"/>
          <w:b/>
          <w:bCs/>
        </w:rPr>
        <w:t>加快过氧化氢分解；</w:t>
      </w:r>
    </w:p>
    <w:p w14:paraId="6A7782C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猜想三：生成的</w:t>
      </w:r>
      <w:r w:rsidRPr="00975FAC">
        <w:rPr>
          <w:rFonts w:ascii="Times New Roman" w:eastAsia="宋体" w:hAnsi="宋体"/>
          <w:b/>
          <w:bCs/>
        </w:rPr>
        <w:t>CuSO</w:t>
      </w:r>
      <w:r w:rsidRPr="00975FAC">
        <w:rPr>
          <w:rFonts w:ascii="Times New Roman" w:eastAsia="宋体" w:hAnsi="宋体"/>
          <w:b/>
          <w:bCs/>
          <w:vertAlign w:val="subscript"/>
        </w:rPr>
        <w:t>4</w:t>
      </w:r>
      <w:r w:rsidRPr="00975FAC">
        <w:rPr>
          <w:rFonts w:ascii="Times New Roman" w:eastAsia="宋体" w:hAnsi="宋体" w:hint="eastAsia"/>
          <w:b/>
          <w:bCs/>
        </w:rPr>
        <w:t>与温度升高共同影响，加快过氧化氢分解。</w:t>
      </w:r>
    </w:p>
    <w:p w14:paraId="05E0269F" w14:textId="77777777" w:rsidR="001C023A" w:rsidRPr="00975FAC" w:rsidRDefault="00CC0CA0" w:rsidP="00CC0CA0">
      <w:pPr>
        <w:rPr>
          <w:rFonts w:hint="eastAsia"/>
          <w:b/>
          <w:bCs/>
        </w:rPr>
      </w:pPr>
      <w:r w:rsidRPr="00975FAC">
        <w:rPr>
          <w:rFonts w:ascii="Times New Roman" w:eastAsia="宋体" w:hAnsi="宋体" w:hint="eastAsia"/>
          <w:b/>
          <w:bCs/>
        </w:rPr>
        <w:t>【实验探究】</w:t>
      </w:r>
    </w:p>
    <w:tbl>
      <w:tblPr>
        <w:tblW w:w="0" w:type="auto"/>
        <w:jc w:val="center"/>
        <w:tblLook w:val="04A0" w:firstRow="1" w:lastRow="0" w:firstColumn="1" w:lastColumn="0" w:noHBand="0" w:noVBand="1"/>
      </w:tblPr>
      <w:tblGrid>
        <w:gridCol w:w="510"/>
        <w:gridCol w:w="1020"/>
        <w:gridCol w:w="1020"/>
        <w:gridCol w:w="1020"/>
        <w:gridCol w:w="1652"/>
      </w:tblGrid>
      <w:tr w:rsidR="001C023A" w:rsidRPr="00975FAC" w14:paraId="1FF606C7" w14:textId="77777777">
        <w:trPr>
          <w:trHeight w:val="1388"/>
          <w:jc w:val="center"/>
        </w:trPr>
        <w:tc>
          <w:tcPr>
            <w:tcW w:w="5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336429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实验</w:t>
            </w:r>
          </w:p>
          <w:p w14:paraId="53A51709" w14:textId="77777777" w:rsidR="001C023A" w:rsidRPr="00975FAC" w:rsidRDefault="00CC0CA0" w:rsidP="00CC0CA0">
            <w:pPr>
              <w:jc w:val="center"/>
              <w:rPr>
                <w:rFonts w:hint="eastAsia"/>
                <w:b/>
                <w:bCs/>
              </w:rPr>
            </w:pPr>
            <w:r w:rsidRPr="00975FAC">
              <w:rPr>
                <w:rFonts w:ascii="Times New Roman" w:eastAsia="宋体" w:hAnsi="宋体" w:hint="eastAsia"/>
                <w:b/>
                <w:bCs/>
              </w:rPr>
              <w:t>序号</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7183FE" w14:textId="77777777" w:rsidR="001C023A" w:rsidRPr="00975FAC" w:rsidRDefault="00CC0CA0" w:rsidP="00CC0CA0">
            <w:pPr>
              <w:jc w:val="center"/>
              <w:rPr>
                <w:rFonts w:hint="eastAsia"/>
                <w:b/>
                <w:bCs/>
              </w:rPr>
            </w:pPr>
            <w:r w:rsidRPr="00975FAC">
              <w:rPr>
                <w:rFonts w:ascii="宋体" w:eastAsia="宋体" w:hAnsi="宋体" w:cs="宋体" w:hint="eastAsia"/>
                <w:b/>
                <w:bCs/>
              </w:rPr>
              <w:t>①</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E1A24E" w14:textId="77777777" w:rsidR="001C023A" w:rsidRPr="00975FAC" w:rsidRDefault="00CC0CA0" w:rsidP="00CC0CA0">
            <w:pPr>
              <w:jc w:val="center"/>
              <w:rPr>
                <w:rFonts w:hint="eastAsia"/>
                <w:b/>
                <w:bCs/>
              </w:rPr>
            </w:pPr>
            <w:r w:rsidRPr="00975FAC">
              <w:rPr>
                <w:rFonts w:ascii="宋体" w:eastAsia="宋体" w:hAnsi="宋体" w:cs="宋体" w:hint="eastAsia"/>
                <w:b/>
                <w:bCs/>
              </w:rPr>
              <w:t>②</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1C6E11" w14:textId="77777777" w:rsidR="001C023A" w:rsidRPr="00975FAC" w:rsidRDefault="00CC0CA0" w:rsidP="00CC0CA0">
            <w:pPr>
              <w:jc w:val="center"/>
              <w:rPr>
                <w:rFonts w:hint="eastAsia"/>
                <w:b/>
                <w:bCs/>
              </w:rPr>
            </w:pPr>
            <w:r w:rsidRPr="00975FAC">
              <w:rPr>
                <w:rFonts w:ascii="宋体" w:eastAsia="宋体" w:hAnsi="宋体" w:cs="宋体" w:hint="eastAsia"/>
                <w:b/>
                <w:bCs/>
              </w:rPr>
              <w:t>③</w:t>
            </w:r>
          </w:p>
        </w:tc>
        <w:tc>
          <w:tcPr>
            <w:tcW w:w="165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CB752F2" w14:textId="77777777" w:rsidR="001C023A" w:rsidRPr="00975FAC" w:rsidRDefault="00CC0CA0" w:rsidP="00CC0CA0">
            <w:pPr>
              <w:jc w:val="center"/>
              <w:rPr>
                <w:rFonts w:hint="eastAsia"/>
                <w:b/>
                <w:bCs/>
              </w:rPr>
            </w:pPr>
            <w:r w:rsidRPr="00975FAC">
              <w:rPr>
                <w:rFonts w:ascii="宋体" w:eastAsia="宋体" w:hAnsi="宋体" w:cs="宋体" w:hint="eastAsia"/>
                <w:b/>
                <w:bCs/>
              </w:rPr>
              <w:t>④</w:t>
            </w:r>
          </w:p>
        </w:tc>
      </w:tr>
      <w:tr w:rsidR="001C023A" w:rsidRPr="00975FAC" w14:paraId="06DB75C4" w14:textId="77777777">
        <w:trPr>
          <w:trHeight w:val="1388"/>
          <w:jc w:val="center"/>
        </w:trPr>
        <w:tc>
          <w:tcPr>
            <w:tcW w:w="5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6EB35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lastRenderedPageBreak/>
              <w:t>实验</w:t>
            </w:r>
          </w:p>
          <w:p w14:paraId="7DE21F03" w14:textId="77777777" w:rsidR="001C023A" w:rsidRPr="00975FAC" w:rsidRDefault="00CC0CA0" w:rsidP="00CC0CA0">
            <w:pPr>
              <w:jc w:val="center"/>
              <w:rPr>
                <w:rFonts w:hint="eastAsia"/>
                <w:b/>
                <w:bCs/>
              </w:rPr>
            </w:pPr>
            <w:r w:rsidRPr="00975FAC">
              <w:rPr>
                <w:rFonts w:ascii="Times New Roman" w:eastAsia="宋体" w:hAnsi="宋体" w:hint="eastAsia"/>
                <w:b/>
                <w:bCs/>
              </w:rPr>
              <w:t>操作</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CCA834"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4EBC9E1C" wp14:editId="350A7E26">
                  <wp:extent cx="612000" cy="7560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8.jpeg"/>
                          <pic:cNvPicPr/>
                        </pic:nvPicPr>
                        <pic:blipFill>
                          <a:blip r:embed="rId383"/>
                          <a:stretch>
                            <a:fillRect/>
                          </a:stretch>
                        </pic:blipFill>
                        <pic:spPr>
                          <a:xfrm>
                            <a:off x="0" y="0"/>
                            <a:ext cx="612000" cy="756000"/>
                          </a:xfrm>
                          <a:prstGeom prst="rect">
                            <a:avLst/>
                          </a:prstGeom>
                        </pic:spPr>
                      </pic:pic>
                    </a:graphicData>
                  </a:graphic>
                </wp:inline>
              </w:drawing>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45DC54E"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6E9659CF" wp14:editId="19004A85">
                  <wp:extent cx="612000" cy="7560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9.jpeg"/>
                          <pic:cNvPicPr/>
                        </pic:nvPicPr>
                        <pic:blipFill>
                          <a:blip r:embed="rId384"/>
                          <a:stretch>
                            <a:fillRect/>
                          </a:stretch>
                        </pic:blipFill>
                        <pic:spPr>
                          <a:xfrm>
                            <a:off x="0" y="0"/>
                            <a:ext cx="612000" cy="756000"/>
                          </a:xfrm>
                          <a:prstGeom prst="rect">
                            <a:avLst/>
                          </a:prstGeom>
                        </pic:spPr>
                      </pic:pic>
                    </a:graphicData>
                  </a:graphic>
                </wp:inline>
              </w:drawing>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C672930"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3B378E95" wp14:editId="5D65C1CB">
                  <wp:extent cx="612000" cy="75600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0.jpeg"/>
                          <pic:cNvPicPr/>
                        </pic:nvPicPr>
                        <pic:blipFill>
                          <a:blip r:embed="rId385"/>
                          <a:stretch>
                            <a:fillRect/>
                          </a:stretch>
                        </pic:blipFill>
                        <pic:spPr>
                          <a:xfrm>
                            <a:off x="0" y="0"/>
                            <a:ext cx="612000" cy="756000"/>
                          </a:xfrm>
                          <a:prstGeom prst="rect">
                            <a:avLst/>
                          </a:prstGeom>
                        </pic:spPr>
                      </pic:pic>
                    </a:graphicData>
                  </a:graphic>
                </wp:inline>
              </w:drawing>
            </w:r>
          </w:p>
        </w:tc>
        <w:tc>
          <w:tcPr>
            <w:tcW w:w="165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CA3E6D7"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23C87685" wp14:editId="5C7783C3">
                  <wp:extent cx="612000" cy="756000"/>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1.jpeg"/>
                          <pic:cNvPicPr/>
                        </pic:nvPicPr>
                        <pic:blipFill>
                          <a:blip r:embed="rId386"/>
                          <a:stretch>
                            <a:fillRect/>
                          </a:stretch>
                        </pic:blipFill>
                        <pic:spPr>
                          <a:xfrm>
                            <a:off x="0" y="0"/>
                            <a:ext cx="612000" cy="756000"/>
                          </a:xfrm>
                          <a:prstGeom prst="rect">
                            <a:avLst/>
                          </a:prstGeom>
                        </pic:spPr>
                      </pic:pic>
                    </a:graphicData>
                  </a:graphic>
                </wp:inline>
              </w:drawing>
            </w:r>
          </w:p>
        </w:tc>
      </w:tr>
      <w:tr w:rsidR="001C023A" w:rsidRPr="00975FAC" w14:paraId="61F8EB2F" w14:textId="77777777">
        <w:trPr>
          <w:trHeight w:val="698"/>
          <w:jc w:val="center"/>
        </w:trPr>
        <w:tc>
          <w:tcPr>
            <w:tcW w:w="5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C418166"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80DEB7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无明显</w:t>
            </w:r>
          </w:p>
          <w:p w14:paraId="790E092B"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A829C86" w14:textId="77777777" w:rsidR="001C023A" w:rsidRPr="00975FAC" w:rsidRDefault="00CC0CA0" w:rsidP="00CC0CA0">
            <w:pPr>
              <w:jc w:val="center"/>
              <w:rPr>
                <w:rFonts w:hint="eastAsia"/>
                <w:b/>
                <w:bCs/>
              </w:rPr>
            </w:pPr>
            <w:r w:rsidRPr="00975FAC">
              <w:rPr>
                <w:rFonts w:ascii="Times New Roman" w:eastAsia="宋体" w:hAnsi="宋体" w:hint="eastAsia"/>
                <w:b/>
                <w:bCs/>
              </w:rPr>
              <w:t>出现气泡</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FBB9BB7" w14:textId="77777777" w:rsidR="001C023A" w:rsidRPr="00975FAC" w:rsidRDefault="00CC0CA0" w:rsidP="00CC0CA0">
            <w:pPr>
              <w:jc w:val="center"/>
              <w:rPr>
                <w:rFonts w:hint="eastAsia"/>
                <w:b/>
                <w:bCs/>
              </w:rPr>
            </w:pPr>
            <w:r w:rsidRPr="00975FAC">
              <w:rPr>
                <w:rFonts w:ascii="Times New Roman" w:eastAsia="宋体" w:hAnsi="宋体" w:hint="eastAsia"/>
                <w:b/>
                <w:bCs/>
              </w:rPr>
              <w:t>出现气泡</w:t>
            </w:r>
          </w:p>
        </w:tc>
        <w:tc>
          <w:tcPr>
            <w:tcW w:w="165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B51AFE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快速出</w:t>
            </w:r>
          </w:p>
          <w:p w14:paraId="57D6AEB3" w14:textId="77777777" w:rsidR="001C023A" w:rsidRPr="00975FAC" w:rsidRDefault="00CC0CA0" w:rsidP="00CC0CA0">
            <w:pPr>
              <w:jc w:val="center"/>
              <w:rPr>
                <w:rFonts w:hint="eastAsia"/>
                <w:b/>
                <w:bCs/>
              </w:rPr>
            </w:pPr>
            <w:r w:rsidRPr="00975FAC">
              <w:rPr>
                <w:rFonts w:ascii="Times New Roman" w:eastAsia="宋体" w:hAnsi="宋体" w:hint="eastAsia"/>
                <w:b/>
                <w:bCs/>
              </w:rPr>
              <w:t>现气泡</w:t>
            </w:r>
          </w:p>
        </w:tc>
      </w:tr>
    </w:tbl>
    <w:p w14:paraId="256341F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【实验分析】</w:t>
      </w:r>
    </w:p>
    <w:p w14:paraId="6BE67D0A" w14:textId="232C798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对比实验</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①②</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宋体" w:eastAsia="宋体" w:hAnsi="宋体" w:cs="宋体" w:hint="eastAsia"/>
          <w:b/>
          <w:bCs/>
          <w:color w:val="FF0000"/>
          <w:u w:val="single" w:color="000000" w:themeColor="text1"/>
        </w:rPr>
        <w:t>③④</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选填实验序号</w:t>
      </w:r>
      <w:r w:rsidRPr="00975FAC">
        <w:rPr>
          <w:rFonts w:ascii="Times New Roman" w:eastAsia="楷体" w:hAnsi="Times New Roman" w:hint="eastAsia"/>
          <w:b/>
          <w:bCs/>
        </w:rPr>
        <w:t>)</w:t>
      </w:r>
      <w:r w:rsidR="00CC0CA0" w:rsidRPr="00975FAC">
        <w:rPr>
          <w:rFonts w:ascii="Times New Roman" w:eastAsia="宋体" w:hAnsi="宋体" w:hint="eastAsia"/>
          <w:b/>
          <w:bCs/>
        </w:rPr>
        <w:t>可得出</w:t>
      </w:r>
      <w:r w:rsidR="00CC0CA0" w:rsidRPr="00975FAC">
        <w:rPr>
          <w:rFonts w:ascii="Times New Roman" w:eastAsia="宋体" w:hAnsi="宋体"/>
          <w:b/>
          <w:bCs/>
        </w:rPr>
        <w:t>CuSO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能加快过氧化氢分解。</w:t>
      </w:r>
      <w:r w:rsidR="00CC0CA0" w:rsidRPr="00975FAC">
        <w:rPr>
          <w:rFonts w:ascii="Times New Roman" w:eastAsia="宋体" w:hAnsi="宋体"/>
          <w:b/>
          <w:bCs/>
        </w:rPr>
        <w:t> </w:t>
      </w:r>
    </w:p>
    <w:p w14:paraId="0457E072" w14:textId="312D631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为了验证温度升高能加快过氧化氢的分解，小红同学的方案是实验</w:t>
      </w:r>
      <w:r w:rsidR="00CC0CA0" w:rsidRPr="00975FAC">
        <w:rPr>
          <w:rFonts w:ascii="宋体" w:eastAsia="宋体" w:hAnsi="宋体" w:cs="宋体" w:hint="eastAsia"/>
          <w:b/>
          <w:bCs/>
        </w:rPr>
        <w:t>①③</w:t>
      </w:r>
      <w:r w:rsidR="00CC0CA0" w:rsidRPr="00975FAC">
        <w:rPr>
          <w:rFonts w:ascii="Times New Roman" w:eastAsia="宋体" w:hAnsi="宋体" w:hint="eastAsia"/>
          <w:b/>
          <w:bCs/>
        </w:rPr>
        <w:t>对比。小丽同学的方案是实验</w:t>
      </w:r>
      <w:r w:rsidR="00CC0CA0" w:rsidRPr="00975FAC">
        <w:rPr>
          <w:rFonts w:ascii="宋体" w:eastAsia="宋体" w:hAnsi="宋体" w:cs="宋体" w:hint="eastAsia"/>
          <w:b/>
          <w:bCs/>
        </w:rPr>
        <w:t>①④</w:t>
      </w:r>
      <w:r w:rsidR="00CC0CA0" w:rsidRPr="00975FAC">
        <w:rPr>
          <w:rFonts w:ascii="Times New Roman" w:eastAsia="宋体" w:hAnsi="宋体" w:hint="eastAsia"/>
          <w:b/>
          <w:bCs/>
        </w:rPr>
        <w:t>对比。小明同学认为小红同学的方案更严谨，理由是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小红同学的方案只研究了温度对过氧化氢分解的影响，排除了</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18553A" w:rsidRPr="00975FAC">
        <w:rPr>
          <w:rFonts w:ascii="Arial" w:eastAsia="黑体" w:hAnsi="黑体" w:hint="eastAsia"/>
          <w:b/>
          <w:bCs/>
          <w:color w:val="FF0000"/>
          <w:u w:val="single" w:color="000000" w:themeColor="text1"/>
        </w:rPr>
        <w:t>的影响</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A4A39F9" w14:textId="0333A9D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通过对比实验</w:t>
      </w:r>
      <w:r w:rsidR="00CC0CA0" w:rsidRPr="00975FAC">
        <w:rPr>
          <w:rFonts w:ascii="宋体" w:eastAsia="宋体" w:hAnsi="宋体" w:cs="宋体" w:hint="eastAsia"/>
          <w:b/>
          <w:bCs/>
        </w:rPr>
        <w:t>①②③④</w:t>
      </w:r>
      <w:r w:rsidR="00CC0CA0" w:rsidRPr="00975FAC">
        <w:rPr>
          <w:rFonts w:ascii="Times New Roman" w:eastAsia="宋体" w:hAnsi="宋体" w:hint="eastAsia"/>
          <w:b/>
          <w:bCs/>
        </w:rPr>
        <w:t>，可得出猜想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三</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成立。</w:t>
      </w:r>
      <w:r w:rsidR="00CC0CA0" w:rsidRPr="00975FAC">
        <w:rPr>
          <w:rFonts w:ascii="Times New Roman" w:eastAsia="宋体" w:hAnsi="宋体"/>
          <w:b/>
          <w:bCs/>
        </w:rPr>
        <w:t> </w:t>
      </w:r>
    </w:p>
    <w:p w14:paraId="4C9EE70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【拓展实验】</w:t>
      </w:r>
    </w:p>
    <w:p w14:paraId="07114AF7" w14:textId="66B4B55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为了进一步探究</w:t>
      </w:r>
      <w:r w:rsidR="00CC0CA0" w:rsidRPr="00975FAC">
        <w:rPr>
          <w:rFonts w:ascii="Times New Roman" w:eastAsia="宋体" w:hAnsi="宋体"/>
          <w:b/>
          <w:bCs/>
        </w:rPr>
        <w:t>CuSO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溶液</w:t>
      </w:r>
      <w:r w:rsidRPr="00975FAC">
        <w:rPr>
          <w:rFonts w:ascii="Times New Roman" w:eastAsia="楷体" w:hAnsi="Times New Roman" w:hint="eastAsia"/>
          <w:b/>
          <w:bCs/>
        </w:rPr>
        <w:t>(</w:t>
      </w:r>
      <w:r w:rsidR="00CC0CA0" w:rsidRPr="00975FAC">
        <w:rPr>
          <w:rFonts w:ascii="Times New Roman" w:eastAsia="楷体" w:hAnsi="楷体" w:hint="eastAsia"/>
          <w:b/>
          <w:bCs/>
        </w:rPr>
        <w:t>含有</w:t>
      </w:r>
      <w:r w:rsidR="00CC0CA0" w:rsidRPr="00975FAC">
        <w:rPr>
          <w:rFonts w:ascii="Times New Roman" w:eastAsia="宋体" w:hAnsi="宋体"/>
          <w:b/>
          <w:bCs/>
        </w:rPr>
        <w:t>Cu</w:t>
      </w:r>
      <w:r w:rsidR="00CC0CA0"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00CC0CA0" w:rsidRPr="00975FAC">
        <w:rPr>
          <w:rFonts w:ascii="Times New Roman" w:eastAsia="楷体" w:hAnsi="楷体" w:hint="eastAsia"/>
          <w:b/>
          <w:bCs/>
        </w:rPr>
        <w:t>、</w:t>
      </w:r>
      <w:r w:rsidR="00CC0CA0" w:rsidRPr="00975FAC">
        <w:rPr>
          <w:rFonts w:ascii="Times New Roman" w:eastAsia="宋体" w:hAnsi="宋体"/>
          <w:b/>
          <w:bCs/>
        </w:rPr>
        <w:t>S</w:t>
      </w:r>
      <m:oMath>
        <m:sSubSup>
          <m:sSubSupPr>
            <m:ctrlPr>
              <w:rPr>
                <w:rFonts w:ascii="Cambria Math" w:eastAsia="宋体" w:hAnsi="Cambria Math"/>
                <w:b/>
                <w:bCs/>
              </w:rPr>
            </m:ctrlPr>
          </m:sSubSupPr>
          <m:e>
            <m:r>
              <m:rPr>
                <m:sty m:val="bi"/>
              </m:rPr>
              <w:rPr>
                <w:rFonts w:ascii="Cambria Math" w:eastAsia="宋体" w:hAnsi="Cambria Math"/>
              </w:rPr>
              <m:t>O</m:t>
            </m:r>
          </m:e>
          <m:sub>
            <m:r>
              <m:rPr>
                <m:sty m:val="bi"/>
              </m:rPr>
              <w:rPr>
                <w:rFonts w:ascii="Cambria Math" w:eastAsia="宋体" w:hAnsi="Cambria Math"/>
              </w:rPr>
              <m:t>4</m:t>
            </m:r>
          </m:sub>
          <m:sup>
            <m:r>
              <m:rPr>
                <m:sty m:val="bi"/>
              </m:rPr>
              <w:rPr>
                <w:rFonts w:ascii="Cambria Math" w:eastAsia="宋体" w:hAnsi="Cambria Math"/>
              </w:rPr>
              <m:t>2-</m:t>
            </m:r>
          </m:sup>
        </m:sSubSup>
      </m:oMath>
      <w:r w:rsidR="00CC0CA0" w:rsidRPr="00975FAC">
        <w:rPr>
          <w:rFonts w:ascii="Times New Roman" w:eastAsia="楷体" w:hAnsi="楷体"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楷体" w:hAnsi="楷体" w:hint="eastAsia"/>
          <w:b/>
          <w:bCs/>
        </w:rPr>
        <w:t>三种微观粒子</w:t>
      </w:r>
      <w:r w:rsidRPr="00975FAC">
        <w:rPr>
          <w:rFonts w:ascii="Times New Roman" w:eastAsia="楷体" w:hAnsi="Times New Roman" w:hint="eastAsia"/>
          <w:b/>
          <w:bCs/>
        </w:rPr>
        <w:t>)</w:t>
      </w:r>
      <w:r w:rsidR="00CC0CA0" w:rsidRPr="00975FAC">
        <w:rPr>
          <w:rFonts w:ascii="Times New Roman" w:eastAsia="宋体" w:hAnsi="宋体" w:hint="eastAsia"/>
          <w:b/>
          <w:bCs/>
        </w:rPr>
        <w:t>中哪种微观粒子加快了过氧化氢的分解，小组同学作出了以下分析和设计。</w:t>
      </w:r>
    </w:p>
    <w:p w14:paraId="3D759649" w14:textId="0ECFF0C3"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小组同学认为最不可能的是水分子，他们的理由是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过氧化氢溶液中含有水分子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63133CF8" w14:textId="4A54DE2D"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请设计实验，验证是铜离子加快了过氧化氢的分解：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分别取同体积、同浓度的过氧化氢溶液于两支试管中，再分别加入同浓度、同体积的硫酸铜溶液和硫酸钠溶液，观察两支试管中产生气泡的速率</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7416D6C0" w14:textId="19B0949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安庆模拟</w:t>
      </w:r>
      <w:r w:rsidR="00BA458A" w:rsidRPr="00975FAC">
        <w:rPr>
          <w:rFonts w:ascii="Times New Roman" w:eastAsia="楷体" w:hAnsi="Times New Roman" w:hint="eastAsia"/>
          <w:b/>
          <w:bCs/>
        </w:rPr>
        <w:t>)</w:t>
      </w:r>
      <w:r w:rsidR="00CC0CA0" w:rsidRPr="00975FAC">
        <w:rPr>
          <w:rFonts w:ascii="Times New Roman" w:eastAsia="宋体" w:hAnsi="宋体" w:hint="eastAsia"/>
          <w:b/>
          <w:bCs/>
        </w:rPr>
        <w:t>在一次实验课上，某校兴趣小组的同学对</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影响金属与盐酸反应剧烈程度的因素</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进行了探究。</w:t>
      </w:r>
    </w:p>
    <w:p w14:paraId="2B3969B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【提出问题】金属与盐酸反应剧烈程度受哪些因素的影响？</w:t>
      </w:r>
    </w:p>
    <w:p w14:paraId="5499E6A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【作出猜想】</w:t>
      </w:r>
      <w:r w:rsidRPr="00975FAC">
        <w:rPr>
          <w:rFonts w:ascii="宋体" w:eastAsia="宋体" w:hAnsi="宋体" w:cs="宋体" w:hint="eastAsia"/>
          <w:b/>
          <w:bCs/>
        </w:rPr>
        <w:t>①</w:t>
      </w:r>
      <w:r w:rsidRPr="00975FAC">
        <w:rPr>
          <w:rFonts w:ascii="Times New Roman" w:eastAsia="宋体" w:hAnsi="宋体" w:hint="eastAsia"/>
          <w:b/>
          <w:bCs/>
        </w:rPr>
        <w:t>可能与金属本身的性质有关；</w:t>
      </w:r>
      <w:r w:rsidRPr="00975FAC">
        <w:rPr>
          <w:rFonts w:ascii="宋体" w:eastAsia="宋体" w:hAnsi="宋体" w:cs="宋体" w:hint="eastAsia"/>
          <w:b/>
          <w:bCs/>
        </w:rPr>
        <w:t>②</w:t>
      </w:r>
      <w:r w:rsidRPr="00975FAC">
        <w:rPr>
          <w:rFonts w:ascii="Times New Roman" w:eastAsia="宋体" w:hAnsi="宋体" w:hint="eastAsia"/>
          <w:b/>
          <w:bCs/>
        </w:rPr>
        <w:t>可能与盐酸的溶质质量分数有关。</w:t>
      </w:r>
    </w:p>
    <w:p w14:paraId="2F326598" w14:textId="7D54C71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【进行实验】金属铝在空气中会形成一层致密的氧化膜，有关反应的化学方程式为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4Al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3O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2Al</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。为保证实验准确性，实验所用金属均用砂纸打磨。</w:t>
      </w:r>
      <w:r w:rsidRPr="00975FAC">
        <w:rPr>
          <w:rFonts w:ascii="Times New Roman" w:eastAsia="宋体" w:hAnsi="宋体"/>
          <w:b/>
          <w:bCs/>
        </w:rPr>
        <w:t> </w:t>
      </w:r>
    </w:p>
    <w:p w14:paraId="3B70324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探究一：为探究猜想</w:t>
      </w:r>
      <w:r w:rsidRPr="00975FAC">
        <w:rPr>
          <w:rFonts w:ascii="宋体" w:eastAsia="宋体" w:hAnsi="宋体" w:cs="宋体" w:hint="eastAsia"/>
          <w:b/>
          <w:bCs/>
        </w:rPr>
        <w:t>①</w:t>
      </w:r>
      <w:r w:rsidRPr="00975FAC">
        <w:rPr>
          <w:rFonts w:ascii="Times New Roman" w:eastAsia="宋体" w:hAnsi="宋体" w:hint="eastAsia"/>
          <w:b/>
          <w:bCs/>
        </w:rPr>
        <w:t>，取相同质量的铁片和铝片按如图</w:t>
      </w:r>
      <w:r w:rsidRPr="00975FAC">
        <w:rPr>
          <w:rFonts w:ascii="Times New Roman" w:eastAsia="宋体" w:hAnsi="宋体"/>
          <w:b/>
          <w:bCs/>
        </w:rPr>
        <w:t>1</w:t>
      </w:r>
      <w:r w:rsidRPr="00975FAC">
        <w:rPr>
          <w:rFonts w:ascii="Times New Roman" w:eastAsia="宋体" w:hAnsi="宋体" w:hint="eastAsia"/>
          <w:b/>
          <w:bCs/>
        </w:rPr>
        <w:t>所示装置进行实验。</w:t>
      </w:r>
    </w:p>
    <w:p w14:paraId="5A4611F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006B990" wp14:editId="4D09AE77">
            <wp:extent cx="1440000" cy="122400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7.jpeg"/>
                    <pic:cNvPicPr/>
                  </pic:nvPicPr>
                  <pic:blipFill>
                    <a:blip r:embed="rId387"/>
                    <a:stretch>
                      <a:fillRect/>
                    </a:stretch>
                  </pic:blipFill>
                  <pic:spPr>
                    <a:xfrm>
                      <a:off x="0" y="0"/>
                      <a:ext cx="1440000" cy="1224000"/>
                    </a:xfrm>
                    <a:prstGeom prst="rect">
                      <a:avLst/>
                    </a:prstGeom>
                  </pic:spPr>
                </pic:pic>
              </a:graphicData>
            </a:graphic>
          </wp:inline>
        </w:drawing>
      </w:r>
      <w:r w:rsidRPr="00975FAC">
        <w:rPr>
          <w:rFonts w:ascii="Times New Roman" w:eastAsia="宋体" w:hAnsi="宋体"/>
          <w:b/>
          <w:bCs/>
          <w:noProof/>
        </w:rPr>
        <w:drawing>
          <wp:inline distT="0" distB="0" distL="0" distR="0" wp14:anchorId="0776ED77" wp14:editId="7880A6B9">
            <wp:extent cx="1152000" cy="1368000"/>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8.jpeg"/>
                    <pic:cNvPicPr/>
                  </pic:nvPicPr>
                  <pic:blipFill>
                    <a:blip r:embed="rId388"/>
                    <a:stretch>
                      <a:fillRect/>
                    </a:stretch>
                  </pic:blipFill>
                  <pic:spPr>
                    <a:xfrm>
                      <a:off x="0" y="0"/>
                      <a:ext cx="1152000" cy="1368000"/>
                    </a:xfrm>
                    <a:prstGeom prst="rect">
                      <a:avLst/>
                    </a:prstGeom>
                  </pic:spPr>
                </pic:pic>
              </a:graphicData>
            </a:graphic>
          </wp:inline>
        </w:drawing>
      </w:r>
    </w:p>
    <w:p w14:paraId="4D2BAC02" w14:textId="16FE227E"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观察到甲试管中铁片缓慢溶解，溶液由无色变为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浅绿色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，乙试管中铝片溶解较快。从实验现象可判断：铁的金属活动性比铝</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弱</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强</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弱</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1F72B7E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【得出结论】金属与盐酸发生反应的剧烈程度与金属本身性质有关。</w:t>
      </w:r>
    </w:p>
    <w:p w14:paraId="0F06A17E" w14:textId="77777777" w:rsidR="001C023A" w:rsidRPr="00975FAC" w:rsidRDefault="00CC0CA0" w:rsidP="00CC0CA0">
      <w:pPr>
        <w:rPr>
          <w:rFonts w:hint="eastAsia"/>
          <w:b/>
          <w:bCs/>
        </w:rPr>
      </w:pPr>
      <w:r w:rsidRPr="00975FAC">
        <w:rPr>
          <w:rFonts w:ascii="Times New Roman" w:eastAsia="宋体" w:hAnsi="宋体" w:hint="eastAsia"/>
          <w:b/>
          <w:bCs/>
        </w:rPr>
        <w:t>探究二：为探究猜想</w:t>
      </w:r>
      <w:r w:rsidRPr="00975FAC">
        <w:rPr>
          <w:rFonts w:ascii="宋体" w:eastAsia="宋体" w:hAnsi="宋体" w:cs="宋体" w:hint="eastAsia"/>
          <w:b/>
          <w:bCs/>
        </w:rPr>
        <w:t>②</w:t>
      </w:r>
      <w:r w:rsidRPr="00975FAC">
        <w:rPr>
          <w:rFonts w:ascii="Times New Roman" w:eastAsia="宋体" w:hAnsi="宋体" w:hint="eastAsia"/>
          <w:b/>
          <w:bCs/>
        </w:rPr>
        <w:t>，小组同学设计如图</w:t>
      </w:r>
      <w:r w:rsidRPr="00975FAC">
        <w:rPr>
          <w:rFonts w:ascii="Times New Roman" w:eastAsia="宋体" w:hAnsi="宋体"/>
          <w:b/>
          <w:bCs/>
        </w:rPr>
        <w:t>2</w:t>
      </w:r>
      <w:r w:rsidRPr="00975FAC">
        <w:rPr>
          <w:rFonts w:ascii="Times New Roman" w:eastAsia="宋体" w:hAnsi="宋体" w:hint="eastAsia"/>
          <w:b/>
          <w:bCs/>
        </w:rPr>
        <w:t>所示的装置进行实验，所用药品，实验数据如表所示：</w:t>
      </w:r>
    </w:p>
    <w:tbl>
      <w:tblPr>
        <w:tblW w:w="0" w:type="auto"/>
        <w:jc w:val="center"/>
        <w:tblLook w:val="04A0" w:firstRow="1" w:lastRow="0" w:firstColumn="1" w:lastColumn="0" w:noHBand="0" w:noVBand="1"/>
      </w:tblPr>
      <w:tblGrid>
        <w:gridCol w:w="313"/>
        <w:gridCol w:w="313"/>
        <w:gridCol w:w="737"/>
        <w:gridCol w:w="454"/>
        <w:gridCol w:w="510"/>
        <w:gridCol w:w="510"/>
        <w:gridCol w:w="510"/>
        <w:gridCol w:w="510"/>
        <w:gridCol w:w="1425"/>
      </w:tblGrid>
      <w:tr w:rsidR="001C023A" w:rsidRPr="00975FAC" w14:paraId="310951DD" w14:textId="77777777">
        <w:trPr>
          <w:trHeight w:val="313"/>
          <w:jc w:val="center"/>
        </w:trPr>
        <w:tc>
          <w:tcPr>
            <w:tcW w:w="313"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0C6E2090"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试验编号</w:t>
            </w:r>
          </w:p>
        </w:tc>
        <w:tc>
          <w:tcPr>
            <w:tcW w:w="313"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77E3FA38"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选用金属</w:t>
            </w:r>
          </w:p>
        </w:tc>
        <w:tc>
          <w:tcPr>
            <w:tcW w:w="737" w:type="dxa"/>
            <w:vMerge w:val="restart"/>
            <w:tcBorders>
              <w:top w:val="single" w:sz="6" w:space="0" w:color="000000"/>
              <w:left w:val="single" w:sz="3" w:space="0" w:color="000000"/>
              <w:bottom w:val="nil"/>
              <w:right w:val="single" w:sz="3" w:space="0" w:color="000000"/>
            </w:tcBorders>
            <w:tcMar>
              <w:top w:w="23" w:type="dxa"/>
              <w:left w:w="23" w:type="dxa"/>
              <w:bottom w:w="23" w:type="dxa"/>
              <w:right w:w="23" w:type="dxa"/>
            </w:tcMar>
            <w:vAlign w:val="center"/>
          </w:tcPr>
          <w:p w14:paraId="0003223F" w14:textId="77777777" w:rsidR="00CC0CA0" w:rsidRPr="00975FAC" w:rsidRDefault="00CC0CA0" w:rsidP="00CC0CA0">
            <w:pPr>
              <w:jc w:val="center"/>
              <w:rPr>
                <w:rFonts w:ascii="Times New Roman" w:eastAsia="宋体" w:hAnsi="宋体" w:hint="eastAsia"/>
                <w:b/>
                <w:bCs/>
                <w:sz w:val="20"/>
                <w:szCs w:val="20"/>
              </w:rPr>
            </w:pPr>
            <w:r w:rsidRPr="00975FAC">
              <w:rPr>
                <w:rFonts w:ascii="Times New Roman" w:eastAsia="宋体" w:hAnsi="宋体" w:hint="eastAsia"/>
                <w:b/>
                <w:bCs/>
                <w:sz w:val="20"/>
                <w:szCs w:val="20"/>
              </w:rPr>
              <w:t>盐酸质</w:t>
            </w:r>
          </w:p>
          <w:p w14:paraId="13456D95" w14:textId="77777777" w:rsidR="00CC0CA0" w:rsidRPr="00975FAC" w:rsidRDefault="00CC0CA0" w:rsidP="00CC0CA0">
            <w:pPr>
              <w:jc w:val="center"/>
              <w:rPr>
                <w:rFonts w:ascii="Times New Roman" w:eastAsia="宋体" w:hAnsi="宋体" w:hint="eastAsia"/>
                <w:b/>
                <w:bCs/>
                <w:sz w:val="20"/>
                <w:szCs w:val="20"/>
              </w:rPr>
            </w:pPr>
            <w:r w:rsidRPr="00975FAC">
              <w:rPr>
                <w:rFonts w:ascii="Times New Roman" w:eastAsia="宋体" w:hAnsi="宋体" w:hint="eastAsia"/>
                <w:b/>
                <w:bCs/>
                <w:sz w:val="20"/>
                <w:szCs w:val="20"/>
              </w:rPr>
              <w:t>量分数</w:t>
            </w:r>
          </w:p>
          <w:p w14:paraId="6989A46D" w14:textId="6AFDFE36" w:rsidR="00CC0CA0" w:rsidRPr="00975FAC" w:rsidRDefault="00BA458A" w:rsidP="00CC0CA0">
            <w:pPr>
              <w:jc w:val="center"/>
              <w:rPr>
                <w:rFonts w:ascii="Times New Roman" w:eastAsia="楷体" w:hAnsi="楷体" w:hint="eastAsia"/>
                <w:b/>
                <w:bCs/>
                <w:sz w:val="20"/>
                <w:szCs w:val="20"/>
              </w:rPr>
            </w:pPr>
            <w:r w:rsidRPr="00975FAC">
              <w:rPr>
                <w:rFonts w:ascii="Times New Roman" w:eastAsia="楷体" w:hAnsi="Times New Roman" w:hint="eastAsia"/>
                <w:b/>
                <w:bCs/>
                <w:sz w:val="20"/>
                <w:szCs w:val="20"/>
              </w:rPr>
              <w:t>(</w:t>
            </w:r>
            <w:r w:rsidR="00CC0CA0" w:rsidRPr="00975FAC">
              <w:rPr>
                <w:rFonts w:ascii="Times New Roman" w:eastAsia="楷体" w:hAnsi="楷体" w:hint="eastAsia"/>
                <w:b/>
                <w:bCs/>
                <w:sz w:val="20"/>
                <w:szCs w:val="20"/>
              </w:rPr>
              <w:t>均取</w:t>
            </w:r>
          </w:p>
          <w:p w14:paraId="6075D335" w14:textId="31A36CAA" w:rsidR="001C023A" w:rsidRPr="00975FAC" w:rsidRDefault="00CC0CA0" w:rsidP="00CC0CA0">
            <w:pPr>
              <w:jc w:val="center"/>
              <w:rPr>
                <w:rFonts w:hint="eastAsia"/>
                <w:b/>
                <w:bCs/>
              </w:rPr>
            </w:pPr>
            <w:r w:rsidRPr="00975FAC">
              <w:rPr>
                <w:rFonts w:ascii="Times New Roman" w:eastAsia="宋体" w:hAnsi="宋体"/>
                <w:b/>
                <w:bCs/>
                <w:sz w:val="20"/>
                <w:szCs w:val="20"/>
              </w:rPr>
              <w:t>50</w:t>
            </w:r>
            <w:r w:rsidRPr="00975FAC">
              <w:rPr>
                <w:rFonts w:ascii="Times New Roman" w:eastAsia="楷体" w:hAnsi="楷体"/>
                <w:b/>
                <w:bCs/>
                <w:sz w:val="20"/>
                <w:szCs w:val="20"/>
              </w:rPr>
              <w:t xml:space="preserve"> </w:t>
            </w:r>
            <w:r w:rsidRPr="00975FAC">
              <w:rPr>
                <w:rFonts w:ascii="Times New Roman" w:eastAsia="宋体" w:hAnsi="宋体"/>
                <w:b/>
                <w:bCs/>
                <w:sz w:val="20"/>
                <w:szCs w:val="20"/>
              </w:rPr>
              <w:t>mL</w:t>
            </w:r>
            <w:r w:rsidR="00BA458A" w:rsidRPr="00975FAC">
              <w:rPr>
                <w:rFonts w:ascii="Times New Roman" w:eastAsia="楷体" w:hAnsi="Times New Roman" w:hint="eastAsia"/>
                <w:b/>
                <w:bCs/>
                <w:sz w:val="20"/>
                <w:szCs w:val="20"/>
              </w:rPr>
              <w:t>)</w:t>
            </w:r>
          </w:p>
        </w:tc>
        <w:tc>
          <w:tcPr>
            <w:tcW w:w="3919" w:type="dxa"/>
            <w:gridSpan w:val="6"/>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334861A"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每分钟产生氢气的体积</w:t>
            </w:r>
            <w:r w:rsidRPr="00975FAC">
              <w:rPr>
                <w:rFonts w:ascii="Times New Roman" w:eastAsia="宋体" w:hAnsi="宋体"/>
                <w:b/>
                <w:bCs/>
                <w:sz w:val="20"/>
                <w:szCs w:val="20"/>
              </w:rPr>
              <w:t>/mL</w:t>
            </w:r>
          </w:p>
        </w:tc>
      </w:tr>
      <w:tr w:rsidR="001C023A" w:rsidRPr="00975FAC" w14:paraId="2C9C465F" w14:textId="77777777">
        <w:trPr>
          <w:trHeight w:val="923"/>
          <w:jc w:val="center"/>
        </w:trPr>
        <w:tc>
          <w:tcPr>
            <w:tcW w:w="313"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D964A86" w14:textId="77777777" w:rsidR="001C023A" w:rsidRPr="00975FAC" w:rsidRDefault="001C023A" w:rsidP="00CC0CA0">
            <w:pPr>
              <w:pStyle w:val="a3"/>
              <w:rPr>
                <w:rFonts w:hint="eastAsia"/>
                <w:b/>
                <w:bCs/>
              </w:rPr>
            </w:pPr>
          </w:p>
        </w:tc>
        <w:tc>
          <w:tcPr>
            <w:tcW w:w="313"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19B5DC36" w14:textId="77777777" w:rsidR="001C023A" w:rsidRPr="00975FAC" w:rsidRDefault="001C023A" w:rsidP="00CC0CA0">
            <w:pPr>
              <w:pStyle w:val="a3"/>
              <w:rPr>
                <w:rFonts w:hint="eastAsia"/>
                <w:b/>
                <w:bCs/>
              </w:rPr>
            </w:pPr>
          </w:p>
        </w:tc>
        <w:tc>
          <w:tcPr>
            <w:tcW w:w="737" w:type="dxa"/>
            <w:vMerge/>
            <w:tcBorders>
              <w:top w:val="nil"/>
              <w:left w:val="single" w:sz="3" w:space="0" w:color="000000"/>
              <w:bottom w:val="single" w:sz="3" w:space="0" w:color="000000"/>
              <w:right w:val="single" w:sz="3" w:space="0" w:color="000000"/>
            </w:tcBorders>
            <w:tcMar>
              <w:top w:w="23" w:type="dxa"/>
              <w:left w:w="23" w:type="dxa"/>
              <w:bottom w:w="23" w:type="dxa"/>
              <w:right w:w="23" w:type="dxa"/>
            </w:tcMar>
            <w:vAlign w:val="center"/>
          </w:tcPr>
          <w:p w14:paraId="70CDBBD0" w14:textId="77777777" w:rsidR="001C023A" w:rsidRPr="00975FAC" w:rsidRDefault="001C023A" w:rsidP="00CC0CA0">
            <w:pPr>
              <w:pStyle w:val="a3"/>
              <w:rPr>
                <w:rFonts w:hint="eastAsia"/>
                <w:b/>
                <w:bCs/>
              </w:rPr>
            </w:pP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FAAFD3F" w14:textId="77777777" w:rsidR="00CC0CA0" w:rsidRPr="00975FAC" w:rsidRDefault="00CC0CA0" w:rsidP="00CC0CA0">
            <w:pPr>
              <w:jc w:val="center"/>
              <w:rPr>
                <w:rFonts w:ascii="Times New Roman" w:eastAsia="宋体" w:hAnsi="宋体" w:hint="eastAsia"/>
                <w:b/>
                <w:bCs/>
                <w:sz w:val="20"/>
                <w:szCs w:val="20"/>
              </w:rPr>
            </w:pPr>
            <w:r w:rsidRPr="00975FAC">
              <w:rPr>
                <w:rFonts w:ascii="Times New Roman" w:eastAsia="宋体" w:hAnsi="宋体"/>
                <w:b/>
                <w:bCs/>
                <w:sz w:val="20"/>
                <w:szCs w:val="20"/>
              </w:rPr>
              <w:t>1</w:t>
            </w:r>
          </w:p>
          <w:p w14:paraId="7DC215E7"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分钟</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CF2BB7" w14:textId="77777777" w:rsidR="00CC0CA0" w:rsidRPr="00975FAC" w:rsidRDefault="00CC0CA0" w:rsidP="00CC0CA0">
            <w:pPr>
              <w:jc w:val="center"/>
              <w:rPr>
                <w:rFonts w:ascii="Times New Roman" w:eastAsia="宋体" w:hAnsi="宋体" w:hint="eastAsia"/>
                <w:b/>
                <w:bCs/>
                <w:sz w:val="20"/>
                <w:szCs w:val="20"/>
              </w:rPr>
            </w:pPr>
            <w:r w:rsidRPr="00975FAC">
              <w:rPr>
                <w:rFonts w:ascii="Times New Roman" w:eastAsia="宋体" w:hAnsi="宋体"/>
                <w:b/>
                <w:bCs/>
                <w:sz w:val="20"/>
                <w:szCs w:val="20"/>
              </w:rPr>
              <w:t>1~2</w:t>
            </w:r>
          </w:p>
          <w:p w14:paraId="3BCCDB6E"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分钟</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D0ADD88" w14:textId="77777777" w:rsidR="00CC0CA0" w:rsidRPr="00975FAC" w:rsidRDefault="00CC0CA0" w:rsidP="00CC0CA0">
            <w:pPr>
              <w:jc w:val="center"/>
              <w:rPr>
                <w:rFonts w:ascii="Times New Roman" w:eastAsia="宋体" w:hAnsi="宋体" w:hint="eastAsia"/>
                <w:b/>
                <w:bCs/>
                <w:sz w:val="20"/>
                <w:szCs w:val="20"/>
              </w:rPr>
            </w:pPr>
            <w:r w:rsidRPr="00975FAC">
              <w:rPr>
                <w:rFonts w:ascii="Times New Roman" w:eastAsia="宋体" w:hAnsi="宋体"/>
                <w:b/>
                <w:bCs/>
                <w:sz w:val="20"/>
                <w:szCs w:val="20"/>
              </w:rPr>
              <w:t>2~3</w:t>
            </w:r>
          </w:p>
          <w:p w14:paraId="64E18AB0"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分钟</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B926B70" w14:textId="77777777" w:rsidR="00CC0CA0" w:rsidRPr="00975FAC" w:rsidRDefault="00CC0CA0" w:rsidP="00CC0CA0">
            <w:pPr>
              <w:jc w:val="center"/>
              <w:rPr>
                <w:rFonts w:ascii="Times New Roman" w:eastAsia="宋体" w:hAnsi="宋体" w:hint="eastAsia"/>
                <w:b/>
                <w:bCs/>
                <w:sz w:val="20"/>
                <w:szCs w:val="20"/>
              </w:rPr>
            </w:pPr>
            <w:r w:rsidRPr="00975FAC">
              <w:rPr>
                <w:rFonts w:ascii="Times New Roman" w:eastAsia="宋体" w:hAnsi="宋体"/>
                <w:b/>
                <w:bCs/>
                <w:sz w:val="20"/>
                <w:szCs w:val="20"/>
              </w:rPr>
              <w:t>3~4</w:t>
            </w:r>
          </w:p>
          <w:p w14:paraId="7B3077EF"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分钟</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75FA46" w14:textId="77777777" w:rsidR="00CC0CA0" w:rsidRPr="00975FAC" w:rsidRDefault="00CC0CA0" w:rsidP="00CC0CA0">
            <w:pPr>
              <w:jc w:val="center"/>
              <w:rPr>
                <w:rFonts w:ascii="Times New Roman" w:eastAsia="宋体" w:hAnsi="宋体" w:hint="eastAsia"/>
                <w:b/>
                <w:bCs/>
                <w:sz w:val="20"/>
                <w:szCs w:val="20"/>
              </w:rPr>
            </w:pPr>
            <w:r w:rsidRPr="00975FAC">
              <w:rPr>
                <w:rFonts w:ascii="Times New Roman" w:eastAsia="宋体" w:hAnsi="宋体"/>
                <w:b/>
                <w:bCs/>
                <w:sz w:val="20"/>
                <w:szCs w:val="20"/>
              </w:rPr>
              <w:t>4~5</w:t>
            </w:r>
          </w:p>
          <w:p w14:paraId="020EF905"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分钟</w:t>
            </w:r>
          </w:p>
        </w:tc>
        <w:tc>
          <w:tcPr>
            <w:tcW w:w="142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373E10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sz w:val="20"/>
                <w:szCs w:val="20"/>
              </w:rPr>
              <w:t>前</w:t>
            </w:r>
            <w:r w:rsidRPr="00975FAC">
              <w:rPr>
                <w:rFonts w:ascii="Times New Roman" w:eastAsia="宋体" w:hAnsi="宋体"/>
                <w:b/>
                <w:bCs/>
                <w:sz w:val="20"/>
                <w:szCs w:val="20"/>
              </w:rPr>
              <w:t>5</w:t>
            </w:r>
            <w:r w:rsidRPr="00975FAC">
              <w:rPr>
                <w:rFonts w:ascii="Times New Roman" w:eastAsia="宋体" w:hAnsi="宋体" w:hint="eastAsia"/>
                <w:b/>
                <w:bCs/>
                <w:sz w:val="20"/>
                <w:szCs w:val="20"/>
              </w:rPr>
              <w:t>分钟</w:t>
            </w:r>
          </w:p>
          <w:p w14:paraId="5F8C8377"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收集气体</w:t>
            </w:r>
          </w:p>
        </w:tc>
      </w:tr>
      <w:tr w:rsidR="001C023A" w:rsidRPr="00975FAC" w14:paraId="33EFA5BA" w14:textId="77777777">
        <w:trPr>
          <w:trHeight w:val="618"/>
          <w:jc w:val="center"/>
        </w:trPr>
        <w:tc>
          <w:tcPr>
            <w:tcW w:w="313"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4471B3" w14:textId="77777777" w:rsidR="001C023A" w:rsidRPr="00975FAC" w:rsidRDefault="00CC0CA0" w:rsidP="00CC0CA0">
            <w:pPr>
              <w:jc w:val="center"/>
              <w:rPr>
                <w:rFonts w:hint="eastAsia"/>
                <w:b/>
                <w:bCs/>
                <w:sz w:val="20"/>
                <w:szCs w:val="20"/>
              </w:rPr>
            </w:pPr>
            <w:r w:rsidRPr="00975FAC">
              <w:rPr>
                <w:rFonts w:ascii="宋体" w:eastAsia="宋体" w:hAnsi="宋体" w:cs="宋体" w:hint="eastAsia"/>
                <w:b/>
                <w:bCs/>
                <w:sz w:val="20"/>
                <w:szCs w:val="20"/>
              </w:rPr>
              <w:t>Ⅰ</w:t>
            </w:r>
          </w:p>
        </w:tc>
        <w:tc>
          <w:tcPr>
            <w:tcW w:w="313"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CA8292"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锌片</w:t>
            </w:r>
          </w:p>
        </w:tc>
        <w:tc>
          <w:tcPr>
            <w:tcW w:w="73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FFEAC3"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15%</w:t>
            </w:r>
          </w:p>
        </w:tc>
        <w:tc>
          <w:tcPr>
            <w:tcW w:w="45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DE35E0"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2</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9</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C58FBE"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16</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9</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283CCC"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11</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0</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4B1479C"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9</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2</w:t>
            </w:r>
          </w:p>
        </w:tc>
        <w:tc>
          <w:tcPr>
            <w:tcW w:w="5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014FBEC"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7</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6</w:t>
            </w:r>
          </w:p>
        </w:tc>
        <w:tc>
          <w:tcPr>
            <w:tcW w:w="142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01154D2"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48</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5</w:t>
            </w:r>
          </w:p>
        </w:tc>
      </w:tr>
      <w:tr w:rsidR="001C023A" w:rsidRPr="00975FAC" w14:paraId="3BBA7997" w14:textId="77777777">
        <w:trPr>
          <w:trHeight w:val="618"/>
          <w:jc w:val="center"/>
        </w:trPr>
        <w:tc>
          <w:tcPr>
            <w:tcW w:w="313"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BB59536" w14:textId="77777777" w:rsidR="001C023A" w:rsidRPr="00975FAC" w:rsidRDefault="00CC0CA0" w:rsidP="00CC0CA0">
            <w:pPr>
              <w:jc w:val="center"/>
              <w:rPr>
                <w:rFonts w:hint="eastAsia"/>
                <w:b/>
                <w:bCs/>
                <w:sz w:val="20"/>
                <w:szCs w:val="20"/>
              </w:rPr>
            </w:pPr>
            <w:r w:rsidRPr="00975FAC">
              <w:rPr>
                <w:rFonts w:ascii="宋体" w:eastAsia="宋体" w:hAnsi="宋体" w:cs="宋体" w:hint="eastAsia"/>
                <w:b/>
                <w:bCs/>
                <w:sz w:val="20"/>
                <w:szCs w:val="20"/>
              </w:rPr>
              <w:lastRenderedPageBreak/>
              <w:t>Ⅱ</w:t>
            </w:r>
          </w:p>
        </w:tc>
        <w:tc>
          <w:tcPr>
            <w:tcW w:w="313"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029E20D" w14:textId="77777777" w:rsidR="001C023A" w:rsidRPr="00975FAC" w:rsidRDefault="00CC0CA0" w:rsidP="00CC0CA0">
            <w:pPr>
              <w:jc w:val="center"/>
              <w:rPr>
                <w:rFonts w:hint="eastAsia"/>
                <w:b/>
                <w:bCs/>
                <w:sz w:val="20"/>
                <w:szCs w:val="20"/>
              </w:rPr>
            </w:pPr>
            <w:r w:rsidRPr="00975FAC">
              <w:rPr>
                <w:rFonts w:ascii="Times New Roman" w:eastAsia="宋体" w:hAnsi="宋体" w:hint="eastAsia"/>
                <w:b/>
                <w:bCs/>
                <w:sz w:val="20"/>
                <w:szCs w:val="20"/>
              </w:rPr>
              <w:t>锌片</w:t>
            </w:r>
          </w:p>
        </w:tc>
        <w:tc>
          <w:tcPr>
            <w:tcW w:w="73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1D1F7B8"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5%</w:t>
            </w:r>
          </w:p>
        </w:tc>
        <w:tc>
          <w:tcPr>
            <w:tcW w:w="45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F19365F"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1</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6</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479CFA"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8</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4</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75DDAB7"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5</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9</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69C8BA6"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4</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8</w:t>
            </w:r>
          </w:p>
        </w:tc>
        <w:tc>
          <w:tcPr>
            <w:tcW w:w="5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EA65218"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3</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7</w:t>
            </w:r>
          </w:p>
        </w:tc>
        <w:tc>
          <w:tcPr>
            <w:tcW w:w="142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DA8470B" w14:textId="77777777" w:rsidR="001C023A" w:rsidRPr="00975FAC" w:rsidRDefault="00CC0CA0" w:rsidP="00CC0CA0">
            <w:pPr>
              <w:jc w:val="center"/>
              <w:rPr>
                <w:rFonts w:hint="eastAsia"/>
                <w:b/>
                <w:bCs/>
                <w:sz w:val="20"/>
                <w:szCs w:val="20"/>
              </w:rPr>
            </w:pPr>
            <w:r w:rsidRPr="00975FAC">
              <w:rPr>
                <w:rFonts w:ascii="Times New Roman" w:eastAsia="宋体" w:hAnsi="宋体"/>
                <w:b/>
                <w:bCs/>
                <w:sz w:val="20"/>
                <w:szCs w:val="20"/>
              </w:rPr>
              <w:t>24</w:t>
            </w:r>
            <w:r w:rsidRPr="00975FAC">
              <w:rPr>
                <w:rFonts w:ascii="Times New Roman" w:eastAsia="宋体" w:hAnsi="Times New Roman" w:cs="Times New Roman"/>
                <w:b/>
                <w:bCs/>
                <w:sz w:val="20"/>
                <w:szCs w:val="20"/>
              </w:rPr>
              <w:t>.</w:t>
            </w:r>
            <w:r w:rsidRPr="00975FAC">
              <w:rPr>
                <w:rFonts w:ascii="Times New Roman" w:eastAsia="宋体" w:hAnsi="宋体"/>
                <w:b/>
                <w:bCs/>
                <w:sz w:val="20"/>
                <w:szCs w:val="20"/>
              </w:rPr>
              <w:t>4</w:t>
            </w:r>
          </w:p>
        </w:tc>
      </w:tr>
    </w:tbl>
    <w:p w14:paraId="7BD774C9" w14:textId="796AB1E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【得出结论】金属与盐酸反应的剧烈程度与盐酸的质量分数有关，其关系是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其他条件相同时，稀盐酸质量分数越大，反应速率越快</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3A8488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【反思评价】</w:t>
      </w:r>
    </w:p>
    <w:p w14:paraId="39F3CA59" w14:textId="5879DFC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根据表中数据分析，锌与盐酸反应最后变慢的原因是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随着反应进行，盐酸质量分数减小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8A6879B" w14:textId="0053429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通过以上探究，你认为金属与盐酸反应的剧烈程度可能还受哪些因素的影响</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写一条即可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7AD25E5"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类型二</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化学反应中异常现象的探究</w:t>
      </w:r>
    </w:p>
    <w:p w14:paraId="18937AD7" w14:textId="72B0457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宿松县三模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铁钉与硫酸铜溶液反应</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的分组实验中，小组同学发现实验现象与理论预期存在差异：铁钉表面析出了黑色物质，溶液也未快速变为浅绿色。针对这一异常现象，小组决定对上述现象探究，以明确黑色物质的成分及其形成原因。</w:t>
      </w:r>
    </w:p>
    <w:p w14:paraId="6CDC49D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p>
    <w:p w14:paraId="5A0AB997" w14:textId="209F09BA" w:rsidR="00CC0CA0" w:rsidRPr="00975FAC" w:rsidRDefault="00CC0CA0" w:rsidP="00CC0CA0">
      <w:pPr>
        <w:rPr>
          <w:rFonts w:ascii="Times New Roman" w:eastAsia="宋体" w:hAnsi="宋体" w:hint="eastAsia"/>
          <w:b/>
          <w:bCs/>
        </w:rPr>
      </w:pPr>
      <w:r w:rsidRPr="00975FAC">
        <w:rPr>
          <w:rFonts w:ascii="Times New Roman" w:eastAsia="宋体" w:hAnsi="宋体"/>
          <w:b/>
          <w:bCs/>
        </w:rPr>
        <w:t>Cu</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水解生成氢氧化铜［</w:t>
      </w:r>
      <w:r w:rsidRPr="00975FAC">
        <w:rPr>
          <w:rFonts w:ascii="Times New Roman" w:eastAsia="宋体" w:hAnsi="宋体"/>
          <w:b/>
          <w:bCs/>
        </w:rPr>
        <w:t>Cu</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］，新生成的氢氧化铜极不稳定易分解。</w:t>
      </w:r>
    </w:p>
    <w:p w14:paraId="687EBE1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活动一：验证黑色物质的成分</w:t>
      </w:r>
    </w:p>
    <w:p w14:paraId="614EF881" w14:textId="06785B1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刮取铁钉表面的黑色物质于试管中，加入足量</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稀硫酸</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，观察到黑色物质完全溶解。溶液变为蓝色，证明黑色物质是氧化铜。发生的化学方程式为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DA054A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活动二：探究黑色物质的生成</w:t>
      </w:r>
    </w:p>
    <w:p w14:paraId="7ADBE10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【提出猜想】猜想</w:t>
      </w:r>
      <w:r w:rsidRPr="00975FAC">
        <w:rPr>
          <w:rFonts w:ascii="宋体" w:eastAsia="宋体" w:hAnsi="宋体" w:cs="宋体" w:hint="eastAsia"/>
          <w:b/>
          <w:bCs/>
        </w:rPr>
        <w:t>Ⅰ</w:t>
      </w:r>
      <w:r w:rsidRPr="00975FAC">
        <w:rPr>
          <w:rFonts w:ascii="Times New Roman" w:eastAsia="宋体" w:hAnsi="宋体" w:hint="eastAsia"/>
          <w:b/>
          <w:bCs/>
        </w:rPr>
        <w:t>：置换出的铜被氧气氧化；猜想</w:t>
      </w:r>
      <w:r w:rsidRPr="00975FAC">
        <w:rPr>
          <w:rFonts w:ascii="宋体" w:eastAsia="宋体" w:hAnsi="宋体" w:cs="宋体" w:hint="eastAsia"/>
          <w:b/>
          <w:bCs/>
        </w:rPr>
        <w:t>Ⅱ</w:t>
      </w:r>
      <w:r w:rsidRPr="00975FAC">
        <w:rPr>
          <w:rFonts w:ascii="Times New Roman" w:eastAsia="宋体" w:hAnsi="宋体" w:hint="eastAsia"/>
          <w:b/>
          <w:bCs/>
        </w:rPr>
        <w:t>：新生成的氢氧化铜分解。</w:t>
      </w:r>
    </w:p>
    <w:p w14:paraId="6053E3D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w:t>
      </w:r>
    </w:p>
    <w:p w14:paraId="0D5982E9" w14:textId="2F30760F"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取五份浓度不同的硫酸铜溶液于试管中，再放入用砂纸打磨过的光亮铁钉。待</w:t>
      </w:r>
      <w:r w:rsidR="00CC0CA0" w:rsidRPr="00975FAC">
        <w:rPr>
          <w:rFonts w:ascii="Times New Roman" w:eastAsia="宋体" w:hAnsi="宋体"/>
          <w:b/>
          <w:bCs/>
        </w:rPr>
        <w:t>3</w:t>
      </w:r>
      <w:r w:rsidR="00CC0CA0" w:rsidRPr="00975FAC">
        <w:rPr>
          <w:rFonts w:ascii="Times New Roman" w:eastAsia="宋体" w:hAnsi="宋体" w:hint="eastAsia"/>
          <w:b/>
          <w:bCs/>
        </w:rPr>
        <w:t>分钟后观察现象。实验数据和现象记录如表。</w:t>
      </w:r>
    </w:p>
    <w:tbl>
      <w:tblPr>
        <w:tblW w:w="0" w:type="auto"/>
        <w:jc w:val="center"/>
        <w:tblLook w:val="04A0" w:firstRow="1" w:lastRow="0" w:firstColumn="1" w:lastColumn="0" w:noHBand="0" w:noVBand="1"/>
      </w:tblPr>
      <w:tblGrid>
        <w:gridCol w:w="1020"/>
        <w:gridCol w:w="737"/>
        <w:gridCol w:w="680"/>
        <w:gridCol w:w="737"/>
        <w:gridCol w:w="737"/>
        <w:gridCol w:w="1312"/>
      </w:tblGrid>
      <w:tr w:rsidR="001C023A" w:rsidRPr="00975FAC" w14:paraId="6E45F260" w14:textId="77777777">
        <w:trPr>
          <w:trHeight w:val="698"/>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DFFCE2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硫酸铜</w:t>
            </w:r>
          </w:p>
          <w:p w14:paraId="1994A023" w14:textId="77777777" w:rsidR="001C023A" w:rsidRPr="00975FAC" w:rsidRDefault="00CC0CA0" w:rsidP="00CC0CA0">
            <w:pPr>
              <w:jc w:val="center"/>
              <w:rPr>
                <w:rFonts w:hint="eastAsia"/>
                <w:b/>
                <w:bCs/>
              </w:rPr>
            </w:pPr>
            <w:r w:rsidRPr="00975FAC">
              <w:rPr>
                <w:rFonts w:ascii="Times New Roman" w:eastAsia="宋体" w:hAnsi="宋体" w:hint="eastAsia"/>
                <w:b/>
                <w:bCs/>
              </w:rPr>
              <w:t>的浓度</w:t>
            </w:r>
          </w:p>
        </w:tc>
        <w:tc>
          <w:tcPr>
            <w:tcW w:w="73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D01CC1" w14:textId="77777777" w:rsidR="001C023A" w:rsidRPr="00975FAC" w:rsidRDefault="00CC0CA0" w:rsidP="00CC0CA0">
            <w:pPr>
              <w:jc w:val="center"/>
              <w:rPr>
                <w:rFonts w:hint="eastAsia"/>
                <w:b/>
                <w:bCs/>
              </w:rPr>
            </w:pPr>
            <w:r w:rsidRPr="00975FAC">
              <w:rPr>
                <w:rFonts w:ascii="Times New Roman" w:eastAsia="宋体" w:hAnsi="宋体"/>
                <w:b/>
                <w:bCs/>
              </w:rPr>
              <w:t>13</w:t>
            </w:r>
            <w:r w:rsidRPr="00975FAC">
              <w:rPr>
                <w:rFonts w:ascii="Times New Roman" w:eastAsia="宋体" w:hAnsi="Times New Roman" w:cs="Times New Roman"/>
                <w:b/>
                <w:bCs/>
              </w:rPr>
              <w:t>.</w:t>
            </w:r>
            <w:r w:rsidRPr="00975FAC">
              <w:rPr>
                <w:rFonts w:ascii="Times New Roman" w:eastAsia="宋体" w:hAnsi="宋体"/>
                <w:b/>
                <w:bCs/>
              </w:rPr>
              <w:t>0%</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BEC013D" w14:textId="77777777" w:rsidR="001C023A" w:rsidRPr="00975FAC" w:rsidRDefault="00CC0CA0" w:rsidP="00CC0CA0">
            <w:pPr>
              <w:jc w:val="center"/>
              <w:rPr>
                <w:rFonts w:hint="eastAsia"/>
                <w:b/>
                <w:bCs/>
              </w:rPr>
            </w:pPr>
            <w:r w:rsidRPr="00975FAC">
              <w:rPr>
                <w:rFonts w:ascii="Times New Roman" w:eastAsia="宋体" w:hAnsi="宋体"/>
                <w:b/>
                <w:bCs/>
              </w:rPr>
              <w:t>7</w:t>
            </w:r>
            <w:r w:rsidRPr="00975FAC">
              <w:rPr>
                <w:rFonts w:ascii="Times New Roman" w:eastAsia="宋体" w:hAnsi="Times New Roman" w:cs="Times New Roman"/>
                <w:b/>
                <w:bCs/>
              </w:rPr>
              <w:t>.</w:t>
            </w:r>
            <w:r w:rsidRPr="00975FAC">
              <w:rPr>
                <w:rFonts w:ascii="Times New Roman" w:eastAsia="宋体" w:hAnsi="宋体"/>
                <w:b/>
                <w:bCs/>
              </w:rPr>
              <w:t>0%</w:t>
            </w:r>
          </w:p>
        </w:tc>
        <w:tc>
          <w:tcPr>
            <w:tcW w:w="73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F85501" w14:textId="77777777" w:rsidR="001C023A" w:rsidRPr="00975FAC" w:rsidRDefault="00CC0CA0" w:rsidP="00CC0CA0">
            <w:pPr>
              <w:jc w:val="center"/>
              <w:rPr>
                <w:rFonts w:hint="eastAsia"/>
                <w:b/>
                <w:bCs/>
              </w:rPr>
            </w:pPr>
            <w:r w:rsidRPr="00975FAC">
              <w:rPr>
                <w:rFonts w:ascii="Times New Roman" w:eastAsia="宋体" w:hAnsi="宋体"/>
                <w:b/>
                <w:bCs/>
              </w:rPr>
              <w:t>4</w:t>
            </w:r>
            <w:r w:rsidRPr="00975FAC">
              <w:rPr>
                <w:rFonts w:ascii="Times New Roman" w:eastAsia="宋体" w:hAnsi="Times New Roman" w:cs="Times New Roman"/>
                <w:b/>
                <w:bCs/>
              </w:rPr>
              <w:t>.</w:t>
            </w:r>
            <w:r w:rsidRPr="00975FAC">
              <w:rPr>
                <w:rFonts w:ascii="Times New Roman" w:eastAsia="宋体" w:hAnsi="宋体"/>
                <w:b/>
                <w:bCs/>
              </w:rPr>
              <w:t>8%</w:t>
            </w:r>
          </w:p>
        </w:tc>
        <w:tc>
          <w:tcPr>
            <w:tcW w:w="73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E1EB04" w14:textId="77777777" w:rsidR="001C023A" w:rsidRPr="00975FAC" w:rsidRDefault="00CC0CA0" w:rsidP="00CC0CA0">
            <w:pPr>
              <w:jc w:val="center"/>
              <w:rPr>
                <w:rFonts w:hint="eastAsia"/>
                <w:b/>
                <w:bCs/>
              </w:rPr>
            </w:pPr>
            <w:r w:rsidRPr="00975FAC">
              <w:rPr>
                <w:rFonts w:ascii="Times New Roman" w:eastAsia="宋体" w:hAnsi="宋体"/>
                <w:b/>
                <w:bCs/>
              </w:rPr>
              <w:t>3</w:t>
            </w:r>
            <w:r w:rsidRPr="00975FAC">
              <w:rPr>
                <w:rFonts w:ascii="Times New Roman" w:eastAsia="宋体" w:hAnsi="Times New Roman" w:cs="Times New Roman"/>
                <w:b/>
                <w:bCs/>
              </w:rPr>
              <w:t>.</w:t>
            </w:r>
            <w:r w:rsidRPr="00975FAC">
              <w:rPr>
                <w:rFonts w:ascii="Times New Roman" w:eastAsia="宋体" w:hAnsi="宋体"/>
                <w:b/>
                <w:bCs/>
              </w:rPr>
              <w:t>6%</w:t>
            </w:r>
          </w:p>
        </w:tc>
        <w:tc>
          <w:tcPr>
            <w:tcW w:w="131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01E8A0" w14:textId="77777777" w:rsidR="001C023A" w:rsidRPr="00975FAC" w:rsidRDefault="00CC0CA0" w:rsidP="00CC0CA0">
            <w:pPr>
              <w:jc w:val="center"/>
              <w:rPr>
                <w:rFonts w:hint="eastAsia"/>
                <w:b/>
                <w:bCs/>
              </w:rPr>
            </w:pP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宋体" w:hAnsi="宋体"/>
                <w:b/>
                <w:bCs/>
              </w:rPr>
              <w:t>9%</w:t>
            </w:r>
          </w:p>
        </w:tc>
      </w:tr>
      <w:tr w:rsidR="001C023A" w:rsidRPr="00975FAC" w14:paraId="06976B2F" w14:textId="77777777">
        <w:trPr>
          <w:trHeight w:val="1043"/>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C704C2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析出固体</w:t>
            </w:r>
          </w:p>
          <w:p w14:paraId="4B274B90" w14:textId="77777777" w:rsidR="001C023A" w:rsidRPr="00975FAC" w:rsidRDefault="00CC0CA0" w:rsidP="00CC0CA0">
            <w:pPr>
              <w:jc w:val="center"/>
              <w:rPr>
                <w:rFonts w:hint="eastAsia"/>
                <w:b/>
                <w:bCs/>
              </w:rPr>
            </w:pPr>
            <w:r w:rsidRPr="00975FAC">
              <w:rPr>
                <w:rFonts w:ascii="Times New Roman" w:eastAsia="宋体" w:hAnsi="宋体" w:hint="eastAsia"/>
                <w:b/>
                <w:bCs/>
              </w:rPr>
              <w:t>的颜色</w:t>
            </w:r>
          </w:p>
        </w:tc>
        <w:tc>
          <w:tcPr>
            <w:tcW w:w="73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8ABEC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亮</w:t>
            </w:r>
          </w:p>
          <w:p w14:paraId="0EC50474" w14:textId="77777777" w:rsidR="001C023A" w:rsidRPr="00975FAC" w:rsidRDefault="00CC0CA0" w:rsidP="00CC0CA0">
            <w:pPr>
              <w:jc w:val="center"/>
              <w:rPr>
                <w:rFonts w:hint="eastAsia"/>
                <w:b/>
                <w:bCs/>
              </w:rPr>
            </w:pPr>
            <w:r w:rsidRPr="00975FAC">
              <w:rPr>
                <w:rFonts w:ascii="Times New Roman" w:eastAsia="宋体" w:hAnsi="宋体" w:hint="eastAsia"/>
                <w:b/>
                <w:bCs/>
              </w:rPr>
              <w:t>红色</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7487FCD" w14:textId="77777777" w:rsidR="001C023A" w:rsidRPr="00975FAC" w:rsidRDefault="00CC0CA0" w:rsidP="00CC0CA0">
            <w:pPr>
              <w:jc w:val="center"/>
              <w:rPr>
                <w:rFonts w:hint="eastAsia"/>
                <w:b/>
                <w:bCs/>
              </w:rPr>
            </w:pPr>
            <w:r w:rsidRPr="00975FAC">
              <w:rPr>
                <w:rFonts w:ascii="Times New Roman" w:eastAsia="宋体" w:hAnsi="宋体" w:hint="eastAsia"/>
                <w:b/>
                <w:bCs/>
              </w:rPr>
              <w:t>红色</w:t>
            </w:r>
          </w:p>
        </w:tc>
        <w:tc>
          <w:tcPr>
            <w:tcW w:w="73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35BB50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暗</w:t>
            </w:r>
          </w:p>
          <w:p w14:paraId="203C1041" w14:textId="77777777" w:rsidR="001C023A" w:rsidRPr="00975FAC" w:rsidRDefault="00CC0CA0" w:rsidP="00CC0CA0">
            <w:pPr>
              <w:jc w:val="center"/>
              <w:rPr>
                <w:rFonts w:hint="eastAsia"/>
                <w:b/>
                <w:bCs/>
              </w:rPr>
            </w:pPr>
            <w:r w:rsidRPr="00975FAC">
              <w:rPr>
                <w:rFonts w:ascii="Times New Roman" w:eastAsia="宋体" w:hAnsi="宋体" w:hint="eastAsia"/>
                <w:b/>
                <w:bCs/>
              </w:rPr>
              <w:t>红色</w:t>
            </w:r>
          </w:p>
        </w:tc>
        <w:tc>
          <w:tcPr>
            <w:tcW w:w="73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48514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暗</w:t>
            </w:r>
          </w:p>
          <w:p w14:paraId="6062C517" w14:textId="77777777" w:rsidR="001C023A" w:rsidRPr="00975FAC" w:rsidRDefault="00CC0CA0" w:rsidP="00CC0CA0">
            <w:pPr>
              <w:jc w:val="center"/>
              <w:rPr>
                <w:rFonts w:hint="eastAsia"/>
                <w:b/>
                <w:bCs/>
              </w:rPr>
            </w:pPr>
            <w:r w:rsidRPr="00975FAC">
              <w:rPr>
                <w:rFonts w:ascii="Times New Roman" w:eastAsia="宋体" w:hAnsi="宋体" w:hint="eastAsia"/>
                <w:b/>
                <w:bCs/>
              </w:rPr>
              <w:t>黑色</w:t>
            </w:r>
          </w:p>
        </w:tc>
        <w:tc>
          <w:tcPr>
            <w:tcW w:w="131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82FFB5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暗</w:t>
            </w:r>
          </w:p>
          <w:p w14:paraId="73C924D8" w14:textId="77777777" w:rsidR="001C023A" w:rsidRPr="00975FAC" w:rsidRDefault="00CC0CA0" w:rsidP="00CC0CA0">
            <w:pPr>
              <w:jc w:val="center"/>
              <w:rPr>
                <w:rFonts w:hint="eastAsia"/>
                <w:b/>
                <w:bCs/>
              </w:rPr>
            </w:pPr>
            <w:r w:rsidRPr="00975FAC">
              <w:rPr>
                <w:rFonts w:ascii="Times New Roman" w:eastAsia="宋体" w:hAnsi="宋体" w:hint="eastAsia"/>
                <w:b/>
                <w:bCs/>
              </w:rPr>
              <w:t>黑色</w:t>
            </w:r>
          </w:p>
        </w:tc>
      </w:tr>
    </w:tbl>
    <w:p w14:paraId="79F78F29" w14:textId="3F339451"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由实验数据可知，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当硫酸铜的浓度越小时，越易出现黑色物质</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93C14BA" w14:textId="07168CDF"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将实验中表面出现亮红色物质的铁钉取出，用蒸馏水洗净后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置于空气中</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，一段时间后，观察到颜色无明显变化。结论：猜想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Ⅰ</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宋体" w:eastAsia="宋体" w:hAnsi="宋体" w:cs="宋体" w:hint="eastAsia"/>
          <w:b/>
          <w:bCs/>
        </w:rPr>
        <w:t>Ⅰ</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宋体" w:eastAsia="宋体" w:hAnsi="宋体" w:cs="宋体" w:hint="eastAsia"/>
          <w:b/>
          <w:bCs/>
        </w:rPr>
        <w:t>Ⅱ</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错误。</w:t>
      </w:r>
      <w:r w:rsidRPr="00975FAC">
        <w:rPr>
          <w:rFonts w:ascii="Times New Roman" w:eastAsia="宋体" w:hAnsi="宋体"/>
          <w:b/>
          <w:bCs/>
        </w:rPr>
        <w:t> </w:t>
      </w:r>
    </w:p>
    <w:p w14:paraId="00F3EEB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活动三：探究影响反应快慢的因素</w:t>
      </w:r>
    </w:p>
    <w:p w14:paraId="291A102A" w14:textId="77777777" w:rsidR="001C023A" w:rsidRPr="00975FAC" w:rsidRDefault="00CC0CA0" w:rsidP="00CC0CA0">
      <w:pPr>
        <w:rPr>
          <w:rFonts w:hint="eastAsia"/>
          <w:b/>
          <w:bCs/>
        </w:rPr>
      </w:pPr>
      <w:r w:rsidRPr="00975FAC">
        <w:rPr>
          <w:rFonts w:ascii="Times New Roman" w:eastAsia="宋体" w:hAnsi="宋体" w:hint="eastAsia"/>
          <w:b/>
          <w:bCs/>
        </w:rPr>
        <w:t>取等体积等浓度的氯化铜溶液和硫酸铜溶液若干份，分别放入用砂纸打磨过的光亮铁钉，记录溶液变为浅绿色所需的时间，实验方案的设计和数据的记录如表。</w:t>
      </w:r>
    </w:p>
    <w:tbl>
      <w:tblPr>
        <w:tblW w:w="0" w:type="auto"/>
        <w:jc w:val="center"/>
        <w:tblLook w:val="04A0" w:firstRow="1" w:lastRow="0" w:firstColumn="1" w:lastColumn="0" w:noHBand="0" w:noVBand="1"/>
      </w:tblPr>
      <w:tblGrid>
        <w:gridCol w:w="567"/>
        <w:gridCol w:w="907"/>
        <w:gridCol w:w="1417"/>
        <w:gridCol w:w="1020"/>
        <w:gridCol w:w="1312"/>
      </w:tblGrid>
      <w:tr w:rsidR="001C023A" w:rsidRPr="00975FAC" w14:paraId="6FE5E599" w14:textId="77777777">
        <w:trPr>
          <w:trHeight w:val="138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EAF6B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实验</w:t>
            </w:r>
          </w:p>
          <w:p w14:paraId="3C08DA69" w14:textId="77777777" w:rsidR="001C023A" w:rsidRPr="00975FAC" w:rsidRDefault="00CC0CA0" w:rsidP="00CC0CA0">
            <w:pPr>
              <w:jc w:val="center"/>
              <w:rPr>
                <w:rFonts w:hint="eastAsia"/>
                <w:b/>
                <w:bCs/>
              </w:rPr>
            </w:pPr>
            <w:r w:rsidRPr="00975FAC">
              <w:rPr>
                <w:rFonts w:ascii="Times New Roman" w:eastAsia="宋体" w:hAnsi="宋体" w:hint="eastAsia"/>
                <w:b/>
                <w:bCs/>
              </w:rPr>
              <w:t>编号</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AAFC83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选用</w:t>
            </w:r>
          </w:p>
          <w:p w14:paraId="04A07FD6" w14:textId="77777777" w:rsidR="001C023A" w:rsidRPr="00975FAC" w:rsidRDefault="00CC0CA0" w:rsidP="00CC0CA0">
            <w:pPr>
              <w:jc w:val="center"/>
              <w:rPr>
                <w:rFonts w:hint="eastAsia"/>
                <w:b/>
                <w:bCs/>
              </w:rPr>
            </w:pPr>
            <w:r w:rsidRPr="00975FAC">
              <w:rPr>
                <w:rFonts w:ascii="Times New Roman" w:eastAsia="宋体" w:hAnsi="宋体" w:hint="eastAsia"/>
                <w:b/>
                <w:bCs/>
              </w:rPr>
              <w:t>试剂</w:t>
            </w:r>
          </w:p>
        </w:tc>
        <w:tc>
          <w:tcPr>
            <w:tcW w:w="141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C54DB6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其他</w:t>
            </w:r>
          </w:p>
          <w:p w14:paraId="7E71F420" w14:textId="77777777" w:rsidR="001C023A" w:rsidRPr="00975FAC" w:rsidRDefault="00CC0CA0" w:rsidP="00CC0CA0">
            <w:pPr>
              <w:jc w:val="center"/>
              <w:rPr>
                <w:rFonts w:hint="eastAsia"/>
                <w:b/>
                <w:bCs/>
              </w:rPr>
            </w:pPr>
            <w:r w:rsidRPr="00975FAC">
              <w:rPr>
                <w:rFonts w:ascii="Times New Roman" w:eastAsia="宋体" w:hAnsi="宋体" w:hint="eastAsia"/>
                <w:b/>
                <w:bCs/>
              </w:rPr>
              <w:t>操作</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AF7D8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析出固体</w:t>
            </w:r>
          </w:p>
          <w:p w14:paraId="0B6FF22D" w14:textId="77777777" w:rsidR="001C023A" w:rsidRPr="00975FAC" w:rsidRDefault="00CC0CA0" w:rsidP="00CC0CA0">
            <w:pPr>
              <w:jc w:val="center"/>
              <w:rPr>
                <w:rFonts w:hint="eastAsia"/>
                <w:b/>
                <w:bCs/>
              </w:rPr>
            </w:pPr>
            <w:r w:rsidRPr="00975FAC">
              <w:rPr>
                <w:rFonts w:ascii="Times New Roman" w:eastAsia="宋体" w:hAnsi="宋体" w:hint="eastAsia"/>
                <w:b/>
                <w:bCs/>
              </w:rPr>
              <w:t>的颜色</w:t>
            </w:r>
          </w:p>
        </w:tc>
        <w:tc>
          <w:tcPr>
            <w:tcW w:w="131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0AA502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变化</w:t>
            </w:r>
          </w:p>
          <w:p w14:paraId="00D11381" w14:textId="77777777" w:rsidR="001C023A" w:rsidRPr="00975FAC" w:rsidRDefault="00CC0CA0" w:rsidP="00CC0CA0">
            <w:pPr>
              <w:jc w:val="center"/>
              <w:rPr>
                <w:rFonts w:hint="eastAsia"/>
                <w:b/>
                <w:bCs/>
              </w:rPr>
            </w:pPr>
            <w:r w:rsidRPr="00975FAC">
              <w:rPr>
                <w:rFonts w:ascii="Times New Roman" w:eastAsia="宋体" w:hAnsi="宋体" w:hint="eastAsia"/>
                <w:b/>
                <w:bCs/>
              </w:rPr>
              <w:t>时间</w:t>
            </w:r>
          </w:p>
        </w:tc>
      </w:tr>
      <w:tr w:rsidR="001C023A" w:rsidRPr="00975FAC" w14:paraId="06B71823"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A5FF17" w14:textId="77777777" w:rsidR="001C023A" w:rsidRPr="00975FAC" w:rsidRDefault="00CC0CA0" w:rsidP="00CC0CA0">
            <w:pPr>
              <w:jc w:val="center"/>
              <w:rPr>
                <w:rFonts w:hint="eastAsia"/>
                <w:b/>
                <w:bCs/>
              </w:rPr>
            </w:pPr>
            <w:r w:rsidRPr="00975FAC">
              <w:rPr>
                <w:rFonts w:ascii="宋体" w:eastAsia="宋体" w:hAnsi="宋体" w:cs="宋体" w:hint="eastAsia"/>
                <w:b/>
                <w:bCs/>
              </w:rPr>
              <w:t>①</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837F8F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氯化铜</w:t>
            </w:r>
          </w:p>
          <w:p w14:paraId="5655D206" w14:textId="77777777" w:rsidR="001C023A" w:rsidRPr="00975FAC" w:rsidRDefault="00CC0CA0" w:rsidP="00CC0CA0">
            <w:pPr>
              <w:jc w:val="center"/>
              <w:rPr>
                <w:rFonts w:hint="eastAsia"/>
                <w:b/>
                <w:bCs/>
              </w:rPr>
            </w:pPr>
            <w:r w:rsidRPr="00975FAC">
              <w:rPr>
                <w:rFonts w:ascii="Times New Roman" w:eastAsia="宋体" w:hAnsi="宋体" w:hint="eastAsia"/>
                <w:b/>
                <w:bCs/>
              </w:rPr>
              <w:t>溶液</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5670AEB" w14:textId="77777777" w:rsidR="001C023A" w:rsidRPr="00975FAC" w:rsidRDefault="00CC0CA0" w:rsidP="00CC0CA0">
            <w:pPr>
              <w:jc w:val="center"/>
              <w:rPr>
                <w:rFonts w:hint="eastAsia"/>
                <w:b/>
                <w:bCs/>
              </w:rPr>
            </w:pPr>
            <w:r w:rsidRPr="00975FAC">
              <w:rPr>
                <w:rFonts w:ascii="Times New Roman" w:eastAsia="宋体" w:hAnsi="宋体" w:hint="eastAsia"/>
                <w:b/>
                <w:bCs/>
              </w:rPr>
              <w:t>无</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1AB1F0" w14:textId="77777777" w:rsidR="001C023A" w:rsidRPr="00975FAC" w:rsidRDefault="00CC0CA0" w:rsidP="00CC0CA0">
            <w:pPr>
              <w:jc w:val="center"/>
              <w:rPr>
                <w:rFonts w:hint="eastAsia"/>
                <w:b/>
                <w:bCs/>
              </w:rPr>
            </w:pPr>
            <w:r w:rsidRPr="00975FAC">
              <w:rPr>
                <w:rFonts w:ascii="Times New Roman" w:eastAsia="宋体" w:hAnsi="宋体" w:hint="eastAsia"/>
                <w:b/>
                <w:bCs/>
              </w:rPr>
              <w:t>红色</w:t>
            </w:r>
          </w:p>
        </w:tc>
        <w:tc>
          <w:tcPr>
            <w:tcW w:w="131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429127E" w14:textId="77777777" w:rsidR="001C023A" w:rsidRPr="00975FAC" w:rsidRDefault="00CC0CA0" w:rsidP="00CC0CA0">
            <w:pPr>
              <w:jc w:val="center"/>
              <w:rPr>
                <w:rFonts w:hint="eastAsia"/>
                <w:b/>
                <w:bCs/>
              </w:rPr>
            </w:pPr>
            <w:r w:rsidRPr="00975FAC">
              <w:rPr>
                <w:rFonts w:ascii="Times New Roman" w:eastAsia="宋体" w:hAnsi="宋体"/>
                <w:b/>
                <w:bCs/>
              </w:rPr>
              <w:t>49 s</w:t>
            </w:r>
          </w:p>
        </w:tc>
      </w:tr>
      <w:tr w:rsidR="001C023A" w:rsidRPr="00975FAC" w14:paraId="31ABF8BF"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259835" w14:textId="77777777" w:rsidR="001C023A" w:rsidRPr="00975FAC" w:rsidRDefault="00CC0CA0" w:rsidP="00CC0CA0">
            <w:pPr>
              <w:jc w:val="center"/>
              <w:rPr>
                <w:rFonts w:hint="eastAsia"/>
                <w:b/>
                <w:bCs/>
              </w:rPr>
            </w:pPr>
            <w:r w:rsidRPr="00975FAC">
              <w:rPr>
                <w:rFonts w:ascii="宋体" w:eastAsia="宋体" w:hAnsi="宋体" w:cs="宋体" w:hint="eastAsia"/>
                <w:b/>
                <w:bCs/>
              </w:rPr>
              <w:t>②</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24D0A8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硫酸铜</w:t>
            </w:r>
          </w:p>
          <w:p w14:paraId="10991497" w14:textId="77777777" w:rsidR="001C023A" w:rsidRPr="00975FAC" w:rsidRDefault="00CC0CA0" w:rsidP="00CC0CA0">
            <w:pPr>
              <w:jc w:val="center"/>
              <w:rPr>
                <w:rFonts w:hint="eastAsia"/>
                <w:b/>
                <w:bCs/>
              </w:rPr>
            </w:pPr>
            <w:r w:rsidRPr="00975FAC">
              <w:rPr>
                <w:rFonts w:ascii="Times New Roman" w:eastAsia="宋体" w:hAnsi="宋体" w:hint="eastAsia"/>
                <w:b/>
                <w:bCs/>
              </w:rPr>
              <w:t>溶液</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BB7A5F7" w14:textId="77777777" w:rsidR="001C023A" w:rsidRPr="00975FAC" w:rsidRDefault="00CC0CA0" w:rsidP="00CC0CA0">
            <w:pPr>
              <w:jc w:val="center"/>
              <w:rPr>
                <w:rFonts w:hint="eastAsia"/>
                <w:b/>
                <w:bCs/>
              </w:rPr>
            </w:pPr>
            <w:r w:rsidRPr="00975FAC">
              <w:rPr>
                <w:rFonts w:ascii="Times New Roman" w:eastAsia="宋体" w:hAnsi="宋体" w:hint="eastAsia"/>
                <w:b/>
                <w:bCs/>
              </w:rPr>
              <w:t>无</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F66EF04" w14:textId="1DBE17C2"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红色</w:t>
            </w:r>
            <w:r w:rsidR="00BA458A" w:rsidRPr="00975FAC">
              <w:rPr>
                <w:rFonts w:ascii="Times New Roman" w:eastAsia="楷体" w:hAnsi="Times New Roman" w:hint="eastAsia"/>
                <w:b/>
                <w:bCs/>
              </w:rPr>
              <w:t>(</w:t>
            </w:r>
            <w:r w:rsidRPr="00975FAC">
              <w:rPr>
                <w:rFonts w:ascii="Times New Roman" w:eastAsia="楷体" w:hAnsi="楷体" w:hint="eastAsia"/>
                <w:b/>
                <w:bCs/>
              </w:rPr>
              <w:t>带</w:t>
            </w:r>
          </w:p>
          <w:p w14:paraId="1AEC30B7" w14:textId="77777777" w:rsidR="00CC0CA0" w:rsidRPr="00975FAC" w:rsidRDefault="00CC0CA0" w:rsidP="00CC0CA0">
            <w:pPr>
              <w:jc w:val="center"/>
              <w:rPr>
                <w:rFonts w:ascii="Times New Roman" w:eastAsia="楷体" w:hAnsi="楷体" w:hint="eastAsia"/>
                <w:b/>
                <w:bCs/>
              </w:rPr>
            </w:pPr>
            <w:r w:rsidRPr="00975FAC">
              <w:rPr>
                <w:rFonts w:ascii="Times New Roman" w:eastAsia="楷体" w:hAnsi="楷体" w:hint="eastAsia"/>
                <w:b/>
                <w:bCs/>
              </w:rPr>
              <w:t>有少量</w:t>
            </w:r>
          </w:p>
          <w:p w14:paraId="7215A229" w14:textId="7ABDFD9A" w:rsidR="001C023A" w:rsidRPr="00975FAC" w:rsidRDefault="00CC0CA0" w:rsidP="00CC0CA0">
            <w:pPr>
              <w:jc w:val="center"/>
              <w:rPr>
                <w:rFonts w:eastAsia="方正楷体_GBK" w:hint="eastAsia"/>
                <w:b/>
                <w:bCs/>
              </w:rPr>
            </w:pPr>
            <w:r w:rsidRPr="00975FAC">
              <w:rPr>
                <w:rFonts w:ascii="Times New Roman" w:eastAsia="楷体" w:hAnsi="楷体" w:hint="eastAsia"/>
                <w:b/>
                <w:bCs/>
              </w:rPr>
              <w:t>黑色</w:t>
            </w:r>
            <w:r w:rsidR="00BA458A" w:rsidRPr="00975FAC">
              <w:rPr>
                <w:rFonts w:ascii="Times New Roman" w:eastAsia="楷体" w:hAnsi="Times New Roman" w:hint="eastAsia"/>
                <w:b/>
                <w:bCs/>
              </w:rPr>
              <w:t>)</w:t>
            </w:r>
          </w:p>
        </w:tc>
        <w:tc>
          <w:tcPr>
            <w:tcW w:w="131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FAFC40" w14:textId="77777777" w:rsidR="001C023A" w:rsidRPr="00975FAC" w:rsidRDefault="00CC0CA0" w:rsidP="00CC0CA0">
            <w:pPr>
              <w:jc w:val="center"/>
              <w:rPr>
                <w:rFonts w:hint="eastAsia"/>
                <w:b/>
                <w:bCs/>
              </w:rPr>
            </w:pPr>
            <w:r w:rsidRPr="00975FAC">
              <w:rPr>
                <w:rFonts w:ascii="Times New Roman" w:eastAsia="宋体" w:hAnsi="宋体"/>
                <w:b/>
                <w:bCs/>
              </w:rPr>
              <w:t>153 s</w:t>
            </w:r>
          </w:p>
        </w:tc>
      </w:tr>
      <w:tr w:rsidR="001C023A" w:rsidRPr="00975FAC" w14:paraId="3DCF3D55"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727488" w14:textId="77777777" w:rsidR="001C023A" w:rsidRPr="00975FAC" w:rsidRDefault="00CC0CA0" w:rsidP="00CC0CA0">
            <w:pPr>
              <w:jc w:val="center"/>
              <w:rPr>
                <w:rFonts w:hint="eastAsia"/>
                <w:b/>
                <w:bCs/>
              </w:rPr>
            </w:pPr>
            <w:r w:rsidRPr="00975FAC">
              <w:rPr>
                <w:rFonts w:ascii="宋体" w:eastAsia="宋体" w:hAnsi="宋体" w:cs="宋体" w:hint="eastAsia"/>
                <w:b/>
                <w:bCs/>
              </w:rPr>
              <w:lastRenderedPageBreak/>
              <w:t>③</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ED414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硫酸铜</w:t>
            </w:r>
          </w:p>
          <w:p w14:paraId="1AEDF94B" w14:textId="77777777" w:rsidR="001C023A" w:rsidRPr="00975FAC" w:rsidRDefault="00CC0CA0" w:rsidP="00CC0CA0">
            <w:pPr>
              <w:jc w:val="center"/>
              <w:rPr>
                <w:rFonts w:hint="eastAsia"/>
                <w:b/>
                <w:bCs/>
              </w:rPr>
            </w:pPr>
            <w:r w:rsidRPr="00975FAC">
              <w:rPr>
                <w:rFonts w:ascii="Times New Roman" w:eastAsia="宋体" w:hAnsi="宋体" w:hint="eastAsia"/>
                <w:b/>
                <w:bCs/>
              </w:rPr>
              <w:t>溶液</w:t>
            </w:r>
          </w:p>
        </w:tc>
        <w:tc>
          <w:tcPr>
            <w:tcW w:w="141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681641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往溶液中</w:t>
            </w:r>
          </w:p>
          <w:p w14:paraId="1CE8FEB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加入少量</w:t>
            </w:r>
          </w:p>
          <w:p w14:paraId="3180E689" w14:textId="77777777" w:rsidR="001C023A" w:rsidRPr="00975FAC" w:rsidRDefault="00CC0CA0" w:rsidP="00CC0CA0">
            <w:pPr>
              <w:jc w:val="center"/>
              <w:rPr>
                <w:rFonts w:hint="eastAsia"/>
                <w:b/>
                <w:bCs/>
              </w:rPr>
            </w:pPr>
            <w:r w:rsidRPr="00975FAC">
              <w:rPr>
                <w:rFonts w:ascii="Times New Roman" w:eastAsia="宋体" w:hAnsi="宋体" w:hint="eastAsia"/>
                <w:b/>
                <w:bCs/>
              </w:rPr>
              <w:t>氯化钠</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918DBC1" w14:textId="77777777" w:rsidR="001C023A" w:rsidRPr="00975FAC" w:rsidRDefault="00CC0CA0" w:rsidP="00CC0CA0">
            <w:pPr>
              <w:jc w:val="center"/>
              <w:rPr>
                <w:rFonts w:hint="eastAsia"/>
                <w:b/>
                <w:bCs/>
              </w:rPr>
            </w:pPr>
            <w:r w:rsidRPr="00975FAC">
              <w:rPr>
                <w:rFonts w:ascii="Times New Roman" w:eastAsia="宋体" w:hAnsi="宋体" w:hint="eastAsia"/>
                <w:b/>
                <w:bCs/>
              </w:rPr>
              <w:t>红色</w:t>
            </w:r>
          </w:p>
        </w:tc>
        <w:tc>
          <w:tcPr>
            <w:tcW w:w="131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B3479E" w14:textId="77777777" w:rsidR="001C023A" w:rsidRPr="00975FAC" w:rsidRDefault="00CC0CA0" w:rsidP="00CC0CA0">
            <w:pPr>
              <w:jc w:val="center"/>
              <w:rPr>
                <w:rFonts w:hint="eastAsia"/>
                <w:b/>
                <w:bCs/>
              </w:rPr>
            </w:pPr>
            <w:r w:rsidRPr="00975FAC">
              <w:rPr>
                <w:rFonts w:ascii="Times New Roman" w:eastAsia="宋体" w:hAnsi="宋体"/>
                <w:b/>
                <w:bCs/>
              </w:rPr>
              <w:t>58 s</w:t>
            </w:r>
          </w:p>
        </w:tc>
      </w:tr>
      <w:tr w:rsidR="001C023A" w:rsidRPr="00975FAC" w14:paraId="27C78332"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270C3EA" w14:textId="77777777" w:rsidR="001C023A" w:rsidRPr="00975FAC" w:rsidRDefault="00CC0CA0" w:rsidP="00CC0CA0">
            <w:pPr>
              <w:jc w:val="center"/>
              <w:rPr>
                <w:rFonts w:hint="eastAsia"/>
                <w:b/>
                <w:bCs/>
              </w:rPr>
            </w:pPr>
            <w:r w:rsidRPr="00975FAC">
              <w:rPr>
                <w:rFonts w:ascii="宋体" w:eastAsia="宋体" w:hAnsi="宋体" w:cs="宋体" w:hint="eastAsia"/>
                <w:b/>
                <w:bCs/>
              </w:rPr>
              <w:t>④</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18C04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硫酸铜</w:t>
            </w:r>
          </w:p>
          <w:p w14:paraId="0F951639" w14:textId="77777777" w:rsidR="001C023A" w:rsidRPr="00975FAC" w:rsidRDefault="00CC0CA0" w:rsidP="00CC0CA0">
            <w:pPr>
              <w:jc w:val="center"/>
              <w:rPr>
                <w:rFonts w:hint="eastAsia"/>
                <w:b/>
                <w:bCs/>
              </w:rPr>
            </w:pPr>
            <w:r w:rsidRPr="00975FAC">
              <w:rPr>
                <w:rFonts w:ascii="Times New Roman" w:eastAsia="宋体" w:hAnsi="宋体" w:hint="eastAsia"/>
                <w:b/>
                <w:bCs/>
              </w:rPr>
              <w:t>溶液</w:t>
            </w:r>
          </w:p>
        </w:tc>
        <w:tc>
          <w:tcPr>
            <w:tcW w:w="141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582458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加热溶液至</w:t>
            </w:r>
          </w:p>
          <w:p w14:paraId="51B2F894" w14:textId="77777777" w:rsidR="001C023A" w:rsidRPr="00975FAC" w:rsidRDefault="00CC0CA0" w:rsidP="00CC0CA0">
            <w:pPr>
              <w:jc w:val="center"/>
              <w:rPr>
                <w:rFonts w:hint="eastAsia"/>
                <w:b/>
                <w:bCs/>
              </w:rPr>
            </w:pPr>
            <w:r w:rsidRPr="00975FAC">
              <w:rPr>
                <w:rFonts w:ascii="Times New Roman" w:eastAsia="宋体" w:hAnsi="宋体" w:hint="eastAsia"/>
                <w:b/>
                <w:bCs/>
              </w:rPr>
              <w:t>接近沸腾</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9F7351C" w14:textId="77777777" w:rsidR="001C023A" w:rsidRPr="00975FAC" w:rsidRDefault="00CC0CA0" w:rsidP="00CC0CA0">
            <w:pPr>
              <w:jc w:val="center"/>
              <w:rPr>
                <w:rFonts w:hint="eastAsia"/>
                <w:b/>
                <w:bCs/>
              </w:rPr>
            </w:pPr>
            <w:r w:rsidRPr="00975FAC">
              <w:rPr>
                <w:rFonts w:ascii="Times New Roman" w:eastAsia="宋体" w:hAnsi="宋体" w:hint="eastAsia"/>
                <w:b/>
                <w:bCs/>
              </w:rPr>
              <w:t>红色</w:t>
            </w:r>
          </w:p>
        </w:tc>
        <w:tc>
          <w:tcPr>
            <w:tcW w:w="131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BBD49DC" w14:textId="77777777" w:rsidR="001C023A" w:rsidRPr="00975FAC" w:rsidRDefault="00CC0CA0" w:rsidP="00CC0CA0">
            <w:pPr>
              <w:jc w:val="center"/>
              <w:rPr>
                <w:rFonts w:hint="eastAsia"/>
                <w:b/>
                <w:bCs/>
              </w:rPr>
            </w:pPr>
            <w:r w:rsidRPr="00975FAC">
              <w:rPr>
                <w:rFonts w:ascii="Times New Roman" w:eastAsia="宋体" w:hAnsi="宋体"/>
                <w:b/>
                <w:bCs/>
              </w:rPr>
              <w:t>32 s</w:t>
            </w:r>
          </w:p>
        </w:tc>
      </w:tr>
    </w:tbl>
    <w:p w14:paraId="2C00DBD3" w14:textId="4A5C62B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由实验</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①②③</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选填编号</w:t>
      </w:r>
      <w:r w:rsidRPr="00975FAC">
        <w:rPr>
          <w:rFonts w:ascii="Times New Roman" w:eastAsia="楷体" w:hAnsi="Times New Roman" w:hint="eastAsia"/>
          <w:b/>
          <w:bCs/>
        </w:rPr>
        <w:t>)</w:t>
      </w:r>
      <w:r w:rsidR="00CC0CA0" w:rsidRPr="00975FAC">
        <w:rPr>
          <w:rFonts w:ascii="Times New Roman" w:eastAsia="宋体" w:hAnsi="宋体" w:hint="eastAsia"/>
          <w:b/>
          <w:bCs/>
        </w:rPr>
        <w:t>可知，氯离子的存在会加快反应的速率。</w:t>
      </w:r>
      <w:r w:rsidR="00CC0CA0" w:rsidRPr="00975FAC">
        <w:rPr>
          <w:rFonts w:ascii="Times New Roman" w:eastAsia="宋体" w:hAnsi="宋体"/>
          <w:b/>
          <w:bCs/>
        </w:rPr>
        <w:t> </w:t>
      </w:r>
    </w:p>
    <w:p w14:paraId="37FDEC25" w14:textId="0F1CBA2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对比实验</w:t>
      </w:r>
      <w:r w:rsidR="00CC0CA0" w:rsidRPr="00975FAC">
        <w:rPr>
          <w:rFonts w:ascii="宋体" w:eastAsia="宋体" w:hAnsi="宋体" w:cs="宋体" w:hint="eastAsia"/>
          <w:b/>
          <w:bCs/>
        </w:rPr>
        <w:t>②</w:t>
      </w:r>
      <w:r w:rsidR="00CC0CA0" w:rsidRPr="00975FAC">
        <w:rPr>
          <w:rFonts w:ascii="Times New Roman" w:eastAsia="宋体" w:hAnsi="宋体" w:hint="eastAsia"/>
          <w:b/>
          <w:bCs/>
        </w:rPr>
        <w:t>和</w:t>
      </w:r>
      <w:r w:rsidR="00CC0CA0" w:rsidRPr="00975FAC">
        <w:rPr>
          <w:rFonts w:ascii="宋体" w:eastAsia="宋体" w:hAnsi="宋体" w:cs="宋体" w:hint="eastAsia"/>
          <w:b/>
          <w:bCs/>
        </w:rPr>
        <w:t>④</w:t>
      </w:r>
      <w:r w:rsidR="00CC0CA0" w:rsidRPr="00975FAC">
        <w:rPr>
          <w:rFonts w:ascii="Times New Roman" w:eastAsia="宋体" w:hAnsi="宋体" w:hint="eastAsia"/>
          <w:b/>
          <w:bCs/>
        </w:rPr>
        <w:t>，可以得出影响反应快慢的因素是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温度</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3590DA7" w14:textId="33741BA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为避免</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铁钉与硫酸铜溶液反应</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出现异常现象，你的建议是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加热硫酸铜溶液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A6D7AB7" w14:textId="547870E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金属镁可与热水反应生成氢氧化镁和氢气：</w:t>
      </w:r>
      <w:r w:rsidR="00CC0CA0" w:rsidRPr="00975FAC">
        <w:rPr>
          <w:rFonts w:ascii="Times New Roman" w:eastAsia="宋体" w:hAnsi="宋体"/>
          <w:b/>
          <w:bCs/>
        </w:rPr>
        <w:t>Mg</w:t>
      </w:r>
      <w:r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Pr="00975FAC">
        <w:rPr>
          <w:rFonts w:ascii="Times New Roman" w:eastAsia="宋体" w:hAnsi="宋体" w:hint="eastAsia"/>
          <w:b/>
          <w:bCs/>
          <w:spacing w:val="-20"/>
        </w:rPr>
        <w:t>===</w:t>
      </w:r>
      <w:r w:rsidR="00CC0CA0" w:rsidRPr="00975FAC">
        <w:rPr>
          <w:rFonts w:ascii="Times New Roman" w:eastAsia="宋体" w:hAnsi="宋体"/>
          <w:b/>
          <w:bCs/>
        </w:rPr>
        <w:t>Mg</w:t>
      </w:r>
      <w:r w:rsidR="00BA458A" w:rsidRPr="00975FAC">
        <w:rPr>
          <w:rFonts w:ascii="Times New Roman" w:eastAsia="宋体" w:hAnsi="Times New Roman" w:hint="eastAsia"/>
          <w:b/>
          <w:bCs/>
        </w:rPr>
        <w:t>(</w:t>
      </w:r>
      <w:r w:rsidR="00CC0CA0" w:rsidRPr="00975FAC">
        <w:rPr>
          <w:rFonts w:ascii="Times New Roman" w:eastAsia="宋体" w:hAnsi="宋体"/>
          <w:b/>
          <w:bCs/>
        </w:rPr>
        <w:t>OH</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，所得溶液呈碱性，可使酚酞溶液显红色。某同学将镁条放在水中煮沸，趁热取出部分溶液，滴加酚酞溶液，变为红色，放置在空气中一段时间后，发现溶液的红色褪去了。</w:t>
      </w:r>
    </w:p>
    <w:p w14:paraId="4509770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【查阅资料】溶液红色褪去的原因是溶液碱性减弱。</w:t>
      </w:r>
    </w:p>
    <w:p w14:paraId="17290CE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【提出问题】导致溶液碱性减弱的原因是什么？</w:t>
      </w:r>
    </w:p>
    <w:p w14:paraId="1CE007C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【假设与分析】</w:t>
      </w:r>
    </w:p>
    <w:p w14:paraId="59982B2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w:t>
      </w:r>
      <w:r w:rsidRPr="00975FAC">
        <w:rPr>
          <w:rFonts w:ascii="Times New Roman" w:eastAsia="宋体" w:hAnsi="宋体"/>
          <w:b/>
          <w:bCs/>
        </w:rPr>
        <w:t>1</w:t>
      </w:r>
      <w:r w:rsidRPr="00975FAC">
        <w:rPr>
          <w:rFonts w:ascii="Times New Roman" w:eastAsia="宋体" w:hAnsi="宋体" w:hint="eastAsia"/>
          <w:b/>
          <w:bCs/>
        </w:rPr>
        <w:t>：可能是氢氧化镁与</w:t>
      </w:r>
      <w:r w:rsidRPr="00975FAC">
        <w:rPr>
          <w:rFonts w:ascii="Times New Roman" w:eastAsia="宋体" w:hAnsi="宋体"/>
          <w:b/>
          <w:bCs/>
        </w:rPr>
        <w:t>N</w:t>
      </w:r>
      <w:r w:rsidRPr="00975FAC">
        <w:rPr>
          <w:rFonts w:ascii="Times New Roman" w:eastAsia="宋体" w:hAnsi="宋体"/>
          <w:b/>
          <w:bCs/>
          <w:vertAlign w:val="subscript"/>
        </w:rPr>
        <w:t>2</w:t>
      </w:r>
      <w:r w:rsidRPr="00975FAC">
        <w:rPr>
          <w:rFonts w:ascii="Times New Roman" w:eastAsia="宋体" w:hAnsi="宋体" w:hint="eastAsia"/>
          <w:b/>
          <w:bCs/>
        </w:rPr>
        <w:t>或</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发生了反应。</w:t>
      </w:r>
    </w:p>
    <w:p w14:paraId="3DBD1FCF" w14:textId="0AFA579E"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w:t>
      </w:r>
      <w:r w:rsidRPr="00975FAC">
        <w:rPr>
          <w:rFonts w:ascii="Times New Roman" w:eastAsia="宋体" w:hAnsi="宋体"/>
          <w:b/>
          <w:bCs/>
        </w:rPr>
        <w:t>2</w:t>
      </w:r>
      <w:r w:rsidRPr="00975FAC">
        <w:rPr>
          <w:rFonts w:ascii="Times New Roman" w:eastAsia="宋体" w:hAnsi="宋体" w:hint="eastAsia"/>
          <w:b/>
          <w:bCs/>
        </w:rPr>
        <w:t>：可能是溶液吸收了空气中的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二氧化碳</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1B7A2676" w14:textId="29FF291F"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w:t>
      </w:r>
      <w:r w:rsidRPr="00975FAC">
        <w:rPr>
          <w:rFonts w:ascii="Times New Roman" w:eastAsia="宋体" w:hAnsi="宋体"/>
          <w:b/>
          <w:bCs/>
        </w:rPr>
        <w:t>3</w:t>
      </w:r>
      <w:r w:rsidRPr="00975FAC">
        <w:rPr>
          <w:rFonts w:ascii="Times New Roman" w:eastAsia="宋体" w:hAnsi="宋体" w:hint="eastAsia"/>
          <w:b/>
          <w:bCs/>
        </w:rPr>
        <w:t>：可能是氢氧化镁的溶解度随温度的降低而</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降低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382243A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由碱的性质可知，假设</w:t>
      </w:r>
      <w:r w:rsidRPr="00975FAC">
        <w:rPr>
          <w:rFonts w:ascii="Times New Roman" w:eastAsia="宋体" w:hAnsi="宋体"/>
          <w:b/>
          <w:bCs/>
        </w:rPr>
        <w:t>1</w:t>
      </w:r>
      <w:r w:rsidRPr="00975FAC">
        <w:rPr>
          <w:rFonts w:ascii="Times New Roman" w:eastAsia="宋体" w:hAnsi="宋体" w:hint="eastAsia"/>
          <w:b/>
          <w:bCs/>
        </w:rPr>
        <w:t>不成立。</w:t>
      </w:r>
    </w:p>
    <w:p w14:paraId="158B1047" w14:textId="77777777" w:rsidR="001C023A" w:rsidRPr="00975FAC" w:rsidRDefault="00CC0CA0" w:rsidP="00CC0CA0">
      <w:pPr>
        <w:rPr>
          <w:rFonts w:hint="eastAsia"/>
          <w:b/>
          <w:bCs/>
        </w:rPr>
      </w:pPr>
      <w:r w:rsidRPr="00975FAC">
        <w:rPr>
          <w:rFonts w:ascii="Times New Roman" w:eastAsia="宋体" w:hAnsi="宋体" w:hint="eastAsia"/>
          <w:b/>
          <w:bCs/>
        </w:rPr>
        <w:t>【实验探究】</w:t>
      </w:r>
    </w:p>
    <w:tbl>
      <w:tblPr>
        <w:tblW w:w="0" w:type="auto"/>
        <w:jc w:val="center"/>
        <w:tblLook w:val="04A0" w:firstRow="1" w:lastRow="0" w:firstColumn="1" w:lastColumn="0" w:noHBand="0" w:noVBand="1"/>
      </w:tblPr>
      <w:tblGrid>
        <w:gridCol w:w="2760"/>
        <w:gridCol w:w="1200"/>
        <w:gridCol w:w="720"/>
      </w:tblGrid>
      <w:tr w:rsidR="001C023A" w:rsidRPr="00975FAC" w14:paraId="1B62C46A" w14:textId="77777777">
        <w:trPr>
          <w:trHeight w:val="353"/>
          <w:jc w:val="center"/>
        </w:trPr>
        <w:tc>
          <w:tcPr>
            <w:tcW w:w="2760" w:type="dxa"/>
            <w:tcBorders>
              <w:top w:val="single" w:sz="6"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12FC31C3"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120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00DC1A1"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7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CA3BBE" w14:textId="77777777" w:rsidR="001C023A" w:rsidRPr="00975FAC" w:rsidRDefault="00CC0CA0" w:rsidP="00CC0CA0">
            <w:pPr>
              <w:jc w:val="center"/>
              <w:rPr>
                <w:rFonts w:hint="eastAsia"/>
                <w:b/>
                <w:bCs/>
              </w:rPr>
            </w:pPr>
            <w:r w:rsidRPr="00975FAC">
              <w:rPr>
                <w:rFonts w:ascii="Times New Roman" w:eastAsia="宋体" w:hAnsi="宋体" w:hint="eastAsia"/>
                <w:b/>
                <w:bCs/>
              </w:rPr>
              <w:t>结论</w:t>
            </w:r>
          </w:p>
        </w:tc>
      </w:tr>
      <w:tr w:rsidR="001C023A" w:rsidRPr="00975FAC" w14:paraId="428E0C14" w14:textId="77777777">
        <w:trPr>
          <w:trHeight w:val="1043"/>
          <w:jc w:val="center"/>
        </w:trPr>
        <w:tc>
          <w:tcPr>
            <w:tcW w:w="2760"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3715C890" w14:textId="77777777" w:rsidR="001C023A" w:rsidRPr="00975FAC" w:rsidRDefault="00CC0CA0" w:rsidP="00CC0CA0">
            <w:pPr>
              <w:rPr>
                <w:rFonts w:hint="eastAsia"/>
                <w:b/>
                <w:bCs/>
              </w:rPr>
            </w:pPr>
            <w:r w:rsidRPr="00975FAC">
              <w:rPr>
                <w:rFonts w:ascii="Times New Roman" w:eastAsia="宋体" w:hAnsi="宋体"/>
                <w:b/>
                <w:bCs/>
              </w:rPr>
              <w:t>1</w:t>
            </w:r>
            <w:r w:rsidRPr="00975FAC">
              <w:rPr>
                <w:rFonts w:ascii="Times New Roman" w:eastAsia="宋体" w:hAnsi="Times New Roman" w:cs="Times New Roman"/>
                <w:b/>
                <w:bCs/>
              </w:rPr>
              <w:t>.</w:t>
            </w:r>
            <w:r w:rsidRPr="00975FAC">
              <w:rPr>
                <w:rFonts w:ascii="Times New Roman" w:eastAsia="宋体" w:hAnsi="宋体" w:hint="eastAsia"/>
                <w:b/>
                <w:bCs/>
              </w:rPr>
              <w:t>取上述红色溶液，保持温度不变，在空气中放置一段时间，观察现象。</w:t>
            </w:r>
          </w:p>
        </w:tc>
        <w:tc>
          <w:tcPr>
            <w:tcW w:w="120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BBFCAD" w14:textId="268C1146" w:rsidR="00CC0CA0" w:rsidRPr="00975FAC" w:rsidRDefault="00CC0CA0" w:rsidP="00CC0CA0">
            <w:pPr>
              <w:jc w:val="center"/>
              <w:rPr>
                <w:rFonts w:ascii="Times New Roman" w:eastAsia="宋体" w:hAnsi="宋体" w:hint="eastAsia"/>
                <w:b/>
                <w:bCs/>
              </w:rPr>
            </w:pP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w:t>
            </w:r>
            <w:r w:rsidR="0018553A" w:rsidRPr="00975FAC">
              <w:rPr>
                <w:rFonts w:ascii="Calibri" w:eastAsia="黑体" w:hAnsi="Calibri" w:cs="Calibri"/>
                <w:b/>
                <w:bCs/>
                <w:color w:val="FF0000"/>
                <w:u w:val="single" w:color="000000" w:themeColor="text1"/>
              </w:rPr>
              <w:t> </w:t>
            </w:r>
          </w:p>
          <w:p w14:paraId="1BD953D0" w14:textId="2C85C919" w:rsidR="001C023A" w:rsidRPr="00975FAC" w:rsidRDefault="0018553A" w:rsidP="00CC0CA0">
            <w:pPr>
              <w:jc w:val="center"/>
              <w:rPr>
                <w:rFonts w:hint="eastAsia"/>
                <w:b/>
                <w:bCs/>
                <w:color w:val="FF0000"/>
              </w:rPr>
            </w:pPr>
            <w:r w:rsidRPr="00975FAC">
              <w:rPr>
                <w:rFonts w:ascii="Arial" w:eastAsia="黑体" w:hAnsi="黑体" w:hint="eastAsia"/>
                <w:b/>
                <w:bCs/>
                <w:color w:val="FF0000"/>
                <w:u w:val="single" w:color="000000" w:themeColor="text1"/>
              </w:rPr>
              <w:t>红色褪去</w:t>
            </w:r>
            <w:r w:rsidRPr="00975FAC">
              <w:rPr>
                <w:rFonts w:ascii="Times New Roman" w:eastAsia="宋体" w:hAnsi="宋体"/>
                <w:b/>
                <w:bCs/>
                <w:color w:val="FF0000"/>
                <w:u w:val="single" w:color="000000" w:themeColor="text1"/>
              </w:rPr>
              <w:t> </w:t>
            </w:r>
          </w:p>
        </w:tc>
        <w:tc>
          <w:tcPr>
            <w:tcW w:w="72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7119A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假设</w:t>
            </w:r>
            <w:r w:rsidRPr="00975FAC">
              <w:rPr>
                <w:rFonts w:ascii="Times New Roman" w:eastAsia="宋体" w:hAnsi="宋体"/>
                <w:b/>
                <w:bCs/>
              </w:rPr>
              <w:t>2</w:t>
            </w:r>
          </w:p>
          <w:p w14:paraId="3CF29D6C" w14:textId="77777777" w:rsidR="001C023A" w:rsidRPr="00975FAC" w:rsidRDefault="00CC0CA0" w:rsidP="00CC0CA0">
            <w:pPr>
              <w:jc w:val="center"/>
              <w:rPr>
                <w:rFonts w:hint="eastAsia"/>
                <w:b/>
                <w:bCs/>
              </w:rPr>
            </w:pPr>
            <w:r w:rsidRPr="00975FAC">
              <w:rPr>
                <w:rFonts w:ascii="Times New Roman" w:eastAsia="宋体" w:hAnsi="宋体" w:hint="eastAsia"/>
                <w:b/>
                <w:bCs/>
              </w:rPr>
              <w:t>成立</w:t>
            </w:r>
          </w:p>
        </w:tc>
      </w:tr>
      <w:tr w:rsidR="001C023A" w:rsidRPr="00975FAC" w14:paraId="4C1DBC14" w14:textId="77777777">
        <w:trPr>
          <w:trHeight w:val="1388"/>
          <w:jc w:val="center"/>
        </w:trPr>
        <w:tc>
          <w:tcPr>
            <w:tcW w:w="2760"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5E723EEB" w14:textId="282DC973" w:rsidR="001C023A" w:rsidRPr="00975FAC" w:rsidRDefault="00CC0CA0" w:rsidP="00CC0CA0">
            <w:pPr>
              <w:rPr>
                <w:rFonts w:hint="eastAsia"/>
                <w:b/>
                <w:bCs/>
              </w:rPr>
            </w:pP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宋体" w:hAnsi="宋体" w:hint="eastAsia"/>
                <w:b/>
                <w:bCs/>
              </w:rPr>
              <w:t>取上述红色溶液，</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降低温度</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隔绝空气放置一段时间</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，观察现象。</w:t>
            </w:r>
            <w:r w:rsidRPr="00975FAC">
              <w:rPr>
                <w:rFonts w:ascii="Times New Roman" w:eastAsia="宋体" w:hAnsi="宋体"/>
                <w:b/>
                <w:bCs/>
              </w:rPr>
              <w:t> </w:t>
            </w:r>
          </w:p>
        </w:tc>
        <w:tc>
          <w:tcPr>
            <w:tcW w:w="120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FE4AD8A" w14:textId="77777777" w:rsidR="001C023A" w:rsidRPr="00975FAC" w:rsidRDefault="00CC0CA0" w:rsidP="00CC0CA0">
            <w:pPr>
              <w:jc w:val="center"/>
              <w:rPr>
                <w:rFonts w:hint="eastAsia"/>
                <w:b/>
                <w:bCs/>
              </w:rPr>
            </w:pPr>
            <w:r w:rsidRPr="00975FAC">
              <w:rPr>
                <w:rFonts w:ascii="Times New Roman" w:eastAsia="宋体" w:hAnsi="宋体" w:hint="eastAsia"/>
                <w:b/>
                <w:bCs/>
              </w:rPr>
              <w:t>红色褪去</w:t>
            </w:r>
          </w:p>
        </w:tc>
        <w:tc>
          <w:tcPr>
            <w:tcW w:w="72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2E25DC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假设</w:t>
            </w:r>
            <w:r w:rsidRPr="00975FAC">
              <w:rPr>
                <w:rFonts w:ascii="Times New Roman" w:eastAsia="宋体" w:hAnsi="宋体"/>
                <w:b/>
                <w:bCs/>
              </w:rPr>
              <w:t>3</w:t>
            </w:r>
          </w:p>
          <w:p w14:paraId="213367B1" w14:textId="77777777" w:rsidR="001C023A" w:rsidRPr="00975FAC" w:rsidRDefault="00CC0CA0" w:rsidP="00CC0CA0">
            <w:pPr>
              <w:jc w:val="center"/>
              <w:rPr>
                <w:rFonts w:hint="eastAsia"/>
                <w:b/>
                <w:bCs/>
              </w:rPr>
            </w:pPr>
            <w:r w:rsidRPr="00975FAC">
              <w:rPr>
                <w:rFonts w:ascii="Times New Roman" w:eastAsia="宋体" w:hAnsi="宋体" w:hint="eastAsia"/>
                <w:b/>
                <w:bCs/>
              </w:rPr>
              <w:t>成立</w:t>
            </w:r>
          </w:p>
        </w:tc>
      </w:tr>
    </w:tbl>
    <w:p w14:paraId="2BC52FB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【拓展延伸】</w:t>
      </w:r>
    </w:p>
    <w:p w14:paraId="46C57C1E" w14:textId="7E46C58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将一小块金属钠投入硫酸铜溶液时，产生蓝色沉淀。分析原因是其中发生了两步化学反应：</w:t>
      </w:r>
      <w:r w:rsidR="00CC0CA0" w:rsidRPr="00975FAC">
        <w:rPr>
          <w:rFonts w:ascii="宋体" w:eastAsia="宋体" w:hAnsi="宋体" w:cs="宋体" w:hint="eastAsia"/>
          <w:b/>
          <w:bCs/>
        </w:rPr>
        <w:t>①</w:t>
      </w:r>
      <w:r w:rsidR="00CC0CA0" w:rsidRPr="00975FAC">
        <w:rPr>
          <w:rFonts w:ascii="Times New Roman" w:eastAsia="宋体" w:hAnsi="宋体"/>
          <w:b/>
          <w:bCs/>
        </w:rPr>
        <w:t>2Na</w:t>
      </w:r>
      <w:r w:rsidR="00975FAC"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noProof/>
        </w:rPr>
        <w:drawing>
          <wp:inline distT="0" distB="0" distL="0" distR="0" wp14:anchorId="7A8905C2" wp14:editId="75AEDBBC">
            <wp:extent cx="324000" cy="180000"/>
            <wp:effectExtent l="0" t="0" r="0" b="0"/>
            <wp:docPr id="501" name="image489.jpeg" descr="source:si_idm20815476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9.jpeg"/>
                    <pic:cNvPicPr/>
                  </pic:nvPicPr>
                  <pic:blipFill>
                    <a:blip r:embed="rId230"/>
                    <a:stretch>
                      <a:fillRect/>
                    </a:stretch>
                  </pic:blipFill>
                  <pic:spPr>
                    <a:xfrm>
                      <a:off x="0" y="0"/>
                      <a:ext cx="324000" cy="180000"/>
                    </a:xfrm>
                    <a:prstGeom prst="rect">
                      <a:avLst/>
                    </a:prstGeom>
                  </pic:spPr>
                </pic:pic>
              </a:graphicData>
            </a:graphic>
          </wp:inline>
        </w:drawing>
      </w:r>
      <w:r w:rsidR="00CC0CA0" w:rsidRPr="00975FAC">
        <w:rPr>
          <w:rFonts w:ascii="Times New Roman" w:eastAsia="宋体" w:hAnsi="宋体"/>
          <w:b/>
          <w:bCs/>
        </w:rPr>
        <w:t>2NaOH</w:t>
      </w:r>
      <w:r w:rsidR="00975FAC" w:rsidRPr="00975FAC">
        <w:rPr>
          <w:rFonts w:ascii="Times New Roman" w:eastAsia="宋体" w:hAnsi="宋体"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w:t>
      </w:r>
      <w:r w:rsidR="00CC0CA0"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请写出该步反应的化学方程式</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1375A8D" w14:textId="7A87A0C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除上述金属外，根据金属活动性顺序，预测</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钾</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或钙</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举一例即可</w:t>
      </w:r>
      <w:r w:rsidRPr="00975FAC">
        <w:rPr>
          <w:rFonts w:ascii="Times New Roman" w:eastAsia="楷体" w:hAnsi="Times New Roman" w:hint="eastAsia"/>
          <w:b/>
          <w:bCs/>
        </w:rPr>
        <w:t>)</w:t>
      </w:r>
      <w:r w:rsidR="00CC0CA0" w:rsidRPr="00975FAC">
        <w:rPr>
          <w:rFonts w:ascii="Times New Roman" w:eastAsia="宋体" w:hAnsi="宋体" w:hint="eastAsia"/>
          <w:b/>
          <w:bCs/>
        </w:rPr>
        <w:t>也能跟硫酸铜溶液反应产生上述现象。</w:t>
      </w:r>
      <w:r w:rsidR="00CC0CA0" w:rsidRPr="00975FAC">
        <w:rPr>
          <w:rFonts w:ascii="Times New Roman" w:eastAsia="宋体" w:hAnsi="宋体"/>
          <w:b/>
          <w:bCs/>
        </w:rPr>
        <w:t> </w:t>
      </w:r>
    </w:p>
    <w:p w14:paraId="639989EB" w14:textId="2CD0626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某研究性学习小组的同学在用硫酸溶液处理废锌片时发现产生的气体具有刺激性气味，这种现象引起同学们的思考和研究。</w:t>
      </w:r>
    </w:p>
    <w:p w14:paraId="144CED2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【提出猜想】对生成的气体进行猜想。</w:t>
      </w:r>
    </w:p>
    <w:p w14:paraId="66323FB7" w14:textId="328618D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猜想一：可能是</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；猜想二：可能是</w:t>
      </w:r>
      <w:r w:rsidR="00CC0CA0" w:rsidRPr="00975FAC">
        <w:rPr>
          <w:rFonts w:ascii="Times New Roman" w:eastAsia="宋体" w:hAnsi="宋体"/>
          <w:b/>
          <w:bCs/>
        </w:rPr>
        <w:t>SO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；猜想三：可能是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和</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或氢气和二氧化硫</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0C32DD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易溶于水，能与</w:t>
      </w:r>
      <w:r w:rsidRPr="00975FAC">
        <w:rPr>
          <w:rFonts w:ascii="Times New Roman" w:eastAsia="宋体" w:hAnsi="宋体"/>
          <w:b/>
          <w:bCs/>
        </w:rPr>
        <w:t>NaOH</w:t>
      </w:r>
      <w:r w:rsidRPr="00975FAC">
        <w:rPr>
          <w:rFonts w:ascii="Times New Roman" w:eastAsia="宋体" w:hAnsi="宋体" w:hint="eastAsia"/>
          <w:b/>
          <w:bCs/>
        </w:rPr>
        <w:t>溶液反应生成</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3</w:t>
      </w:r>
      <w:r w:rsidRPr="00975FAC">
        <w:rPr>
          <w:rFonts w:ascii="Times New Roman" w:eastAsia="宋体" w:hAnsi="宋体" w:hint="eastAsia"/>
          <w:b/>
          <w:bCs/>
        </w:rPr>
        <w:t>。</w:t>
      </w:r>
    </w:p>
    <w:p w14:paraId="4AC178B3" w14:textId="6832759D"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【实验方案】研究性学习小组的同学设计了如图所示的装置进行探究</w:t>
      </w:r>
      <w:r w:rsidR="00BA458A" w:rsidRPr="00975FAC">
        <w:rPr>
          <w:rFonts w:ascii="Times New Roman" w:eastAsia="楷体" w:hAnsi="Times New Roman" w:hint="eastAsia"/>
          <w:b/>
          <w:bCs/>
        </w:rPr>
        <w:t>(</w:t>
      </w:r>
      <w:r w:rsidRPr="00975FAC">
        <w:rPr>
          <w:rFonts w:ascii="Times New Roman" w:eastAsia="楷体" w:hAnsi="楷体" w:hint="eastAsia"/>
          <w:b/>
          <w:bCs/>
        </w:rPr>
        <w:t>夹持仪器已省略，假设装置中的反应都进行完全</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7B4059B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030A9AA" wp14:editId="75E9CE06">
            <wp:extent cx="2808000" cy="936000"/>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0.jpeg"/>
                    <pic:cNvPicPr/>
                  </pic:nvPicPr>
                  <pic:blipFill>
                    <a:blip r:embed="rId389"/>
                    <a:stretch>
                      <a:fillRect/>
                    </a:stretch>
                  </pic:blipFill>
                  <pic:spPr>
                    <a:xfrm>
                      <a:off x="0" y="0"/>
                      <a:ext cx="2808000" cy="936000"/>
                    </a:xfrm>
                    <a:prstGeom prst="rect">
                      <a:avLst/>
                    </a:prstGeom>
                  </pic:spPr>
                </pic:pic>
              </a:graphicData>
            </a:graphic>
          </wp:inline>
        </w:drawing>
      </w:r>
    </w:p>
    <w:p w14:paraId="6EBDE65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【问题讨论】</w:t>
      </w:r>
    </w:p>
    <w:p w14:paraId="063B82C9" w14:textId="398A15B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如果装置</w:t>
      </w:r>
      <w:r w:rsidR="00CC0CA0" w:rsidRPr="00975FAC">
        <w:rPr>
          <w:rFonts w:ascii="Times New Roman" w:eastAsia="宋体" w:hAnsi="宋体"/>
          <w:b/>
          <w:bCs/>
        </w:rPr>
        <w:t>A</w:t>
      </w:r>
      <w:r w:rsidR="00CC0CA0" w:rsidRPr="00975FAC">
        <w:rPr>
          <w:rFonts w:ascii="Times New Roman" w:eastAsia="宋体" w:hAnsi="宋体" w:hint="eastAsia"/>
          <w:b/>
          <w:bCs/>
        </w:rPr>
        <w:t>中没有明显现象，装置</w:t>
      </w:r>
      <w:r w:rsidR="00CC0CA0" w:rsidRPr="00975FAC">
        <w:rPr>
          <w:rFonts w:ascii="Times New Roman" w:eastAsia="宋体" w:hAnsi="宋体"/>
          <w:b/>
          <w:bCs/>
        </w:rPr>
        <w:t>C</w:t>
      </w:r>
      <w:r w:rsidR="00CC0CA0" w:rsidRPr="00975FAC">
        <w:rPr>
          <w:rFonts w:ascii="Times New Roman" w:eastAsia="宋体" w:hAnsi="宋体" w:hint="eastAsia"/>
          <w:b/>
          <w:bCs/>
        </w:rPr>
        <w:t>中的现象为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黑色粉末变成红色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，则猜想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成立。</w:t>
      </w:r>
      <w:r w:rsidR="00CC0CA0" w:rsidRPr="00975FAC">
        <w:rPr>
          <w:rFonts w:ascii="Times New Roman" w:eastAsia="宋体" w:hAnsi="宋体"/>
          <w:b/>
          <w:bCs/>
        </w:rPr>
        <w:t> </w:t>
      </w:r>
    </w:p>
    <w:p w14:paraId="34151C62" w14:textId="08F925C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如果装置</w:t>
      </w:r>
      <w:r w:rsidR="00CC0CA0" w:rsidRPr="00975FAC">
        <w:rPr>
          <w:rFonts w:ascii="Times New Roman" w:eastAsia="宋体" w:hAnsi="宋体"/>
          <w:b/>
          <w:bCs/>
        </w:rPr>
        <w:t>A</w:t>
      </w:r>
      <w:r w:rsidR="00CC0CA0" w:rsidRPr="00975FAC">
        <w:rPr>
          <w:rFonts w:ascii="Times New Roman" w:eastAsia="宋体" w:hAnsi="宋体" w:hint="eastAsia"/>
          <w:b/>
          <w:bCs/>
        </w:rPr>
        <w:t>中的现象为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红色逐渐变为无色</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或溶液红色变浅</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，装置</w:t>
      </w:r>
      <w:r w:rsidR="00CC0CA0" w:rsidRPr="00975FAC">
        <w:rPr>
          <w:rFonts w:ascii="Times New Roman" w:eastAsia="宋体" w:hAnsi="宋体"/>
          <w:b/>
          <w:bCs/>
        </w:rPr>
        <w:t>C</w:t>
      </w:r>
      <w:r w:rsidR="00CC0CA0" w:rsidRPr="00975FAC">
        <w:rPr>
          <w:rFonts w:ascii="Times New Roman" w:eastAsia="宋体" w:hAnsi="宋体" w:hint="eastAsia"/>
          <w:b/>
          <w:bCs/>
        </w:rPr>
        <w:t>中没有明显现象，则猜想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成立。</w:t>
      </w:r>
      <w:r w:rsidR="00CC0CA0" w:rsidRPr="00975FAC">
        <w:rPr>
          <w:rFonts w:ascii="Times New Roman" w:eastAsia="宋体" w:hAnsi="宋体"/>
          <w:b/>
          <w:bCs/>
        </w:rPr>
        <w:t> </w:t>
      </w:r>
    </w:p>
    <w:p w14:paraId="28EE9A65" w14:textId="0A31529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猜想三成立的实验现象是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w:t>
      </w:r>
      <w:r w:rsidR="0018553A" w:rsidRPr="00975FAC">
        <w:rPr>
          <w:rFonts w:ascii="Arial" w:eastAsia="黑体" w:hAnsi="黑体" w:hint="eastAsia"/>
          <w:b/>
          <w:bCs/>
          <w:color w:val="FF0000"/>
          <w:u w:val="single" w:color="000000" w:themeColor="text1"/>
        </w:rPr>
        <w:t>中红色溶液逐渐变为无色，</w:t>
      </w:r>
      <w:r w:rsidR="0018553A" w:rsidRPr="00975FAC">
        <w:rPr>
          <w:rFonts w:ascii="Times New Roman" w:eastAsia="宋体" w:hAnsi="宋体"/>
          <w:b/>
          <w:bCs/>
          <w:color w:val="FF0000"/>
          <w:u w:val="single" w:color="000000" w:themeColor="text1"/>
        </w:rPr>
        <w:t>C</w:t>
      </w:r>
      <w:r w:rsidR="0018553A" w:rsidRPr="00975FAC">
        <w:rPr>
          <w:rFonts w:ascii="Arial" w:eastAsia="黑体" w:hAnsi="黑体" w:hint="eastAsia"/>
          <w:b/>
          <w:bCs/>
          <w:color w:val="FF0000"/>
          <w:u w:val="single" w:color="000000" w:themeColor="text1"/>
        </w:rPr>
        <w:t>中黑色粉末变成红色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4A5D06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【思维拓展】</w:t>
      </w:r>
    </w:p>
    <w:p w14:paraId="48391D11" w14:textId="0D2856C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实验室中可以用氢氧化钠溶液吸收二氧化硫，反应的化学方程式为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21CF59C" w14:textId="1CA21B9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小组内一同学又设计了判断</w:t>
      </w:r>
      <w:r w:rsidR="00CC0CA0" w:rsidRPr="00975FAC">
        <w:rPr>
          <w:rFonts w:ascii="Times New Roman" w:eastAsia="宋体" w:hAnsi="宋体"/>
          <w:b/>
          <w:bCs/>
        </w:rPr>
        <w:t>SO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与</w:t>
      </w:r>
      <w:r w:rsidR="00CC0CA0" w:rsidRPr="00975FAC">
        <w:rPr>
          <w:rFonts w:ascii="Times New Roman" w:eastAsia="宋体" w:hAnsi="宋体"/>
          <w:b/>
          <w:bCs/>
        </w:rPr>
        <w:t>NaOH</w:t>
      </w:r>
      <w:r w:rsidR="00CC0CA0" w:rsidRPr="00975FAC">
        <w:rPr>
          <w:rFonts w:ascii="Times New Roman" w:eastAsia="宋体" w:hAnsi="宋体" w:hint="eastAsia"/>
          <w:b/>
          <w:bCs/>
        </w:rPr>
        <w:t>溶液能否发生反应的装置</w:t>
      </w:r>
      <w:r w:rsidRPr="00975FAC">
        <w:rPr>
          <w:rFonts w:ascii="Times New Roman" w:eastAsia="楷体" w:hAnsi="Times New Roman" w:hint="eastAsia"/>
          <w:b/>
          <w:bCs/>
        </w:rPr>
        <w:t>(</w:t>
      </w:r>
      <w:r w:rsidR="00CC0CA0" w:rsidRPr="00975FAC">
        <w:rPr>
          <w:rFonts w:ascii="Times New Roman" w:eastAsia="楷体" w:hAnsi="楷体" w:hint="eastAsia"/>
          <w:b/>
          <w:bCs/>
        </w:rPr>
        <w:t>如图</w:t>
      </w:r>
      <w:r w:rsidRPr="00975FAC">
        <w:rPr>
          <w:rFonts w:ascii="Times New Roman" w:eastAsia="楷体" w:hAnsi="Times New Roman" w:hint="eastAsia"/>
          <w:b/>
          <w:bCs/>
        </w:rPr>
        <w:t>)</w:t>
      </w:r>
      <w:r w:rsidR="00CC0CA0" w:rsidRPr="00975FAC">
        <w:rPr>
          <w:rFonts w:ascii="Times New Roman" w:eastAsia="宋体" w:hAnsi="宋体" w:hint="eastAsia"/>
          <w:b/>
          <w:bCs/>
        </w:rPr>
        <w:t>。实验时发现试管内液面上升，就得出</w:t>
      </w:r>
      <w:r w:rsidR="00CC0CA0" w:rsidRPr="00975FAC">
        <w:rPr>
          <w:rFonts w:ascii="Times New Roman" w:eastAsia="宋体" w:hAnsi="宋体"/>
          <w:b/>
          <w:bCs/>
        </w:rPr>
        <w:t>SO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与</w:t>
      </w:r>
      <w:r w:rsidR="00CC0CA0" w:rsidRPr="00975FAC">
        <w:rPr>
          <w:rFonts w:ascii="Times New Roman" w:eastAsia="宋体" w:hAnsi="宋体"/>
          <w:b/>
          <w:bCs/>
        </w:rPr>
        <w:t>NaOH</w:t>
      </w:r>
      <w:r w:rsidR="00CC0CA0" w:rsidRPr="00975FAC">
        <w:rPr>
          <w:rFonts w:ascii="Times New Roman" w:eastAsia="宋体" w:hAnsi="宋体" w:hint="eastAsia"/>
          <w:b/>
          <w:bCs/>
        </w:rPr>
        <w:t>溶液发生反应的结论。你认为该实验是否严谨？若不严谨，请仍利用该装置，需做的对比实验是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将</w:t>
      </w:r>
      <w:r w:rsidR="0018553A" w:rsidRPr="00975FAC">
        <w:rPr>
          <w:rFonts w:ascii="Times New Roman" w:eastAsia="宋体" w:hAnsi="宋体"/>
          <w:b/>
          <w:bCs/>
          <w:color w:val="FF0000"/>
          <w:u w:val="single" w:color="000000" w:themeColor="text1"/>
        </w:rPr>
        <w:t>NaOH</w:t>
      </w:r>
      <w:r w:rsidR="0018553A" w:rsidRPr="00975FAC">
        <w:rPr>
          <w:rFonts w:ascii="Arial" w:eastAsia="黑体" w:hAnsi="黑体" w:hint="eastAsia"/>
          <w:b/>
          <w:bCs/>
          <w:color w:val="FF0000"/>
          <w:u w:val="single" w:color="000000" w:themeColor="text1"/>
        </w:rPr>
        <w:t>溶液换成等体积的水重复上述实验</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C0732B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591B245" wp14:editId="6170BEBB">
            <wp:extent cx="864000" cy="720000"/>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1.jpeg"/>
                    <pic:cNvPicPr/>
                  </pic:nvPicPr>
                  <pic:blipFill>
                    <a:blip r:embed="rId390"/>
                    <a:stretch>
                      <a:fillRect/>
                    </a:stretch>
                  </pic:blipFill>
                  <pic:spPr>
                    <a:xfrm>
                      <a:off x="0" y="0"/>
                      <a:ext cx="864000" cy="720000"/>
                    </a:xfrm>
                    <a:prstGeom prst="rect">
                      <a:avLst/>
                    </a:prstGeom>
                  </pic:spPr>
                </pic:pic>
              </a:graphicData>
            </a:graphic>
          </wp:inline>
        </w:drawing>
      </w:r>
    </w:p>
    <w:p w14:paraId="7B329164"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类型三</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数字化实验探究</w:t>
      </w:r>
    </w:p>
    <w:p w14:paraId="5E009885" w14:textId="2656D94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空气中含有多少氧气呢？学习小组开展</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测定空气里氧气含量</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的探究活动。</w:t>
      </w:r>
    </w:p>
    <w:p w14:paraId="57E8156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资料：</w:t>
      </w:r>
      <w:r w:rsidRPr="00975FAC">
        <w:rPr>
          <w:rFonts w:ascii="Times New Roman" w:eastAsia="宋体" w:hAnsi="宋体"/>
          <w:b/>
          <w:bCs/>
        </w:rPr>
        <w:t>1</w:t>
      </w:r>
      <w:r w:rsidRPr="00975FAC">
        <w:rPr>
          <w:rFonts w:ascii="Times New Roman" w:eastAsia="宋体" w:hAnsi="Times New Roman" w:cs="Times New Roman"/>
          <w:b/>
          <w:bCs/>
        </w:rPr>
        <w:t>.</w:t>
      </w:r>
      <w:r w:rsidRPr="00975FAC">
        <w:rPr>
          <w:rFonts w:ascii="Times New Roman" w:eastAsia="宋体" w:hAnsi="宋体" w:hint="eastAsia"/>
          <w:b/>
          <w:bCs/>
        </w:rPr>
        <w:t>红磷的着火点是</w:t>
      </w:r>
      <w:r w:rsidRPr="00975FAC">
        <w:rPr>
          <w:rFonts w:ascii="Times New Roman" w:eastAsia="宋体" w:hAnsi="宋体"/>
          <w:b/>
          <w:bCs/>
        </w:rPr>
        <w:t xml:space="preserve">260 </w:t>
      </w:r>
      <w:r w:rsidRPr="00975FAC">
        <w:rPr>
          <w:rFonts w:ascii="宋体" w:eastAsia="宋体" w:hAnsi="宋体" w:cs="宋体" w:hint="eastAsia"/>
          <w:b/>
          <w:bCs/>
        </w:rPr>
        <w:t>℃</w:t>
      </w:r>
      <w:r w:rsidRPr="00975FAC">
        <w:rPr>
          <w:rFonts w:ascii="Times New Roman" w:eastAsia="宋体" w:hAnsi="宋体" w:hint="eastAsia"/>
          <w:b/>
          <w:bCs/>
        </w:rPr>
        <w:t>，白磷的着火点是</w:t>
      </w:r>
      <w:r w:rsidRPr="00975FAC">
        <w:rPr>
          <w:rFonts w:ascii="Times New Roman" w:eastAsia="宋体" w:hAnsi="宋体"/>
          <w:b/>
          <w:bCs/>
        </w:rPr>
        <w:t xml:space="preserve">40 </w:t>
      </w:r>
      <w:r w:rsidRPr="00975FAC">
        <w:rPr>
          <w:rFonts w:ascii="宋体" w:eastAsia="宋体" w:hAnsi="宋体" w:cs="宋体" w:hint="eastAsia"/>
          <w:b/>
          <w:bCs/>
        </w:rPr>
        <w:t>℃</w:t>
      </w:r>
      <w:r w:rsidRPr="00975FAC">
        <w:rPr>
          <w:rFonts w:ascii="Times New Roman" w:eastAsia="宋体" w:hAnsi="宋体" w:hint="eastAsia"/>
          <w:b/>
          <w:bCs/>
        </w:rPr>
        <w:t>；</w:t>
      </w:r>
    </w:p>
    <w:p w14:paraId="7D8B2B79"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2</w:t>
      </w:r>
      <w:r w:rsidRPr="00975FAC">
        <w:rPr>
          <w:rFonts w:ascii="Times New Roman" w:eastAsia="宋体" w:hAnsi="Times New Roman" w:cs="Times New Roman"/>
          <w:b/>
          <w:bCs/>
        </w:rPr>
        <w:t>.</w:t>
      </w:r>
      <w:r w:rsidRPr="00975FAC">
        <w:rPr>
          <w:rFonts w:ascii="Times New Roman" w:eastAsia="宋体" w:hAnsi="宋体" w:hint="eastAsia"/>
          <w:b/>
          <w:bCs/>
        </w:rPr>
        <w:t>相同的温度和体积下，气体压强与分子数成正比；</w:t>
      </w:r>
    </w:p>
    <w:p w14:paraId="5F0FAD3A"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3</w:t>
      </w:r>
      <w:r w:rsidRPr="00975FAC">
        <w:rPr>
          <w:rFonts w:ascii="Times New Roman" w:eastAsia="宋体" w:hAnsi="Times New Roman" w:cs="Times New Roman"/>
          <w:b/>
          <w:bCs/>
        </w:rPr>
        <w:t>.</w:t>
      </w:r>
      <w:r w:rsidRPr="00975FAC">
        <w:rPr>
          <w:rFonts w:ascii="Times New Roman" w:eastAsia="宋体" w:hAnsi="宋体" w:hint="eastAsia"/>
          <w:b/>
          <w:bCs/>
        </w:rPr>
        <w:t>相同的温度和压强下，气体体积与分子数成正比。</w:t>
      </w:r>
    </w:p>
    <w:p w14:paraId="7775760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【史料研究】</w:t>
      </w:r>
    </w:p>
    <w:p w14:paraId="703E540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D51F895" wp14:editId="0CBA2E25">
            <wp:extent cx="1368000" cy="1080000"/>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2.jpeg"/>
                    <pic:cNvPicPr/>
                  </pic:nvPicPr>
                  <pic:blipFill>
                    <a:blip r:embed="rId391"/>
                    <a:stretch>
                      <a:fillRect/>
                    </a:stretch>
                  </pic:blipFill>
                  <pic:spPr>
                    <a:xfrm>
                      <a:off x="0" y="0"/>
                      <a:ext cx="1368000" cy="1080000"/>
                    </a:xfrm>
                    <a:prstGeom prst="rect">
                      <a:avLst/>
                    </a:prstGeom>
                  </pic:spPr>
                </pic:pic>
              </a:graphicData>
            </a:graphic>
          </wp:inline>
        </w:drawing>
      </w:r>
    </w:p>
    <w:p w14:paraId="222A1D5C" w14:textId="51DAB023"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二百多年前，化学家拉瓦锡利用汞能和氧气发生反应的原理，采用图</w:t>
      </w:r>
      <w:r w:rsidRPr="00975FAC">
        <w:rPr>
          <w:rFonts w:ascii="Times New Roman" w:eastAsia="宋体" w:hAnsi="宋体"/>
          <w:b/>
          <w:bCs/>
        </w:rPr>
        <w:t>1</w:t>
      </w:r>
      <w:r w:rsidRPr="00975FAC">
        <w:rPr>
          <w:rFonts w:ascii="Times New Roman" w:eastAsia="宋体" w:hAnsi="宋体" w:hint="eastAsia"/>
          <w:b/>
          <w:bCs/>
        </w:rPr>
        <w:t>装置测出氧气约占空气体积的</w:t>
      </w:r>
      <m:oMath>
        <m:f>
          <m:fPr>
            <m:ctrlPr>
              <w:rPr>
                <w:rFonts w:ascii="Cambria Math" w:eastAsia="宋体" w:hAnsi="Cambria Math"/>
                <w:b/>
                <w:bCs/>
              </w:rPr>
            </m:ctrlPr>
          </m:fPr>
          <m:num>
            <m:r>
              <m:rPr>
                <m:sty m:val="bi"/>
              </m:rPr>
              <w:rPr>
                <w:rFonts w:ascii="Cambria Math" w:eastAsia="宋体" w:hAnsi="Cambria Math"/>
              </w:rPr>
              <m:t>1</m:t>
            </m:r>
          </m:num>
          <m:den>
            <m:r>
              <m:rPr>
                <m:sty m:val="bi"/>
              </m:rPr>
              <w:rPr>
                <w:rFonts w:ascii="Cambria Math" w:eastAsia="宋体" w:hAnsi="Cambria Math"/>
              </w:rPr>
              <m:t>5</m:t>
            </m:r>
          </m:den>
        </m:f>
      </m:oMath>
      <w:r w:rsidRPr="00975FAC">
        <w:rPr>
          <w:rFonts w:ascii="Times New Roman" w:eastAsia="宋体" w:hAnsi="宋体" w:hint="eastAsia"/>
          <w:b/>
          <w:bCs/>
        </w:rPr>
        <w:t>。</w:t>
      </w:r>
    </w:p>
    <w:p w14:paraId="44B5084C" w14:textId="0615A91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加热时，曲颈甑内液态汞表面产生红色粉末，玻璃钟罩内的现象是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汞液面上升</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，产生该现象的原因是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汞与氧气反应，钟罩内气体减少，气压减小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00C161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【设计与实验】</w:t>
      </w:r>
    </w:p>
    <w:p w14:paraId="1AB838F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设计并利用图</w:t>
      </w:r>
      <w:r w:rsidRPr="00975FAC">
        <w:rPr>
          <w:rFonts w:ascii="Times New Roman" w:eastAsia="宋体" w:hAnsi="宋体"/>
          <w:b/>
          <w:bCs/>
        </w:rPr>
        <w:t>2</w:t>
      </w:r>
      <w:r w:rsidRPr="00975FAC">
        <w:rPr>
          <w:rFonts w:ascii="Times New Roman" w:eastAsia="宋体" w:hAnsi="宋体" w:hint="eastAsia"/>
          <w:b/>
          <w:bCs/>
        </w:rPr>
        <w:t>装置测空气里氧气含量。</w:t>
      </w:r>
    </w:p>
    <w:p w14:paraId="286E0FA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D88F5E4" wp14:editId="6A4E0B5C">
            <wp:extent cx="2844000" cy="1188000"/>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3.jpeg"/>
                    <pic:cNvPicPr/>
                  </pic:nvPicPr>
                  <pic:blipFill>
                    <a:blip r:embed="rId392"/>
                    <a:stretch>
                      <a:fillRect/>
                    </a:stretch>
                  </pic:blipFill>
                  <pic:spPr>
                    <a:xfrm>
                      <a:off x="0" y="0"/>
                      <a:ext cx="2844000" cy="1188000"/>
                    </a:xfrm>
                    <a:prstGeom prst="rect">
                      <a:avLst/>
                    </a:prstGeom>
                  </pic:spPr>
                </pic:pic>
              </a:graphicData>
            </a:graphic>
          </wp:inline>
        </w:drawing>
      </w:r>
    </w:p>
    <w:p w14:paraId="215B7527" w14:textId="166B961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主要步骤如下，正确的顺序为</w:t>
      </w:r>
      <w:r w:rsidR="0018553A" w:rsidRPr="00975FAC">
        <w:rPr>
          <w:rFonts w:ascii="Times New Roman" w:eastAsia="宋体" w:hAnsi="宋体" w:hint="eastAsia"/>
          <w:b/>
          <w:bCs/>
          <w:color w:val="FF0000"/>
          <w:u w:val="single" w:color="000000" w:themeColor="text1"/>
        </w:rPr>
        <w:t xml:space="preserve">　</w:t>
      </w:r>
      <w:r w:rsidR="0018553A" w:rsidRPr="00975FAC">
        <w:rPr>
          <w:rFonts w:ascii="宋体" w:eastAsia="宋体" w:hAnsi="宋体" w:cs="宋体" w:hint="eastAsia"/>
          <w:b/>
          <w:bCs/>
          <w:color w:val="FF0000"/>
          <w:u w:val="single" w:color="000000" w:themeColor="text1"/>
        </w:rPr>
        <w:t>④①③②</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CAA19D5"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弹簧夹夹紧乳胶管</w:t>
      </w:r>
    </w:p>
    <w:p w14:paraId="34ADD0DA"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lastRenderedPageBreak/>
        <w:t>②</w:t>
      </w:r>
      <w:r w:rsidRPr="00975FAC">
        <w:rPr>
          <w:rFonts w:ascii="Times New Roman" w:eastAsia="宋体" w:hAnsi="宋体" w:hint="eastAsia"/>
          <w:b/>
          <w:bCs/>
        </w:rPr>
        <w:t>红磷熄灭并冷却后，打开弹簧夹</w:t>
      </w:r>
    </w:p>
    <w:p w14:paraId="0B32182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点燃红磷后立即伸入瓶中并塞紧塞子</w:t>
      </w:r>
    </w:p>
    <w:p w14:paraId="1BD68683"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④</w:t>
      </w:r>
      <w:r w:rsidRPr="00975FAC">
        <w:rPr>
          <w:rFonts w:ascii="Times New Roman" w:eastAsia="宋体" w:hAnsi="宋体" w:hint="eastAsia"/>
          <w:b/>
          <w:bCs/>
        </w:rPr>
        <w:t>在集气瓶中加入少量水，将水面上方空间分成</w:t>
      </w:r>
      <w:r w:rsidRPr="00975FAC">
        <w:rPr>
          <w:rFonts w:ascii="Times New Roman" w:eastAsia="宋体" w:hAnsi="宋体"/>
          <w:b/>
          <w:bCs/>
        </w:rPr>
        <w:t>5</w:t>
      </w:r>
      <w:r w:rsidRPr="00975FAC">
        <w:rPr>
          <w:rFonts w:ascii="Times New Roman" w:eastAsia="宋体" w:hAnsi="宋体" w:hint="eastAsia"/>
          <w:b/>
          <w:bCs/>
        </w:rPr>
        <w:t>等份</w:t>
      </w:r>
    </w:p>
    <w:p w14:paraId="0FF3155A" w14:textId="2BD9C5D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实验结束，集气瓶中剩余气体的主要成分是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氮气</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N</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B86D54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【优化与实验】</w:t>
      </w:r>
    </w:p>
    <w:p w14:paraId="7EB16F8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同学们利用图</w:t>
      </w:r>
      <w:r w:rsidRPr="00975FAC">
        <w:rPr>
          <w:rFonts w:ascii="Times New Roman" w:eastAsia="宋体" w:hAnsi="宋体"/>
          <w:b/>
          <w:bCs/>
        </w:rPr>
        <w:t>2</w:t>
      </w:r>
      <w:r w:rsidRPr="00975FAC">
        <w:rPr>
          <w:rFonts w:ascii="Times New Roman" w:eastAsia="宋体" w:hAnsi="宋体" w:hint="eastAsia"/>
          <w:b/>
          <w:bCs/>
        </w:rPr>
        <w:t>装置多次实验，水面均未上升到刻度</w:t>
      </w:r>
      <w:r w:rsidRPr="00975FAC">
        <w:rPr>
          <w:rFonts w:ascii="Times New Roman" w:eastAsia="宋体" w:hAnsi="Times New Roman" w:cs="Times New Roman" w:hint="eastAsia"/>
          <w:b/>
          <w:bCs/>
        </w:rPr>
        <w:t>“</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hint="eastAsia"/>
          <w:b/>
          <w:bCs/>
        </w:rPr>
        <w:t>。经讨论后，分别取足量红磷、白磷采用图</w:t>
      </w:r>
      <w:r w:rsidRPr="00975FAC">
        <w:rPr>
          <w:rFonts w:ascii="Times New Roman" w:eastAsia="宋体" w:hAnsi="宋体"/>
          <w:b/>
          <w:bCs/>
        </w:rPr>
        <w:t>3</w:t>
      </w:r>
      <w:r w:rsidRPr="00975FAC">
        <w:rPr>
          <w:rFonts w:ascii="Times New Roman" w:eastAsia="宋体" w:hAnsi="宋体" w:hint="eastAsia"/>
          <w:b/>
          <w:bCs/>
        </w:rPr>
        <w:t>装置进行实验，记录并处理数据分别如图</w:t>
      </w:r>
      <w:r w:rsidRPr="00975FAC">
        <w:rPr>
          <w:rFonts w:ascii="Times New Roman" w:eastAsia="宋体" w:hAnsi="宋体"/>
          <w:b/>
          <w:bCs/>
        </w:rPr>
        <w:t>4</w:t>
      </w:r>
      <w:r w:rsidRPr="00975FAC">
        <w:rPr>
          <w:rFonts w:ascii="Times New Roman" w:eastAsia="宋体" w:hAnsi="宋体" w:hint="eastAsia"/>
          <w:b/>
          <w:bCs/>
        </w:rPr>
        <w:t>、图</w:t>
      </w:r>
      <w:r w:rsidRPr="00975FAC">
        <w:rPr>
          <w:rFonts w:ascii="Times New Roman" w:eastAsia="宋体" w:hAnsi="宋体"/>
          <w:b/>
          <w:bCs/>
        </w:rPr>
        <w:t>5</w:t>
      </w:r>
      <w:r w:rsidRPr="00975FAC">
        <w:rPr>
          <w:rFonts w:ascii="Times New Roman" w:eastAsia="宋体" w:hAnsi="宋体" w:hint="eastAsia"/>
          <w:b/>
          <w:bCs/>
        </w:rPr>
        <w:t>。</w:t>
      </w:r>
    </w:p>
    <w:p w14:paraId="7811047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F16B8F7" wp14:editId="35C2AED4">
            <wp:extent cx="1836000" cy="151200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4.jpeg"/>
                    <pic:cNvPicPr/>
                  </pic:nvPicPr>
                  <pic:blipFill>
                    <a:blip r:embed="rId393"/>
                    <a:stretch>
                      <a:fillRect/>
                    </a:stretch>
                  </pic:blipFill>
                  <pic:spPr>
                    <a:xfrm>
                      <a:off x="0" y="0"/>
                      <a:ext cx="1836000" cy="1512000"/>
                    </a:xfrm>
                    <a:prstGeom prst="rect">
                      <a:avLst/>
                    </a:prstGeom>
                  </pic:spPr>
                </pic:pic>
              </a:graphicData>
            </a:graphic>
          </wp:inline>
        </w:drawing>
      </w:r>
    </w:p>
    <w:p w14:paraId="3FE5CC8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8B9BF5B" wp14:editId="58EEAC59">
            <wp:extent cx="2700000" cy="1728000"/>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5.jpeg"/>
                    <pic:cNvPicPr/>
                  </pic:nvPicPr>
                  <pic:blipFill>
                    <a:blip r:embed="rId394"/>
                    <a:stretch>
                      <a:fillRect/>
                    </a:stretch>
                  </pic:blipFill>
                  <pic:spPr>
                    <a:xfrm>
                      <a:off x="0" y="0"/>
                      <a:ext cx="2700000" cy="1728000"/>
                    </a:xfrm>
                    <a:prstGeom prst="rect">
                      <a:avLst/>
                    </a:prstGeom>
                  </pic:spPr>
                </pic:pic>
              </a:graphicData>
            </a:graphic>
          </wp:inline>
        </w:drawing>
      </w:r>
    </w:p>
    <w:p w14:paraId="6DE556C0" w14:textId="5CB7C1C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4</w:t>
      </w:r>
      <w:r w:rsidR="00CC0CA0" w:rsidRPr="00975FAC">
        <w:rPr>
          <w:rFonts w:ascii="Times New Roman" w:eastAsia="宋体" w:hAnsi="宋体" w:hint="eastAsia"/>
          <w:b/>
          <w:bCs/>
        </w:rPr>
        <w:t>中氧气含量从</w:t>
      </w:r>
      <w:r w:rsidR="00CC0CA0" w:rsidRPr="00975FAC">
        <w:rPr>
          <w:rFonts w:ascii="Times New Roman" w:eastAsia="宋体" w:hAnsi="宋体"/>
          <w:b/>
          <w:bCs/>
        </w:rPr>
        <w:t>8</w:t>
      </w:r>
      <w:r w:rsidR="00CC0CA0" w:rsidRPr="00975FAC">
        <w:rPr>
          <w:rFonts w:ascii="Times New Roman" w:eastAsia="宋体" w:hAnsi="Times New Roman" w:cs="Times New Roman"/>
          <w:b/>
          <w:bCs/>
        </w:rPr>
        <w:t>.</w:t>
      </w:r>
      <w:r w:rsidR="00CC0CA0" w:rsidRPr="00975FAC">
        <w:rPr>
          <w:rFonts w:ascii="Times New Roman" w:eastAsia="宋体" w:hAnsi="宋体"/>
          <w:b/>
          <w:bCs/>
        </w:rPr>
        <w:t>05%</w:t>
      </w:r>
      <w:r w:rsidR="00CC0CA0" w:rsidRPr="00975FAC">
        <w:rPr>
          <w:rFonts w:ascii="Times New Roman" w:eastAsia="宋体" w:hAnsi="宋体" w:hint="eastAsia"/>
          <w:b/>
          <w:bCs/>
        </w:rPr>
        <w:t>上升到</w:t>
      </w:r>
      <w:r w:rsidR="00CC0CA0" w:rsidRPr="00975FAC">
        <w:rPr>
          <w:rFonts w:ascii="Times New Roman" w:eastAsia="宋体" w:hAnsi="宋体"/>
          <w:b/>
          <w:bCs/>
        </w:rPr>
        <w:t>9</w:t>
      </w:r>
      <w:r w:rsidR="00CC0CA0" w:rsidRPr="00975FAC">
        <w:rPr>
          <w:rFonts w:ascii="Times New Roman" w:eastAsia="宋体" w:hAnsi="Times New Roman" w:cs="Times New Roman"/>
          <w:b/>
          <w:bCs/>
        </w:rPr>
        <w:t>.</w:t>
      </w:r>
      <w:r w:rsidR="00CC0CA0" w:rsidRPr="00975FAC">
        <w:rPr>
          <w:rFonts w:ascii="Times New Roman" w:eastAsia="宋体" w:hAnsi="宋体"/>
          <w:b/>
          <w:bCs/>
        </w:rPr>
        <w:t>26%</w:t>
      </w:r>
      <w:r w:rsidR="00CC0CA0" w:rsidRPr="00975FAC">
        <w:rPr>
          <w:rFonts w:ascii="Times New Roman" w:eastAsia="宋体" w:hAnsi="宋体" w:hint="eastAsia"/>
          <w:b/>
          <w:bCs/>
        </w:rPr>
        <w:t>，原因可能是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反应结束后，温度下降，气体逐渐混合均匀</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或温度下降，水蒸气变成液态，氧气含量增大</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23DE48F" w14:textId="644071E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5</w:t>
      </w:r>
      <w:r w:rsidR="00CC0CA0" w:rsidRPr="00975FAC">
        <w:rPr>
          <w:rFonts w:ascii="Times New Roman" w:eastAsia="宋体" w:hAnsi="宋体" w:hint="eastAsia"/>
          <w:b/>
          <w:bCs/>
        </w:rPr>
        <w:t>中</w:t>
      </w:r>
      <w:r w:rsidR="00CC0CA0" w:rsidRPr="00975FAC">
        <w:rPr>
          <w:rFonts w:ascii="Times New Roman" w:eastAsia="宋体" w:hAnsi="宋体"/>
          <w:b/>
          <w:bCs/>
          <w:i/>
        </w:rPr>
        <w:t>BC</w:t>
      </w:r>
      <w:r w:rsidR="00CC0CA0" w:rsidRPr="00975FAC">
        <w:rPr>
          <w:rFonts w:ascii="Times New Roman" w:eastAsia="宋体" w:hAnsi="宋体" w:hint="eastAsia"/>
          <w:b/>
          <w:bCs/>
        </w:rPr>
        <w:t>段压强增大，原因是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反应刚开始，温度升高对压强的影响比气体减少对压强的影响大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。计算白磷消耗的氧气占空气体积的</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19</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37</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w:t>
      </w:r>
      <w:r w:rsidRPr="00975FAC">
        <w:rPr>
          <w:rFonts w:ascii="Times New Roman" w:eastAsia="楷体" w:hAnsi="Times New Roman" w:hint="eastAsia"/>
          <w:b/>
          <w:bCs/>
        </w:rPr>
        <w:t>(</w:t>
      </w:r>
      <w:r w:rsidR="00CC0CA0" w:rsidRPr="00975FAC">
        <w:rPr>
          <w:rFonts w:ascii="Times New Roman" w:eastAsia="楷体" w:hAnsi="楷体" w:hint="eastAsia"/>
          <w:b/>
          <w:bCs/>
        </w:rPr>
        <w:t>精确到</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01%</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B760F7F"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【反思与交流】</w:t>
      </w:r>
    </w:p>
    <w:p w14:paraId="2B3D7B44" w14:textId="0E88226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图</w:t>
      </w:r>
      <w:r w:rsidR="00CC0CA0" w:rsidRPr="00975FAC">
        <w:rPr>
          <w:rFonts w:ascii="Times New Roman" w:eastAsia="宋体" w:hAnsi="宋体"/>
          <w:b/>
          <w:bCs/>
        </w:rPr>
        <w:t>2</w:t>
      </w:r>
      <w:r w:rsidR="00CC0CA0" w:rsidRPr="00975FAC">
        <w:rPr>
          <w:rFonts w:ascii="Times New Roman" w:eastAsia="宋体" w:hAnsi="宋体" w:hint="eastAsia"/>
          <w:b/>
          <w:bCs/>
        </w:rPr>
        <w:t>实验水面未达到刻度</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1</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，原因是装置中的氧气未消耗完。红磷燃烧不能将氧气消耗完的主要原因是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反应一段时间后，氧气浓度下降到一定程度，燃烧放出的热量减少，温度降低到红磷着火点以下，红磷熄灭，所以氧气消耗不完</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0AEAA8E" w14:textId="510C62C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上述实验中汞、白磷和五氧化二磷有毒，对环境</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不友好</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。结合实验原理和试剂弊端，可选择的替代试剂有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铜粉</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7D1F508" w14:textId="6FCC15FF"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某化学课堂围绕</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酸碱中和反应</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，将学生分成若干小组开展探究活动。请你和他们一起完成以下实验探究。实验小组甲用</w:t>
      </w:r>
      <w:r w:rsidR="00CC0CA0" w:rsidRPr="00975FAC">
        <w:rPr>
          <w:rFonts w:ascii="Times New Roman" w:eastAsia="宋体" w:hAnsi="宋体"/>
          <w:b/>
          <w:bCs/>
        </w:rPr>
        <w:t>pH</w:t>
      </w:r>
      <w:r w:rsidR="00CC0CA0" w:rsidRPr="00975FAC">
        <w:rPr>
          <w:rFonts w:ascii="Times New Roman" w:eastAsia="宋体" w:hAnsi="宋体" w:hint="eastAsia"/>
          <w:b/>
          <w:bCs/>
        </w:rPr>
        <w:t>传感器探究盐酸和氢氧化钡的反应。测定结果如图所示。</w:t>
      </w:r>
    </w:p>
    <w:p w14:paraId="4CB2200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756A534" wp14:editId="320C91AF">
            <wp:extent cx="1692000" cy="1404000"/>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6.jpeg"/>
                    <pic:cNvPicPr/>
                  </pic:nvPicPr>
                  <pic:blipFill>
                    <a:blip r:embed="rId395"/>
                    <a:stretch>
                      <a:fillRect/>
                    </a:stretch>
                  </pic:blipFill>
                  <pic:spPr>
                    <a:xfrm>
                      <a:off x="0" y="0"/>
                      <a:ext cx="1692000" cy="1404000"/>
                    </a:xfrm>
                    <a:prstGeom prst="rect">
                      <a:avLst/>
                    </a:prstGeom>
                  </pic:spPr>
                </pic:pic>
              </a:graphicData>
            </a:graphic>
          </wp:inline>
        </w:drawing>
      </w:r>
    </w:p>
    <w:p w14:paraId="68838A9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【实验原理】将一定量的稀盐酸加入到盛有氢氧化钡溶液的烧瓶中，该反应的化学方程式是</w:t>
      </w:r>
    </w:p>
    <w:p w14:paraId="19682809" w14:textId="627D019F" w:rsidR="00CC0CA0" w:rsidRPr="00975FAC" w:rsidRDefault="0018553A" w:rsidP="00CC0CA0">
      <w:pPr>
        <w:rPr>
          <w:rFonts w:ascii="Times New Roman" w:eastAsia="宋体" w:hAnsi="宋体" w:hint="eastAsia"/>
          <w:b/>
          <w:bCs/>
        </w:rPr>
      </w:pP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Ba</w:t>
      </w:r>
      <w:r w:rsidR="00BA458A" w:rsidRPr="00975FAC">
        <w:rPr>
          <w:rFonts w:ascii="Times New Roman" w:eastAsia="黑体" w:hAnsi="Times New Roman" w:hint="eastAsia"/>
          <w:b/>
          <w:bCs/>
          <w:color w:val="FF0000"/>
          <w:u w:val="single" w:color="000000" w:themeColor="text1"/>
        </w:rPr>
        <w:t>(</w:t>
      </w:r>
      <w:r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spacing w:val="-20"/>
          <w:u w:val="single" w:color="000000" w:themeColor="text1"/>
        </w:rPr>
        <w:t>===</w:t>
      </w:r>
      <w:r w:rsidRPr="00975FAC">
        <w:rPr>
          <w:rFonts w:ascii="Times New Roman" w:eastAsia="宋体" w:hAnsi="宋体"/>
          <w:b/>
          <w:bCs/>
          <w:color w:val="FF0000"/>
          <w:u w:val="single" w:color="000000" w:themeColor="text1"/>
        </w:rPr>
        <w:t>BaCl</w:t>
      </w:r>
      <w:r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Pr="00975FAC">
        <w:rPr>
          <w:rFonts w:ascii="Times New Roman" w:eastAsia="宋体" w:hAnsi="宋体"/>
          <w:b/>
          <w:bCs/>
          <w:color w:val="FF0000"/>
          <w:u w:val="single" w:color="000000" w:themeColor="text1"/>
        </w:rPr>
        <w:t>2H</w:t>
      </w:r>
      <w:r w:rsidRPr="00975FAC">
        <w:rPr>
          <w:rFonts w:ascii="Times New Roman" w:eastAsia="宋体" w:hAnsi="宋体"/>
          <w:b/>
          <w:bCs/>
          <w:color w:val="FF0000"/>
          <w:u w:val="single" w:color="000000" w:themeColor="text1"/>
          <w:vertAlign w:val="subscript"/>
        </w:rPr>
        <w:t>2</w:t>
      </w:r>
      <w:r w:rsidRPr="00975FAC">
        <w:rPr>
          <w:rFonts w:ascii="Times New Roman" w:eastAsia="宋体" w:hAnsi="宋体"/>
          <w:b/>
          <w:bCs/>
          <w:color w:val="FF0000"/>
          <w:u w:val="single" w:color="000000" w:themeColor="text1"/>
        </w:rPr>
        <w:t>O</w:t>
      </w:r>
      <w:r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BD493B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Times New Roman" w:eastAsia="宋体" w:hAnsi="宋体"/>
          <w:b/>
          <w:bCs/>
        </w:rPr>
        <w:t>BaCl</w:t>
      </w:r>
      <w:r w:rsidRPr="00975FAC">
        <w:rPr>
          <w:rFonts w:ascii="Times New Roman" w:eastAsia="宋体" w:hAnsi="宋体"/>
          <w:b/>
          <w:bCs/>
          <w:vertAlign w:val="subscript"/>
        </w:rPr>
        <w:t>2</w:t>
      </w:r>
      <w:r w:rsidRPr="00975FAC">
        <w:rPr>
          <w:rFonts w:ascii="Times New Roman" w:eastAsia="宋体" w:hAnsi="宋体" w:hint="eastAsia"/>
          <w:b/>
          <w:bCs/>
        </w:rPr>
        <w:t>溶液显中性。</w:t>
      </w:r>
    </w:p>
    <w:p w14:paraId="3532F6D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lastRenderedPageBreak/>
        <w:t>【提出问题】乙组同学未用传感器，实验中未观察到明显现象，部分同学产生了疑问：反应后溶液中溶质的成分是什么？</w:t>
      </w:r>
    </w:p>
    <w:p w14:paraId="7F358F5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【猜想与假设】针对疑问，乙组同学猜想如下：</w:t>
      </w:r>
    </w:p>
    <w:p w14:paraId="44C9F87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猜想一：只有</w:t>
      </w:r>
      <w:r w:rsidRPr="00975FAC">
        <w:rPr>
          <w:rFonts w:ascii="Times New Roman" w:eastAsia="宋体" w:hAnsi="宋体"/>
          <w:b/>
          <w:bCs/>
        </w:rPr>
        <w:t>BaCl</w:t>
      </w:r>
      <w:r w:rsidRPr="00975FAC">
        <w:rPr>
          <w:rFonts w:ascii="Times New Roman" w:eastAsia="宋体" w:hAnsi="宋体"/>
          <w:b/>
          <w:bCs/>
          <w:vertAlign w:val="subscript"/>
        </w:rPr>
        <w:t>2</w:t>
      </w:r>
      <w:r w:rsidRPr="00975FAC">
        <w:rPr>
          <w:rFonts w:ascii="Times New Roman" w:eastAsia="宋体" w:hAnsi="宋体" w:hint="eastAsia"/>
          <w:b/>
          <w:bCs/>
        </w:rPr>
        <w:t>；</w:t>
      </w:r>
    </w:p>
    <w:p w14:paraId="134ED09E" w14:textId="625FE3E3"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猜想二：有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BaCl</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和</w:t>
      </w:r>
      <w:r w:rsidR="0018553A" w:rsidRPr="00975FAC">
        <w:rPr>
          <w:rFonts w:ascii="Times New Roman" w:eastAsia="宋体" w:hAnsi="宋体"/>
          <w:b/>
          <w:bCs/>
          <w:color w:val="FF0000"/>
          <w:u w:val="single" w:color="000000" w:themeColor="text1"/>
        </w:rPr>
        <w:t>HCl</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1A604E1" w14:textId="09A4AB39"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猜想三：有</w:t>
      </w:r>
      <w:r w:rsidRPr="00975FAC">
        <w:rPr>
          <w:rFonts w:ascii="Times New Roman" w:eastAsia="宋体" w:hAnsi="宋体"/>
          <w:b/>
          <w:bCs/>
        </w:rPr>
        <w:t>BaCl</w:t>
      </w:r>
      <w:r w:rsidRPr="00975FAC">
        <w:rPr>
          <w:rFonts w:ascii="Times New Roman" w:eastAsia="宋体" w:hAnsi="宋体"/>
          <w:b/>
          <w:bCs/>
          <w:vertAlign w:val="subscript"/>
        </w:rPr>
        <w:t>2</w:t>
      </w:r>
      <w:r w:rsidRPr="00975FAC">
        <w:rPr>
          <w:rFonts w:ascii="Times New Roman" w:eastAsia="宋体" w:hAnsi="宋体" w:hint="eastAsia"/>
          <w:b/>
          <w:bCs/>
        </w:rPr>
        <w:t>和</w:t>
      </w:r>
      <w:r w:rsidRPr="00975FAC">
        <w:rPr>
          <w:rFonts w:ascii="Times New Roman" w:eastAsia="宋体" w:hAnsi="宋体"/>
          <w:b/>
          <w:bCs/>
        </w:rPr>
        <w:t>Ba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w:t>
      </w:r>
    </w:p>
    <w:p w14:paraId="69161084" w14:textId="525AA7D1"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猜想四：有</w:t>
      </w:r>
      <w:r w:rsidRPr="00975FAC">
        <w:rPr>
          <w:rFonts w:ascii="Times New Roman" w:eastAsia="宋体" w:hAnsi="宋体"/>
          <w:b/>
          <w:bCs/>
        </w:rPr>
        <w:t>BaCl</w:t>
      </w:r>
      <w:r w:rsidRPr="00975FAC">
        <w:rPr>
          <w:rFonts w:ascii="Times New Roman" w:eastAsia="宋体" w:hAnsi="宋体"/>
          <w:b/>
          <w:bCs/>
          <w:vertAlign w:val="subscript"/>
        </w:rPr>
        <w:t>2</w:t>
      </w:r>
      <w:r w:rsidRPr="00975FAC">
        <w:rPr>
          <w:rFonts w:ascii="Times New Roman" w:eastAsia="宋体" w:hAnsi="宋体" w:hint="eastAsia"/>
          <w:b/>
          <w:bCs/>
        </w:rPr>
        <w:t>、</w:t>
      </w:r>
      <w:r w:rsidRPr="00975FAC">
        <w:rPr>
          <w:rFonts w:ascii="Times New Roman" w:eastAsia="宋体" w:hAnsi="宋体"/>
          <w:b/>
          <w:bCs/>
        </w:rPr>
        <w:t>HCl</w:t>
      </w:r>
      <w:r w:rsidRPr="00975FAC">
        <w:rPr>
          <w:rFonts w:ascii="Times New Roman" w:eastAsia="宋体" w:hAnsi="宋体" w:hint="eastAsia"/>
          <w:b/>
          <w:bCs/>
        </w:rPr>
        <w:t>和</w:t>
      </w:r>
      <w:r w:rsidRPr="00975FAC">
        <w:rPr>
          <w:rFonts w:ascii="Times New Roman" w:eastAsia="宋体" w:hAnsi="宋体"/>
          <w:b/>
          <w:bCs/>
        </w:rPr>
        <w:t>Ba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w:t>
      </w:r>
    </w:p>
    <w:p w14:paraId="0E847D8F" w14:textId="3660C246"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丙组同学对以上猜想提出质疑，认为猜想四不合理，其理由是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Ba</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和</w:t>
      </w:r>
      <w:r w:rsidR="0018553A" w:rsidRPr="00975FAC">
        <w:rPr>
          <w:rFonts w:ascii="Times New Roman" w:eastAsia="宋体" w:hAnsi="宋体"/>
          <w:b/>
          <w:bCs/>
          <w:color w:val="FF0000"/>
          <w:u w:val="single" w:color="000000" w:themeColor="text1"/>
        </w:rPr>
        <w:t>HCl</w:t>
      </w:r>
      <w:r w:rsidR="0018553A" w:rsidRPr="00975FAC">
        <w:rPr>
          <w:rFonts w:ascii="Arial" w:eastAsia="黑体" w:hAnsi="黑体" w:hint="eastAsia"/>
          <w:b/>
          <w:bCs/>
          <w:color w:val="FF0000"/>
          <w:u w:val="single" w:color="000000" w:themeColor="text1"/>
        </w:rPr>
        <w:t>会反应，两种物质不能共存</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0BD1961E" w14:textId="77777777" w:rsidR="001C023A" w:rsidRPr="00975FAC" w:rsidRDefault="00CC0CA0" w:rsidP="00CC0CA0">
      <w:pPr>
        <w:rPr>
          <w:rFonts w:hint="eastAsia"/>
          <w:b/>
          <w:bCs/>
        </w:rPr>
      </w:pPr>
      <w:r w:rsidRPr="00975FAC">
        <w:rPr>
          <w:rFonts w:ascii="Times New Roman" w:eastAsia="宋体" w:hAnsi="宋体" w:hint="eastAsia"/>
          <w:b/>
          <w:bCs/>
        </w:rPr>
        <w:t>【实验探究】为了验证其余猜想，各小组进行了下列三个方案的探究。</w:t>
      </w:r>
    </w:p>
    <w:tbl>
      <w:tblPr>
        <w:tblW w:w="0" w:type="auto"/>
        <w:jc w:val="center"/>
        <w:tblLook w:val="04A0" w:firstRow="1" w:lastRow="0" w:firstColumn="1" w:lastColumn="0" w:noHBand="0" w:noVBand="1"/>
      </w:tblPr>
      <w:tblGrid>
        <w:gridCol w:w="550"/>
        <w:gridCol w:w="1320"/>
        <w:gridCol w:w="1320"/>
        <w:gridCol w:w="2033"/>
      </w:tblGrid>
      <w:tr w:rsidR="001C023A" w:rsidRPr="00975FAC" w14:paraId="4AFC73B2" w14:textId="77777777">
        <w:trPr>
          <w:trHeight w:val="1308"/>
          <w:jc w:val="center"/>
        </w:trPr>
        <w:tc>
          <w:tcPr>
            <w:tcW w:w="5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78B519" w14:textId="77777777" w:rsidR="00CC0CA0" w:rsidRPr="00975FAC" w:rsidRDefault="00CC0CA0" w:rsidP="00CC0CA0">
            <w:pPr>
              <w:jc w:val="center"/>
              <w:rPr>
                <w:rFonts w:ascii="Times New Roman" w:eastAsia="宋体" w:hAnsi="宋体" w:hint="eastAsia"/>
                <w:b/>
                <w:bCs/>
                <w:sz w:val="22"/>
                <w:szCs w:val="22"/>
              </w:rPr>
            </w:pPr>
            <w:r w:rsidRPr="00975FAC">
              <w:rPr>
                <w:rFonts w:ascii="Times New Roman" w:eastAsia="宋体" w:hAnsi="宋体" w:hint="eastAsia"/>
                <w:b/>
                <w:bCs/>
                <w:sz w:val="22"/>
                <w:szCs w:val="22"/>
              </w:rPr>
              <w:t>实验</w:t>
            </w:r>
          </w:p>
          <w:p w14:paraId="6BC83C66" w14:textId="77777777" w:rsidR="001C023A" w:rsidRPr="00975FAC" w:rsidRDefault="00CC0CA0" w:rsidP="00CC0CA0">
            <w:pPr>
              <w:jc w:val="center"/>
              <w:rPr>
                <w:rFonts w:hint="eastAsia"/>
                <w:b/>
                <w:bCs/>
                <w:sz w:val="22"/>
                <w:szCs w:val="22"/>
              </w:rPr>
            </w:pPr>
            <w:r w:rsidRPr="00975FAC">
              <w:rPr>
                <w:rFonts w:ascii="Times New Roman" w:eastAsia="宋体" w:hAnsi="宋体" w:hint="eastAsia"/>
                <w:b/>
                <w:bCs/>
                <w:sz w:val="22"/>
                <w:szCs w:val="22"/>
              </w:rPr>
              <w:t>方案</w:t>
            </w:r>
          </w:p>
        </w:tc>
        <w:tc>
          <w:tcPr>
            <w:tcW w:w="1320" w:type="dxa"/>
            <w:tcBorders>
              <w:top w:val="single" w:sz="6" w:space="0" w:color="000000"/>
              <w:left w:val="single" w:sz="3" w:space="0" w:color="000000"/>
              <w:bottom w:val="single" w:sz="3" w:space="0" w:color="000000"/>
              <w:right w:val="single" w:sz="3" w:space="0" w:color="000000"/>
            </w:tcBorders>
            <w:tcMar>
              <w:top w:w="23" w:type="dxa"/>
              <w:left w:w="29" w:type="dxa"/>
              <w:bottom w:w="23" w:type="dxa"/>
              <w:right w:w="29" w:type="dxa"/>
            </w:tcMar>
            <w:vAlign w:val="center"/>
          </w:tcPr>
          <w:p w14:paraId="7BC1F75C" w14:textId="77777777" w:rsidR="001C023A" w:rsidRPr="00975FAC" w:rsidRDefault="00CC0CA0" w:rsidP="00CC0CA0">
            <w:pPr>
              <w:rPr>
                <w:rFonts w:hint="eastAsia"/>
                <w:b/>
                <w:bCs/>
                <w:sz w:val="22"/>
                <w:szCs w:val="22"/>
              </w:rPr>
            </w:pPr>
            <w:r w:rsidRPr="00975FAC">
              <w:rPr>
                <w:rFonts w:ascii="宋体" w:eastAsia="宋体" w:hAnsi="宋体" w:cs="宋体" w:hint="eastAsia"/>
                <w:b/>
                <w:bCs/>
                <w:sz w:val="22"/>
                <w:szCs w:val="22"/>
              </w:rPr>
              <w:t>①</w:t>
            </w:r>
            <w:r w:rsidRPr="00975FAC">
              <w:rPr>
                <w:rFonts w:ascii="Times New Roman" w:eastAsia="宋体" w:hAnsi="宋体" w:hint="eastAsia"/>
                <w:b/>
                <w:bCs/>
                <w:sz w:val="22"/>
                <w:szCs w:val="22"/>
              </w:rPr>
              <w:t>滴加紫色石蕊溶液</w:t>
            </w:r>
          </w:p>
        </w:tc>
        <w:tc>
          <w:tcPr>
            <w:tcW w:w="1320" w:type="dxa"/>
            <w:tcBorders>
              <w:top w:val="single" w:sz="6" w:space="0" w:color="000000"/>
              <w:left w:val="single" w:sz="3" w:space="0" w:color="000000"/>
              <w:bottom w:val="single" w:sz="3" w:space="0" w:color="000000"/>
              <w:right w:val="single" w:sz="3" w:space="0" w:color="000000"/>
            </w:tcBorders>
            <w:tcMar>
              <w:top w:w="23" w:type="dxa"/>
              <w:left w:w="29" w:type="dxa"/>
              <w:bottom w:w="23" w:type="dxa"/>
              <w:right w:w="29" w:type="dxa"/>
            </w:tcMar>
            <w:vAlign w:val="center"/>
          </w:tcPr>
          <w:p w14:paraId="5B3B8153" w14:textId="77777777" w:rsidR="001C023A" w:rsidRPr="00975FAC" w:rsidRDefault="00CC0CA0" w:rsidP="00CC0CA0">
            <w:pPr>
              <w:rPr>
                <w:rFonts w:hint="eastAsia"/>
                <w:b/>
                <w:bCs/>
              </w:rPr>
            </w:pPr>
            <w:r w:rsidRPr="00975FAC">
              <w:rPr>
                <w:rFonts w:ascii="宋体" w:eastAsia="宋体" w:hAnsi="宋体" w:cs="宋体" w:hint="eastAsia"/>
                <w:b/>
                <w:bCs/>
                <w:sz w:val="22"/>
                <w:szCs w:val="22"/>
              </w:rPr>
              <w:t>②</w:t>
            </w:r>
            <w:r w:rsidRPr="00975FAC">
              <w:rPr>
                <w:rFonts w:ascii="Times New Roman" w:eastAsia="宋体" w:hAnsi="宋体" w:hint="eastAsia"/>
                <w:b/>
                <w:bCs/>
                <w:sz w:val="22"/>
                <w:szCs w:val="22"/>
              </w:rPr>
              <w:t>通入</w:t>
            </w:r>
            <w:r w:rsidRPr="00975FAC">
              <w:rPr>
                <w:rFonts w:ascii="Times New Roman" w:eastAsia="宋体" w:hAnsi="宋体"/>
                <w:b/>
                <w:bCs/>
                <w:sz w:val="22"/>
                <w:szCs w:val="22"/>
              </w:rPr>
              <w:t>CO</w:t>
            </w:r>
            <w:r w:rsidRPr="00975FAC">
              <w:rPr>
                <w:rFonts w:ascii="Times New Roman" w:eastAsia="宋体" w:hAnsi="宋体"/>
                <w:b/>
                <w:bCs/>
                <w:sz w:val="22"/>
                <w:szCs w:val="22"/>
                <w:vertAlign w:val="subscript"/>
              </w:rPr>
              <w:t>2</w:t>
            </w:r>
          </w:p>
        </w:tc>
        <w:tc>
          <w:tcPr>
            <w:tcW w:w="2033" w:type="dxa"/>
            <w:tcBorders>
              <w:top w:val="single" w:sz="6" w:space="0" w:color="000000"/>
              <w:left w:val="single" w:sz="3" w:space="0" w:color="000000"/>
              <w:bottom w:val="single" w:sz="3" w:space="0" w:color="000000"/>
              <w:right w:val="single" w:sz="6" w:space="0" w:color="000000"/>
            </w:tcBorders>
            <w:tcMar>
              <w:top w:w="23" w:type="dxa"/>
              <w:left w:w="29" w:type="dxa"/>
              <w:bottom w:w="23" w:type="dxa"/>
              <w:right w:w="29" w:type="dxa"/>
            </w:tcMar>
            <w:vAlign w:val="center"/>
          </w:tcPr>
          <w:p w14:paraId="14DD4591"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sz w:val="22"/>
                <w:szCs w:val="22"/>
              </w:rPr>
              <w:t>③</w:t>
            </w:r>
            <w:r w:rsidRPr="00975FAC">
              <w:rPr>
                <w:rFonts w:ascii="Times New Roman" w:eastAsia="宋体" w:hAnsi="宋体" w:hint="eastAsia"/>
                <w:b/>
                <w:bCs/>
                <w:sz w:val="22"/>
                <w:szCs w:val="22"/>
              </w:rPr>
              <w:t>滴加</w:t>
            </w:r>
            <w:r w:rsidRPr="00975FAC">
              <w:rPr>
                <w:rFonts w:ascii="Times New Roman" w:eastAsia="宋体" w:hAnsi="宋体"/>
                <w:b/>
                <w:bCs/>
                <w:sz w:val="22"/>
                <w:szCs w:val="22"/>
              </w:rPr>
              <w:t>Na</w:t>
            </w:r>
            <w:r w:rsidRPr="00975FAC">
              <w:rPr>
                <w:rFonts w:ascii="Times New Roman" w:eastAsia="宋体" w:hAnsi="宋体"/>
                <w:b/>
                <w:bCs/>
                <w:sz w:val="22"/>
                <w:szCs w:val="22"/>
                <w:vertAlign w:val="subscript"/>
              </w:rPr>
              <w:t>2</w:t>
            </w:r>
            <w:r w:rsidRPr="00975FAC">
              <w:rPr>
                <w:rFonts w:ascii="Times New Roman" w:eastAsia="宋体" w:hAnsi="宋体"/>
                <w:b/>
                <w:bCs/>
                <w:sz w:val="22"/>
                <w:szCs w:val="22"/>
              </w:rPr>
              <w:t>CO</w:t>
            </w:r>
            <w:r w:rsidRPr="00975FAC">
              <w:rPr>
                <w:rFonts w:ascii="Times New Roman" w:eastAsia="宋体" w:hAnsi="宋体"/>
                <w:b/>
                <w:bCs/>
                <w:sz w:val="22"/>
                <w:szCs w:val="22"/>
                <w:vertAlign w:val="subscript"/>
              </w:rPr>
              <w:t>3</w:t>
            </w:r>
          </w:p>
          <w:p w14:paraId="07C27B2F" w14:textId="77777777" w:rsidR="001C023A" w:rsidRPr="00975FAC" w:rsidRDefault="00CC0CA0" w:rsidP="00CC0CA0">
            <w:pPr>
              <w:rPr>
                <w:rFonts w:hint="eastAsia"/>
                <w:b/>
                <w:bCs/>
                <w:sz w:val="22"/>
                <w:szCs w:val="22"/>
              </w:rPr>
            </w:pPr>
            <w:r w:rsidRPr="00975FAC">
              <w:rPr>
                <w:rFonts w:ascii="Times New Roman" w:eastAsia="宋体" w:hAnsi="宋体" w:hint="eastAsia"/>
                <w:b/>
                <w:bCs/>
                <w:sz w:val="22"/>
                <w:szCs w:val="22"/>
              </w:rPr>
              <w:t>溶液</w:t>
            </w:r>
          </w:p>
        </w:tc>
      </w:tr>
      <w:tr w:rsidR="001C023A" w:rsidRPr="00975FAC" w14:paraId="4A65B78D" w14:textId="77777777">
        <w:trPr>
          <w:trHeight w:val="1573"/>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EF414A" w14:textId="77777777" w:rsidR="00CC0CA0" w:rsidRPr="00975FAC" w:rsidRDefault="00CC0CA0" w:rsidP="00CC0CA0">
            <w:pPr>
              <w:jc w:val="center"/>
              <w:rPr>
                <w:rFonts w:ascii="Times New Roman" w:eastAsia="宋体" w:hAnsi="宋体" w:hint="eastAsia"/>
                <w:b/>
                <w:bCs/>
                <w:sz w:val="22"/>
                <w:szCs w:val="22"/>
              </w:rPr>
            </w:pPr>
            <w:r w:rsidRPr="00975FAC">
              <w:rPr>
                <w:rFonts w:ascii="Times New Roman" w:eastAsia="宋体" w:hAnsi="宋体" w:hint="eastAsia"/>
                <w:b/>
                <w:bCs/>
                <w:sz w:val="22"/>
                <w:szCs w:val="22"/>
              </w:rPr>
              <w:t>实验</w:t>
            </w:r>
          </w:p>
          <w:p w14:paraId="62A8949D" w14:textId="77777777" w:rsidR="001C023A" w:rsidRPr="00975FAC" w:rsidRDefault="00CC0CA0" w:rsidP="00CC0CA0">
            <w:pPr>
              <w:jc w:val="center"/>
              <w:rPr>
                <w:rFonts w:hint="eastAsia"/>
                <w:b/>
                <w:bCs/>
                <w:sz w:val="22"/>
                <w:szCs w:val="22"/>
              </w:rPr>
            </w:pPr>
            <w:r w:rsidRPr="00975FAC">
              <w:rPr>
                <w:rFonts w:ascii="Times New Roman" w:eastAsia="宋体" w:hAnsi="宋体" w:hint="eastAsia"/>
                <w:b/>
                <w:bCs/>
                <w:sz w:val="22"/>
                <w:szCs w:val="22"/>
              </w:rPr>
              <w:t>操作</w:t>
            </w:r>
          </w:p>
        </w:tc>
        <w:tc>
          <w:tcPr>
            <w:tcW w:w="1320" w:type="dxa"/>
            <w:tcBorders>
              <w:top w:val="single" w:sz="3" w:space="0" w:color="000000"/>
              <w:left w:val="single" w:sz="3" w:space="0" w:color="000000"/>
              <w:bottom w:val="single" w:sz="3" w:space="0" w:color="000000"/>
              <w:right w:val="single" w:sz="3" w:space="0" w:color="000000"/>
            </w:tcBorders>
            <w:tcMar>
              <w:top w:w="23" w:type="dxa"/>
              <w:left w:w="29" w:type="dxa"/>
              <w:bottom w:w="23" w:type="dxa"/>
              <w:right w:w="29" w:type="dxa"/>
            </w:tcMar>
            <w:vAlign w:val="center"/>
          </w:tcPr>
          <w:p w14:paraId="785A37FA" w14:textId="77777777" w:rsidR="001C023A" w:rsidRPr="00975FAC" w:rsidRDefault="00CC0CA0" w:rsidP="00CC0CA0">
            <w:pPr>
              <w:jc w:val="center"/>
              <w:rPr>
                <w:rFonts w:hint="eastAsia"/>
                <w:b/>
                <w:bCs/>
                <w:sz w:val="22"/>
                <w:szCs w:val="22"/>
              </w:rPr>
            </w:pPr>
            <w:r w:rsidRPr="00975FAC">
              <w:rPr>
                <w:rFonts w:ascii="Times New Roman" w:eastAsia="宋体" w:hAnsi="宋体"/>
                <w:b/>
                <w:bCs/>
                <w:noProof/>
              </w:rPr>
              <w:drawing>
                <wp:inline distT="0" distB="0" distL="0" distR="0" wp14:anchorId="273DBF97" wp14:editId="06EBD59B">
                  <wp:extent cx="468000" cy="936000"/>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2.jpeg"/>
                          <pic:cNvPicPr/>
                        </pic:nvPicPr>
                        <pic:blipFill>
                          <a:blip r:embed="rId396"/>
                          <a:stretch>
                            <a:fillRect/>
                          </a:stretch>
                        </pic:blipFill>
                        <pic:spPr>
                          <a:xfrm>
                            <a:off x="0" y="0"/>
                            <a:ext cx="468000" cy="936000"/>
                          </a:xfrm>
                          <a:prstGeom prst="rect">
                            <a:avLst/>
                          </a:prstGeom>
                        </pic:spPr>
                      </pic:pic>
                    </a:graphicData>
                  </a:graphic>
                </wp:inline>
              </w:drawing>
            </w:r>
          </w:p>
        </w:tc>
        <w:tc>
          <w:tcPr>
            <w:tcW w:w="1320" w:type="dxa"/>
            <w:tcBorders>
              <w:top w:val="single" w:sz="3" w:space="0" w:color="000000"/>
              <w:left w:val="single" w:sz="3" w:space="0" w:color="000000"/>
              <w:bottom w:val="single" w:sz="3" w:space="0" w:color="000000"/>
              <w:right w:val="single" w:sz="3" w:space="0" w:color="000000"/>
            </w:tcBorders>
            <w:tcMar>
              <w:top w:w="23" w:type="dxa"/>
              <w:left w:w="29" w:type="dxa"/>
              <w:bottom w:w="23" w:type="dxa"/>
              <w:right w:w="29" w:type="dxa"/>
            </w:tcMar>
            <w:vAlign w:val="center"/>
          </w:tcPr>
          <w:p w14:paraId="38227612" w14:textId="77777777" w:rsidR="001C023A" w:rsidRPr="00975FAC" w:rsidRDefault="00CC0CA0" w:rsidP="00CC0CA0">
            <w:pPr>
              <w:jc w:val="center"/>
              <w:rPr>
                <w:rFonts w:hint="eastAsia"/>
                <w:b/>
                <w:bCs/>
                <w:sz w:val="22"/>
                <w:szCs w:val="22"/>
              </w:rPr>
            </w:pPr>
            <w:r w:rsidRPr="00975FAC">
              <w:rPr>
                <w:rFonts w:ascii="Times New Roman" w:eastAsia="宋体" w:hAnsi="宋体"/>
                <w:b/>
                <w:bCs/>
                <w:noProof/>
              </w:rPr>
              <w:drawing>
                <wp:inline distT="0" distB="0" distL="0" distR="0" wp14:anchorId="206E554E" wp14:editId="43CB5B71">
                  <wp:extent cx="468000" cy="792000"/>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3.jpeg"/>
                          <pic:cNvPicPr/>
                        </pic:nvPicPr>
                        <pic:blipFill>
                          <a:blip r:embed="rId397"/>
                          <a:stretch>
                            <a:fillRect/>
                          </a:stretch>
                        </pic:blipFill>
                        <pic:spPr>
                          <a:xfrm>
                            <a:off x="0" y="0"/>
                            <a:ext cx="468000" cy="792000"/>
                          </a:xfrm>
                          <a:prstGeom prst="rect">
                            <a:avLst/>
                          </a:prstGeom>
                        </pic:spPr>
                      </pic:pic>
                    </a:graphicData>
                  </a:graphic>
                </wp:inline>
              </w:drawing>
            </w:r>
          </w:p>
        </w:tc>
        <w:tc>
          <w:tcPr>
            <w:tcW w:w="2033" w:type="dxa"/>
            <w:tcBorders>
              <w:top w:val="single" w:sz="3" w:space="0" w:color="000000"/>
              <w:left w:val="single" w:sz="3" w:space="0" w:color="000000"/>
              <w:bottom w:val="single" w:sz="3" w:space="0" w:color="000000"/>
              <w:right w:val="single" w:sz="6" w:space="0" w:color="000000"/>
            </w:tcBorders>
            <w:tcMar>
              <w:top w:w="23" w:type="dxa"/>
              <w:left w:w="29" w:type="dxa"/>
              <w:bottom w:w="23" w:type="dxa"/>
              <w:right w:w="29" w:type="dxa"/>
            </w:tcMar>
            <w:vAlign w:val="center"/>
          </w:tcPr>
          <w:p w14:paraId="1D185AF2" w14:textId="77777777" w:rsidR="001C023A" w:rsidRPr="00975FAC" w:rsidRDefault="00CC0CA0" w:rsidP="00CC0CA0">
            <w:pPr>
              <w:jc w:val="center"/>
              <w:rPr>
                <w:rFonts w:hint="eastAsia"/>
                <w:b/>
                <w:bCs/>
                <w:sz w:val="22"/>
                <w:szCs w:val="22"/>
              </w:rPr>
            </w:pPr>
            <w:r w:rsidRPr="00975FAC">
              <w:rPr>
                <w:rFonts w:ascii="Times New Roman" w:eastAsia="宋体" w:hAnsi="宋体"/>
                <w:b/>
                <w:bCs/>
                <w:noProof/>
              </w:rPr>
              <w:drawing>
                <wp:inline distT="0" distB="0" distL="0" distR="0" wp14:anchorId="6B7FCA2D" wp14:editId="207C0F2B">
                  <wp:extent cx="648000" cy="93600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4.jpeg"/>
                          <pic:cNvPicPr/>
                        </pic:nvPicPr>
                        <pic:blipFill>
                          <a:blip r:embed="rId398"/>
                          <a:stretch>
                            <a:fillRect/>
                          </a:stretch>
                        </pic:blipFill>
                        <pic:spPr>
                          <a:xfrm>
                            <a:off x="0" y="0"/>
                            <a:ext cx="648000" cy="936000"/>
                          </a:xfrm>
                          <a:prstGeom prst="rect">
                            <a:avLst/>
                          </a:prstGeom>
                        </pic:spPr>
                      </pic:pic>
                    </a:graphicData>
                  </a:graphic>
                </wp:inline>
              </w:drawing>
            </w:r>
          </w:p>
        </w:tc>
      </w:tr>
      <w:tr w:rsidR="001C023A" w:rsidRPr="00975FAC" w14:paraId="18A7B035" w14:textId="77777777">
        <w:trPr>
          <w:trHeight w:val="1308"/>
          <w:jc w:val="center"/>
        </w:trPr>
        <w:tc>
          <w:tcPr>
            <w:tcW w:w="5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3F7A8F" w14:textId="77777777" w:rsidR="00CC0CA0" w:rsidRPr="00975FAC" w:rsidRDefault="00CC0CA0" w:rsidP="00CC0CA0">
            <w:pPr>
              <w:jc w:val="center"/>
              <w:rPr>
                <w:rFonts w:ascii="Times New Roman" w:eastAsia="宋体" w:hAnsi="宋体" w:hint="eastAsia"/>
                <w:b/>
                <w:bCs/>
                <w:sz w:val="22"/>
                <w:szCs w:val="22"/>
              </w:rPr>
            </w:pPr>
            <w:r w:rsidRPr="00975FAC">
              <w:rPr>
                <w:rFonts w:ascii="Times New Roman" w:eastAsia="宋体" w:hAnsi="宋体" w:hint="eastAsia"/>
                <w:b/>
                <w:bCs/>
                <w:sz w:val="22"/>
                <w:szCs w:val="22"/>
              </w:rPr>
              <w:t>实验</w:t>
            </w:r>
          </w:p>
          <w:p w14:paraId="0D4D8DBA" w14:textId="77777777" w:rsidR="001C023A" w:rsidRPr="00975FAC" w:rsidRDefault="00CC0CA0" w:rsidP="00CC0CA0">
            <w:pPr>
              <w:jc w:val="center"/>
              <w:rPr>
                <w:rFonts w:hint="eastAsia"/>
                <w:b/>
                <w:bCs/>
                <w:sz w:val="22"/>
                <w:szCs w:val="22"/>
              </w:rPr>
            </w:pPr>
            <w:r w:rsidRPr="00975FAC">
              <w:rPr>
                <w:rFonts w:ascii="Times New Roman" w:eastAsia="宋体" w:hAnsi="宋体" w:hint="eastAsia"/>
                <w:b/>
                <w:bCs/>
                <w:sz w:val="22"/>
                <w:szCs w:val="22"/>
              </w:rPr>
              <w:t>现象</w:t>
            </w:r>
          </w:p>
        </w:tc>
        <w:tc>
          <w:tcPr>
            <w:tcW w:w="1320" w:type="dxa"/>
            <w:tcBorders>
              <w:top w:val="single" w:sz="3" w:space="0" w:color="000000"/>
              <w:left w:val="single" w:sz="3" w:space="0" w:color="000000"/>
              <w:bottom w:val="single" w:sz="3" w:space="0" w:color="000000"/>
              <w:right w:val="single" w:sz="3" w:space="0" w:color="000000"/>
            </w:tcBorders>
            <w:tcMar>
              <w:top w:w="23" w:type="dxa"/>
              <w:left w:w="29" w:type="dxa"/>
              <w:bottom w:w="23" w:type="dxa"/>
              <w:right w:w="29" w:type="dxa"/>
            </w:tcMar>
            <w:vAlign w:val="center"/>
          </w:tcPr>
          <w:p w14:paraId="7342E0E0" w14:textId="4CA6127F" w:rsidR="001C023A" w:rsidRPr="00975FAC" w:rsidRDefault="0018553A" w:rsidP="00CC0CA0">
            <w:pPr>
              <w:rPr>
                <w:rFonts w:hint="eastAsia"/>
                <w:b/>
                <w:bCs/>
              </w:rPr>
            </w:pPr>
            <w:r w:rsidRPr="00975FAC">
              <w:rPr>
                <w:rFonts w:ascii="Times New Roman" w:eastAsia="宋体" w:hAnsi="宋体" w:hint="eastAsia"/>
                <w:b/>
                <w:bCs/>
                <w:color w:val="FF0000"/>
                <w:sz w:val="22"/>
                <w:szCs w:val="22"/>
                <w:u w:val="single" w:color="000000" w:themeColor="text1"/>
              </w:rPr>
              <w:t xml:space="preserve">　</w:t>
            </w:r>
            <w:r w:rsidRPr="00975FAC">
              <w:rPr>
                <w:rFonts w:ascii="Arial" w:eastAsia="黑体" w:hAnsi="黑体" w:hint="eastAsia"/>
                <w:b/>
                <w:bCs/>
                <w:color w:val="FF0000"/>
                <w:sz w:val="22"/>
                <w:szCs w:val="22"/>
                <w:u w:val="single" w:color="000000" w:themeColor="text1"/>
              </w:rPr>
              <w:t>溶液变蓝</w:t>
            </w:r>
            <w:r w:rsidRPr="00975FAC">
              <w:rPr>
                <w:rFonts w:ascii="Times New Roman" w:eastAsia="宋体" w:hAnsi="宋体" w:hint="eastAsia"/>
                <w:b/>
                <w:bCs/>
                <w:color w:val="FF0000"/>
                <w:sz w:val="22"/>
                <w:szCs w:val="22"/>
                <w:u w:val="single" w:color="000000" w:themeColor="text1"/>
              </w:rPr>
              <w:t xml:space="preserve">　</w:t>
            </w:r>
            <w:r w:rsidRPr="00975FAC">
              <w:rPr>
                <w:rFonts w:ascii="Times New Roman" w:eastAsia="宋体" w:hAnsi="宋体"/>
                <w:b/>
                <w:bCs/>
                <w:color w:val="FF0000"/>
                <w:sz w:val="22"/>
                <w:szCs w:val="22"/>
                <w:u w:val="single" w:color="000000" w:themeColor="text1"/>
              </w:rPr>
              <w:t> </w:t>
            </w:r>
          </w:p>
        </w:tc>
        <w:tc>
          <w:tcPr>
            <w:tcW w:w="1320" w:type="dxa"/>
            <w:tcBorders>
              <w:top w:val="single" w:sz="3" w:space="0" w:color="000000"/>
              <w:left w:val="single" w:sz="3" w:space="0" w:color="000000"/>
              <w:bottom w:val="single" w:sz="3" w:space="0" w:color="000000"/>
              <w:right w:val="single" w:sz="3" w:space="0" w:color="000000"/>
            </w:tcBorders>
            <w:tcMar>
              <w:top w:w="23" w:type="dxa"/>
              <w:left w:w="29" w:type="dxa"/>
              <w:bottom w:w="23" w:type="dxa"/>
              <w:right w:w="29" w:type="dxa"/>
            </w:tcMar>
            <w:vAlign w:val="center"/>
          </w:tcPr>
          <w:p w14:paraId="67B9D614" w14:textId="3088DB78" w:rsidR="001C023A" w:rsidRPr="00975FAC" w:rsidRDefault="0018553A" w:rsidP="00CC0CA0">
            <w:pPr>
              <w:rPr>
                <w:rFonts w:hint="eastAsia"/>
                <w:b/>
                <w:bCs/>
              </w:rPr>
            </w:pPr>
            <w:r w:rsidRPr="00975FAC">
              <w:rPr>
                <w:rFonts w:ascii="Times New Roman" w:eastAsia="宋体" w:hAnsi="宋体" w:hint="eastAsia"/>
                <w:b/>
                <w:bCs/>
                <w:color w:val="FF0000"/>
                <w:sz w:val="22"/>
                <w:szCs w:val="22"/>
                <w:u w:val="single" w:color="000000" w:themeColor="text1"/>
              </w:rPr>
              <w:t xml:space="preserve">　</w:t>
            </w:r>
            <w:r w:rsidRPr="00975FAC">
              <w:rPr>
                <w:rFonts w:ascii="Arial" w:eastAsia="黑体" w:hAnsi="黑体" w:hint="eastAsia"/>
                <w:b/>
                <w:bCs/>
                <w:color w:val="FF0000"/>
                <w:sz w:val="22"/>
                <w:szCs w:val="22"/>
                <w:u w:val="single" w:color="000000" w:themeColor="text1"/>
              </w:rPr>
              <w:t>产生白色沉淀</w:t>
            </w:r>
            <w:r w:rsidRPr="00975FAC">
              <w:rPr>
                <w:rFonts w:ascii="Times New Roman" w:eastAsia="宋体" w:hAnsi="宋体" w:hint="eastAsia"/>
                <w:b/>
                <w:bCs/>
                <w:color w:val="FF0000"/>
                <w:sz w:val="22"/>
                <w:szCs w:val="22"/>
                <w:u w:val="single" w:color="000000" w:themeColor="text1"/>
              </w:rPr>
              <w:t xml:space="preserve">　</w:t>
            </w:r>
            <w:r w:rsidRPr="00975FAC">
              <w:rPr>
                <w:rFonts w:ascii="Times New Roman" w:eastAsia="宋体" w:hAnsi="宋体"/>
                <w:b/>
                <w:bCs/>
                <w:color w:val="FF0000"/>
                <w:sz w:val="22"/>
                <w:szCs w:val="22"/>
                <w:u w:val="single" w:color="000000" w:themeColor="text1"/>
              </w:rPr>
              <w:t> </w:t>
            </w:r>
          </w:p>
        </w:tc>
        <w:tc>
          <w:tcPr>
            <w:tcW w:w="2033" w:type="dxa"/>
            <w:tcBorders>
              <w:top w:val="single" w:sz="3" w:space="0" w:color="000000"/>
              <w:left w:val="single" w:sz="3" w:space="0" w:color="000000"/>
              <w:bottom w:val="single" w:sz="3" w:space="0" w:color="000000"/>
              <w:right w:val="single" w:sz="6" w:space="0" w:color="000000"/>
            </w:tcBorders>
            <w:tcMar>
              <w:top w:w="23" w:type="dxa"/>
              <w:left w:w="29" w:type="dxa"/>
              <w:bottom w:w="23" w:type="dxa"/>
              <w:right w:w="29" w:type="dxa"/>
            </w:tcMar>
            <w:vAlign w:val="center"/>
          </w:tcPr>
          <w:p w14:paraId="5F569BE6" w14:textId="77777777" w:rsidR="001C023A" w:rsidRPr="00975FAC" w:rsidRDefault="00CC0CA0" w:rsidP="00CC0CA0">
            <w:pPr>
              <w:rPr>
                <w:rFonts w:hint="eastAsia"/>
                <w:b/>
                <w:bCs/>
                <w:sz w:val="22"/>
                <w:szCs w:val="22"/>
              </w:rPr>
            </w:pPr>
            <w:r w:rsidRPr="00975FAC">
              <w:rPr>
                <w:rFonts w:ascii="Times New Roman" w:eastAsia="宋体" w:hAnsi="宋体" w:hint="eastAsia"/>
                <w:b/>
                <w:bCs/>
                <w:sz w:val="22"/>
                <w:szCs w:val="22"/>
              </w:rPr>
              <w:t>产生白色沉淀</w:t>
            </w:r>
          </w:p>
        </w:tc>
      </w:tr>
      <w:tr w:rsidR="001C023A" w:rsidRPr="00975FAC" w14:paraId="77606C75" w14:textId="77777777">
        <w:trPr>
          <w:trHeight w:val="1308"/>
          <w:jc w:val="center"/>
        </w:trPr>
        <w:tc>
          <w:tcPr>
            <w:tcW w:w="5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41F9913" w14:textId="77777777" w:rsidR="00CC0CA0" w:rsidRPr="00975FAC" w:rsidRDefault="00CC0CA0" w:rsidP="00CC0CA0">
            <w:pPr>
              <w:jc w:val="center"/>
              <w:rPr>
                <w:rFonts w:ascii="Times New Roman" w:eastAsia="宋体" w:hAnsi="宋体" w:hint="eastAsia"/>
                <w:b/>
                <w:bCs/>
                <w:sz w:val="22"/>
                <w:szCs w:val="22"/>
              </w:rPr>
            </w:pPr>
            <w:r w:rsidRPr="00975FAC">
              <w:rPr>
                <w:rFonts w:ascii="Times New Roman" w:eastAsia="宋体" w:hAnsi="宋体" w:hint="eastAsia"/>
                <w:b/>
                <w:bCs/>
                <w:sz w:val="22"/>
                <w:szCs w:val="22"/>
              </w:rPr>
              <w:t>实验</w:t>
            </w:r>
          </w:p>
          <w:p w14:paraId="7B40541A" w14:textId="77777777" w:rsidR="001C023A" w:rsidRPr="00975FAC" w:rsidRDefault="00CC0CA0" w:rsidP="00CC0CA0">
            <w:pPr>
              <w:jc w:val="center"/>
              <w:rPr>
                <w:rFonts w:hint="eastAsia"/>
                <w:b/>
                <w:bCs/>
                <w:sz w:val="22"/>
                <w:szCs w:val="22"/>
              </w:rPr>
            </w:pPr>
            <w:r w:rsidRPr="00975FAC">
              <w:rPr>
                <w:rFonts w:ascii="Times New Roman" w:eastAsia="宋体" w:hAnsi="宋体" w:hint="eastAsia"/>
                <w:b/>
                <w:bCs/>
                <w:sz w:val="22"/>
                <w:szCs w:val="22"/>
              </w:rPr>
              <w:t>结论</w:t>
            </w:r>
          </w:p>
        </w:tc>
        <w:tc>
          <w:tcPr>
            <w:tcW w:w="1320" w:type="dxa"/>
            <w:tcBorders>
              <w:top w:val="single" w:sz="3" w:space="0" w:color="000000"/>
              <w:left w:val="single" w:sz="3" w:space="0" w:color="000000"/>
              <w:bottom w:val="single" w:sz="6" w:space="0" w:color="000000"/>
              <w:right w:val="single" w:sz="3" w:space="0" w:color="000000"/>
            </w:tcBorders>
            <w:tcMar>
              <w:top w:w="23" w:type="dxa"/>
              <w:left w:w="29" w:type="dxa"/>
              <w:bottom w:w="23" w:type="dxa"/>
              <w:right w:w="29" w:type="dxa"/>
            </w:tcMar>
            <w:vAlign w:val="center"/>
          </w:tcPr>
          <w:p w14:paraId="6DE7605B" w14:textId="49438F03" w:rsidR="001C023A" w:rsidRPr="00975FAC" w:rsidRDefault="00CC0CA0" w:rsidP="00CC0CA0">
            <w:pPr>
              <w:rPr>
                <w:rFonts w:hint="eastAsia"/>
                <w:b/>
                <w:bCs/>
              </w:rPr>
            </w:pPr>
            <w:r w:rsidRPr="00975FAC">
              <w:rPr>
                <w:rFonts w:ascii="Times New Roman" w:eastAsia="宋体" w:hAnsi="宋体" w:hint="eastAsia"/>
                <w:b/>
                <w:bCs/>
                <w:sz w:val="22"/>
                <w:szCs w:val="22"/>
              </w:rPr>
              <w:t>溶液中含有</w:t>
            </w:r>
            <w:r w:rsidRPr="00975FAC">
              <w:rPr>
                <w:rFonts w:ascii="Times New Roman" w:eastAsia="宋体" w:hAnsi="宋体"/>
                <w:b/>
                <w:bCs/>
                <w:sz w:val="22"/>
                <w:szCs w:val="22"/>
              </w:rPr>
              <w:t>Ba</w:t>
            </w:r>
            <w:r w:rsidR="00BA458A" w:rsidRPr="00975FAC">
              <w:rPr>
                <w:rFonts w:ascii="Times New Roman" w:eastAsia="宋体" w:hAnsi="Times New Roman" w:hint="eastAsia"/>
                <w:b/>
                <w:bCs/>
                <w:sz w:val="22"/>
                <w:szCs w:val="22"/>
              </w:rPr>
              <w:t>(</w:t>
            </w:r>
            <w:r w:rsidRPr="00975FAC">
              <w:rPr>
                <w:rFonts w:ascii="Times New Roman" w:eastAsia="宋体" w:hAnsi="宋体"/>
                <w:b/>
                <w:bCs/>
                <w:sz w:val="22"/>
                <w:szCs w:val="22"/>
              </w:rPr>
              <w:t>OH</w:t>
            </w:r>
            <w:r w:rsidR="00BA458A" w:rsidRPr="00975FAC">
              <w:rPr>
                <w:rFonts w:ascii="Times New Roman" w:eastAsia="宋体" w:hAnsi="Times New Roman" w:hint="eastAsia"/>
                <w:b/>
                <w:bCs/>
                <w:sz w:val="22"/>
                <w:szCs w:val="22"/>
              </w:rPr>
              <w:t>)</w:t>
            </w:r>
            <w:r w:rsidRPr="00975FAC">
              <w:rPr>
                <w:rFonts w:ascii="Times New Roman" w:eastAsia="宋体" w:hAnsi="宋体"/>
                <w:b/>
                <w:bCs/>
                <w:sz w:val="22"/>
                <w:szCs w:val="22"/>
                <w:vertAlign w:val="subscript"/>
              </w:rPr>
              <w:t>2</w:t>
            </w:r>
          </w:p>
        </w:tc>
        <w:tc>
          <w:tcPr>
            <w:tcW w:w="1320" w:type="dxa"/>
            <w:tcBorders>
              <w:top w:val="single" w:sz="3" w:space="0" w:color="000000"/>
              <w:left w:val="single" w:sz="3" w:space="0" w:color="000000"/>
              <w:bottom w:val="single" w:sz="6" w:space="0" w:color="000000"/>
              <w:right w:val="single" w:sz="3" w:space="0" w:color="000000"/>
            </w:tcBorders>
            <w:tcMar>
              <w:top w:w="23" w:type="dxa"/>
              <w:left w:w="29" w:type="dxa"/>
              <w:bottom w:w="23" w:type="dxa"/>
              <w:right w:w="29" w:type="dxa"/>
            </w:tcMar>
            <w:vAlign w:val="center"/>
          </w:tcPr>
          <w:p w14:paraId="60686716" w14:textId="023B847F" w:rsidR="001C023A" w:rsidRPr="00975FAC" w:rsidRDefault="00CC0CA0" w:rsidP="00CC0CA0">
            <w:pPr>
              <w:rPr>
                <w:rFonts w:hint="eastAsia"/>
                <w:b/>
                <w:bCs/>
              </w:rPr>
            </w:pPr>
            <w:r w:rsidRPr="00975FAC">
              <w:rPr>
                <w:rFonts w:ascii="Times New Roman" w:eastAsia="宋体" w:hAnsi="宋体" w:hint="eastAsia"/>
                <w:b/>
                <w:bCs/>
                <w:sz w:val="22"/>
                <w:szCs w:val="22"/>
              </w:rPr>
              <w:t>溶液中含有</w:t>
            </w:r>
            <w:r w:rsidRPr="00975FAC">
              <w:rPr>
                <w:rFonts w:ascii="Times New Roman" w:eastAsia="宋体" w:hAnsi="宋体"/>
                <w:b/>
                <w:bCs/>
                <w:sz w:val="22"/>
                <w:szCs w:val="22"/>
              </w:rPr>
              <w:t>Ba</w:t>
            </w:r>
            <w:r w:rsidR="00BA458A" w:rsidRPr="00975FAC">
              <w:rPr>
                <w:rFonts w:ascii="Times New Roman" w:eastAsia="宋体" w:hAnsi="Times New Roman" w:hint="eastAsia"/>
                <w:b/>
                <w:bCs/>
                <w:sz w:val="22"/>
                <w:szCs w:val="22"/>
              </w:rPr>
              <w:t>(</w:t>
            </w:r>
            <w:r w:rsidRPr="00975FAC">
              <w:rPr>
                <w:rFonts w:ascii="Times New Roman" w:eastAsia="宋体" w:hAnsi="宋体"/>
                <w:b/>
                <w:bCs/>
                <w:sz w:val="22"/>
                <w:szCs w:val="22"/>
              </w:rPr>
              <w:t>OH</w:t>
            </w:r>
            <w:r w:rsidR="00BA458A" w:rsidRPr="00975FAC">
              <w:rPr>
                <w:rFonts w:ascii="Times New Roman" w:eastAsia="宋体" w:hAnsi="Times New Roman" w:hint="eastAsia"/>
                <w:b/>
                <w:bCs/>
                <w:sz w:val="22"/>
                <w:szCs w:val="22"/>
              </w:rPr>
              <w:t>)</w:t>
            </w:r>
            <w:r w:rsidRPr="00975FAC">
              <w:rPr>
                <w:rFonts w:ascii="Times New Roman" w:eastAsia="宋体" w:hAnsi="宋体"/>
                <w:b/>
                <w:bCs/>
                <w:sz w:val="22"/>
                <w:szCs w:val="22"/>
                <w:vertAlign w:val="subscript"/>
              </w:rPr>
              <w:t>2</w:t>
            </w:r>
          </w:p>
        </w:tc>
        <w:tc>
          <w:tcPr>
            <w:tcW w:w="2033" w:type="dxa"/>
            <w:tcBorders>
              <w:top w:val="single" w:sz="3" w:space="0" w:color="000000"/>
              <w:left w:val="single" w:sz="3" w:space="0" w:color="000000"/>
              <w:bottom w:val="single" w:sz="6" w:space="0" w:color="000000"/>
              <w:right w:val="single" w:sz="6" w:space="0" w:color="000000"/>
            </w:tcBorders>
            <w:tcMar>
              <w:top w:w="23" w:type="dxa"/>
              <w:left w:w="29" w:type="dxa"/>
              <w:bottom w:w="23" w:type="dxa"/>
              <w:right w:w="29" w:type="dxa"/>
            </w:tcMar>
            <w:vAlign w:val="center"/>
          </w:tcPr>
          <w:p w14:paraId="2047A3B7" w14:textId="57CCF505" w:rsidR="001C023A" w:rsidRPr="00975FAC" w:rsidRDefault="00CC0CA0" w:rsidP="00CC0CA0">
            <w:pPr>
              <w:rPr>
                <w:rFonts w:hint="eastAsia"/>
                <w:b/>
                <w:bCs/>
              </w:rPr>
            </w:pPr>
            <w:r w:rsidRPr="00975FAC">
              <w:rPr>
                <w:rFonts w:ascii="Times New Roman" w:eastAsia="宋体" w:hAnsi="宋体" w:hint="eastAsia"/>
                <w:b/>
                <w:bCs/>
                <w:sz w:val="22"/>
                <w:szCs w:val="22"/>
              </w:rPr>
              <w:t>溶液中含有</w:t>
            </w:r>
            <w:r w:rsidRPr="00975FAC">
              <w:rPr>
                <w:rFonts w:ascii="Times New Roman" w:eastAsia="宋体" w:hAnsi="宋体"/>
                <w:b/>
                <w:bCs/>
                <w:sz w:val="22"/>
                <w:szCs w:val="22"/>
              </w:rPr>
              <w:t>Ba</w:t>
            </w:r>
            <w:r w:rsidR="00BA458A" w:rsidRPr="00975FAC">
              <w:rPr>
                <w:rFonts w:ascii="Times New Roman" w:eastAsia="宋体" w:hAnsi="Times New Roman" w:hint="eastAsia"/>
                <w:b/>
                <w:bCs/>
                <w:sz w:val="22"/>
                <w:szCs w:val="22"/>
              </w:rPr>
              <w:t>(</w:t>
            </w:r>
            <w:r w:rsidRPr="00975FAC">
              <w:rPr>
                <w:rFonts w:ascii="Times New Roman" w:eastAsia="宋体" w:hAnsi="宋体"/>
                <w:b/>
                <w:bCs/>
                <w:sz w:val="22"/>
                <w:szCs w:val="22"/>
              </w:rPr>
              <w:t>OH</w:t>
            </w:r>
            <w:r w:rsidR="00BA458A" w:rsidRPr="00975FAC">
              <w:rPr>
                <w:rFonts w:ascii="Times New Roman" w:eastAsia="宋体" w:hAnsi="Times New Roman" w:hint="eastAsia"/>
                <w:b/>
                <w:bCs/>
                <w:sz w:val="22"/>
                <w:szCs w:val="22"/>
              </w:rPr>
              <w:t>)</w:t>
            </w:r>
            <w:r w:rsidRPr="00975FAC">
              <w:rPr>
                <w:rFonts w:ascii="Times New Roman" w:eastAsia="宋体" w:hAnsi="宋体"/>
                <w:b/>
                <w:bCs/>
                <w:sz w:val="22"/>
                <w:szCs w:val="22"/>
                <w:vertAlign w:val="subscript"/>
              </w:rPr>
              <w:t>2</w:t>
            </w:r>
          </w:p>
        </w:tc>
      </w:tr>
    </w:tbl>
    <w:p w14:paraId="492DC18F" w14:textId="680E1235"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【得出结论】通过探究，全班同学一致确定猜想三是正确的，传感器图表</w:t>
      </w:r>
      <w:r w:rsidR="00BA458A" w:rsidRPr="00975FAC">
        <w:rPr>
          <w:rFonts w:ascii="Times New Roman" w:eastAsia="楷体" w:hAnsi="Times New Roman" w:hint="eastAsia"/>
          <w:b/>
          <w:bCs/>
        </w:rPr>
        <w:t>(</w:t>
      </w:r>
      <w:r w:rsidRPr="00975FAC">
        <w:rPr>
          <w:rFonts w:ascii="Times New Roman" w:eastAsia="楷体" w:hAnsi="楷体" w:hint="eastAsia"/>
          <w:b/>
          <w:bCs/>
        </w:rPr>
        <w:t>图</w:t>
      </w:r>
      <w:r w:rsidRPr="00975FAC">
        <w:rPr>
          <w:rFonts w:ascii="Times New Roman" w:eastAsia="宋体" w:hAnsi="宋体"/>
          <w:b/>
          <w:bCs/>
        </w:rPr>
        <w:t>1</w:t>
      </w:r>
      <w:r w:rsidR="00BA458A" w:rsidRPr="00975FAC">
        <w:rPr>
          <w:rFonts w:ascii="Times New Roman" w:eastAsia="楷体" w:hAnsi="Times New Roman" w:hint="eastAsia"/>
          <w:b/>
          <w:bCs/>
        </w:rPr>
        <w:t>)</w:t>
      </w:r>
      <w:r w:rsidRPr="00975FAC">
        <w:rPr>
          <w:rFonts w:ascii="Times New Roman" w:eastAsia="宋体" w:hAnsi="宋体" w:hint="eastAsia"/>
          <w:b/>
          <w:bCs/>
        </w:rPr>
        <w:t>对应盐酸的质量范围</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0&lt;</w:t>
      </w:r>
      <w:r w:rsidR="0018553A" w:rsidRPr="00975FAC">
        <w:rPr>
          <w:rFonts w:ascii="Times New Roman" w:eastAsia="宋体" w:hAnsi="宋体"/>
          <w:b/>
          <w:bCs/>
          <w:i/>
          <w:color w:val="FF0000"/>
          <w:u w:val="single" w:color="000000" w:themeColor="text1"/>
        </w:rPr>
        <w:t>m</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盐酸</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&lt;20</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g</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；盐酸质量为</w:t>
      </w:r>
      <w:r w:rsidRPr="00975FAC">
        <w:rPr>
          <w:rFonts w:ascii="Times New Roman" w:eastAsia="宋体" w:hAnsi="宋体"/>
          <w:b/>
          <w:bCs/>
        </w:rPr>
        <w:t>20 g</w:t>
      </w:r>
      <w:r w:rsidRPr="00975FAC">
        <w:rPr>
          <w:rFonts w:ascii="Times New Roman" w:eastAsia="宋体" w:hAnsi="宋体" w:hint="eastAsia"/>
          <w:b/>
          <w:bCs/>
        </w:rPr>
        <w:t>时猜想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正确。</w:t>
      </w:r>
      <w:r w:rsidRPr="00975FAC">
        <w:rPr>
          <w:rFonts w:ascii="Times New Roman" w:eastAsia="宋体" w:hAnsi="宋体"/>
          <w:b/>
          <w:bCs/>
        </w:rPr>
        <w:t> </w:t>
      </w:r>
    </w:p>
    <w:p w14:paraId="7B676AE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【评价反思】</w:t>
      </w:r>
    </w:p>
    <w:p w14:paraId="497E2073" w14:textId="76363B4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丙组同学认为方案</w:t>
      </w:r>
      <w:r w:rsidR="00CC0CA0" w:rsidRPr="00975FAC">
        <w:rPr>
          <w:rFonts w:ascii="宋体" w:eastAsia="宋体" w:hAnsi="宋体" w:cs="宋体" w:hint="eastAsia"/>
          <w:b/>
          <w:bCs/>
        </w:rPr>
        <w:t>③</w:t>
      </w:r>
      <w:r w:rsidR="00CC0CA0" w:rsidRPr="00975FAC">
        <w:rPr>
          <w:rFonts w:ascii="Times New Roman" w:eastAsia="宋体" w:hAnsi="宋体" w:hint="eastAsia"/>
          <w:b/>
          <w:bCs/>
        </w:rPr>
        <w:t>滴加</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溶液产生白色沉淀，并不能证明溶液中一定含有</w:t>
      </w:r>
      <w:r w:rsidR="00CC0CA0" w:rsidRPr="00975FAC">
        <w:rPr>
          <w:rFonts w:ascii="Times New Roman" w:eastAsia="宋体" w:hAnsi="宋体"/>
          <w:b/>
          <w:bCs/>
        </w:rPr>
        <w:t>Ba</w:t>
      </w:r>
      <w:r w:rsidRPr="00975FAC">
        <w:rPr>
          <w:rFonts w:ascii="Times New Roman" w:eastAsia="宋体" w:hAnsi="Times New Roman" w:hint="eastAsia"/>
          <w:b/>
          <w:bCs/>
        </w:rPr>
        <w:t>(</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，请你帮助他们说明原因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氯化钡和碳酸钠也会反应产生白色沉淀</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6AFBC83" w14:textId="6EFA5D0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在分析反应后所得溶液中溶质的成分时，除了考虑生成物外。还需要考虑</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反应物是否过量</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EDFB42D"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类型四</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物质成分的探究</w:t>
      </w:r>
    </w:p>
    <w:p w14:paraId="070FD9E0" w14:textId="6A8FAA8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新疆</w:t>
      </w:r>
      <w:r w:rsidR="00BA458A" w:rsidRPr="00975FAC">
        <w:rPr>
          <w:rFonts w:ascii="Times New Roman" w:eastAsia="楷体" w:hAnsi="Times New Roman" w:hint="eastAsia"/>
          <w:b/>
          <w:bCs/>
        </w:rPr>
        <w:t>)</w:t>
      </w:r>
      <w:r w:rsidR="00CC0CA0" w:rsidRPr="00975FAC">
        <w:rPr>
          <w:rFonts w:ascii="Times New Roman" w:eastAsia="宋体" w:hAnsi="宋体" w:hint="eastAsia"/>
          <w:b/>
          <w:bCs/>
        </w:rPr>
        <w:t>为应对冬季降雪给交通带来的不便，各地常采取机械除雪、人工除雪、融雪剂撒布等方式开展除雪保通工作。项目小组对融雪剂融雪原理、融雪剂成分及对环境的影响产生兴趣并展开探究。</w:t>
      </w:r>
    </w:p>
    <w:p w14:paraId="06260A58"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任务一：了解融雪剂融雪原理</w:t>
      </w:r>
    </w:p>
    <w:p w14:paraId="7C678CA2" w14:textId="25EAA27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践调研】小组同学经过实地走访了解到，常见融雪剂的主要成分是氯盐，本地使用的某种融雪剂可能由氯化钠、硝酸钠、氯化钙、硫酸铜中的两种或两种以上的物质组成。撒融雪剂融雪的原理是所形成的溶液凝固点</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降低</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升高</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降低</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2B8B2BAC"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任务二：探究融雪剂成分</w:t>
      </w:r>
    </w:p>
    <w:p w14:paraId="1517330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小组同学为探究上述融雪剂成分，设计并完成了以下实验。</w:t>
      </w:r>
    </w:p>
    <w:p w14:paraId="360DBA09"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525EB0F9" wp14:editId="15B81DD2">
            <wp:extent cx="2808000" cy="576000"/>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7.jpeg"/>
                    <pic:cNvPicPr/>
                  </pic:nvPicPr>
                  <pic:blipFill>
                    <a:blip r:embed="rId399"/>
                    <a:stretch>
                      <a:fillRect/>
                    </a:stretch>
                  </pic:blipFill>
                  <pic:spPr>
                    <a:xfrm>
                      <a:off x="0" y="0"/>
                      <a:ext cx="2808000" cy="576000"/>
                    </a:xfrm>
                    <a:prstGeom prst="rect">
                      <a:avLst/>
                    </a:prstGeom>
                  </pic:spPr>
                </pic:pic>
              </a:graphicData>
            </a:graphic>
          </wp:inline>
        </w:drawing>
      </w:r>
    </w:p>
    <w:p w14:paraId="47A6B5F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已知：氯化银为白色沉淀。</w:t>
      </w:r>
    </w:p>
    <w:p w14:paraId="619FEEF7" w14:textId="7E04855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该融雪剂一定含有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氯化钙</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，一定不含有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硫酸铜</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CuSO</w:t>
      </w:r>
      <w:r w:rsidR="0018553A" w:rsidRPr="00975FAC">
        <w:rPr>
          <w:rFonts w:ascii="Times New Roman" w:eastAsia="宋体" w:hAnsi="宋体"/>
          <w:b/>
          <w:bCs/>
          <w:color w:val="FF0000"/>
          <w:u w:val="single" w:color="000000" w:themeColor="text1"/>
          <w:vertAlign w:val="subscript"/>
        </w:rPr>
        <w:t>4</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F9F6DF2" w14:textId="1B98516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生成白色沉淀</w:t>
      </w:r>
      <w:r w:rsidR="00CC0CA0" w:rsidRPr="00975FAC">
        <w:rPr>
          <w:rFonts w:ascii="Times New Roman" w:eastAsia="宋体" w:hAnsi="宋体"/>
          <w:b/>
          <w:bCs/>
        </w:rPr>
        <w:t>A</w:t>
      </w:r>
      <w:r w:rsidR="00CC0CA0" w:rsidRPr="00975FAC">
        <w:rPr>
          <w:rFonts w:ascii="Times New Roman" w:eastAsia="宋体" w:hAnsi="宋体" w:hint="eastAsia"/>
          <w:b/>
          <w:bCs/>
        </w:rPr>
        <w:t>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2NaCl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，白色沉淀</w:t>
      </w:r>
      <w:r w:rsidR="00CC0CA0" w:rsidRPr="00975FAC">
        <w:rPr>
          <w:rFonts w:ascii="Times New Roman" w:eastAsia="宋体" w:hAnsi="宋体"/>
          <w:b/>
          <w:bCs/>
        </w:rPr>
        <w:t>B</w:t>
      </w:r>
      <w:r w:rsidR="00CC0CA0" w:rsidRPr="00975FAC">
        <w:rPr>
          <w:rFonts w:ascii="Times New Roman" w:eastAsia="宋体" w:hAnsi="宋体" w:hint="eastAsia"/>
          <w:b/>
          <w:bCs/>
        </w:rPr>
        <w:t>的化学式是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AgCl</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249AC30"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任务三：调查融雪剂对环境的影响</w:t>
      </w:r>
    </w:p>
    <w:p w14:paraId="4F5F8E05" w14:textId="77777777" w:rsidR="001C023A" w:rsidRPr="00975FAC" w:rsidRDefault="00CC0CA0" w:rsidP="00CC0CA0">
      <w:pPr>
        <w:rPr>
          <w:rFonts w:hint="eastAsia"/>
          <w:b/>
          <w:bCs/>
        </w:rPr>
      </w:pPr>
      <w:r w:rsidRPr="00975FAC">
        <w:rPr>
          <w:rFonts w:ascii="Times New Roman" w:eastAsia="宋体" w:hAnsi="宋体" w:hint="eastAsia"/>
          <w:b/>
          <w:bCs/>
        </w:rPr>
        <w:t>【查阅资料】常见融雪剂的危害</w:t>
      </w:r>
    </w:p>
    <w:tbl>
      <w:tblPr>
        <w:tblW w:w="0" w:type="auto"/>
        <w:jc w:val="center"/>
        <w:tblLook w:val="04A0" w:firstRow="1" w:lastRow="0" w:firstColumn="1" w:lastColumn="0" w:noHBand="0" w:noVBand="1"/>
      </w:tblPr>
      <w:tblGrid>
        <w:gridCol w:w="850"/>
        <w:gridCol w:w="1020"/>
        <w:gridCol w:w="907"/>
        <w:gridCol w:w="907"/>
        <w:gridCol w:w="907"/>
      </w:tblGrid>
      <w:tr w:rsidR="001C023A" w:rsidRPr="00975FAC" w14:paraId="2B3F878C" w14:textId="77777777">
        <w:trPr>
          <w:trHeight w:val="35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FD834D4" w14:textId="77777777" w:rsidR="001C023A" w:rsidRPr="00975FAC" w:rsidRDefault="001C023A" w:rsidP="00CC0CA0">
            <w:pPr>
              <w:jc w:val="center"/>
              <w:rPr>
                <w:rFonts w:hint="eastAsia"/>
                <w:b/>
                <w:bCs/>
              </w:rPr>
            </w:pP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6F68C8" w14:textId="77777777" w:rsidR="001C023A" w:rsidRPr="00975FAC" w:rsidRDefault="00CC0CA0" w:rsidP="00CC0CA0">
            <w:pPr>
              <w:jc w:val="center"/>
              <w:rPr>
                <w:rFonts w:hint="eastAsia"/>
                <w:b/>
                <w:bCs/>
              </w:rPr>
            </w:pPr>
            <w:r w:rsidRPr="00975FAC">
              <w:rPr>
                <w:rFonts w:ascii="Times New Roman" w:eastAsia="宋体" w:hAnsi="宋体" w:hint="eastAsia"/>
                <w:b/>
                <w:bCs/>
              </w:rPr>
              <w:t>氯化钠</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138A3D" w14:textId="77777777" w:rsidR="001C023A" w:rsidRPr="00975FAC" w:rsidRDefault="00CC0CA0" w:rsidP="00CC0CA0">
            <w:pPr>
              <w:jc w:val="center"/>
              <w:rPr>
                <w:rFonts w:hint="eastAsia"/>
                <w:b/>
                <w:bCs/>
              </w:rPr>
            </w:pPr>
            <w:r w:rsidRPr="00975FAC">
              <w:rPr>
                <w:rFonts w:ascii="Times New Roman" w:eastAsia="宋体" w:hAnsi="宋体" w:hint="eastAsia"/>
                <w:b/>
                <w:bCs/>
              </w:rPr>
              <w:t>氯化钙</w:t>
            </w:r>
          </w:p>
        </w:tc>
        <w:tc>
          <w:tcPr>
            <w:tcW w:w="90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5AB07DF" w14:textId="77777777" w:rsidR="001C023A" w:rsidRPr="00975FAC" w:rsidRDefault="00CC0CA0" w:rsidP="00CC0CA0">
            <w:pPr>
              <w:jc w:val="center"/>
              <w:rPr>
                <w:rFonts w:hint="eastAsia"/>
                <w:b/>
                <w:bCs/>
              </w:rPr>
            </w:pPr>
            <w:r w:rsidRPr="00975FAC">
              <w:rPr>
                <w:rFonts w:ascii="Times New Roman" w:eastAsia="宋体" w:hAnsi="宋体" w:hint="eastAsia"/>
                <w:b/>
                <w:bCs/>
              </w:rPr>
              <w:t>氯化镁</w:t>
            </w:r>
          </w:p>
        </w:tc>
        <w:tc>
          <w:tcPr>
            <w:tcW w:w="907"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59DB50" w14:textId="77777777" w:rsidR="001C023A" w:rsidRPr="00975FAC" w:rsidRDefault="00CC0CA0" w:rsidP="00CC0CA0">
            <w:pPr>
              <w:jc w:val="center"/>
              <w:rPr>
                <w:rFonts w:hint="eastAsia"/>
                <w:b/>
                <w:bCs/>
              </w:rPr>
            </w:pPr>
            <w:r w:rsidRPr="00975FAC">
              <w:rPr>
                <w:rFonts w:ascii="Times New Roman" w:eastAsia="宋体" w:hAnsi="宋体" w:hint="eastAsia"/>
                <w:b/>
                <w:bCs/>
              </w:rPr>
              <w:t>氯化钾</w:t>
            </w:r>
          </w:p>
        </w:tc>
      </w:tr>
      <w:tr w:rsidR="001C023A" w:rsidRPr="00975FAC" w14:paraId="2A957758"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3FC68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对金属</w:t>
            </w:r>
          </w:p>
          <w:p w14:paraId="0CAFD328" w14:textId="77777777" w:rsidR="001C023A" w:rsidRPr="00975FAC" w:rsidRDefault="00CC0CA0" w:rsidP="00CC0CA0">
            <w:pPr>
              <w:jc w:val="center"/>
              <w:rPr>
                <w:rFonts w:hint="eastAsia"/>
                <w:b/>
                <w:bCs/>
              </w:rPr>
            </w:pPr>
            <w:r w:rsidRPr="00975FAC">
              <w:rPr>
                <w:rFonts w:ascii="Times New Roman" w:eastAsia="宋体" w:hAnsi="宋体" w:hint="eastAsia"/>
                <w:b/>
                <w:bCs/>
              </w:rPr>
              <w:t>的腐蚀</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0445C27" w14:textId="77777777" w:rsidR="001C023A" w:rsidRPr="00975FAC" w:rsidRDefault="00CC0CA0" w:rsidP="00CC0CA0">
            <w:pPr>
              <w:jc w:val="center"/>
              <w:rPr>
                <w:rFonts w:hint="eastAsia"/>
                <w:b/>
                <w:bCs/>
              </w:rPr>
            </w:pPr>
            <w:r w:rsidRPr="00975FAC">
              <w:rPr>
                <w:rFonts w:ascii="Times New Roman" w:eastAsia="宋体" w:hAnsi="宋体"/>
                <w:b/>
                <w:bCs/>
              </w:rPr>
              <w:t>100%</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902DF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50~</w:t>
            </w:r>
          </w:p>
          <w:p w14:paraId="5B4048DA" w14:textId="77777777" w:rsidR="001C023A" w:rsidRPr="00975FAC" w:rsidRDefault="00CC0CA0" w:rsidP="00CC0CA0">
            <w:pPr>
              <w:jc w:val="center"/>
              <w:rPr>
                <w:rFonts w:hint="eastAsia"/>
                <w:b/>
                <w:bCs/>
              </w:rPr>
            </w:pPr>
            <w:r w:rsidRPr="00975FAC">
              <w:rPr>
                <w:rFonts w:ascii="Times New Roman" w:eastAsia="宋体" w:hAnsi="宋体"/>
                <w:b/>
                <w:bCs/>
              </w:rPr>
              <w:t>70%</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C37B12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40~</w:t>
            </w:r>
          </w:p>
          <w:p w14:paraId="0F941CD5" w14:textId="77777777" w:rsidR="001C023A" w:rsidRPr="00975FAC" w:rsidRDefault="00CC0CA0" w:rsidP="00CC0CA0">
            <w:pPr>
              <w:jc w:val="center"/>
              <w:rPr>
                <w:rFonts w:hint="eastAsia"/>
                <w:b/>
                <w:bCs/>
              </w:rPr>
            </w:pPr>
            <w:r w:rsidRPr="00975FAC">
              <w:rPr>
                <w:rFonts w:ascii="Times New Roman" w:eastAsia="宋体" w:hAnsi="宋体"/>
                <w:b/>
                <w:bCs/>
              </w:rPr>
              <w:t>60%</w:t>
            </w:r>
          </w:p>
        </w:tc>
        <w:tc>
          <w:tcPr>
            <w:tcW w:w="9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022CDE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5~</w:t>
            </w:r>
          </w:p>
          <w:p w14:paraId="1242DFEE" w14:textId="77777777" w:rsidR="001C023A" w:rsidRPr="00975FAC" w:rsidRDefault="00CC0CA0" w:rsidP="00CC0CA0">
            <w:pPr>
              <w:jc w:val="center"/>
              <w:rPr>
                <w:rFonts w:hint="eastAsia"/>
                <w:b/>
                <w:bCs/>
              </w:rPr>
            </w:pPr>
            <w:r w:rsidRPr="00975FAC">
              <w:rPr>
                <w:rFonts w:ascii="Times New Roman" w:eastAsia="宋体" w:hAnsi="宋体"/>
                <w:b/>
                <w:bCs/>
              </w:rPr>
              <w:t>20%</w:t>
            </w:r>
          </w:p>
        </w:tc>
      </w:tr>
      <w:tr w:rsidR="001C023A" w:rsidRPr="00975FAC" w14:paraId="64E03FC5" w14:textId="77777777">
        <w:trPr>
          <w:trHeight w:val="698"/>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10223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对水泥</w:t>
            </w:r>
          </w:p>
          <w:p w14:paraId="5CFC869E" w14:textId="77777777" w:rsidR="001C023A" w:rsidRPr="00975FAC" w:rsidRDefault="00CC0CA0" w:rsidP="00CC0CA0">
            <w:pPr>
              <w:jc w:val="center"/>
              <w:rPr>
                <w:rFonts w:hint="eastAsia"/>
                <w:b/>
                <w:bCs/>
              </w:rPr>
            </w:pPr>
            <w:r w:rsidRPr="00975FAC">
              <w:rPr>
                <w:rFonts w:ascii="Times New Roman" w:eastAsia="宋体" w:hAnsi="宋体" w:hint="eastAsia"/>
                <w:b/>
                <w:bCs/>
              </w:rPr>
              <w:t>的腐蚀</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EC54CE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强烈破</w:t>
            </w:r>
          </w:p>
          <w:p w14:paraId="52248DF7" w14:textId="77777777" w:rsidR="001C023A" w:rsidRPr="00975FAC" w:rsidRDefault="00CC0CA0" w:rsidP="00CC0CA0">
            <w:pPr>
              <w:jc w:val="center"/>
              <w:rPr>
                <w:rFonts w:hint="eastAsia"/>
                <w:b/>
                <w:bCs/>
              </w:rPr>
            </w:pPr>
            <w:r w:rsidRPr="00975FAC">
              <w:rPr>
                <w:rFonts w:ascii="Times New Roman" w:eastAsia="宋体" w:hAnsi="宋体" w:hint="eastAsia"/>
                <w:b/>
                <w:bCs/>
              </w:rPr>
              <w:t>坏</w:t>
            </w:r>
            <w:r w:rsidRPr="00975FAC">
              <w:rPr>
                <w:rFonts w:ascii="Times New Roman" w:eastAsia="宋体" w:hAnsi="宋体"/>
                <w:b/>
                <w:bCs/>
              </w:rPr>
              <w:t>100%</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F67183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强烈破</w:t>
            </w:r>
          </w:p>
          <w:p w14:paraId="1118EDDE" w14:textId="77777777" w:rsidR="001C023A" w:rsidRPr="00975FAC" w:rsidRDefault="00CC0CA0" w:rsidP="00CC0CA0">
            <w:pPr>
              <w:jc w:val="center"/>
              <w:rPr>
                <w:rFonts w:hint="eastAsia"/>
                <w:b/>
                <w:bCs/>
              </w:rPr>
            </w:pPr>
            <w:r w:rsidRPr="00975FAC">
              <w:rPr>
                <w:rFonts w:ascii="Times New Roman" w:eastAsia="宋体" w:hAnsi="宋体" w:hint="eastAsia"/>
                <w:b/>
                <w:bCs/>
              </w:rPr>
              <w:t>坏</w:t>
            </w:r>
            <w:r w:rsidRPr="00975FAC">
              <w:rPr>
                <w:rFonts w:ascii="Times New Roman" w:eastAsia="宋体" w:hAnsi="宋体"/>
                <w:b/>
                <w:bCs/>
              </w:rPr>
              <w:t>25%</w:t>
            </w:r>
          </w:p>
        </w:tc>
        <w:tc>
          <w:tcPr>
            <w:tcW w:w="90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46A291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轻微破</w:t>
            </w:r>
          </w:p>
          <w:p w14:paraId="77B7A0E9" w14:textId="77777777" w:rsidR="001C023A" w:rsidRPr="00975FAC" w:rsidRDefault="00CC0CA0" w:rsidP="00CC0CA0">
            <w:pPr>
              <w:jc w:val="center"/>
              <w:rPr>
                <w:rFonts w:hint="eastAsia"/>
                <w:b/>
                <w:bCs/>
              </w:rPr>
            </w:pPr>
            <w:r w:rsidRPr="00975FAC">
              <w:rPr>
                <w:rFonts w:ascii="Times New Roman" w:eastAsia="宋体" w:hAnsi="宋体" w:hint="eastAsia"/>
                <w:b/>
                <w:bCs/>
              </w:rPr>
              <w:t>坏</w:t>
            </w:r>
            <w:r w:rsidRPr="00975FAC">
              <w:rPr>
                <w:rFonts w:ascii="Times New Roman" w:eastAsia="宋体" w:hAnsi="宋体"/>
                <w:b/>
                <w:bCs/>
              </w:rPr>
              <w:t>5%</w:t>
            </w:r>
          </w:p>
        </w:tc>
        <w:tc>
          <w:tcPr>
            <w:tcW w:w="907"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AA4FC0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无破</w:t>
            </w:r>
          </w:p>
          <w:p w14:paraId="0664D230" w14:textId="77777777" w:rsidR="001C023A" w:rsidRPr="00975FAC" w:rsidRDefault="00CC0CA0" w:rsidP="00CC0CA0">
            <w:pPr>
              <w:jc w:val="center"/>
              <w:rPr>
                <w:rFonts w:hint="eastAsia"/>
                <w:b/>
                <w:bCs/>
              </w:rPr>
            </w:pPr>
            <w:r w:rsidRPr="00975FAC">
              <w:rPr>
                <w:rFonts w:ascii="Times New Roman" w:eastAsia="宋体" w:hAnsi="宋体" w:hint="eastAsia"/>
                <w:b/>
                <w:bCs/>
              </w:rPr>
              <w:t>坏</w:t>
            </w:r>
            <w:r w:rsidRPr="00975FAC">
              <w:rPr>
                <w:rFonts w:ascii="Times New Roman" w:eastAsia="宋体" w:hAnsi="宋体"/>
                <w:b/>
                <w:bCs/>
              </w:rPr>
              <w:t>1%</w:t>
            </w:r>
          </w:p>
        </w:tc>
      </w:tr>
      <w:tr w:rsidR="001C023A" w:rsidRPr="00975FAC" w14:paraId="2DDF118F" w14:textId="77777777">
        <w:trPr>
          <w:trHeight w:val="698"/>
          <w:jc w:val="center"/>
        </w:trPr>
        <w:tc>
          <w:tcPr>
            <w:tcW w:w="8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9FB5B9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对土壤</w:t>
            </w:r>
          </w:p>
          <w:p w14:paraId="0AF53601" w14:textId="77777777" w:rsidR="001C023A" w:rsidRPr="00975FAC" w:rsidRDefault="00CC0CA0" w:rsidP="00CC0CA0">
            <w:pPr>
              <w:jc w:val="center"/>
              <w:rPr>
                <w:rFonts w:hint="eastAsia"/>
                <w:b/>
                <w:bCs/>
              </w:rPr>
            </w:pPr>
            <w:r w:rsidRPr="00975FAC">
              <w:rPr>
                <w:rFonts w:ascii="Times New Roman" w:eastAsia="宋体" w:hAnsi="宋体" w:hint="eastAsia"/>
                <w:b/>
                <w:bCs/>
              </w:rPr>
              <w:t>的影响</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C2573C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造成土</w:t>
            </w:r>
          </w:p>
          <w:p w14:paraId="43D80BC3" w14:textId="77777777" w:rsidR="001C023A" w:rsidRPr="00975FAC" w:rsidRDefault="00CC0CA0" w:rsidP="00CC0CA0">
            <w:pPr>
              <w:jc w:val="center"/>
              <w:rPr>
                <w:rFonts w:hint="eastAsia"/>
                <w:b/>
                <w:bCs/>
              </w:rPr>
            </w:pPr>
            <w:r w:rsidRPr="00975FAC">
              <w:rPr>
                <w:rFonts w:ascii="Times New Roman" w:eastAsia="宋体" w:hAnsi="宋体" w:hint="eastAsia"/>
                <w:b/>
                <w:bCs/>
              </w:rPr>
              <w:t>壤板结</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248099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土壤轻</w:t>
            </w:r>
          </w:p>
          <w:p w14:paraId="30A49FDA" w14:textId="77777777" w:rsidR="001C023A" w:rsidRPr="00975FAC" w:rsidRDefault="00CC0CA0" w:rsidP="00CC0CA0">
            <w:pPr>
              <w:jc w:val="center"/>
              <w:rPr>
                <w:rFonts w:hint="eastAsia"/>
                <w:b/>
                <w:bCs/>
              </w:rPr>
            </w:pPr>
            <w:r w:rsidRPr="00975FAC">
              <w:rPr>
                <w:rFonts w:ascii="Times New Roman" w:eastAsia="宋体" w:hAnsi="宋体" w:hint="eastAsia"/>
                <w:b/>
                <w:bCs/>
              </w:rPr>
              <w:t>度板结</w:t>
            </w:r>
          </w:p>
        </w:tc>
        <w:tc>
          <w:tcPr>
            <w:tcW w:w="90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695384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影响</w:t>
            </w:r>
          </w:p>
          <w:p w14:paraId="159DAE1A" w14:textId="77777777" w:rsidR="001C023A" w:rsidRPr="00975FAC" w:rsidRDefault="00CC0CA0" w:rsidP="00CC0CA0">
            <w:pPr>
              <w:jc w:val="center"/>
              <w:rPr>
                <w:rFonts w:hint="eastAsia"/>
                <w:b/>
                <w:bCs/>
              </w:rPr>
            </w:pPr>
            <w:r w:rsidRPr="00975FAC">
              <w:rPr>
                <w:rFonts w:ascii="Times New Roman" w:eastAsia="宋体" w:hAnsi="宋体" w:hint="eastAsia"/>
                <w:b/>
                <w:bCs/>
              </w:rPr>
              <w:t>较小</w:t>
            </w:r>
          </w:p>
        </w:tc>
        <w:tc>
          <w:tcPr>
            <w:tcW w:w="907"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5D2CE3E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改良土</w:t>
            </w:r>
          </w:p>
          <w:p w14:paraId="1E2FE133" w14:textId="77777777" w:rsidR="001C023A" w:rsidRPr="00975FAC" w:rsidRDefault="00CC0CA0" w:rsidP="00CC0CA0">
            <w:pPr>
              <w:jc w:val="center"/>
              <w:rPr>
                <w:rFonts w:hint="eastAsia"/>
                <w:b/>
                <w:bCs/>
              </w:rPr>
            </w:pPr>
            <w:r w:rsidRPr="00975FAC">
              <w:rPr>
                <w:rFonts w:ascii="Times New Roman" w:eastAsia="宋体" w:hAnsi="宋体" w:hint="eastAsia"/>
                <w:b/>
                <w:bCs/>
              </w:rPr>
              <w:t>壤碱性</w:t>
            </w:r>
          </w:p>
        </w:tc>
      </w:tr>
    </w:tbl>
    <w:p w14:paraId="61B15EFB" w14:textId="02391026"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【反思评价】常见融雪剂中危害最大的成分是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氯化钠</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NaCl</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。你对道路除雪行动提出的一点建议是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减少使用含氯化钠成分高的融雪剂</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6C95C0B0" w14:textId="0D45CB6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小明从超市买来一袋干果，发现袋里有一小纸包，上面标明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铁系食品脱氧剂，主要成分：铁粉、活性炭、氯化钠</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。化学小组的同学们对这包脱氧剂产生了探究兴趣。</w:t>
      </w:r>
    </w:p>
    <w:p w14:paraId="480E034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p>
    <w:p w14:paraId="5CA128B0"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①</w:t>
      </w:r>
      <w:r w:rsidRPr="00975FAC">
        <w:rPr>
          <w:rFonts w:ascii="Times New Roman" w:eastAsia="宋体" w:hAnsi="宋体" w:hint="eastAsia"/>
          <w:b/>
          <w:bCs/>
        </w:rPr>
        <w:t>这种铁系食品脱氧剂的脱氧原理是：铁粉与空气中的氧气、水蒸气反应生成铁锈；</w:t>
      </w:r>
    </w:p>
    <w:p w14:paraId="2DA2DCFA"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活性炭和氯化钠是辅助材料，能提升脱氧效果；</w:t>
      </w:r>
    </w:p>
    <w:p w14:paraId="5C043205" w14:textId="59366106"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b/>
          <w:bCs/>
        </w:rPr>
        <w:t>FeCl</w:t>
      </w:r>
      <w:r w:rsidRPr="00975FAC">
        <w:rPr>
          <w:rFonts w:ascii="Times New Roman" w:eastAsia="宋体" w:hAnsi="宋体"/>
          <w:b/>
          <w:bCs/>
          <w:vertAlign w:val="subscript"/>
        </w:rPr>
        <w:t>3</w:t>
      </w:r>
      <w:r w:rsidRPr="00975FAC">
        <w:rPr>
          <w:rFonts w:ascii="Times New Roman" w:eastAsia="宋体" w:hAnsi="宋体" w:hint="eastAsia"/>
          <w:b/>
          <w:bCs/>
        </w:rPr>
        <w:t>溶液和</w:t>
      </w:r>
      <w:r w:rsidRPr="00975FAC">
        <w:rPr>
          <w:rFonts w:ascii="Times New Roman" w:eastAsia="宋体" w:hAnsi="宋体"/>
          <w:b/>
          <w:bCs/>
        </w:rPr>
        <w:t>KSCN</w:t>
      </w:r>
      <w:r w:rsidRPr="00975FAC">
        <w:rPr>
          <w:rFonts w:ascii="Times New Roman" w:eastAsia="宋体" w:hAnsi="宋体" w:hint="eastAsia"/>
          <w:b/>
          <w:bCs/>
        </w:rPr>
        <w:t>溶液反应可以得到血红色溶液，常用于</w:t>
      </w:r>
      <w:r w:rsidRPr="00975FAC">
        <w:rPr>
          <w:rFonts w:ascii="Times New Roman" w:eastAsia="宋体" w:hAnsi="宋体"/>
          <w:b/>
          <w:bCs/>
        </w:rPr>
        <w:t>Fe</w:t>
      </w:r>
      <w:r w:rsidRPr="00975FAC">
        <w:rPr>
          <w:rFonts w:ascii="Times New Roman" w:eastAsia="宋体" w:hAnsi="宋体"/>
          <w:b/>
          <w:bCs/>
          <w:vertAlign w:val="superscript"/>
        </w:rPr>
        <w:t>3</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的检验。</w:t>
      </w:r>
    </w:p>
    <w:p w14:paraId="27FFC36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【提出问题】此包食品脱氧剂中铁粉是否变质？</w:t>
      </w:r>
    </w:p>
    <w:p w14:paraId="19F9361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假设一：铁粉没有变质；</w:t>
      </w:r>
    </w:p>
    <w:p w14:paraId="089CF61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假设二：铁粉部分变质；</w:t>
      </w:r>
    </w:p>
    <w:p w14:paraId="089A5D4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假设三：铁粉全部变质。</w:t>
      </w:r>
    </w:p>
    <w:p w14:paraId="24F91CC0" w14:textId="77777777" w:rsidR="001C023A" w:rsidRPr="00975FAC" w:rsidRDefault="00CC0CA0" w:rsidP="00CC0CA0">
      <w:pPr>
        <w:rPr>
          <w:rFonts w:hint="eastAsia"/>
          <w:b/>
          <w:bCs/>
        </w:rPr>
      </w:pPr>
      <w:r w:rsidRPr="00975FAC">
        <w:rPr>
          <w:rFonts w:ascii="Times New Roman" w:eastAsia="宋体" w:hAnsi="宋体" w:hint="eastAsia"/>
          <w:b/>
          <w:bCs/>
        </w:rPr>
        <w:t>【实验探究</w:t>
      </w:r>
      <w:r w:rsidRPr="00975FAC">
        <w:rPr>
          <w:rFonts w:ascii="Times New Roman" w:eastAsia="宋体" w:hAnsi="宋体"/>
          <w:b/>
          <w:bCs/>
        </w:rPr>
        <w:t>1</w:t>
      </w:r>
      <w:r w:rsidRPr="00975FAC">
        <w:rPr>
          <w:rFonts w:ascii="Times New Roman" w:eastAsia="宋体" w:hAnsi="宋体" w:hint="eastAsia"/>
          <w:b/>
          <w:bCs/>
        </w:rPr>
        <w:t>】</w:t>
      </w:r>
    </w:p>
    <w:tbl>
      <w:tblPr>
        <w:tblW w:w="0" w:type="auto"/>
        <w:jc w:val="center"/>
        <w:tblLook w:val="04A0" w:firstRow="1" w:lastRow="0" w:firstColumn="1" w:lastColumn="0" w:noHBand="0" w:noVBand="1"/>
      </w:tblPr>
      <w:tblGrid>
        <w:gridCol w:w="440"/>
        <w:gridCol w:w="1540"/>
        <w:gridCol w:w="1540"/>
        <w:gridCol w:w="1703"/>
      </w:tblGrid>
      <w:tr w:rsidR="001C023A" w:rsidRPr="00975FAC" w14:paraId="34D41827" w14:textId="77777777">
        <w:trPr>
          <w:trHeight w:val="353"/>
          <w:jc w:val="center"/>
        </w:trPr>
        <w:tc>
          <w:tcPr>
            <w:tcW w:w="4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3D0AED2" w14:textId="77777777" w:rsidR="001C023A" w:rsidRPr="00975FAC" w:rsidRDefault="001C023A" w:rsidP="00CC0CA0">
            <w:pPr>
              <w:jc w:val="center"/>
              <w:rPr>
                <w:rFonts w:hint="eastAsia"/>
                <w:b/>
                <w:bCs/>
              </w:rPr>
            </w:pPr>
          </w:p>
        </w:tc>
        <w:tc>
          <w:tcPr>
            <w:tcW w:w="15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CF632F" w14:textId="77777777" w:rsidR="001C023A" w:rsidRPr="00975FAC" w:rsidRDefault="00CC0CA0" w:rsidP="00CC0CA0">
            <w:pPr>
              <w:jc w:val="center"/>
              <w:rPr>
                <w:rFonts w:hint="eastAsia"/>
                <w:b/>
                <w:bCs/>
                <w:sz w:val="22"/>
                <w:szCs w:val="22"/>
              </w:rPr>
            </w:pPr>
            <w:r w:rsidRPr="00975FAC">
              <w:rPr>
                <w:rFonts w:ascii="Times New Roman" w:eastAsia="宋体" w:hAnsi="宋体" w:hint="eastAsia"/>
                <w:b/>
                <w:bCs/>
                <w:sz w:val="22"/>
                <w:szCs w:val="22"/>
              </w:rPr>
              <w:t>实验操作</w:t>
            </w:r>
          </w:p>
        </w:tc>
        <w:tc>
          <w:tcPr>
            <w:tcW w:w="154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A1D0B6A" w14:textId="77777777" w:rsidR="001C023A" w:rsidRPr="00975FAC" w:rsidRDefault="00CC0CA0" w:rsidP="00CC0CA0">
            <w:pPr>
              <w:jc w:val="center"/>
              <w:rPr>
                <w:rFonts w:hint="eastAsia"/>
                <w:b/>
                <w:bCs/>
                <w:sz w:val="22"/>
                <w:szCs w:val="22"/>
              </w:rPr>
            </w:pPr>
            <w:r w:rsidRPr="00975FAC">
              <w:rPr>
                <w:rFonts w:ascii="Times New Roman" w:eastAsia="宋体" w:hAnsi="宋体" w:hint="eastAsia"/>
                <w:b/>
                <w:bCs/>
                <w:sz w:val="22"/>
                <w:szCs w:val="22"/>
              </w:rPr>
              <w:t>实验现象</w:t>
            </w:r>
          </w:p>
        </w:tc>
        <w:tc>
          <w:tcPr>
            <w:tcW w:w="1703"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74BDFC2" w14:textId="77777777" w:rsidR="001C023A" w:rsidRPr="00975FAC" w:rsidRDefault="00CC0CA0" w:rsidP="00CC0CA0">
            <w:pPr>
              <w:jc w:val="center"/>
              <w:rPr>
                <w:rFonts w:hint="eastAsia"/>
                <w:b/>
                <w:bCs/>
                <w:sz w:val="22"/>
                <w:szCs w:val="22"/>
              </w:rPr>
            </w:pPr>
            <w:r w:rsidRPr="00975FAC">
              <w:rPr>
                <w:rFonts w:ascii="Times New Roman" w:eastAsia="宋体" w:hAnsi="宋体" w:hint="eastAsia"/>
                <w:b/>
                <w:bCs/>
                <w:sz w:val="22"/>
                <w:szCs w:val="22"/>
              </w:rPr>
              <w:t>结论</w:t>
            </w:r>
          </w:p>
        </w:tc>
      </w:tr>
      <w:tr w:rsidR="001C023A" w:rsidRPr="00975FAC" w14:paraId="45126F01" w14:textId="77777777">
        <w:trPr>
          <w:trHeight w:val="658"/>
          <w:jc w:val="center"/>
        </w:trPr>
        <w:tc>
          <w:tcPr>
            <w:tcW w:w="44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7AF619D" w14:textId="7DA3AE54" w:rsidR="001C023A" w:rsidRPr="00975FAC" w:rsidRDefault="00BA458A" w:rsidP="00CC0CA0">
            <w:pPr>
              <w:jc w:val="center"/>
              <w:rPr>
                <w:rFonts w:hint="eastAsia"/>
                <w:b/>
                <w:bCs/>
                <w:sz w:val="22"/>
                <w:szCs w:val="22"/>
              </w:rPr>
            </w:pPr>
            <w:r w:rsidRPr="00975FAC">
              <w:rPr>
                <w:rFonts w:ascii="Times New Roman" w:eastAsia="宋体" w:hAnsi="Times New Roman" w:hint="eastAsia"/>
                <w:b/>
                <w:bCs/>
                <w:sz w:val="22"/>
                <w:szCs w:val="22"/>
              </w:rPr>
              <w:t>(</w:t>
            </w:r>
            <w:r w:rsidR="00CC0CA0" w:rsidRPr="00975FAC">
              <w:rPr>
                <w:rFonts w:ascii="Times New Roman" w:eastAsia="宋体" w:hAnsi="宋体"/>
                <w:b/>
                <w:bCs/>
                <w:sz w:val="22"/>
                <w:szCs w:val="22"/>
              </w:rPr>
              <w:t>1</w:t>
            </w:r>
            <w:r w:rsidRPr="00975FAC">
              <w:rPr>
                <w:rFonts w:ascii="Times New Roman" w:eastAsia="宋体" w:hAnsi="Times New Roman" w:hint="eastAsia"/>
                <w:b/>
                <w:bCs/>
                <w:sz w:val="22"/>
                <w:szCs w:val="22"/>
              </w:rPr>
              <w:t>)</w:t>
            </w:r>
          </w:p>
        </w:tc>
        <w:tc>
          <w:tcPr>
            <w:tcW w:w="1540" w:type="dxa"/>
            <w:vMerge w:val="restart"/>
            <w:tcBorders>
              <w:top w:val="single" w:sz="3" w:space="0" w:color="000000"/>
              <w:left w:val="single" w:sz="3" w:space="0" w:color="000000"/>
              <w:bottom w:val="nil"/>
              <w:right w:val="single" w:sz="3" w:space="0" w:color="000000"/>
            </w:tcBorders>
            <w:tcMar>
              <w:top w:w="23" w:type="dxa"/>
              <w:left w:w="42" w:type="dxa"/>
              <w:bottom w:w="23" w:type="dxa"/>
              <w:right w:w="42" w:type="dxa"/>
            </w:tcMar>
            <w:vAlign w:val="center"/>
          </w:tcPr>
          <w:p w14:paraId="2E40AEE2" w14:textId="77777777" w:rsidR="001C023A" w:rsidRPr="00975FAC" w:rsidRDefault="00CC0CA0" w:rsidP="00CC0CA0">
            <w:pPr>
              <w:rPr>
                <w:rFonts w:hint="eastAsia"/>
                <w:b/>
                <w:bCs/>
                <w:sz w:val="22"/>
                <w:szCs w:val="22"/>
              </w:rPr>
            </w:pPr>
            <w:r w:rsidRPr="00975FAC">
              <w:rPr>
                <w:rFonts w:ascii="Times New Roman" w:eastAsia="宋体" w:hAnsi="宋体" w:hint="eastAsia"/>
                <w:b/>
                <w:bCs/>
                <w:sz w:val="22"/>
                <w:szCs w:val="22"/>
              </w:rPr>
              <w:t>取少量固体于烧杯中，加入足量稀盐酸，用玻璃棒充分搅拌，静置，过滤，得滤液</w:t>
            </w:r>
            <w:r w:rsidRPr="00975FAC">
              <w:rPr>
                <w:rFonts w:ascii="Times New Roman" w:eastAsia="宋体" w:hAnsi="宋体"/>
                <w:b/>
                <w:bCs/>
                <w:sz w:val="22"/>
                <w:szCs w:val="22"/>
              </w:rPr>
              <w:t>A</w:t>
            </w:r>
          </w:p>
        </w:tc>
        <w:tc>
          <w:tcPr>
            <w:tcW w:w="15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281EEB2" w14:textId="77777777" w:rsidR="001C023A" w:rsidRPr="00975FAC" w:rsidRDefault="00CC0CA0" w:rsidP="00CC0CA0">
            <w:pPr>
              <w:rPr>
                <w:rFonts w:hint="eastAsia"/>
                <w:b/>
                <w:bCs/>
                <w:sz w:val="22"/>
                <w:szCs w:val="22"/>
              </w:rPr>
            </w:pPr>
            <w:r w:rsidRPr="00975FAC">
              <w:rPr>
                <w:rFonts w:ascii="Times New Roman" w:eastAsia="宋体" w:hAnsi="宋体" w:hint="eastAsia"/>
                <w:b/>
                <w:bCs/>
                <w:sz w:val="22"/>
                <w:szCs w:val="22"/>
              </w:rPr>
              <w:t>产生大量气泡</w:t>
            </w:r>
          </w:p>
        </w:tc>
        <w:tc>
          <w:tcPr>
            <w:tcW w:w="170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AEC6EE" w14:textId="3CDD879E" w:rsidR="001C023A" w:rsidRPr="00975FAC" w:rsidRDefault="00CC0CA0" w:rsidP="00CC0CA0">
            <w:pPr>
              <w:rPr>
                <w:rFonts w:hint="eastAsia"/>
                <w:b/>
                <w:bCs/>
              </w:rPr>
            </w:pPr>
            <w:r w:rsidRPr="00975FAC">
              <w:rPr>
                <w:rFonts w:ascii="Times New Roman" w:eastAsia="宋体" w:hAnsi="宋体" w:hint="eastAsia"/>
                <w:b/>
                <w:bCs/>
                <w:sz w:val="22"/>
                <w:szCs w:val="22"/>
              </w:rPr>
              <w:t>脱氧剂中含有</w:t>
            </w:r>
            <w:r w:rsidR="0018553A" w:rsidRPr="00975FAC">
              <w:rPr>
                <w:rFonts w:ascii="Times New Roman" w:eastAsia="宋体" w:hAnsi="宋体" w:hint="eastAsia"/>
                <w:b/>
                <w:bCs/>
                <w:color w:val="FF0000"/>
                <w:sz w:val="22"/>
                <w:szCs w:val="22"/>
                <w:u w:val="single" w:color="000000" w:themeColor="text1"/>
              </w:rPr>
              <w:t xml:space="preserve">　</w:t>
            </w:r>
            <w:r w:rsidR="0018553A" w:rsidRPr="00975FAC">
              <w:rPr>
                <w:rFonts w:ascii="Times New Roman" w:eastAsia="宋体" w:hAnsi="宋体"/>
                <w:b/>
                <w:bCs/>
                <w:color w:val="FF0000"/>
                <w:sz w:val="22"/>
                <w:szCs w:val="22"/>
                <w:u w:val="single" w:color="000000" w:themeColor="text1"/>
              </w:rPr>
              <w:t>Fe</w:t>
            </w:r>
            <w:r w:rsidR="0018553A" w:rsidRPr="00975FAC">
              <w:rPr>
                <w:rFonts w:ascii="Times New Roman" w:eastAsia="宋体" w:hAnsi="宋体" w:hint="eastAsia"/>
                <w:b/>
                <w:bCs/>
                <w:color w:val="FF0000"/>
                <w:sz w:val="22"/>
                <w:szCs w:val="22"/>
                <w:u w:val="single" w:color="000000" w:themeColor="text1"/>
              </w:rPr>
              <w:t xml:space="preserve">　</w:t>
            </w:r>
            <w:r w:rsidR="0018553A" w:rsidRPr="00975FAC">
              <w:rPr>
                <w:rFonts w:ascii="Times New Roman" w:eastAsia="宋体" w:hAnsi="宋体"/>
                <w:b/>
                <w:bCs/>
                <w:color w:val="FF0000"/>
                <w:sz w:val="22"/>
                <w:szCs w:val="22"/>
                <w:u w:val="single" w:color="000000" w:themeColor="text1"/>
              </w:rPr>
              <w:t> </w:t>
            </w:r>
          </w:p>
        </w:tc>
      </w:tr>
      <w:tr w:rsidR="001C023A" w:rsidRPr="00975FAC" w14:paraId="646A0786" w14:textId="77777777">
        <w:trPr>
          <w:trHeight w:val="1391"/>
          <w:jc w:val="center"/>
        </w:trPr>
        <w:tc>
          <w:tcPr>
            <w:tcW w:w="44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6F396256" w14:textId="77777777" w:rsidR="001C023A" w:rsidRPr="00975FAC" w:rsidRDefault="001C023A" w:rsidP="00CC0CA0">
            <w:pPr>
              <w:pStyle w:val="a3"/>
              <w:rPr>
                <w:rFonts w:hint="eastAsia"/>
                <w:b/>
                <w:bCs/>
              </w:rPr>
            </w:pPr>
          </w:p>
        </w:tc>
        <w:tc>
          <w:tcPr>
            <w:tcW w:w="1540" w:type="dxa"/>
            <w:vMerge/>
            <w:tcBorders>
              <w:top w:val="nil"/>
              <w:left w:val="single" w:sz="3" w:space="0" w:color="000000"/>
              <w:bottom w:val="single" w:sz="3" w:space="0" w:color="000000"/>
              <w:right w:val="single" w:sz="3" w:space="0" w:color="000000"/>
            </w:tcBorders>
            <w:tcMar>
              <w:top w:w="23" w:type="dxa"/>
              <w:left w:w="42" w:type="dxa"/>
              <w:bottom w:w="23" w:type="dxa"/>
              <w:right w:w="42" w:type="dxa"/>
            </w:tcMar>
            <w:vAlign w:val="center"/>
          </w:tcPr>
          <w:p w14:paraId="077E6971" w14:textId="77777777" w:rsidR="001C023A" w:rsidRPr="00975FAC" w:rsidRDefault="001C023A" w:rsidP="00CC0CA0">
            <w:pPr>
              <w:pStyle w:val="a3"/>
              <w:rPr>
                <w:rFonts w:hint="eastAsia"/>
                <w:b/>
                <w:bCs/>
              </w:rPr>
            </w:pPr>
          </w:p>
        </w:tc>
        <w:tc>
          <w:tcPr>
            <w:tcW w:w="154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79FD29E" w14:textId="77777777" w:rsidR="001C023A" w:rsidRPr="00975FAC" w:rsidRDefault="00CC0CA0" w:rsidP="00CC0CA0">
            <w:pPr>
              <w:rPr>
                <w:rFonts w:hint="eastAsia"/>
                <w:b/>
                <w:bCs/>
                <w:sz w:val="22"/>
                <w:szCs w:val="22"/>
              </w:rPr>
            </w:pPr>
            <w:r w:rsidRPr="00975FAC">
              <w:rPr>
                <w:rFonts w:ascii="Times New Roman" w:eastAsia="宋体" w:hAnsi="宋体" w:hint="eastAsia"/>
                <w:b/>
                <w:bCs/>
                <w:sz w:val="22"/>
                <w:szCs w:val="22"/>
              </w:rPr>
              <w:t>烧杯中溶液呈浅棕黄色，底部有少量黑色物质</w:t>
            </w:r>
          </w:p>
        </w:tc>
        <w:tc>
          <w:tcPr>
            <w:tcW w:w="1703" w:type="dxa"/>
            <w:vMerge w:val="restart"/>
            <w:tcBorders>
              <w:top w:val="single" w:sz="3" w:space="0" w:color="000000"/>
              <w:left w:val="single" w:sz="3" w:space="0" w:color="000000"/>
              <w:bottom w:val="nil"/>
              <w:right w:val="single" w:sz="6" w:space="0" w:color="000000"/>
            </w:tcBorders>
            <w:tcMar>
              <w:top w:w="23" w:type="dxa"/>
              <w:left w:w="42" w:type="dxa"/>
              <w:bottom w:w="23" w:type="dxa"/>
              <w:right w:w="42" w:type="dxa"/>
            </w:tcMar>
            <w:vAlign w:val="center"/>
          </w:tcPr>
          <w:p w14:paraId="695FC493" w14:textId="77777777" w:rsidR="00CC0CA0" w:rsidRPr="00975FAC" w:rsidRDefault="00CC0CA0" w:rsidP="00CC0CA0">
            <w:pPr>
              <w:rPr>
                <w:rFonts w:ascii="Times New Roman" w:eastAsia="宋体" w:hAnsi="宋体" w:hint="eastAsia"/>
                <w:b/>
                <w:bCs/>
                <w:sz w:val="22"/>
                <w:szCs w:val="22"/>
              </w:rPr>
            </w:pPr>
            <w:r w:rsidRPr="00975FAC">
              <w:rPr>
                <w:rFonts w:ascii="Times New Roman" w:eastAsia="宋体" w:hAnsi="宋体" w:hint="eastAsia"/>
                <w:b/>
                <w:bCs/>
                <w:sz w:val="22"/>
                <w:szCs w:val="22"/>
              </w:rPr>
              <w:t>脱氧剂</w:t>
            </w:r>
          </w:p>
          <w:p w14:paraId="1A0518B1" w14:textId="77777777" w:rsidR="00CC0CA0" w:rsidRPr="00975FAC" w:rsidRDefault="00CC0CA0" w:rsidP="00CC0CA0">
            <w:pPr>
              <w:rPr>
                <w:rFonts w:ascii="Times New Roman" w:eastAsia="宋体" w:hAnsi="宋体" w:hint="eastAsia"/>
                <w:b/>
                <w:bCs/>
                <w:sz w:val="22"/>
                <w:szCs w:val="22"/>
              </w:rPr>
            </w:pPr>
            <w:r w:rsidRPr="00975FAC">
              <w:rPr>
                <w:rFonts w:ascii="Times New Roman" w:eastAsia="宋体" w:hAnsi="宋体" w:hint="eastAsia"/>
                <w:b/>
                <w:bCs/>
                <w:sz w:val="22"/>
                <w:szCs w:val="22"/>
              </w:rPr>
              <w:t>中含有</w:t>
            </w:r>
          </w:p>
          <w:p w14:paraId="5090F73F" w14:textId="77777777" w:rsidR="001C023A" w:rsidRPr="00975FAC" w:rsidRDefault="00CC0CA0" w:rsidP="00CC0CA0">
            <w:pPr>
              <w:rPr>
                <w:rFonts w:hint="eastAsia"/>
                <w:b/>
                <w:bCs/>
              </w:rPr>
            </w:pPr>
            <w:r w:rsidRPr="00975FAC">
              <w:rPr>
                <w:rFonts w:ascii="Times New Roman" w:eastAsia="宋体" w:hAnsi="宋体"/>
                <w:b/>
                <w:bCs/>
                <w:sz w:val="22"/>
                <w:szCs w:val="22"/>
              </w:rPr>
              <w:t>C</w:t>
            </w:r>
            <w:r w:rsidRPr="00975FAC">
              <w:rPr>
                <w:rFonts w:ascii="Times New Roman" w:eastAsia="宋体" w:hAnsi="宋体" w:hint="eastAsia"/>
                <w:b/>
                <w:bCs/>
                <w:sz w:val="22"/>
                <w:szCs w:val="22"/>
              </w:rPr>
              <w:t>、</w:t>
            </w:r>
            <w:r w:rsidRPr="00975FAC">
              <w:rPr>
                <w:rFonts w:ascii="Times New Roman" w:eastAsia="宋体" w:hAnsi="宋体"/>
                <w:b/>
                <w:bCs/>
                <w:sz w:val="22"/>
                <w:szCs w:val="22"/>
              </w:rPr>
              <w:t>Fe</w:t>
            </w:r>
            <w:r w:rsidRPr="00975FAC">
              <w:rPr>
                <w:rFonts w:ascii="Times New Roman" w:eastAsia="宋体" w:hAnsi="宋体"/>
                <w:b/>
                <w:bCs/>
                <w:sz w:val="22"/>
                <w:szCs w:val="22"/>
                <w:vertAlign w:val="subscript"/>
              </w:rPr>
              <w:t>2</w:t>
            </w:r>
            <w:r w:rsidRPr="00975FAC">
              <w:rPr>
                <w:rFonts w:ascii="Times New Roman" w:eastAsia="宋体" w:hAnsi="宋体"/>
                <w:b/>
                <w:bCs/>
                <w:sz w:val="22"/>
                <w:szCs w:val="22"/>
              </w:rPr>
              <w:t>O</w:t>
            </w:r>
            <w:r w:rsidRPr="00975FAC">
              <w:rPr>
                <w:rFonts w:ascii="Times New Roman" w:eastAsia="宋体" w:hAnsi="宋体"/>
                <w:b/>
                <w:bCs/>
                <w:sz w:val="22"/>
                <w:szCs w:val="22"/>
                <w:vertAlign w:val="subscript"/>
              </w:rPr>
              <w:t>3</w:t>
            </w:r>
          </w:p>
        </w:tc>
      </w:tr>
      <w:tr w:rsidR="001C023A" w:rsidRPr="00975FAC" w14:paraId="17BA1FF5" w14:textId="77777777">
        <w:trPr>
          <w:trHeight w:val="1308"/>
          <w:jc w:val="center"/>
        </w:trPr>
        <w:tc>
          <w:tcPr>
            <w:tcW w:w="4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2AF7F23" w14:textId="0FB9F4B2" w:rsidR="001C023A" w:rsidRPr="00975FAC" w:rsidRDefault="00BA458A" w:rsidP="00CC0CA0">
            <w:pPr>
              <w:jc w:val="center"/>
              <w:rPr>
                <w:rFonts w:hint="eastAsia"/>
                <w:b/>
                <w:bCs/>
                <w:sz w:val="22"/>
                <w:szCs w:val="22"/>
              </w:rPr>
            </w:pPr>
            <w:r w:rsidRPr="00975FAC">
              <w:rPr>
                <w:rFonts w:ascii="Times New Roman" w:eastAsia="宋体" w:hAnsi="Times New Roman" w:hint="eastAsia"/>
                <w:b/>
                <w:bCs/>
                <w:sz w:val="22"/>
                <w:szCs w:val="22"/>
              </w:rPr>
              <w:t>(</w:t>
            </w:r>
            <w:r w:rsidR="00CC0CA0" w:rsidRPr="00975FAC">
              <w:rPr>
                <w:rFonts w:ascii="Times New Roman" w:eastAsia="宋体" w:hAnsi="宋体"/>
                <w:b/>
                <w:bCs/>
                <w:sz w:val="22"/>
                <w:szCs w:val="22"/>
              </w:rPr>
              <w:t>2</w:t>
            </w:r>
            <w:r w:rsidRPr="00975FAC">
              <w:rPr>
                <w:rFonts w:ascii="Times New Roman" w:eastAsia="宋体" w:hAnsi="Times New Roman" w:hint="eastAsia"/>
                <w:b/>
                <w:bCs/>
                <w:sz w:val="22"/>
                <w:szCs w:val="22"/>
              </w:rPr>
              <w:t>)</w:t>
            </w:r>
          </w:p>
        </w:tc>
        <w:tc>
          <w:tcPr>
            <w:tcW w:w="154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1AD4B4A" w14:textId="039FF10C" w:rsidR="001C023A" w:rsidRPr="00975FAC" w:rsidRDefault="00CC0CA0" w:rsidP="00CC0CA0">
            <w:pPr>
              <w:rPr>
                <w:rFonts w:hint="eastAsia"/>
                <w:b/>
                <w:bCs/>
              </w:rPr>
            </w:pPr>
            <w:r w:rsidRPr="00975FAC">
              <w:rPr>
                <w:rFonts w:ascii="Times New Roman" w:eastAsia="宋体" w:hAnsi="宋体" w:hint="eastAsia"/>
                <w:b/>
                <w:bCs/>
                <w:sz w:val="22"/>
                <w:szCs w:val="22"/>
              </w:rPr>
              <w:t>取少量滤液</w:t>
            </w:r>
            <w:r w:rsidRPr="00975FAC">
              <w:rPr>
                <w:rFonts w:ascii="Times New Roman" w:eastAsia="宋体" w:hAnsi="宋体"/>
                <w:b/>
                <w:bCs/>
                <w:sz w:val="22"/>
                <w:szCs w:val="22"/>
              </w:rPr>
              <w:t>A</w:t>
            </w:r>
            <w:r w:rsidRPr="00975FAC">
              <w:rPr>
                <w:rFonts w:ascii="Times New Roman" w:eastAsia="宋体" w:hAnsi="宋体" w:hint="eastAsia"/>
                <w:b/>
                <w:bCs/>
                <w:sz w:val="22"/>
                <w:szCs w:val="22"/>
              </w:rPr>
              <w:t>于试管</w:t>
            </w:r>
            <w:r w:rsidRPr="00975FAC">
              <w:rPr>
                <w:rFonts w:ascii="Times New Roman" w:eastAsia="宋体" w:hAnsi="宋体"/>
                <w:b/>
                <w:bCs/>
                <w:sz w:val="22"/>
                <w:szCs w:val="22"/>
              </w:rPr>
              <w:t>1</w:t>
            </w:r>
            <w:r w:rsidRPr="00975FAC">
              <w:rPr>
                <w:rFonts w:ascii="Times New Roman" w:eastAsia="宋体" w:hAnsi="宋体" w:hint="eastAsia"/>
                <w:b/>
                <w:bCs/>
                <w:sz w:val="22"/>
                <w:szCs w:val="22"/>
              </w:rPr>
              <w:t>中，向其中滴加</w:t>
            </w:r>
            <w:r w:rsidR="0018553A" w:rsidRPr="00975FAC">
              <w:rPr>
                <w:rFonts w:ascii="Times New Roman" w:eastAsia="宋体" w:hAnsi="宋体" w:hint="eastAsia"/>
                <w:b/>
                <w:bCs/>
                <w:color w:val="FF0000"/>
                <w:sz w:val="22"/>
                <w:szCs w:val="22"/>
                <w:u w:val="single" w:color="000000" w:themeColor="text1"/>
              </w:rPr>
              <w:t xml:space="preserve">　</w:t>
            </w:r>
            <w:r w:rsidR="0018553A" w:rsidRPr="00975FAC">
              <w:rPr>
                <w:rFonts w:ascii="Times New Roman" w:eastAsia="宋体" w:hAnsi="宋体"/>
                <w:b/>
                <w:bCs/>
                <w:color w:val="FF0000"/>
                <w:sz w:val="22"/>
                <w:szCs w:val="22"/>
                <w:u w:val="single" w:color="000000" w:themeColor="text1"/>
              </w:rPr>
              <w:t>KSCN</w:t>
            </w:r>
            <w:r w:rsidR="0018553A" w:rsidRPr="00975FAC">
              <w:rPr>
                <w:rFonts w:ascii="Times New Roman" w:eastAsia="宋体" w:hAnsi="宋体" w:hint="eastAsia"/>
                <w:b/>
                <w:bCs/>
                <w:color w:val="FF0000"/>
                <w:sz w:val="22"/>
                <w:szCs w:val="22"/>
                <w:u w:val="single" w:color="000000" w:themeColor="text1"/>
              </w:rPr>
              <w:t xml:space="preserve">　</w:t>
            </w:r>
            <w:r w:rsidRPr="00975FAC">
              <w:rPr>
                <w:rFonts w:ascii="Times New Roman" w:eastAsia="宋体" w:hAnsi="宋体" w:hint="eastAsia"/>
                <w:b/>
                <w:bCs/>
                <w:sz w:val="22"/>
                <w:szCs w:val="22"/>
              </w:rPr>
              <w:t>溶液</w:t>
            </w:r>
            <w:r w:rsidRPr="00975FAC">
              <w:rPr>
                <w:rFonts w:ascii="Times New Roman" w:eastAsia="宋体" w:hAnsi="宋体"/>
                <w:b/>
                <w:bCs/>
                <w:sz w:val="22"/>
                <w:szCs w:val="22"/>
              </w:rPr>
              <w:t> </w:t>
            </w:r>
          </w:p>
        </w:tc>
        <w:tc>
          <w:tcPr>
            <w:tcW w:w="154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602E2D19" w14:textId="202F2E29" w:rsidR="001C023A" w:rsidRPr="00975FAC" w:rsidRDefault="0018553A" w:rsidP="00CC0CA0">
            <w:pPr>
              <w:rPr>
                <w:rFonts w:hint="eastAsia"/>
                <w:b/>
                <w:bCs/>
              </w:rPr>
            </w:pPr>
            <w:r w:rsidRPr="00975FAC">
              <w:rPr>
                <w:rFonts w:ascii="Times New Roman" w:eastAsia="宋体" w:hAnsi="宋体" w:hint="eastAsia"/>
                <w:b/>
                <w:bCs/>
                <w:color w:val="FF0000"/>
                <w:sz w:val="22"/>
                <w:szCs w:val="22"/>
                <w:u w:val="single" w:color="000000" w:themeColor="text1"/>
              </w:rPr>
              <w:t xml:space="preserve">　</w:t>
            </w:r>
            <w:r w:rsidRPr="00975FAC">
              <w:rPr>
                <w:rFonts w:ascii="Arial" w:eastAsia="黑体" w:hAnsi="黑体" w:hint="eastAsia"/>
                <w:b/>
                <w:bCs/>
                <w:color w:val="FF0000"/>
                <w:sz w:val="22"/>
                <w:szCs w:val="22"/>
                <w:u w:val="single" w:color="000000" w:themeColor="text1"/>
              </w:rPr>
              <w:t>溶液呈血红色</w:t>
            </w:r>
            <w:r w:rsidRPr="00975FAC">
              <w:rPr>
                <w:rFonts w:ascii="Times New Roman" w:eastAsia="宋体" w:hAnsi="宋体" w:hint="eastAsia"/>
                <w:b/>
                <w:bCs/>
                <w:color w:val="FF0000"/>
                <w:sz w:val="22"/>
                <w:szCs w:val="22"/>
                <w:u w:val="single" w:color="000000" w:themeColor="text1"/>
              </w:rPr>
              <w:t xml:space="preserve">　</w:t>
            </w:r>
            <w:r w:rsidRPr="00975FAC">
              <w:rPr>
                <w:rFonts w:ascii="Times New Roman" w:eastAsia="宋体" w:hAnsi="宋体"/>
                <w:b/>
                <w:bCs/>
                <w:color w:val="FF0000"/>
                <w:sz w:val="22"/>
                <w:szCs w:val="22"/>
                <w:u w:val="single" w:color="000000" w:themeColor="text1"/>
              </w:rPr>
              <w:t> </w:t>
            </w:r>
          </w:p>
        </w:tc>
        <w:tc>
          <w:tcPr>
            <w:tcW w:w="1703" w:type="dxa"/>
            <w:vMerge/>
            <w:tcBorders>
              <w:top w:val="nil"/>
              <w:left w:val="single" w:sz="3" w:space="0" w:color="000000"/>
              <w:bottom w:val="single" w:sz="6" w:space="0" w:color="000000"/>
              <w:right w:val="single" w:sz="6" w:space="0" w:color="000000"/>
            </w:tcBorders>
            <w:tcMar>
              <w:top w:w="23" w:type="dxa"/>
              <w:left w:w="42" w:type="dxa"/>
              <w:bottom w:w="23" w:type="dxa"/>
              <w:right w:w="42" w:type="dxa"/>
            </w:tcMar>
            <w:vAlign w:val="center"/>
          </w:tcPr>
          <w:p w14:paraId="66850267" w14:textId="77777777" w:rsidR="001C023A" w:rsidRPr="00975FAC" w:rsidRDefault="001C023A" w:rsidP="00CC0CA0">
            <w:pPr>
              <w:pStyle w:val="a3"/>
              <w:rPr>
                <w:rFonts w:hint="eastAsia"/>
                <w:b/>
                <w:bCs/>
              </w:rPr>
            </w:pPr>
          </w:p>
        </w:tc>
      </w:tr>
    </w:tbl>
    <w:p w14:paraId="5A68BB1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【实验结论】假设二正确。</w:t>
      </w:r>
    </w:p>
    <w:p w14:paraId="7EDF41D1" w14:textId="60E0C703"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lastRenderedPageBreak/>
        <w:t>【实验探究</w:t>
      </w:r>
      <w:r w:rsidRPr="00975FAC">
        <w:rPr>
          <w:rFonts w:ascii="Times New Roman" w:eastAsia="宋体" w:hAnsi="宋体"/>
          <w:b/>
          <w:bCs/>
        </w:rPr>
        <w:t>2</w:t>
      </w:r>
      <w:r w:rsidRPr="00975FAC">
        <w:rPr>
          <w:rFonts w:ascii="Times New Roman" w:eastAsia="宋体" w:hAnsi="宋体" w:hint="eastAsia"/>
          <w:b/>
          <w:bCs/>
        </w:rPr>
        <w:t>】小明为证明此包食品脱氧剂中还有氯化钠，再取少量滤液</w:t>
      </w:r>
      <w:r w:rsidRPr="00975FAC">
        <w:rPr>
          <w:rFonts w:ascii="Times New Roman" w:eastAsia="宋体" w:hAnsi="宋体"/>
          <w:b/>
          <w:bCs/>
        </w:rPr>
        <w:t>A</w:t>
      </w:r>
      <w:r w:rsidRPr="00975FAC">
        <w:rPr>
          <w:rFonts w:ascii="Times New Roman" w:eastAsia="宋体" w:hAnsi="宋体" w:hint="eastAsia"/>
          <w:b/>
          <w:bCs/>
        </w:rPr>
        <w:t>于试管</w:t>
      </w:r>
      <w:r w:rsidRPr="00975FAC">
        <w:rPr>
          <w:rFonts w:ascii="Times New Roman" w:eastAsia="宋体" w:hAnsi="宋体"/>
          <w:b/>
          <w:bCs/>
        </w:rPr>
        <w:t>2</w:t>
      </w:r>
      <w:r w:rsidRPr="00975FAC">
        <w:rPr>
          <w:rFonts w:ascii="Times New Roman" w:eastAsia="宋体" w:hAnsi="宋体" w:hint="eastAsia"/>
          <w:b/>
          <w:bCs/>
        </w:rPr>
        <w:t>中，向其中滴加硝酸银溶液，生成白色沉淀，继续滴加稀硝酸，沉淀不消失。由此证明，食品脱氧剂中含有氯化钠，请写出生成白色沉淀的化学方程式：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AgNO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AgCl</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NaNO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55ECD98C" w14:textId="6E4057C3"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【反思评价】小亮认为小明的检验方案并不能证明氯化钠的存在，你认为其原因是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滤液</w:t>
      </w:r>
      <w:r w:rsidR="0018553A" w:rsidRPr="00975FAC">
        <w:rPr>
          <w:rFonts w:ascii="Times New Roman" w:eastAsia="宋体" w:hAnsi="宋体"/>
          <w:b/>
          <w:bCs/>
          <w:color w:val="FF0000"/>
          <w:u w:val="single" w:color="000000" w:themeColor="text1"/>
        </w:rPr>
        <w:t>A</w:t>
      </w:r>
      <w:r w:rsidR="0018553A" w:rsidRPr="00975FAC">
        <w:rPr>
          <w:rFonts w:ascii="Arial" w:eastAsia="黑体" w:hAnsi="黑体" w:hint="eastAsia"/>
          <w:b/>
          <w:bCs/>
          <w:color w:val="FF0000"/>
          <w:u w:val="single" w:color="000000" w:themeColor="text1"/>
        </w:rPr>
        <w:t>中加入稀盐酸，稀盐酸与铁反应生成氯化亚铁和氢气，氯化亚铁也能够与硝酸银反应生成氯化银白色沉淀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7A62BBFA" w14:textId="19A07E5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芜湖模拟</w:t>
      </w:r>
      <w:r w:rsidR="00BA458A" w:rsidRPr="00975FAC">
        <w:rPr>
          <w:rFonts w:ascii="Times New Roman" w:eastAsia="楷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侯氏制碱法</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为我国纯碱和氮肥工业技术的发展作出了杰出贡献。工业纯碱中可能混有少量</w:t>
      </w:r>
      <w:r w:rsidR="00CC0CA0" w:rsidRPr="00975FAC">
        <w:rPr>
          <w:rFonts w:ascii="Times New Roman" w:eastAsia="宋体" w:hAnsi="宋体"/>
          <w:b/>
          <w:bCs/>
        </w:rPr>
        <w:t>NaCl</w:t>
      </w:r>
      <w:r w:rsidR="00CC0CA0" w:rsidRPr="00975FAC">
        <w:rPr>
          <w:rFonts w:ascii="Times New Roman" w:eastAsia="宋体" w:hAnsi="宋体" w:hint="eastAsia"/>
          <w:b/>
          <w:bCs/>
        </w:rPr>
        <w:t>，某化学兴趣小组对工业纯碱样品展开探究。</w:t>
      </w:r>
    </w:p>
    <w:p w14:paraId="38D26A25" w14:textId="630931E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俗称纯碱，属于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酸</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碱</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盐</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B3EDEE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【探究一】确定纯碱样品中是否含有</w:t>
      </w:r>
      <w:r w:rsidRPr="00975FAC">
        <w:rPr>
          <w:rFonts w:ascii="Times New Roman" w:eastAsia="宋体" w:hAnsi="宋体"/>
          <w:b/>
          <w:bCs/>
        </w:rPr>
        <w:t>NaCl</w:t>
      </w:r>
    </w:p>
    <w:p w14:paraId="35F99550" w14:textId="4B4FD62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取样品加水溶解，加入过量稀硝酸，观察到实验现象：有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产生。</w:t>
      </w:r>
      <w:r w:rsidR="00CC0CA0" w:rsidRPr="00975FAC">
        <w:rPr>
          <w:rFonts w:ascii="Times New Roman" w:eastAsia="宋体" w:hAnsi="宋体"/>
          <w:b/>
          <w:bCs/>
        </w:rPr>
        <w:t> </w:t>
      </w:r>
    </w:p>
    <w:p w14:paraId="42E1F8CD" w14:textId="7B138A4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取上述反应后的溶液，继续滴加适量</w:t>
      </w:r>
      <w:r w:rsidR="00CC0CA0" w:rsidRPr="00975FAC">
        <w:rPr>
          <w:rFonts w:ascii="Times New Roman" w:eastAsia="宋体" w:hAnsi="宋体"/>
          <w:b/>
          <w:bCs/>
        </w:rPr>
        <w:t>AgNO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溶液，观察到实验现象：有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白色沉淀</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产生，反应的化学方程式是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AgNO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AgCl</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NaNO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212A90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【结论】样品中含有</w:t>
      </w:r>
      <w:r w:rsidRPr="00975FAC">
        <w:rPr>
          <w:rFonts w:ascii="Times New Roman" w:eastAsia="宋体" w:hAnsi="宋体"/>
          <w:b/>
          <w:bCs/>
        </w:rPr>
        <w:t>NaCl</w:t>
      </w:r>
      <w:r w:rsidRPr="00975FAC">
        <w:rPr>
          <w:rFonts w:ascii="Times New Roman" w:eastAsia="宋体" w:hAnsi="宋体" w:hint="eastAsia"/>
          <w:b/>
          <w:bCs/>
        </w:rPr>
        <w:t>。</w:t>
      </w:r>
    </w:p>
    <w:p w14:paraId="50EBB2EF" w14:textId="1B2B7B8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甲、乙、丙三位同学分别用以下试剂代替稀硝酸进行第</w:t>
      </w: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步实验，也能确定样品中是否含有</w:t>
      </w:r>
      <w:r w:rsidR="00CC0CA0" w:rsidRPr="00975FAC">
        <w:rPr>
          <w:rFonts w:ascii="Times New Roman" w:eastAsia="宋体" w:hAnsi="宋体"/>
          <w:b/>
          <w:bCs/>
        </w:rPr>
        <w:t>NaCl</w:t>
      </w:r>
      <w:r w:rsidR="00CC0CA0" w:rsidRPr="00975FAC">
        <w:rPr>
          <w:rFonts w:ascii="Times New Roman" w:eastAsia="宋体" w:hAnsi="宋体" w:hint="eastAsia"/>
          <w:b/>
          <w:bCs/>
        </w:rPr>
        <w:t>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丙</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甲</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乙</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丙</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D3C4D9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甲：</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溶液</w:t>
      </w:r>
    </w:p>
    <w:p w14:paraId="0D7A9B9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乙：稀盐酸</w:t>
      </w:r>
    </w:p>
    <w:p w14:paraId="33AFA6A1" w14:textId="335A337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丙：</w:t>
      </w:r>
      <w:r w:rsidRPr="00975FAC">
        <w:rPr>
          <w:rFonts w:ascii="Times New Roman" w:eastAsia="宋体" w:hAnsi="宋体"/>
          <w:b/>
          <w:bCs/>
        </w:rPr>
        <w:t>Ba</w:t>
      </w:r>
      <w:r w:rsidR="00BA458A" w:rsidRPr="00975FAC">
        <w:rPr>
          <w:rFonts w:ascii="Times New Roman" w:eastAsia="宋体" w:hAnsi="Times New Roman" w:hint="eastAsia"/>
          <w:b/>
          <w:bCs/>
        </w:rPr>
        <w:t>(</w:t>
      </w:r>
      <w:r w:rsidRPr="00975FAC">
        <w:rPr>
          <w:rFonts w:ascii="Times New Roman" w:eastAsia="宋体" w:hAnsi="宋体"/>
          <w:b/>
          <w:bCs/>
        </w:rPr>
        <w:t>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溶液</w:t>
      </w:r>
    </w:p>
    <w:p w14:paraId="74983FD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【探究二】测定纯碱样品中</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的质量分数</w:t>
      </w:r>
    </w:p>
    <w:p w14:paraId="0FD6BECE" w14:textId="77777777" w:rsidR="001C023A" w:rsidRPr="00975FAC" w:rsidRDefault="00CC0CA0" w:rsidP="00CC0CA0">
      <w:pPr>
        <w:rPr>
          <w:rFonts w:hint="eastAsia"/>
          <w:b/>
          <w:bCs/>
        </w:rPr>
      </w:pPr>
      <w:r w:rsidRPr="00975FAC">
        <w:rPr>
          <w:rFonts w:ascii="Times New Roman" w:eastAsia="宋体" w:hAnsi="宋体" w:hint="eastAsia"/>
          <w:b/>
          <w:bCs/>
        </w:rPr>
        <w:t>兴趣小组设计了以下两个测定方案：</w:t>
      </w:r>
    </w:p>
    <w:tbl>
      <w:tblPr>
        <w:tblW w:w="0" w:type="auto"/>
        <w:jc w:val="center"/>
        <w:tblLook w:val="04A0" w:firstRow="1" w:lastRow="0" w:firstColumn="1" w:lastColumn="0" w:noHBand="0" w:noVBand="1"/>
      </w:tblPr>
      <w:tblGrid>
        <w:gridCol w:w="2381"/>
        <w:gridCol w:w="2842"/>
      </w:tblGrid>
      <w:tr w:rsidR="001C023A" w:rsidRPr="00975FAC" w14:paraId="2E37BE33" w14:textId="77777777">
        <w:trPr>
          <w:trHeight w:val="983"/>
          <w:jc w:val="center"/>
        </w:trPr>
        <w:tc>
          <w:tcPr>
            <w:tcW w:w="5223" w:type="dxa"/>
            <w:gridSpan w:val="2"/>
            <w:tcBorders>
              <w:top w:val="single" w:sz="6" w:space="0" w:color="000000"/>
              <w:left w:val="single" w:sz="6" w:space="0" w:color="000000"/>
              <w:bottom w:val="single" w:sz="3" w:space="0" w:color="000000"/>
              <w:right w:val="single" w:sz="6" w:space="0" w:color="000000"/>
            </w:tcBorders>
            <w:tcMar>
              <w:top w:w="23" w:type="dxa"/>
              <w:left w:w="29" w:type="dxa"/>
              <w:bottom w:w="23" w:type="dxa"/>
              <w:right w:w="29" w:type="dxa"/>
            </w:tcMar>
            <w:vAlign w:val="center"/>
          </w:tcPr>
          <w:p w14:paraId="3C629D42" w14:textId="77777777" w:rsidR="001C023A" w:rsidRPr="00975FAC" w:rsidRDefault="00CC0CA0" w:rsidP="00CC0CA0">
            <w:pPr>
              <w:rPr>
                <w:rFonts w:hint="eastAsia"/>
                <w:b/>
                <w:bCs/>
              </w:rPr>
            </w:pPr>
            <w:r w:rsidRPr="00975FAC">
              <w:rPr>
                <w:rFonts w:ascii="Times New Roman" w:eastAsia="宋体" w:hAnsi="宋体" w:hint="eastAsia"/>
                <w:b/>
                <w:bCs/>
                <w:sz w:val="22"/>
                <w:szCs w:val="22"/>
              </w:rPr>
              <w:t>方案一：将样品溶解，加入过量</w:t>
            </w:r>
            <w:r w:rsidRPr="00975FAC">
              <w:rPr>
                <w:rFonts w:ascii="Times New Roman" w:eastAsia="宋体" w:hAnsi="宋体"/>
                <w:b/>
                <w:bCs/>
                <w:sz w:val="22"/>
                <w:szCs w:val="22"/>
              </w:rPr>
              <w:t>CaCl</w:t>
            </w:r>
            <w:r w:rsidRPr="00975FAC">
              <w:rPr>
                <w:rFonts w:ascii="Times New Roman" w:eastAsia="宋体" w:hAnsi="宋体"/>
                <w:b/>
                <w:bCs/>
                <w:sz w:val="22"/>
                <w:szCs w:val="22"/>
                <w:vertAlign w:val="subscript"/>
              </w:rPr>
              <w:t>2</w:t>
            </w:r>
            <w:r w:rsidRPr="00975FAC">
              <w:rPr>
                <w:rFonts w:ascii="Times New Roman" w:eastAsia="宋体" w:hAnsi="宋体" w:hint="eastAsia"/>
                <w:b/>
                <w:bCs/>
                <w:sz w:val="22"/>
                <w:szCs w:val="22"/>
              </w:rPr>
              <w:t>溶液，搅拌至反应完全。过滤、洗涤、干燥，称量沉淀的质量，计算</w:t>
            </w:r>
            <w:r w:rsidRPr="00975FAC">
              <w:rPr>
                <w:rFonts w:ascii="Times New Roman" w:eastAsia="宋体" w:hAnsi="宋体"/>
                <w:b/>
                <w:bCs/>
                <w:sz w:val="22"/>
                <w:szCs w:val="22"/>
              </w:rPr>
              <w:t>Na</w:t>
            </w:r>
            <w:r w:rsidRPr="00975FAC">
              <w:rPr>
                <w:rFonts w:ascii="Times New Roman" w:eastAsia="宋体" w:hAnsi="宋体"/>
                <w:b/>
                <w:bCs/>
                <w:sz w:val="22"/>
                <w:szCs w:val="22"/>
                <w:vertAlign w:val="subscript"/>
              </w:rPr>
              <w:t>2</w:t>
            </w:r>
            <w:r w:rsidRPr="00975FAC">
              <w:rPr>
                <w:rFonts w:ascii="Times New Roman" w:eastAsia="宋体" w:hAnsi="宋体"/>
                <w:b/>
                <w:bCs/>
                <w:sz w:val="22"/>
                <w:szCs w:val="22"/>
              </w:rPr>
              <w:t>CO</w:t>
            </w:r>
            <w:r w:rsidRPr="00975FAC">
              <w:rPr>
                <w:rFonts w:ascii="Times New Roman" w:eastAsia="宋体" w:hAnsi="宋体"/>
                <w:b/>
                <w:bCs/>
                <w:sz w:val="22"/>
                <w:szCs w:val="22"/>
                <w:vertAlign w:val="subscript"/>
              </w:rPr>
              <w:t>3</w:t>
            </w:r>
            <w:r w:rsidRPr="00975FAC">
              <w:rPr>
                <w:rFonts w:ascii="Times New Roman" w:eastAsia="宋体" w:hAnsi="宋体" w:hint="eastAsia"/>
                <w:b/>
                <w:bCs/>
                <w:sz w:val="22"/>
                <w:szCs w:val="22"/>
              </w:rPr>
              <w:t>的质量分数。</w:t>
            </w:r>
          </w:p>
        </w:tc>
      </w:tr>
      <w:tr w:rsidR="001C023A" w:rsidRPr="00975FAC" w14:paraId="7F925E5C" w14:textId="77777777">
        <w:trPr>
          <w:trHeight w:val="2052"/>
          <w:jc w:val="center"/>
        </w:trPr>
        <w:tc>
          <w:tcPr>
            <w:tcW w:w="2381" w:type="dxa"/>
            <w:tcBorders>
              <w:top w:val="single" w:sz="3" w:space="0" w:color="000000"/>
              <w:left w:val="single" w:sz="6" w:space="0" w:color="000000"/>
              <w:bottom w:val="single" w:sz="6" w:space="0" w:color="000000"/>
              <w:right w:val="single" w:sz="3" w:space="0" w:color="000000"/>
            </w:tcBorders>
            <w:tcMar>
              <w:top w:w="23" w:type="dxa"/>
              <w:left w:w="29" w:type="dxa"/>
              <w:bottom w:w="23" w:type="dxa"/>
              <w:right w:w="29" w:type="dxa"/>
            </w:tcMar>
            <w:vAlign w:val="center"/>
          </w:tcPr>
          <w:p w14:paraId="2B888079" w14:textId="77777777" w:rsidR="001C023A" w:rsidRPr="00975FAC" w:rsidRDefault="00CC0CA0" w:rsidP="00CC0CA0">
            <w:pPr>
              <w:rPr>
                <w:rFonts w:hint="eastAsia"/>
                <w:b/>
                <w:bCs/>
              </w:rPr>
            </w:pPr>
            <w:r w:rsidRPr="00975FAC">
              <w:rPr>
                <w:rFonts w:ascii="Times New Roman" w:eastAsia="宋体" w:hAnsi="宋体" w:hint="eastAsia"/>
                <w:b/>
                <w:bCs/>
                <w:sz w:val="22"/>
                <w:szCs w:val="22"/>
              </w:rPr>
              <w:t>方案二：如图所示，取样品于锥形瓶中，加入足量稀盐酸。反应结束后，根据球形干燥管的增重计算</w:t>
            </w:r>
            <w:r w:rsidRPr="00975FAC">
              <w:rPr>
                <w:rFonts w:ascii="Times New Roman" w:eastAsia="宋体" w:hAnsi="宋体"/>
                <w:b/>
                <w:bCs/>
                <w:sz w:val="22"/>
                <w:szCs w:val="22"/>
              </w:rPr>
              <w:t>Na</w:t>
            </w:r>
            <w:r w:rsidRPr="00975FAC">
              <w:rPr>
                <w:rFonts w:ascii="Times New Roman" w:eastAsia="宋体" w:hAnsi="宋体"/>
                <w:b/>
                <w:bCs/>
                <w:sz w:val="22"/>
                <w:szCs w:val="22"/>
                <w:vertAlign w:val="subscript"/>
              </w:rPr>
              <w:t>2</w:t>
            </w:r>
            <w:r w:rsidRPr="00975FAC">
              <w:rPr>
                <w:rFonts w:ascii="Times New Roman" w:eastAsia="宋体" w:hAnsi="宋体"/>
                <w:b/>
                <w:bCs/>
                <w:sz w:val="22"/>
                <w:szCs w:val="22"/>
              </w:rPr>
              <w:t>CO</w:t>
            </w:r>
            <w:r w:rsidRPr="00975FAC">
              <w:rPr>
                <w:rFonts w:ascii="Times New Roman" w:eastAsia="宋体" w:hAnsi="宋体"/>
                <w:b/>
                <w:bCs/>
                <w:sz w:val="22"/>
                <w:szCs w:val="22"/>
                <w:vertAlign w:val="subscript"/>
              </w:rPr>
              <w:t>3</w:t>
            </w:r>
            <w:r w:rsidRPr="00975FAC">
              <w:rPr>
                <w:rFonts w:ascii="Times New Roman" w:eastAsia="宋体" w:hAnsi="宋体" w:hint="eastAsia"/>
                <w:b/>
                <w:bCs/>
                <w:sz w:val="22"/>
                <w:szCs w:val="22"/>
              </w:rPr>
              <w:t>的质量分数。</w:t>
            </w:r>
          </w:p>
        </w:tc>
        <w:tc>
          <w:tcPr>
            <w:tcW w:w="284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2EB5628C" w14:textId="77777777" w:rsidR="001C023A" w:rsidRPr="00975FAC" w:rsidRDefault="00CC0CA0" w:rsidP="00CC0CA0">
            <w:pPr>
              <w:jc w:val="center"/>
              <w:rPr>
                <w:rFonts w:hint="eastAsia"/>
                <w:b/>
                <w:bCs/>
                <w:sz w:val="22"/>
                <w:szCs w:val="22"/>
              </w:rPr>
            </w:pPr>
            <w:r w:rsidRPr="00975FAC">
              <w:rPr>
                <w:rFonts w:ascii="Times New Roman" w:eastAsia="宋体" w:hAnsi="宋体"/>
                <w:b/>
                <w:bCs/>
                <w:noProof/>
              </w:rPr>
              <w:drawing>
                <wp:inline distT="0" distB="0" distL="0" distR="0" wp14:anchorId="535CC134" wp14:editId="286CBF69">
                  <wp:extent cx="1332000" cy="1224000"/>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5.jpeg"/>
                          <pic:cNvPicPr/>
                        </pic:nvPicPr>
                        <pic:blipFill>
                          <a:blip r:embed="rId400"/>
                          <a:stretch>
                            <a:fillRect/>
                          </a:stretch>
                        </pic:blipFill>
                        <pic:spPr>
                          <a:xfrm>
                            <a:off x="0" y="0"/>
                            <a:ext cx="1332000" cy="1224000"/>
                          </a:xfrm>
                          <a:prstGeom prst="rect">
                            <a:avLst/>
                          </a:prstGeom>
                        </pic:spPr>
                      </pic:pic>
                    </a:graphicData>
                  </a:graphic>
                </wp:inline>
              </w:drawing>
            </w:r>
          </w:p>
        </w:tc>
      </w:tr>
    </w:tbl>
    <w:p w14:paraId="2D3AF6E5"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【讨论】</w:t>
      </w:r>
    </w:p>
    <w:p w14:paraId="4A1E7240" w14:textId="3241EDD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上述两个方案中，你认为方案</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一</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二</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更优。</w:t>
      </w:r>
      <w:r w:rsidR="00CC0CA0" w:rsidRPr="00975FAC">
        <w:rPr>
          <w:rFonts w:ascii="Times New Roman" w:eastAsia="宋体" w:hAnsi="宋体"/>
          <w:b/>
          <w:bCs/>
        </w:rPr>
        <w:t> </w:t>
      </w:r>
    </w:p>
    <w:p w14:paraId="0D11F0E6" w14:textId="0A6B8E1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指出另一方案的不足之处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盐酸具有挥发性，生成的二氧化碳气体中混有氯化氢和水蒸气，同时被氢氧化钠吸收</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氢氧化钠固体会吸收空气中的二氧化碳和水蒸气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4534D66"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类型五</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物质性质的探究</w:t>
      </w:r>
    </w:p>
    <w:p w14:paraId="0ACCEB1E" w14:textId="0DC5BE6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黑龙江龙东地区</w:t>
      </w:r>
      <w:r w:rsidR="00BA458A" w:rsidRPr="00975FAC">
        <w:rPr>
          <w:rFonts w:ascii="Times New Roman" w:eastAsia="楷体" w:hAnsi="Times New Roman" w:hint="eastAsia"/>
          <w:b/>
          <w:bCs/>
        </w:rPr>
        <w:t>)</w:t>
      </w:r>
      <w:r w:rsidR="00CC0CA0" w:rsidRPr="00975FAC">
        <w:rPr>
          <w:rFonts w:ascii="Times New Roman" w:eastAsia="宋体" w:hAnsi="宋体" w:hint="eastAsia"/>
          <w:b/>
          <w:bCs/>
        </w:rPr>
        <w:t>同学们在学校大扫除活动中，发现使用洗涤剂洗的抹布更干净，对这一现象产生了浓厚的兴趣，决定围绕洗涤剂的性质及变迁开展项目式学习活动。</w:t>
      </w:r>
    </w:p>
    <w:p w14:paraId="7264A60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任务一：谈古</w:t>
      </w:r>
      <w:r w:rsidRPr="00975FAC">
        <w:rPr>
          <w:rFonts w:ascii="Times New Roman" w:eastAsia="宋体" w:hAnsi="Times New Roman" w:cs="Times New Roman" w:hint="eastAsia"/>
          <w:b/>
          <w:bCs/>
        </w:rPr>
        <w:t>——</w:t>
      </w:r>
      <w:r w:rsidRPr="00975FAC">
        <w:rPr>
          <w:rFonts w:ascii="Arial" w:eastAsia="黑体" w:hAnsi="黑体" w:hint="eastAsia"/>
          <w:b/>
          <w:bCs/>
        </w:rPr>
        <w:t>古代洗涤剂</w:t>
      </w:r>
      <w:r w:rsidRPr="00975FAC">
        <w:rPr>
          <w:rFonts w:ascii="Times New Roman" w:eastAsia="宋体" w:hAnsi="Times New Roman" w:cs="Times New Roman" w:hint="eastAsia"/>
          <w:b/>
          <w:bCs/>
        </w:rPr>
        <w:t>“</w:t>
      </w:r>
      <w:r w:rsidRPr="00975FAC">
        <w:rPr>
          <w:rFonts w:ascii="Arial" w:eastAsia="黑体" w:hAnsi="黑体" w:hint="eastAsia"/>
          <w:b/>
          <w:bCs/>
        </w:rPr>
        <w:t>灰</w:t>
      </w:r>
      <w:r w:rsidRPr="00975FAC">
        <w:rPr>
          <w:rFonts w:ascii="Times New Roman" w:eastAsia="宋体" w:hAnsi="Times New Roman" w:cs="Times New Roman" w:hint="eastAsia"/>
          <w:b/>
          <w:bCs/>
        </w:rPr>
        <w:t>”</w:t>
      </w:r>
    </w:p>
    <w:p w14:paraId="1A433DD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Times New Roman" w:eastAsia="宋体" w:hAnsi="宋体"/>
          <w:b/>
          <w:bCs/>
        </w:rPr>
        <w:t>1</w:t>
      </w:r>
      <w:r w:rsidRPr="00975FAC">
        <w:rPr>
          <w:rFonts w:ascii="Times New Roman" w:eastAsia="宋体" w:hAnsi="宋体" w:hint="eastAsia"/>
          <w:b/>
          <w:bCs/>
        </w:rPr>
        <w:t>：</w:t>
      </w:r>
      <w:r w:rsidRPr="00975FAC">
        <w:rPr>
          <w:rFonts w:ascii="Times New Roman" w:eastAsia="宋体" w:hAnsi="Times New Roman" w:cs="Times New Roman" w:hint="eastAsia"/>
          <w:b/>
          <w:bCs/>
        </w:rPr>
        <w:t>“</w:t>
      </w:r>
      <w:r w:rsidRPr="00975FAC">
        <w:rPr>
          <w:rFonts w:ascii="Times New Roman" w:eastAsia="宋体" w:hAnsi="宋体" w:hint="eastAsia"/>
          <w:b/>
          <w:bCs/>
        </w:rPr>
        <w:t>灰</w:t>
      </w:r>
      <w:r w:rsidRPr="00975FAC">
        <w:rPr>
          <w:rFonts w:ascii="Times New Roman" w:eastAsia="宋体" w:hAnsi="Times New Roman" w:cs="Times New Roman" w:hint="eastAsia"/>
          <w:b/>
          <w:bCs/>
        </w:rPr>
        <w:t>”</w:t>
      </w:r>
      <w:r w:rsidRPr="00975FAC">
        <w:rPr>
          <w:rFonts w:ascii="Times New Roman" w:eastAsia="宋体" w:hAnsi="宋体" w:hint="eastAsia"/>
          <w:b/>
          <w:bCs/>
        </w:rPr>
        <w:t>是植物秸秆燃烧后得到的草木灰，其主要成分是碳酸钾，古代利用灰汁洗浴、印染。</w:t>
      </w:r>
    </w:p>
    <w:p w14:paraId="20A8BB3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【提出问题】灰汁是否显碱性？</w:t>
      </w:r>
    </w:p>
    <w:p w14:paraId="04234A2F" w14:textId="77777777" w:rsidR="001C023A" w:rsidRPr="00975FAC" w:rsidRDefault="00CC0CA0" w:rsidP="00CC0CA0">
      <w:pPr>
        <w:rPr>
          <w:rFonts w:hint="eastAsia"/>
          <w:b/>
          <w:bCs/>
        </w:rPr>
      </w:pPr>
      <w:r w:rsidRPr="00975FAC">
        <w:rPr>
          <w:rFonts w:ascii="Times New Roman" w:eastAsia="宋体" w:hAnsi="宋体" w:hint="eastAsia"/>
          <w:b/>
          <w:bCs/>
        </w:rPr>
        <w:t>【实验探究</w:t>
      </w:r>
      <w:r w:rsidRPr="00975FAC">
        <w:rPr>
          <w:rFonts w:ascii="Times New Roman" w:eastAsia="宋体" w:hAnsi="宋体"/>
          <w:b/>
          <w:bCs/>
        </w:rPr>
        <w:t>1</w:t>
      </w:r>
      <w:r w:rsidRPr="00975FAC">
        <w:rPr>
          <w:rFonts w:ascii="Times New Roman" w:eastAsia="宋体" w:hAnsi="宋体" w:hint="eastAsia"/>
          <w:b/>
          <w:bCs/>
        </w:rPr>
        <w:t>】第一小组实验：</w:t>
      </w:r>
    </w:p>
    <w:tbl>
      <w:tblPr>
        <w:tblW w:w="0" w:type="auto"/>
        <w:jc w:val="center"/>
        <w:tblLook w:val="04A0" w:firstRow="1" w:lastRow="0" w:firstColumn="1" w:lastColumn="0" w:noHBand="0" w:noVBand="1"/>
      </w:tblPr>
      <w:tblGrid>
        <w:gridCol w:w="2438"/>
        <w:gridCol w:w="1020"/>
        <w:gridCol w:w="1765"/>
      </w:tblGrid>
      <w:tr w:rsidR="001C023A" w:rsidRPr="00975FAC" w14:paraId="52BFAEDF" w14:textId="77777777">
        <w:trPr>
          <w:trHeight w:val="698"/>
          <w:jc w:val="center"/>
        </w:trPr>
        <w:tc>
          <w:tcPr>
            <w:tcW w:w="243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8E1A3B2"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51CD76"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1765" w:type="dxa"/>
            <w:tcBorders>
              <w:top w:val="single" w:sz="6" w:space="0" w:color="000000"/>
              <w:left w:val="single" w:sz="3" w:space="0" w:color="000000"/>
              <w:bottom w:val="single" w:sz="3" w:space="0" w:color="000000"/>
              <w:right w:val="single" w:sz="4" w:space="0" w:color="000000"/>
            </w:tcBorders>
            <w:tcMar>
              <w:top w:w="23" w:type="dxa"/>
              <w:left w:w="23" w:type="dxa"/>
              <w:bottom w:w="23" w:type="dxa"/>
              <w:right w:w="23" w:type="dxa"/>
            </w:tcMar>
            <w:vAlign w:val="center"/>
          </w:tcPr>
          <w:p w14:paraId="544413FD" w14:textId="77777777" w:rsidR="001C023A" w:rsidRPr="00975FAC" w:rsidRDefault="00CC0CA0" w:rsidP="00CC0CA0">
            <w:pPr>
              <w:jc w:val="center"/>
              <w:rPr>
                <w:rFonts w:hint="eastAsia"/>
                <w:b/>
                <w:bCs/>
              </w:rPr>
            </w:pPr>
            <w:r w:rsidRPr="00975FAC">
              <w:rPr>
                <w:rFonts w:ascii="Times New Roman" w:eastAsia="宋体" w:hAnsi="宋体" w:hint="eastAsia"/>
                <w:b/>
                <w:bCs/>
              </w:rPr>
              <w:t>实验结论</w:t>
            </w:r>
          </w:p>
        </w:tc>
      </w:tr>
      <w:tr w:rsidR="001C023A" w:rsidRPr="00975FAC" w14:paraId="227BFD91" w14:textId="77777777">
        <w:trPr>
          <w:trHeight w:val="1733"/>
          <w:jc w:val="center"/>
        </w:trPr>
        <w:tc>
          <w:tcPr>
            <w:tcW w:w="2438"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1EA47250" w14:textId="464FC6AB" w:rsidR="001C023A" w:rsidRPr="00975FAC" w:rsidRDefault="00CC0CA0" w:rsidP="00CC0CA0">
            <w:pPr>
              <w:rPr>
                <w:rFonts w:hint="eastAsia"/>
                <w:b/>
                <w:bCs/>
              </w:rPr>
            </w:pPr>
            <w:r w:rsidRPr="00975FAC">
              <w:rPr>
                <w:rFonts w:ascii="Times New Roman" w:eastAsia="宋体" w:hAnsi="宋体" w:hint="eastAsia"/>
                <w:b/>
                <w:bCs/>
              </w:rPr>
              <w:lastRenderedPageBreak/>
              <w:t>取一定量草木灰，加适量水浸泡并过滤。取少量滤液于试管中，滴加</w:t>
            </w:r>
            <w:r w:rsidRPr="00975FAC">
              <w:rPr>
                <w:rFonts w:ascii="宋体" w:eastAsia="宋体" w:hAnsi="宋体" w:cs="宋体" w:hint="eastAsia"/>
                <w:b/>
                <w:bCs/>
              </w:rPr>
              <w:t>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无色酚酞</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溶液</w:t>
            </w:r>
            <w:r w:rsidRPr="00975FAC">
              <w:rPr>
                <w:rFonts w:ascii="Times New Roman" w:eastAsia="宋体" w:hAnsi="宋体"/>
                <w:b/>
                <w:bCs/>
              </w:rPr>
              <w:t> </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5C21D9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溶液变</w:t>
            </w:r>
          </w:p>
          <w:p w14:paraId="22F6CC81" w14:textId="77777777" w:rsidR="001C023A" w:rsidRPr="00975FAC" w:rsidRDefault="00CC0CA0" w:rsidP="00CC0CA0">
            <w:pPr>
              <w:jc w:val="center"/>
              <w:rPr>
                <w:rFonts w:hint="eastAsia"/>
                <w:b/>
                <w:bCs/>
              </w:rPr>
            </w:pPr>
            <w:r w:rsidRPr="00975FAC">
              <w:rPr>
                <w:rFonts w:ascii="Times New Roman" w:eastAsia="宋体" w:hAnsi="宋体" w:hint="eastAsia"/>
                <w:b/>
                <w:bCs/>
              </w:rPr>
              <w:t>为红色</w:t>
            </w:r>
          </w:p>
        </w:tc>
        <w:tc>
          <w:tcPr>
            <w:tcW w:w="1765" w:type="dxa"/>
            <w:tcBorders>
              <w:top w:val="single" w:sz="3" w:space="0" w:color="000000"/>
              <w:left w:val="single" w:sz="3" w:space="0" w:color="000000"/>
              <w:bottom w:val="single" w:sz="6" w:space="0" w:color="000000"/>
              <w:right w:val="single" w:sz="4" w:space="0" w:color="000000"/>
            </w:tcBorders>
            <w:tcMar>
              <w:top w:w="23" w:type="dxa"/>
              <w:left w:w="23" w:type="dxa"/>
              <w:bottom w:w="23" w:type="dxa"/>
              <w:right w:w="23" w:type="dxa"/>
            </w:tcMar>
            <w:vAlign w:val="center"/>
          </w:tcPr>
          <w:p w14:paraId="71103AB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草木灰汁</w:t>
            </w:r>
          </w:p>
          <w:p w14:paraId="16AA689D" w14:textId="77777777" w:rsidR="001C023A" w:rsidRPr="00975FAC" w:rsidRDefault="00CC0CA0" w:rsidP="00CC0CA0">
            <w:pPr>
              <w:jc w:val="center"/>
              <w:rPr>
                <w:rFonts w:hint="eastAsia"/>
                <w:b/>
                <w:bCs/>
              </w:rPr>
            </w:pPr>
            <w:r w:rsidRPr="00975FAC">
              <w:rPr>
                <w:rFonts w:ascii="Times New Roman" w:eastAsia="宋体" w:hAnsi="宋体" w:hint="eastAsia"/>
                <w:b/>
                <w:bCs/>
              </w:rPr>
              <w:t>显碱性</w:t>
            </w:r>
          </w:p>
        </w:tc>
      </w:tr>
    </w:tbl>
    <w:p w14:paraId="09BB75C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rPr>
        <w:t>任务二：论今</w:t>
      </w:r>
      <w:r w:rsidRPr="00975FAC">
        <w:rPr>
          <w:rFonts w:ascii="Times New Roman" w:eastAsia="宋体" w:hAnsi="Times New Roman" w:cs="Times New Roman" w:hint="eastAsia"/>
          <w:b/>
          <w:bCs/>
        </w:rPr>
        <w:t>——</w:t>
      </w:r>
      <w:r w:rsidRPr="00975FAC">
        <w:rPr>
          <w:rFonts w:ascii="Arial" w:eastAsia="黑体" w:hAnsi="黑体" w:hint="eastAsia"/>
          <w:b/>
          <w:bCs/>
        </w:rPr>
        <w:t>现代洗涤剂</w:t>
      </w:r>
    </w:p>
    <w:p w14:paraId="77A2EFF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同学们调查发现所使用的洗涤剂主要成分是过碳酸钠，遇水后发生分解生成</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宋体" w:hint="eastAsia"/>
          <w:b/>
          <w:bCs/>
        </w:rPr>
        <w:t>和</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w:t>
      </w:r>
    </w:p>
    <w:p w14:paraId="40DBF2C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Times New Roman" w:eastAsia="宋体" w:hAnsi="宋体"/>
          <w:b/>
          <w:bCs/>
        </w:rPr>
        <w:t>2</w:t>
      </w:r>
      <w:r w:rsidRPr="00975FAC">
        <w:rPr>
          <w:rFonts w:ascii="Times New Roman" w:eastAsia="宋体" w:hAnsi="宋体" w:hint="eastAsia"/>
          <w:b/>
          <w:bCs/>
        </w:rPr>
        <w:t>：溶液的碱性越强，去油污效果越好。</w:t>
      </w:r>
    </w:p>
    <w:p w14:paraId="50FD8A7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溶液和</w:t>
      </w:r>
      <w:r w:rsidRPr="00975FAC">
        <w:rPr>
          <w:rFonts w:ascii="Times New Roman" w:eastAsia="宋体" w:hAnsi="宋体"/>
          <w:b/>
          <w:bCs/>
        </w:rPr>
        <w:t>NaHCO</w:t>
      </w:r>
      <w:r w:rsidRPr="00975FAC">
        <w:rPr>
          <w:rFonts w:ascii="Times New Roman" w:eastAsia="宋体" w:hAnsi="宋体"/>
          <w:b/>
          <w:bCs/>
          <w:vertAlign w:val="subscript"/>
        </w:rPr>
        <w:t>3</w:t>
      </w:r>
      <w:r w:rsidRPr="00975FAC">
        <w:rPr>
          <w:rFonts w:ascii="Times New Roman" w:eastAsia="宋体" w:hAnsi="宋体" w:hint="eastAsia"/>
          <w:b/>
          <w:bCs/>
        </w:rPr>
        <w:t>溶液都显碱性，为什么通常选择</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hint="eastAsia"/>
          <w:b/>
          <w:bCs/>
        </w:rPr>
        <w:t>用作洗涤剂的生产？</w:t>
      </w:r>
    </w:p>
    <w:p w14:paraId="29B4FC3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【实验探究</w:t>
      </w:r>
      <w:r w:rsidRPr="00975FAC">
        <w:rPr>
          <w:rFonts w:ascii="Times New Roman" w:eastAsia="宋体" w:hAnsi="宋体"/>
          <w:b/>
          <w:bCs/>
        </w:rPr>
        <w:t>2</w:t>
      </w:r>
      <w:r w:rsidRPr="00975FAC">
        <w:rPr>
          <w:rFonts w:ascii="Times New Roman" w:eastAsia="宋体" w:hAnsi="宋体" w:hint="eastAsia"/>
          <w:b/>
          <w:bCs/>
        </w:rPr>
        <w:t>】</w:t>
      </w:r>
    </w:p>
    <w:p w14:paraId="1F3C00A1" w14:textId="54614B5E"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第二小组测定等浓度的碳酸钠溶液和碳酸氢钠溶液的</w:t>
      </w:r>
      <w:r w:rsidRPr="00975FAC">
        <w:rPr>
          <w:rFonts w:ascii="Times New Roman" w:eastAsia="宋体" w:hAnsi="宋体"/>
          <w:b/>
          <w:bCs/>
        </w:rPr>
        <w:t>pH</w:t>
      </w:r>
      <w:r w:rsidRPr="00975FAC">
        <w:rPr>
          <w:rFonts w:ascii="Times New Roman" w:eastAsia="宋体" w:hAnsi="宋体" w:hint="eastAsia"/>
          <w:b/>
          <w:bCs/>
        </w:rPr>
        <w:t>分别是</w:t>
      </w:r>
      <w:r w:rsidRPr="00975FAC">
        <w:rPr>
          <w:rFonts w:ascii="Times New Roman" w:eastAsia="宋体" w:hAnsi="宋体"/>
          <w:b/>
          <w:bCs/>
        </w:rPr>
        <w:t>11</w:t>
      </w:r>
      <w:r w:rsidRPr="00975FAC">
        <w:rPr>
          <w:rFonts w:ascii="Times New Roman" w:eastAsia="宋体" w:hAnsi="宋体" w:hint="eastAsia"/>
          <w:b/>
          <w:bCs/>
        </w:rPr>
        <w:t>和</w:t>
      </w:r>
      <w:r w:rsidRPr="00975FAC">
        <w:rPr>
          <w:rFonts w:ascii="Times New Roman" w:eastAsia="宋体" w:hAnsi="宋体"/>
          <w:b/>
          <w:bCs/>
        </w:rPr>
        <w:t>9</w:t>
      </w:r>
      <w:r w:rsidRPr="00975FAC">
        <w:rPr>
          <w:rFonts w:ascii="Times New Roman" w:eastAsia="宋体" w:hAnsi="宋体" w:hint="eastAsia"/>
          <w:b/>
          <w:bCs/>
        </w:rPr>
        <w:t>，经多次验证后发现，碳酸钠溶液比碳酸氢钠溶液的碱性</w:t>
      </w:r>
      <w:r w:rsidRPr="00975FAC">
        <w:rPr>
          <w:rFonts w:ascii="宋体" w:eastAsia="宋体" w:hAnsi="宋体" w:cs="宋体" w:hint="eastAsia"/>
          <w:b/>
          <w:bCs/>
        </w:rPr>
        <w:t>②</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强</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选填</w:t>
      </w:r>
      <w:r w:rsidRPr="00975FAC">
        <w:rPr>
          <w:rFonts w:ascii="Times New Roman" w:eastAsia="宋体" w:hAnsi="Times New Roman" w:cs="Times New Roman" w:hint="eastAsia"/>
          <w:b/>
          <w:bCs/>
        </w:rPr>
        <w:t>“</w:t>
      </w:r>
      <w:r w:rsidRPr="00975FAC">
        <w:rPr>
          <w:rFonts w:ascii="Times New Roman" w:eastAsia="楷体" w:hAnsi="楷体" w:hint="eastAsia"/>
          <w:b/>
          <w:bCs/>
        </w:rPr>
        <w:t>强</w:t>
      </w:r>
      <w:r w:rsidRPr="00975FAC">
        <w:rPr>
          <w:rFonts w:ascii="Times New Roman" w:eastAsia="宋体" w:hAnsi="Times New Roman" w:cs="Times New Roman" w:hint="eastAsia"/>
          <w:b/>
          <w:bCs/>
        </w:rPr>
        <w:t>”</w:t>
      </w:r>
      <w:r w:rsidRPr="00975FAC">
        <w:rPr>
          <w:rFonts w:ascii="Times New Roman" w:eastAsia="楷体" w:hAnsi="楷体" w:hint="eastAsia"/>
          <w:b/>
          <w:bCs/>
        </w:rPr>
        <w:t>或</w:t>
      </w:r>
      <w:r w:rsidRPr="00975FAC">
        <w:rPr>
          <w:rFonts w:ascii="Times New Roman" w:eastAsia="宋体" w:hAnsi="Times New Roman" w:cs="Times New Roman" w:hint="eastAsia"/>
          <w:b/>
          <w:bCs/>
        </w:rPr>
        <w:t>“</w:t>
      </w:r>
      <w:r w:rsidRPr="00975FAC">
        <w:rPr>
          <w:rFonts w:ascii="Times New Roman" w:eastAsia="楷体" w:hAnsi="楷体" w:hint="eastAsia"/>
          <w:b/>
          <w:bCs/>
        </w:rPr>
        <w:t>弱</w:t>
      </w:r>
      <w:r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5BF0DAA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【实验结论】碳酸钠用作洗涤剂的效果比碳酸氢钠好。</w:t>
      </w:r>
    </w:p>
    <w:p w14:paraId="420050E4" w14:textId="77777777" w:rsidR="001C023A" w:rsidRPr="00975FAC" w:rsidRDefault="00CC0CA0" w:rsidP="00CC0CA0">
      <w:pPr>
        <w:rPr>
          <w:rFonts w:hint="eastAsia"/>
          <w:b/>
          <w:bCs/>
        </w:rPr>
      </w:pPr>
      <w:r w:rsidRPr="00975FAC">
        <w:rPr>
          <w:rFonts w:ascii="Times New Roman" w:eastAsia="宋体" w:hAnsi="宋体" w:hint="eastAsia"/>
          <w:b/>
          <w:bCs/>
        </w:rPr>
        <w:t>【实验探究</w:t>
      </w:r>
      <w:r w:rsidRPr="00975FAC">
        <w:rPr>
          <w:rFonts w:ascii="Times New Roman" w:eastAsia="宋体" w:hAnsi="宋体"/>
          <w:b/>
          <w:bCs/>
        </w:rPr>
        <w:t>3</w:t>
      </w:r>
      <w:r w:rsidRPr="00975FAC">
        <w:rPr>
          <w:rFonts w:ascii="Times New Roman" w:eastAsia="宋体" w:hAnsi="宋体" w:hint="eastAsia"/>
          <w:b/>
          <w:bCs/>
        </w:rPr>
        <w:t>】第三小组实验：如图</w:t>
      </w:r>
    </w:p>
    <w:tbl>
      <w:tblPr>
        <w:tblW w:w="0" w:type="auto"/>
        <w:jc w:val="center"/>
        <w:tblLook w:val="04A0" w:firstRow="1" w:lastRow="0" w:firstColumn="1" w:lastColumn="0" w:noHBand="0" w:noVBand="1"/>
      </w:tblPr>
      <w:tblGrid>
        <w:gridCol w:w="3402"/>
        <w:gridCol w:w="1822"/>
      </w:tblGrid>
      <w:tr w:rsidR="001C023A" w:rsidRPr="00975FAC" w14:paraId="05849C32" w14:textId="77777777">
        <w:trPr>
          <w:trHeight w:val="353"/>
          <w:jc w:val="center"/>
        </w:trPr>
        <w:tc>
          <w:tcPr>
            <w:tcW w:w="3402"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2C2514" w14:textId="77777777" w:rsidR="001C023A" w:rsidRPr="00975FAC" w:rsidRDefault="00CC0CA0" w:rsidP="00CC0CA0">
            <w:pPr>
              <w:jc w:val="center"/>
              <w:rPr>
                <w:rFonts w:hint="eastAsia"/>
                <w:b/>
                <w:bCs/>
              </w:rPr>
            </w:pPr>
            <w:r w:rsidRPr="00975FAC">
              <w:rPr>
                <w:rFonts w:ascii="Times New Roman" w:eastAsia="宋体" w:hAnsi="宋体" w:hint="eastAsia"/>
                <w:b/>
                <w:bCs/>
              </w:rPr>
              <w:t>实验</w:t>
            </w:r>
          </w:p>
        </w:tc>
        <w:tc>
          <w:tcPr>
            <w:tcW w:w="18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5973979"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r>
      <w:tr w:rsidR="001C023A" w:rsidRPr="00975FAC" w14:paraId="05835EC6" w14:textId="77777777">
        <w:trPr>
          <w:trHeight w:val="1893"/>
          <w:jc w:val="center"/>
        </w:trPr>
        <w:tc>
          <w:tcPr>
            <w:tcW w:w="3402"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B68D758"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6EF7D89D" wp14:editId="353DE517">
                  <wp:extent cx="1080000" cy="1116000"/>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6.jpeg"/>
                          <pic:cNvPicPr/>
                        </pic:nvPicPr>
                        <pic:blipFill>
                          <a:blip r:embed="rId401"/>
                          <a:stretch>
                            <a:fillRect/>
                          </a:stretch>
                        </pic:blipFill>
                        <pic:spPr>
                          <a:xfrm>
                            <a:off x="0" y="0"/>
                            <a:ext cx="1080000" cy="1116000"/>
                          </a:xfrm>
                          <a:prstGeom prst="rect">
                            <a:avLst/>
                          </a:prstGeom>
                        </pic:spPr>
                      </pic:pic>
                    </a:graphicData>
                  </a:graphic>
                </wp:inline>
              </w:drawing>
            </w:r>
          </w:p>
        </w:tc>
        <w:tc>
          <w:tcPr>
            <w:tcW w:w="18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01A391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立即产生</w:t>
            </w:r>
          </w:p>
          <w:p w14:paraId="590DE7D3" w14:textId="77777777" w:rsidR="001C023A" w:rsidRPr="00975FAC" w:rsidRDefault="00CC0CA0" w:rsidP="00CC0CA0">
            <w:pPr>
              <w:jc w:val="center"/>
              <w:rPr>
                <w:rFonts w:hint="eastAsia"/>
                <w:b/>
                <w:bCs/>
              </w:rPr>
            </w:pPr>
            <w:r w:rsidRPr="00975FAC">
              <w:rPr>
                <w:rFonts w:ascii="Times New Roman" w:eastAsia="宋体" w:hAnsi="宋体" w:hint="eastAsia"/>
                <w:b/>
                <w:bCs/>
              </w:rPr>
              <w:t>气泡</w:t>
            </w:r>
          </w:p>
        </w:tc>
      </w:tr>
    </w:tbl>
    <w:p w14:paraId="1BD7929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【提出问题】实验后溶液中的溶质是什么？</w:t>
      </w:r>
    </w:p>
    <w:p w14:paraId="381FA1B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【猜想与假设】</w:t>
      </w:r>
    </w:p>
    <w:p w14:paraId="308AE04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w:t>
      </w:r>
      <w:r w:rsidRPr="00975FAC">
        <w:rPr>
          <w:rFonts w:ascii="宋体" w:eastAsia="宋体" w:hAnsi="宋体" w:cs="宋体" w:hint="eastAsia"/>
          <w:b/>
          <w:bCs/>
        </w:rPr>
        <w:t>Ⅰ</w:t>
      </w:r>
      <w:r w:rsidRPr="00975FAC">
        <w:rPr>
          <w:rFonts w:ascii="Times New Roman" w:eastAsia="宋体" w:hAnsi="宋体" w:hint="eastAsia"/>
          <w:b/>
          <w:bCs/>
        </w:rPr>
        <w:t>：</w:t>
      </w:r>
      <w:r w:rsidRPr="00975FAC">
        <w:rPr>
          <w:rFonts w:ascii="Times New Roman" w:eastAsia="宋体" w:hAnsi="宋体"/>
          <w:b/>
          <w:bCs/>
        </w:rPr>
        <w:t>NaCl</w:t>
      </w:r>
      <w:r w:rsidRPr="00975FAC">
        <w:rPr>
          <w:rFonts w:ascii="Times New Roman" w:eastAsia="宋体" w:hAnsi="宋体" w:hint="eastAsia"/>
          <w:b/>
          <w:bCs/>
        </w:rPr>
        <w:t xml:space="preserve">　猜想</w:t>
      </w:r>
      <w:r w:rsidRPr="00975FAC">
        <w:rPr>
          <w:rFonts w:ascii="宋体" w:eastAsia="宋体" w:hAnsi="宋体" w:cs="宋体" w:hint="eastAsia"/>
          <w:b/>
          <w:bCs/>
        </w:rPr>
        <w:t>Ⅱ</w:t>
      </w:r>
      <w:r w:rsidRPr="00975FAC">
        <w:rPr>
          <w:rFonts w:ascii="Times New Roman" w:eastAsia="宋体" w:hAnsi="宋体" w:hint="eastAsia"/>
          <w:b/>
          <w:bCs/>
        </w:rPr>
        <w:t>：</w:t>
      </w:r>
      <w:r w:rsidRPr="00975FAC">
        <w:rPr>
          <w:rFonts w:ascii="Times New Roman" w:eastAsia="宋体" w:hAnsi="宋体"/>
          <w:b/>
          <w:bCs/>
        </w:rPr>
        <w:t>NaCl</w:t>
      </w:r>
      <w:r w:rsidRPr="00975FAC">
        <w:rPr>
          <w:rFonts w:ascii="Times New Roman" w:eastAsia="宋体" w:hAnsi="宋体"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p>
    <w:p w14:paraId="5ACB3A51" w14:textId="7DE4E9D2"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w:t>
      </w:r>
      <w:r w:rsidRPr="00975FAC">
        <w:rPr>
          <w:rFonts w:ascii="宋体" w:eastAsia="宋体" w:hAnsi="宋体" w:cs="宋体" w:hint="eastAsia"/>
          <w:b/>
          <w:bCs/>
        </w:rPr>
        <w:t>Ⅲ</w:t>
      </w:r>
      <w:r w:rsidRPr="00975FAC">
        <w:rPr>
          <w:rFonts w:ascii="Times New Roman" w:eastAsia="宋体" w:hAnsi="宋体" w:hint="eastAsia"/>
          <w:b/>
          <w:bCs/>
        </w:rPr>
        <w:t>：</w:t>
      </w:r>
      <w:r w:rsidRPr="00975FAC">
        <w:rPr>
          <w:rFonts w:ascii="宋体" w:eastAsia="宋体" w:hAnsi="宋体" w:cs="宋体" w:hint="eastAsia"/>
          <w:b/>
          <w:bCs/>
        </w:rPr>
        <w:t>③</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HCl</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或氯化钠和氯化氢</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p w14:paraId="4189218C" w14:textId="77777777" w:rsidR="001C023A" w:rsidRPr="00975FAC" w:rsidRDefault="00CC0CA0" w:rsidP="00CC0CA0">
      <w:pPr>
        <w:rPr>
          <w:rFonts w:hint="eastAsia"/>
          <w:b/>
          <w:bCs/>
        </w:rPr>
      </w:pPr>
      <w:r w:rsidRPr="00975FAC">
        <w:rPr>
          <w:rFonts w:ascii="Times New Roman" w:eastAsia="宋体" w:hAnsi="宋体" w:hint="eastAsia"/>
          <w:b/>
          <w:bCs/>
        </w:rPr>
        <w:t>【探究过程】</w:t>
      </w:r>
    </w:p>
    <w:tbl>
      <w:tblPr>
        <w:tblW w:w="0" w:type="auto"/>
        <w:jc w:val="center"/>
        <w:tblLook w:val="04A0" w:firstRow="1" w:lastRow="0" w:firstColumn="1" w:lastColumn="0" w:noHBand="0" w:noVBand="1"/>
      </w:tblPr>
      <w:tblGrid>
        <w:gridCol w:w="2268"/>
        <w:gridCol w:w="1134"/>
        <w:gridCol w:w="1822"/>
      </w:tblGrid>
      <w:tr w:rsidR="001C023A" w:rsidRPr="00975FAC" w14:paraId="022B6741" w14:textId="77777777">
        <w:trPr>
          <w:trHeight w:val="35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4D8D5D2"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8FAA96"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18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B901968" w14:textId="77777777" w:rsidR="001C023A" w:rsidRPr="00975FAC" w:rsidRDefault="00CC0CA0" w:rsidP="00CC0CA0">
            <w:pPr>
              <w:jc w:val="center"/>
              <w:rPr>
                <w:rFonts w:hint="eastAsia"/>
                <w:b/>
                <w:bCs/>
              </w:rPr>
            </w:pPr>
            <w:r w:rsidRPr="00975FAC">
              <w:rPr>
                <w:rFonts w:ascii="Times New Roman" w:eastAsia="宋体" w:hAnsi="宋体" w:hint="eastAsia"/>
                <w:b/>
                <w:bCs/>
              </w:rPr>
              <w:t>实验结论</w:t>
            </w:r>
          </w:p>
        </w:tc>
      </w:tr>
      <w:tr w:rsidR="001C023A" w:rsidRPr="00975FAC" w14:paraId="39F70950" w14:textId="77777777">
        <w:trPr>
          <w:trHeight w:val="2078"/>
          <w:jc w:val="center"/>
        </w:trPr>
        <w:tc>
          <w:tcPr>
            <w:tcW w:w="2268"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5624CC21" w14:textId="59E1A31E" w:rsidR="001C023A" w:rsidRPr="00975FAC" w:rsidRDefault="00CC0CA0" w:rsidP="00CC0CA0">
            <w:pPr>
              <w:rPr>
                <w:rFonts w:hint="eastAsia"/>
                <w:b/>
                <w:bCs/>
              </w:rPr>
            </w:pPr>
            <w:r w:rsidRPr="00975FAC">
              <w:rPr>
                <w:rFonts w:ascii="Times New Roman" w:eastAsia="宋体" w:hAnsi="宋体" w:hint="eastAsia"/>
                <w:b/>
                <w:bCs/>
              </w:rPr>
              <w:t>取适量实验后溶液于试管中，滴加</w:t>
            </w:r>
            <w:r w:rsidRPr="00975FAC">
              <w:rPr>
                <w:rFonts w:ascii="宋体" w:eastAsia="宋体" w:hAnsi="宋体" w:cs="宋体" w:hint="eastAsia"/>
                <w:b/>
                <w:bCs/>
              </w:rPr>
              <w:t>④</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稀盐酸或稀硫酸</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或含</w:t>
            </w:r>
            <w:r w:rsidR="0018553A" w:rsidRPr="00975FAC">
              <w:rPr>
                <w:rFonts w:ascii="Times New Roman" w:eastAsia="宋体" w:hAnsi="宋体"/>
                <w:b/>
                <w:bCs/>
                <w:color w:val="FF0000"/>
                <w:u w:val="single" w:color="000000" w:themeColor="text1"/>
              </w:rPr>
              <w:t>Ca</w:t>
            </w:r>
            <w:r w:rsidR="0018553A" w:rsidRPr="00975FAC">
              <w:rPr>
                <w:rFonts w:ascii="Times New Roman" w:eastAsia="宋体" w:hAnsi="宋体"/>
                <w:b/>
                <w:bCs/>
                <w:color w:val="FF0000"/>
                <w:u w:val="single" w:color="000000" w:themeColor="text1"/>
                <w:vertAlign w:val="superscript"/>
              </w:rPr>
              <w:t>2</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Ba</w:t>
            </w:r>
            <w:r w:rsidR="0018553A" w:rsidRPr="00975FAC">
              <w:rPr>
                <w:rFonts w:ascii="Times New Roman" w:eastAsia="宋体" w:hAnsi="宋体"/>
                <w:b/>
                <w:bCs/>
                <w:color w:val="FF0000"/>
                <w:u w:val="single" w:color="000000" w:themeColor="text1"/>
                <w:vertAlign w:val="superscript"/>
              </w:rPr>
              <w:t>2</w:t>
            </w:r>
            <w:r w:rsidR="00975FAC" w:rsidRPr="00975FAC">
              <w:rPr>
                <w:rFonts w:ascii="Times New Roman" w:eastAsia="宋体" w:hAnsi="宋体" w:hint="eastAsia"/>
                <w:b/>
                <w:bCs/>
                <w:color w:val="FF0000"/>
                <w:u w:val="single" w:color="000000" w:themeColor="text1"/>
                <w:vertAlign w:val="superscript"/>
              </w:rPr>
              <w:t>＋</w:t>
            </w:r>
            <w:r w:rsidR="0018553A" w:rsidRPr="00975FAC">
              <w:rPr>
                <w:rFonts w:ascii="Arial" w:eastAsia="黑体" w:hAnsi="黑体" w:hint="eastAsia"/>
                <w:b/>
                <w:bCs/>
                <w:color w:val="FF0000"/>
                <w:u w:val="single" w:color="000000" w:themeColor="text1"/>
              </w:rPr>
              <w:t>的溶液或石蕊溶液、酚酞溶液</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13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5CB7EB93" w14:textId="402E5981" w:rsidR="001C023A" w:rsidRPr="00975FAC" w:rsidRDefault="00CC0CA0" w:rsidP="00CC0CA0">
            <w:pPr>
              <w:rPr>
                <w:rFonts w:hint="eastAsia"/>
                <w:b/>
                <w:bCs/>
              </w:rPr>
            </w:pPr>
            <w:r w:rsidRPr="00975FAC">
              <w:rPr>
                <w:rFonts w:ascii="宋体" w:eastAsia="宋体" w:hAnsi="宋体" w:cs="宋体" w:hint="eastAsia"/>
                <w:b/>
                <w:bCs/>
              </w:rPr>
              <w:t>⑤</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有气泡冒出</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或产生白色沉淀或变蓝、变红</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82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6D5523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猜想</w:t>
            </w:r>
            <w:r w:rsidRPr="00975FAC">
              <w:rPr>
                <w:rFonts w:ascii="宋体" w:eastAsia="宋体" w:hAnsi="宋体" w:cs="宋体" w:hint="eastAsia"/>
                <w:b/>
                <w:bCs/>
              </w:rPr>
              <w:t>Ⅱ</w:t>
            </w:r>
          </w:p>
          <w:p w14:paraId="10C03D29" w14:textId="77777777" w:rsidR="001C023A" w:rsidRPr="00975FAC" w:rsidRDefault="00CC0CA0" w:rsidP="00CC0CA0">
            <w:pPr>
              <w:jc w:val="center"/>
              <w:rPr>
                <w:rFonts w:hint="eastAsia"/>
                <w:b/>
                <w:bCs/>
              </w:rPr>
            </w:pPr>
            <w:r w:rsidRPr="00975FAC">
              <w:rPr>
                <w:rFonts w:ascii="Times New Roman" w:eastAsia="宋体" w:hAnsi="宋体" w:hint="eastAsia"/>
                <w:b/>
                <w:bCs/>
              </w:rPr>
              <w:t>成立</w:t>
            </w:r>
          </w:p>
        </w:tc>
      </w:tr>
    </w:tbl>
    <w:p w14:paraId="552D1D79" w14:textId="4CEF050F"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小利意外向</w:t>
      </w:r>
      <w:r w:rsidRPr="00975FAC">
        <w:rPr>
          <w:rFonts w:ascii="Times New Roman" w:eastAsia="宋体" w:hAnsi="宋体"/>
          <w:b/>
          <w:bCs/>
        </w:rPr>
        <w:t>2 mL</w:t>
      </w:r>
      <w:r w:rsidRPr="00975FAC">
        <w:rPr>
          <w:rFonts w:ascii="Times New Roman" w:eastAsia="宋体" w:hAnsi="宋体" w:hint="eastAsia"/>
          <w:b/>
          <w:bCs/>
        </w:rPr>
        <w:t>碳酸钠溶液中慢慢滴加稀盐酸，开始无明显现象，过一会儿有气泡产生，困惑中查阅到资料：</w:t>
      </w:r>
      <w:r w:rsidRPr="00975FAC">
        <w:rPr>
          <w:rFonts w:ascii="Times New Roman" w:eastAsia="宋体" w:hAnsi="宋体"/>
          <w:b/>
          <w:bCs/>
        </w:rPr>
        <w:t>HCl</w:t>
      </w:r>
      <w:r w:rsidR="00975FAC" w:rsidRPr="00975FAC">
        <w:rPr>
          <w:rFonts w:ascii="Times New Roman" w:eastAsia="宋体" w:hAnsi="宋体"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宋体"/>
          <w:b/>
          <w:bCs/>
          <w:noProof/>
        </w:rPr>
        <w:drawing>
          <wp:inline distT="0" distB="0" distL="0" distR="0" wp14:anchorId="228A661E" wp14:editId="327C60AB">
            <wp:extent cx="324000" cy="180000"/>
            <wp:effectExtent l="0" t="0" r="0" b="0"/>
            <wp:docPr id="510" name="image498.jpeg" descr="source:si_idp16372069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8.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NaHCO</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NaCl</w:t>
      </w:r>
      <w:r w:rsidRPr="00975FAC">
        <w:rPr>
          <w:rFonts w:ascii="Times New Roman" w:eastAsia="宋体" w:hAnsi="宋体" w:hint="eastAsia"/>
          <w:b/>
          <w:bCs/>
        </w:rPr>
        <w:t>、</w:t>
      </w:r>
      <w:r w:rsidRPr="00975FAC">
        <w:rPr>
          <w:rFonts w:ascii="Times New Roman" w:eastAsia="宋体" w:hAnsi="宋体"/>
          <w:b/>
          <w:bCs/>
        </w:rPr>
        <w:t>NaHCO</w:t>
      </w:r>
      <w:r w:rsidRPr="00975FAC">
        <w:rPr>
          <w:rFonts w:ascii="Times New Roman" w:eastAsia="宋体" w:hAnsi="宋体"/>
          <w:b/>
          <w:bCs/>
          <w:vertAlign w:val="subscript"/>
        </w:rPr>
        <w:t>3</w:t>
      </w:r>
      <w:r w:rsidR="00975FAC" w:rsidRPr="00975FAC">
        <w:rPr>
          <w:rFonts w:ascii="Times New Roman" w:eastAsia="宋体" w:hAnsi="宋体" w:hint="eastAsia"/>
          <w:b/>
          <w:bCs/>
        </w:rPr>
        <w:t>＋</w:t>
      </w:r>
      <w:r w:rsidRPr="00975FAC">
        <w:rPr>
          <w:rFonts w:ascii="Times New Roman" w:eastAsia="宋体" w:hAnsi="宋体"/>
          <w:b/>
          <w:bCs/>
        </w:rPr>
        <w:t>HCl</w:t>
      </w:r>
      <w:r w:rsidRPr="00975FAC">
        <w:rPr>
          <w:rFonts w:ascii="Times New Roman" w:eastAsia="宋体" w:hAnsi="宋体"/>
          <w:b/>
          <w:bCs/>
          <w:noProof/>
        </w:rPr>
        <w:drawing>
          <wp:inline distT="0" distB="0" distL="0" distR="0" wp14:anchorId="68955CCE" wp14:editId="45163F20">
            <wp:extent cx="324000" cy="180000"/>
            <wp:effectExtent l="0" t="0" r="0" b="0"/>
            <wp:docPr id="511" name="image499.jpeg" descr="source:si_idp16372277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9.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NaCl</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00975FAC" w:rsidRPr="00975FAC">
        <w:rPr>
          <w:rFonts w:ascii="Times New Roman" w:eastAsia="宋体" w:hAnsi="宋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Times New Roman" w:cs="Times New Roman"/>
          <w:b/>
          <w:bCs/>
        </w:rPr>
        <w:t>↑</w:t>
      </w:r>
      <w:r w:rsidRPr="00975FAC">
        <w:rPr>
          <w:rFonts w:ascii="Times New Roman" w:eastAsia="宋体" w:hAnsi="宋体" w:hint="eastAsia"/>
          <w:b/>
          <w:bCs/>
        </w:rPr>
        <w:t>，请同学们分析开始无明显现象是因为生成了</w:t>
      </w:r>
      <w:r w:rsidRPr="00975FAC">
        <w:rPr>
          <w:rFonts w:ascii="宋体" w:eastAsia="宋体" w:hAnsi="宋体" w:cs="宋体" w:hint="eastAsia"/>
          <w:b/>
          <w:bCs/>
        </w:rPr>
        <w:t>⑥</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NaHCO</w:t>
      </w:r>
      <w:r w:rsidR="0018553A" w:rsidRPr="00975FAC">
        <w:rPr>
          <w:rFonts w:ascii="Times New Roman" w:eastAsia="宋体" w:hAnsi="宋体"/>
          <w:b/>
          <w:bCs/>
          <w:color w:val="FF0000"/>
          <w:u w:val="single" w:color="000000" w:themeColor="text1"/>
          <w:vertAlign w:val="subscript"/>
        </w:rPr>
        <w:t>3</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NaHCO</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和</w:t>
      </w:r>
      <w:r w:rsidR="0018553A" w:rsidRPr="00975FAC">
        <w:rPr>
          <w:rFonts w:ascii="Times New Roman" w:eastAsia="宋体" w:hAnsi="宋体"/>
          <w:b/>
          <w:bCs/>
          <w:color w:val="FF0000"/>
          <w:u w:val="single" w:color="000000" w:themeColor="text1"/>
        </w:rPr>
        <w:t>NaCl</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BA458A" w:rsidRPr="00975FAC">
        <w:rPr>
          <w:rFonts w:ascii="Times New Roman" w:eastAsia="楷体" w:hAnsi="Times New Roman" w:hint="eastAsia"/>
          <w:b/>
          <w:bCs/>
        </w:rPr>
        <w:t>(</w:t>
      </w:r>
      <w:r w:rsidRPr="00975FAC">
        <w:rPr>
          <w:rFonts w:ascii="Times New Roman" w:eastAsia="楷体" w:hAnsi="楷体" w:hint="eastAsia"/>
          <w:b/>
          <w:bCs/>
        </w:rPr>
        <w:t>填化学式</w:t>
      </w:r>
      <w:r w:rsidR="00BA458A" w:rsidRPr="00975FAC">
        <w:rPr>
          <w:rFonts w:ascii="Times New Roman" w:eastAsia="楷体" w:hAnsi="Times New Roman" w:hint="eastAsia"/>
          <w:b/>
          <w:bCs/>
        </w:rPr>
        <w:t>)</w:t>
      </w:r>
      <w:r w:rsidRPr="00975FAC">
        <w:rPr>
          <w:rFonts w:ascii="Times New Roman" w:eastAsia="宋体" w:hAnsi="宋体" w:hint="eastAsia"/>
          <w:b/>
          <w:bCs/>
        </w:rPr>
        <w:t>。</w:t>
      </w:r>
      <w:r w:rsidRPr="00975FAC">
        <w:rPr>
          <w:rFonts w:ascii="Times New Roman" w:eastAsia="宋体" w:hAnsi="宋体"/>
          <w:b/>
          <w:bCs/>
        </w:rPr>
        <w:t> </w:t>
      </w:r>
    </w:p>
    <w:p w14:paraId="3ED09BE0" w14:textId="09CC89E8"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【反思交流】小利和第三小组所用试剂种类和浓度均相同，但实验现象不同，主要原因与</w:t>
      </w:r>
      <w:r w:rsidRPr="00975FAC">
        <w:rPr>
          <w:rFonts w:ascii="宋体" w:eastAsia="宋体" w:hAnsi="宋体" w:cs="宋体" w:hint="eastAsia"/>
          <w:b/>
          <w:bCs/>
        </w:rPr>
        <w:t>⑦</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滴加试剂的顺序</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或反应物的用量</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有关。通过以上探究，同学们对分析溶液中溶质的成分有了新的认知。</w:t>
      </w:r>
      <w:r w:rsidRPr="00975FAC">
        <w:rPr>
          <w:rFonts w:ascii="Times New Roman" w:eastAsia="宋体" w:hAnsi="宋体"/>
          <w:b/>
          <w:bCs/>
        </w:rPr>
        <w:t> </w:t>
      </w:r>
    </w:p>
    <w:p w14:paraId="63F8AFF2" w14:textId="2FB2787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福建</w:t>
      </w:r>
      <w:r w:rsidR="00BA458A" w:rsidRPr="00975FAC">
        <w:rPr>
          <w:rFonts w:ascii="Times New Roman" w:eastAsia="楷体" w:hAnsi="Times New Roman" w:hint="eastAsia"/>
          <w:b/>
          <w:bCs/>
        </w:rPr>
        <w:t>)</w:t>
      </w:r>
      <w:r w:rsidR="00CC0CA0" w:rsidRPr="00975FAC">
        <w:rPr>
          <w:rFonts w:ascii="Times New Roman" w:eastAsia="宋体" w:hAnsi="宋体" w:hint="eastAsia"/>
          <w:b/>
          <w:bCs/>
        </w:rPr>
        <w:t>博物院油画馆的讲解员告知同学们，油画若保存不当，其中的红铅颜料在空气中会缓慢变成白色。为探究红铅</w:t>
      </w:r>
      <w:r w:rsidR="00BA458A" w:rsidRPr="00975FAC">
        <w:rPr>
          <w:rFonts w:ascii="Times New Roman" w:eastAsia="宋体" w:hAnsi="Times New Roman" w:hint="eastAsia"/>
          <w:b/>
          <w:bCs/>
        </w:rPr>
        <w:t>(</w:t>
      </w:r>
      <w:r w:rsidR="00CC0CA0" w:rsidRPr="00975FAC">
        <w:rPr>
          <w:rFonts w:ascii="Times New Roman" w:eastAsia="宋体" w:hAnsi="宋体"/>
          <w:b/>
          <w:bCs/>
        </w:rPr>
        <w:t>Pb</w:t>
      </w:r>
      <w:r w:rsidR="00CC0CA0" w:rsidRPr="00975FAC">
        <w:rPr>
          <w:rFonts w:ascii="Times New Roman" w:eastAsia="宋体" w:hAnsi="宋体"/>
          <w:b/>
          <w:bCs/>
          <w:vertAlign w:val="subscript"/>
        </w:rPr>
        <w:t>3</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BA458A" w:rsidRPr="00975FAC">
        <w:rPr>
          <w:rFonts w:ascii="Times New Roman" w:eastAsia="宋体" w:hAnsi="Times New Roman" w:hint="eastAsia"/>
          <w:b/>
          <w:bCs/>
        </w:rPr>
        <w:t>)</w:t>
      </w:r>
      <w:r w:rsidR="00CC0CA0" w:rsidRPr="00975FAC">
        <w:rPr>
          <w:rFonts w:ascii="Times New Roman" w:eastAsia="宋体" w:hAnsi="宋体" w:hint="eastAsia"/>
          <w:b/>
          <w:bCs/>
        </w:rPr>
        <w:t>的变色原因，研究性学习小组开展实践活动。</w:t>
      </w:r>
    </w:p>
    <w:p w14:paraId="5682D35E" w14:textId="467707CC"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lastRenderedPageBreak/>
        <w:t>【查阅资料】</w:t>
      </w:r>
      <w:r w:rsidRPr="00975FAC">
        <w:rPr>
          <w:rFonts w:ascii="宋体" w:eastAsia="宋体" w:hAnsi="宋体" w:cs="宋体" w:hint="eastAsia"/>
          <w:b/>
          <w:bCs/>
        </w:rPr>
        <w:t>①</w:t>
      </w:r>
      <w:r w:rsidRPr="00975FAC">
        <w:rPr>
          <w:rFonts w:ascii="Times New Roman" w:eastAsia="宋体" w:hAnsi="宋体"/>
          <w:b/>
          <w:bCs/>
        </w:rPr>
        <w:t>Pb</w:t>
      </w:r>
      <w:r w:rsidRPr="00975FAC">
        <w:rPr>
          <w:rFonts w:ascii="Times New Roman" w:eastAsia="宋体" w:hAnsi="宋体"/>
          <w:b/>
          <w:bCs/>
          <w:vertAlign w:val="subscript"/>
        </w:rPr>
        <w:t>3</w:t>
      </w:r>
      <w:r w:rsidRPr="00975FAC">
        <w:rPr>
          <w:rFonts w:ascii="Times New Roman" w:eastAsia="宋体" w:hAnsi="宋体"/>
          <w:b/>
          <w:bCs/>
        </w:rPr>
        <w:t>O</w:t>
      </w:r>
      <w:r w:rsidRPr="00975FAC">
        <w:rPr>
          <w:rFonts w:ascii="Times New Roman" w:eastAsia="宋体" w:hAnsi="宋体"/>
          <w:b/>
          <w:bCs/>
          <w:vertAlign w:val="subscript"/>
        </w:rPr>
        <w:t>4</w:t>
      </w:r>
      <w:r w:rsidRPr="00975FAC">
        <w:rPr>
          <w:rFonts w:ascii="Times New Roman" w:eastAsia="宋体" w:hAnsi="宋体" w:hint="eastAsia"/>
          <w:b/>
          <w:bCs/>
        </w:rPr>
        <w:t>是难溶于水的红色固体，暴露在空气中可转化为</w:t>
      </w:r>
      <w:r w:rsidRPr="00975FAC">
        <w:rPr>
          <w:rFonts w:ascii="Times New Roman" w:eastAsia="宋体" w:hAnsi="宋体"/>
          <w:b/>
          <w:bCs/>
        </w:rPr>
        <w:t>PbCO</w:t>
      </w:r>
      <w:r w:rsidRPr="00975FAC">
        <w:rPr>
          <w:rFonts w:ascii="Times New Roman" w:eastAsia="宋体" w:hAnsi="宋体"/>
          <w:b/>
          <w:bCs/>
          <w:vertAlign w:val="subscript"/>
        </w:rPr>
        <w:t>3</w:t>
      </w:r>
      <w:r w:rsidRPr="00975FAC">
        <w:rPr>
          <w:rFonts w:ascii="Times New Roman" w:eastAsia="宋体" w:hAnsi="宋体" w:hint="eastAsia"/>
          <w:b/>
          <w:bCs/>
        </w:rPr>
        <w:t>、</w:t>
      </w:r>
      <w:r w:rsidRPr="00975FAC">
        <w:rPr>
          <w:rFonts w:ascii="Times New Roman" w:eastAsia="宋体" w:hAnsi="宋体"/>
          <w:b/>
          <w:bCs/>
        </w:rPr>
        <w:t>Pb</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中的一种或两种；</w:t>
      </w:r>
      <w:r w:rsidRPr="00975FAC">
        <w:rPr>
          <w:rFonts w:ascii="宋体" w:eastAsia="宋体" w:hAnsi="宋体" w:cs="宋体" w:hint="eastAsia"/>
          <w:b/>
          <w:bCs/>
        </w:rPr>
        <w:t>②</w:t>
      </w:r>
      <w:r w:rsidRPr="00975FAC">
        <w:rPr>
          <w:rFonts w:ascii="Times New Roman" w:eastAsia="宋体" w:hAnsi="宋体"/>
          <w:b/>
          <w:bCs/>
        </w:rPr>
        <w:t>PbCO</w:t>
      </w:r>
      <w:r w:rsidRPr="00975FAC">
        <w:rPr>
          <w:rFonts w:ascii="Times New Roman" w:eastAsia="宋体" w:hAnsi="宋体"/>
          <w:b/>
          <w:bCs/>
          <w:vertAlign w:val="subscript"/>
        </w:rPr>
        <w:t>3</w:t>
      </w:r>
      <w:r w:rsidRPr="00975FAC">
        <w:rPr>
          <w:rFonts w:ascii="Times New Roman" w:eastAsia="宋体" w:hAnsi="宋体" w:hint="eastAsia"/>
          <w:b/>
          <w:bCs/>
        </w:rPr>
        <w:t>、</w:t>
      </w:r>
      <w:r w:rsidRPr="00975FAC">
        <w:rPr>
          <w:rFonts w:ascii="Times New Roman" w:eastAsia="宋体" w:hAnsi="宋体"/>
          <w:b/>
          <w:bCs/>
        </w:rPr>
        <w:t>Pb</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宋体" w:hint="eastAsia"/>
          <w:b/>
          <w:bCs/>
        </w:rPr>
        <w:t>均为难溶于水的白色固体，均能与稀硝酸</w:t>
      </w:r>
      <w:r w:rsidR="00BA458A" w:rsidRPr="00975FAC">
        <w:rPr>
          <w:rFonts w:ascii="Times New Roman" w:eastAsia="宋体" w:hAnsi="Times New Roman" w:hint="eastAsia"/>
          <w:b/>
          <w:bCs/>
        </w:rPr>
        <w:t>(</w:t>
      </w:r>
      <w:r w:rsidRPr="00975FAC">
        <w:rPr>
          <w:rFonts w:ascii="Times New Roman" w:eastAsia="宋体" w:hAnsi="宋体"/>
          <w:b/>
          <w:bCs/>
        </w:rPr>
        <w:t>HNO</w:t>
      </w:r>
      <w:r w:rsidRPr="00975FAC">
        <w:rPr>
          <w:rFonts w:ascii="Times New Roman" w:eastAsia="宋体" w:hAnsi="宋体"/>
          <w:b/>
          <w:bCs/>
          <w:vertAlign w:val="subscript"/>
        </w:rPr>
        <w:t>3</w:t>
      </w:r>
      <w:r w:rsidR="00BA458A" w:rsidRPr="00975FAC">
        <w:rPr>
          <w:rFonts w:ascii="Times New Roman" w:eastAsia="宋体" w:hAnsi="Times New Roman" w:hint="eastAsia"/>
          <w:b/>
          <w:bCs/>
        </w:rPr>
        <w:t>)</w:t>
      </w:r>
      <w:r w:rsidRPr="00975FAC">
        <w:rPr>
          <w:rFonts w:ascii="Times New Roman" w:eastAsia="宋体" w:hAnsi="宋体" w:hint="eastAsia"/>
          <w:b/>
          <w:bCs/>
        </w:rPr>
        <w:t>发生复分解反应。</w:t>
      </w:r>
    </w:p>
    <w:p w14:paraId="73F3B20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【活动</w:t>
      </w:r>
      <w:r w:rsidRPr="00975FAC">
        <w:rPr>
          <w:rFonts w:ascii="Times New Roman" w:eastAsia="宋体" w:hAnsi="宋体"/>
          <w:b/>
          <w:bCs/>
        </w:rPr>
        <w:t>1</w:t>
      </w:r>
      <w:r w:rsidRPr="00975FAC">
        <w:rPr>
          <w:rFonts w:ascii="Times New Roman" w:eastAsia="宋体" w:hAnsi="宋体" w:hint="eastAsia"/>
          <w:b/>
          <w:bCs/>
        </w:rPr>
        <w:t>】探究红铅变色与光照强度的关系</w:t>
      </w:r>
    </w:p>
    <w:p w14:paraId="6701EAE5" w14:textId="5A1F26F0" w:rsidR="001C023A" w:rsidRPr="00975FAC" w:rsidRDefault="00CC0CA0" w:rsidP="00CC0CA0">
      <w:pPr>
        <w:rPr>
          <w:rFonts w:hint="eastAsia"/>
          <w:b/>
          <w:bCs/>
        </w:rPr>
      </w:pPr>
      <w:r w:rsidRPr="00975FAC">
        <w:rPr>
          <w:rFonts w:ascii="Times New Roman" w:eastAsia="宋体" w:hAnsi="宋体" w:hint="eastAsia"/>
          <w:b/>
          <w:bCs/>
        </w:rPr>
        <w:t>在</w:t>
      </w:r>
      <w:r w:rsidRPr="00975FAC">
        <w:rPr>
          <w:rFonts w:ascii="Times New Roman" w:eastAsia="宋体" w:hAnsi="宋体"/>
          <w:b/>
          <w:bCs/>
        </w:rPr>
        <w:t>3</w:t>
      </w:r>
      <w:r w:rsidRPr="00975FAC">
        <w:rPr>
          <w:rFonts w:ascii="Times New Roman" w:eastAsia="宋体" w:hAnsi="宋体" w:hint="eastAsia"/>
          <w:b/>
          <w:bCs/>
        </w:rPr>
        <w:t>支洁净试管中分别加入</w:t>
      </w:r>
      <w:r w:rsidRPr="00975FAC">
        <w:rPr>
          <w:rFonts w:ascii="Times New Roman" w:eastAsia="宋体" w:hAnsi="宋体"/>
          <w:b/>
          <w:bCs/>
        </w:rPr>
        <w:t>Pb</w:t>
      </w:r>
      <w:r w:rsidRPr="00975FAC">
        <w:rPr>
          <w:rFonts w:ascii="Times New Roman" w:eastAsia="宋体" w:hAnsi="宋体"/>
          <w:b/>
          <w:bCs/>
          <w:vertAlign w:val="subscript"/>
        </w:rPr>
        <w:t>3</w:t>
      </w:r>
      <w:r w:rsidRPr="00975FAC">
        <w:rPr>
          <w:rFonts w:ascii="Times New Roman" w:eastAsia="宋体" w:hAnsi="宋体"/>
          <w:b/>
          <w:bCs/>
        </w:rPr>
        <w:t>O</w:t>
      </w:r>
      <w:r w:rsidRPr="00975FAC">
        <w:rPr>
          <w:rFonts w:ascii="Times New Roman" w:eastAsia="宋体" w:hAnsi="宋体"/>
          <w:b/>
          <w:bCs/>
          <w:vertAlign w:val="subscript"/>
        </w:rPr>
        <w:t>4</w:t>
      </w:r>
      <w:r w:rsidRPr="00975FAC">
        <w:rPr>
          <w:rFonts w:ascii="Times New Roman" w:eastAsia="宋体" w:hAnsi="宋体" w:hint="eastAsia"/>
          <w:b/>
          <w:bCs/>
        </w:rPr>
        <w:t>粉末，控制单一变量进行实验</w:t>
      </w:r>
      <w:r w:rsidR="00BA458A" w:rsidRPr="00975FAC">
        <w:rPr>
          <w:rFonts w:ascii="Times New Roman" w:eastAsia="楷体" w:hAnsi="Times New Roman" w:hint="eastAsia"/>
          <w:b/>
          <w:bCs/>
        </w:rPr>
        <w:t>(</w:t>
      </w:r>
      <w:r w:rsidRPr="00975FAC">
        <w:rPr>
          <w:rFonts w:ascii="Times New Roman" w:eastAsia="楷体" w:hAnsi="楷体" w:hint="eastAsia"/>
          <w:b/>
          <w:bCs/>
        </w:rPr>
        <w:t>如表所示</w:t>
      </w:r>
      <w:r w:rsidR="00BA458A" w:rsidRPr="00975FAC">
        <w:rPr>
          <w:rFonts w:ascii="Times New Roman" w:eastAsia="楷体" w:hAnsi="Times New Roman" w:hint="eastAsia"/>
          <w:b/>
          <w:bCs/>
        </w:rPr>
        <w:t>)</w:t>
      </w:r>
      <w:r w:rsidRPr="00975FAC">
        <w:rPr>
          <w:rFonts w:ascii="Times New Roman" w:eastAsia="宋体" w:hAnsi="宋体" w:hint="eastAsia"/>
          <w:b/>
          <w:bCs/>
        </w:rPr>
        <w:t>。</w:t>
      </w:r>
    </w:p>
    <w:tbl>
      <w:tblPr>
        <w:tblW w:w="0" w:type="auto"/>
        <w:jc w:val="center"/>
        <w:tblLook w:val="04A0" w:firstRow="1" w:lastRow="0" w:firstColumn="1" w:lastColumn="0" w:noHBand="0" w:noVBand="1"/>
      </w:tblPr>
      <w:tblGrid>
        <w:gridCol w:w="1134"/>
        <w:gridCol w:w="1134"/>
        <w:gridCol w:w="1361"/>
        <w:gridCol w:w="1595"/>
      </w:tblGrid>
      <w:tr w:rsidR="001C023A" w:rsidRPr="00975FAC" w14:paraId="0D9F2616" w14:textId="77777777">
        <w:trPr>
          <w:trHeight w:val="35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F9D351F" w14:textId="77777777" w:rsidR="001C023A" w:rsidRPr="00975FAC" w:rsidRDefault="00CC0CA0" w:rsidP="00CC0CA0">
            <w:pPr>
              <w:jc w:val="center"/>
              <w:rPr>
                <w:rFonts w:hint="eastAsia"/>
                <w:b/>
                <w:bCs/>
              </w:rPr>
            </w:pPr>
            <w:r w:rsidRPr="00975FAC">
              <w:rPr>
                <w:rFonts w:ascii="Times New Roman" w:eastAsia="宋体" w:hAnsi="宋体" w:hint="eastAsia"/>
                <w:b/>
                <w:bCs/>
              </w:rPr>
              <w:t>试管编号</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0BCF9C" w14:textId="77777777" w:rsidR="001C023A" w:rsidRPr="00975FAC" w:rsidRDefault="00CC0CA0" w:rsidP="00CC0CA0">
            <w:pPr>
              <w:jc w:val="center"/>
              <w:rPr>
                <w:rFonts w:hint="eastAsia"/>
                <w:b/>
                <w:bCs/>
              </w:rPr>
            </w:pPr>
            <w:r w:rsidRPr="00975FAC">
              <w:rPr>
                <w:rFonts w:ascii="宋体" w:eastAsia="宋体" w:hAnsi="宋体" w:cs="宋体" w:hint="eastAsia"/>
                <w:b/>
                <w:bCs/>
              </w:rPr>
              <w:t>Ⅰ</w:t>
            </w:r>
          </w:p>
        </w:tc>
        <w:tc>
          <w:tcPr>
            <w:tcW w:w="136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287C59" w14:textId="77777777" w:rsidR="001C023A" w:rsidRPr="00975FAC" w:rsidRDefault="00CC0CA0" w:rsidP="00CC0CA0">
            <w:pPr>
              <w:jc w:val="center"/>
              <w:rPr>
                <w:rFonts w:hint="eastAsia"/>
                <w:b/>
                <w:bCs/>
              </w:rPr>
            </w:pPr>
            <w:r w:rsidRPr="00975FAC">
              <w:rPr>
                <w:rFonts w:ascii="宋体" w:eastAsia="宋体" w:hAnsi="宋体" w:cs="宋体" w:hint="eastAsia"/>
                <w:b/>
                <w:bCs/>
              </w:rPr>
              <w:t>Ⅱ</w:t>
            </w:r>
          </w:p>
        </w:tc>
        <w:tc>
          <w:tcPr>
            <w:tcW w:w="159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13732A9" w14:textId="77777777" w:rsidR="001C023A" w:rsidRPr="00975FAC" w:rsidRDefault="00CC0CA0" w:rsidP="00CC0CA0">
            <w:pPr>
              <w:jc w:val="center"/>
              <w:rPr>
                <w:rFonts w:hint="eastAsia"/>
                <w:b/>
                <w:bCs/>
              </w:rPr>
            </w:pPr>
            <w:r w:rsidRPr="00975FAC">
              <w:rPr>
                <w:rFonts w:ascii="宋体" w:eastAsia="宋体" w:hAnsi="宋体" w:cs="宋体" w:hint="eastAsia"/>
                <w:b/>
                <w:bCs/>
              </w:rPr>
              <w:t>Ⅲ</w:t>
            </w:r>
          </w:p>
        </w:tc>
      </w:tr>
      <w:tr w:rsidR="001C023A" w:rsidRPr="00975FAC" w14:paraId="7EAC54EC" w14:textId="77777777">
        <w:trPr>
          <w:trHeight w:val="35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84BF4F" w14:textId="77777777" w:rsidR="001C023A" w:rsidRPr="00975FAC" w:rsidRDefault="00CC0CA0" w:rsidP="00CC0CA0">
            <w:pPr>
              <w:jc w:val="center"/>
              <w:rPr>
                <w:rFonts w:hint="eastAsia"/>
                <w:b/>
                <w:bCs/>
              </w:rPr>
            </w:pPr>
            <w:r w:rsidRPr="00975FAC">
              <w:rPr>
                <w:rFonts w:ascii="Times New Roman" w:eastAsia="宋体" w:hAnsi="宋体" w:hint="eastAsia"/>
                <w:b/>
                <w:bCs/>
              </w:rPr>
              <w:t>光照强度</w:t>
            </w:r>
          </w:p>
        </w:tc>
        <w:tc>
          <w:tcPr>
            <w:tcW w:w="113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ABFEB5" w14:textId="77777777" w:rsidR="001C023A" w:rsidRPr="00975FAC" w:rsidRDefault="00CC0CA0" w:rsidP="00CC0CA0">
            <w:pPr>
              <w:jc w:val="center"/>
              <w:rPr>
                <w:rFonts w:hint="eastAsia"/>
                <w:b/>
                <w:bCs/>
              </w:rPr>
            </w:pPr>
            <w:r w:rsidRPr="00975FAC">
              <w:rPr>
                <w:rFonts w:ascii="Times New Roman" w:eastAsia="宋体" w:hAnsi="宋体" w:hint="eastAsia"/>
                <w:b/>
                <w:bCs/>
              </w:rPr>
              <w:t>弱</w:t>
            </w:r>
          </w:p>
        </w:tc>
        <w:tc>
          <w:tcPr>
            <w:tcW w:w="136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9574AC2" w14:textId="77777777" w:rsidR="001C023A" w:rsidRPr="00975FAC" w:rsidRDefault="00CC0CA0" w:rsidP="00CC0CA0">
            <w:pPr>
              <w:jc w:val="center"/>
              <w:rPr>
                <w:rFonts w:hint="eastAsia"/>
                <w:b/>
                <w:bCs/>
              </w:rPr>
            </w:pPr>
            <w:r w:rsidRPr="00975FAC">
              <w:rPr>
                <w:rFonts w:ascii="Times New Roman" w:eastAsia="宋体" w:hAnsi="宋体" w:hint="eastAsia"/>
                <w:b/>
                <w:bCs/>
              </w:rPr>
              <w:t>较强</w:t>
            </w:r>
          </w:p>
        </w:tc>
        <w:tc>
          <w:tcPr>
            <w:tcW w:w="159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DBC8A0" w14:textId="77777777" w:rsidR="001C023A" w:rsidRPr="00975FAC" w:rsidRDefault="00CC0CA0" w:rsidP="00CC0CA0">
            <w:pPr>
              <w:jc w:val="center"/>
              <w:rPr>
                <w:rFonts w:hint="eastAsia"/>
                <w:b/>
                <w:bCs/>
              </w:rPr>
            </w:pPr>
            <w:r w:rsidRPr="00975FAC">
              <w:rPr>
                <w:rFonts w:ascii="Times New Roman" w:eastAsia="宋体" w:hAnsi="宋体" w:hint="eastAsia"/>
                <w:b/>
                <w:bCs/>
              </w:rPr>
              <w:t>强</w:t>
            </w:r>
          </w:p>
        </w:tc>
      </w:tr>
      <w:tr w:rsidR="001C023A" w:rsidRPr="00975FAC" w14:paraId="09041633" w14:textId="77777777">
        <w:trPr>
          <w:trHeight w:val="698"/>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442E7C8"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113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5C2BBDA"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无明显</w:t>
            </w:r>
          </w:p>
          <w:p w14:paraId="1AAD45A8" w14:textId="77777777" w:rsidR="001C023A" w:rsidRPr="00975FAC" w:rsidRDefault="00CC0CA0" w:rsidP="00CC0CA0">
            <w:pPr>
              <w:jc w:val="center"/>
              <w:rPr>
                <w:rFonts w:hint="eastAsia"/>
                <w:b/>
                <w:bCs/>
              </w:rPr>
            </w:pPr>
            <w:r w:rsidRPr="00975FAC">
              <w:rPr>
                <w:rFonts w:ascii="Times New Roman" w:eastAsia="宋体" w:hAnsi="宋体" w:hint="eastAsia"/>
                <w:b/>
                <w:bCs/>
              </w:rPr>
              <w:t>变化</w:t>
            </w:r>
          </w:p>
        </w:tc>
        <w:tc>
          <w:tcPr>
            <w:tcW w:w="136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455FF0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红色粉末</w:t>
            </w:r>
          </w:p>
          <w:p w14:paraId="7224429E" w14:textId="77777777" w:rsidR="001C023A" w:rsidRPr="00975FAC" w:rsidRDefault="00CC0CA0" w:rsidP="00CC0CA0">
            <w:pPr>
              <w:jc w:val="center"/>
              <w:rPr>
                <w:rFonts w:hint="eastAsia"/>
                <w:b/>
                <w:bCs/>
              </w:rPr>
            </w:pPr>
            <w:r w:rsidRPr="00975FAC">
              <w:rPr>
                <w:rFonts w:ascii="Times New Roman" w:eastAsia="宋体" w:hAnsi="宋体" w:hint="eastAsia"/>
                <w:b/>
                <w:bCs/>
              </w:rPr>
              <w:t>少量变白</w:t>
            </w:r>
          </w:p>
        </w:tc>
        <w:tc>
          <w:tcPr>
            <w:tcW w:w="159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41C9A43"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红色粉</w:t>
            </w:r>
          </w:p>
          <w:p w14:paraId="0856E7B7" w14:textId="77777777" w:rsidR="001C023A" w:rsidRPr="00975FAC" w:rsidRDefault="00CC0CA0" w:rsidP="00CC0CA0">
            <w:pPr>
              <w:jc w:val="center"/>
              <w:rPr>
                <w:rFonts w:hint="eastAsia"/>
                <w:b/>
                <w:bCs/>
              </w:rPr>
            </w:pPr>
            <w:r w:rsidRPr="00975FAC">
              <w:rPr>
                <w:rFonts w:ascii="Times New Roman" w:eastAsia="宋体" w:hAnsi="宋体" w:hint="eastAsia"/>
                <w:b/>
                <w:bCs/>
              </w:rPr>
              <w:t>末变白</w:t>
            </w:r>
          </w:p>
        </w:tc>
      </w:tr>
    </w:tbl>
    <w:p w14:paraId="7CD45746" w14:textId="470A531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实验过程中，试管应保持敞口状态的理由是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与红铅颜料暴露在空气中的环境一致</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答案合理即可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92513D5" w14:textId="2A60083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该实验可以得出的结论是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光照越强，</w:t>
      </w:r>
      <w:r w:rsidR="0018553A" w:rsidRPr="00975FAC">
        <w:rPr>
          <w:rFonts w:ascii="Times New Roman" w:eastAsia="宋体" w:hAnsi="宋体"/>
          <w:b/>
          <w:bCs/>
          <w:color w:val="FF0000"/>
          <w:u w:val="single" w:color="000000" w:themeColor="text1"/>
        </w:rPr>
        <w:t>Pb</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4</w:t>
      </w:r>
      <w:r w:rsidR="0018553A" w:rsidRPr="00975FAC">
        <w:rPr>
          <w:rFonts w:ascii="Arial" w:eastAsia="黑体" w:hAnsi="黑体" w:hint="eastAsia"/>
          <w:b/>
          <w:bCs/>
          <w:color w:val="FF0000"/>
          <w:u w:val="single" w:color="000000" w:themeColor="text1"/>
        </w:rPr>
        <w:t>变色越快</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E76D8E1" w14:textId="592EDE1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一定条件下，</w:t>
      </w:r>
      <w:r w:rsidR="00CC0CA0" w:rsidRPr="00975FAC">
        <w:rPr>
          <w:rFonts w:ascii="Times New Roman" w:eastAsia="宋体" w:hAnsi="宋体"/>
          <w:b/>
          <w:bCs/>
        </w:rPr>
        <w:t>Pb</w:t>
      </w:r>
      <w:r w:rsidR="00CC0CA0" w:rsidRPr="00975FAC">
        <w:rPr>
          <w:rFonts w:ascii="Times New Roman" w:eastAsia="宋体" w:hAnsi="宋体"/>
          <w:b/>
          <w:bCs/>
          <w:vertAlign w:val="subscript"/>
        </w:rPr>
        <w:t>3</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分解有</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产生。检验</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用带火星的木条检验</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06AE50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【活动</w:t>
      </w:r>
      <w:r w:rsidRPr="00975FAC">
        <w:rPr>
          <w:rFonts w:ascii="Times New Roman" w:eastAsia="宋体" w:hAnsi="宋体"/>
          <w:b/>
          <w:bCs/>
        </w:rPr>
        <w:t>2</w:t>
      </w:r>
      <w:r w:rsidRPr="00975FAC">
        <w:rPr>
          <w:rFonts w:ascii="Times New Roman" w:eastAsia="宋体" w:hAnsi="宋体" w:hint="eastAsia"/>
          <w:b/>
          <w:bCs/>
        </w:rPr>
        <w:t>】探究白色固体的组成</w:t>
      </w:r>
    </w:p>
    <w:p w14:paraId="2FE0838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取上述试管</w:t>
      </w:r>
      <w:r w:rsidRPr="00975FAC">
        <w:rPr>
          <w:rFonts w:ascii="宋体" w:eastAsia="宋体" w:hAnsi="宋体" w:cs="宋体" w:hint="eastAsia"/>
          <w:b/>
          <w:bCs/>
        </w:rPr>
        <w:t>Ⅲ</w:t>
      </w:r>
      <w:r w:rsidRPr="00975FAC">
        <w:rPr>
          <w:rFonts w:ascii="Times New Roman" w:eastAsia="宋体" w:hAnsi="宋体" w:hint="eastAsia"/>
          <w:b/>
          <w:bCs/>
        </w:rPr>
        <w:t>中的白色固体进行如下实验：</w:t>
      </w:r>
    </w:p>
    <w:p w14:paraId="53237B6F"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018084DF" wp14:editId="3A76151C">
            <wp:extent cx="2772000" cy="6480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0.jpeg"/>
                    <pic:cNvPicPr/>
                  </pic:nvPicPr>
                  <pic:blipFill>
                    <a:blip r:embed="rId402"/>
                    <a:stretch>
                      <a:fillRect/>
                    </a:stretch>
                  </pic:blipFill>
                  <pic:spPr>
                    <a:xfrm>
                      <a:off x="0" y="0"/>
                      <a:ext cx="2772000" cy="648000"/>
                    </a:xfrm>
                    <a:prstGeom prst="rect">
                      <a:avLst/>
                    </a:prstGeom>
                  </pic:spPr>
                </pic:pic>
              </a:graphicData>
            </a:graphic>
          </wp:inline>
        </w:drawing>
      </w:r>
    </w:p>
    <w:p w14:paraId="1343288B" w14:textId="077BDD6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由白色固体</w:t>
      </w:r>
      <w:r w:rsidR="00CC0CA0" w:rsidRPr="00975FAC">
        <w:rPr>
          <w:rFonts w:ascii="Times New Roman" w:eastAsia="宋体" w:hAnsi="宋体"/>
          <w:b/>
          <w:bCs/>
        </w:rPr>
        <w:t>M</w:t>
      </w:r>
      <w:r w:rsidR="00CC0CA0" w:rsidRPr="00975FAC">
        <w:rPr>
          <w:rFonts w:ascii="Times New Roman" w:eastAsia="宋体" w:hAnsi="宋体" w:hint="eastAsia"/>
          <w:b/>
          <w:bCs/>
        </w:rPr>
        <w:t>生成气体</w:t>
      </w:r>
      <w:r w:rsidR="00CC0CA0" w:rsidRPr="00975FAC">
        <w:rPr>
          <w:rFonts w:ascii="Times New Roman" w:eastAsia="宋体" w:hAnsi="宋体"/>
          <w:b/>
          <w:bCs/>
        </w:rPr>
        <w:t>A</w:t>
      </w:r>
      <w:r w:rsidR="00CC0CA0" w:rsidRPr="00975FAC">
        <w:rPr>
          <w:rFonts w:ascii="Times New Roman" w:eastAsia="宋体" w:hAnsi="宋体" w:hint="eastAsia"/>
          <w:b/>
          <w:bCs/>
        </w:rPr>
        <w:t>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PbCO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2HNO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Pb</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NO</w:t>
      </w:r>
      <w:r w:rsidR="0018553A" w:rsidRPr="00975FAC">
        <w:rPr>
          <w:rFonts w:ascii="Times New Roman" w:eastAsia="宋体" w:hAnsi="宋体"/>
          <w:b/>
          <w:bCs/>
          <w:color w:val="FF0000"/>
          <w:u w:val="single" w:color="000000" w:themeColor="text1"/>
          <w:vertAlign w:val="subscript"/>
        </w:rPr>
        <w:t>3</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2772076" w14:textId="798AD36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依据上述实验的现象，无法确定白色固体</w:t>
      </w:r>
      <w:r w:rsidR="00CC0CA0" w:rsidRPr="00975FAC">
        <w:rPr>
          <w:rFonts w:ascii="Times New Roman" w:eastAsia="宋体" w:hAnsi="宋体"/>
          <w:b/>
          <w:bCs/>
        </w:rPr>
        <w:t>M</w:t>
      </w:r>
      <w:r w:rsidR="00CC0CA0" w:rsidRPr="00975FAC">
        <w:rPr>
          <w:rFonts w:ascii="Times New Roman" w:eastAsia="宋体" w:hAnsi="宋体" w:hint="eastAsia"/>
          <w:b/>
          <w:bCs/>
        </w:rPr>
        <w:t>中是否还含有</w:t>
      </w:r>
      <w:r w:rsidR="00CC0CA0" w:rsidRPr="00975FAC">
        <w:rPr>
          <w:rFonts w:ascii="Times New Roman" w:eastAsia="宋体" w:hAnsi="宋体"/>
          <w:b/>
          <w:bCs/>
        </w:rPr>
        <w:t>Pb</w:t>
      </w:r>
      <w:r w:rsidRPr="00975FAC">
        <w:rPr>
          <w:rFonts w:ascii="Times New Roman" w:eastAsia="宋体" w:hAnsi="Times New Roman" w:hint="eastAsia"/>
          <w:b/>
          <w:bCs/>
        </w:rPr>
        <w:t>(</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，其理由是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无论是否含有</w:t>
      </w:r>
      <w:r w:rsidR="0018553A" w:rsidRPr="00975FAC">
        <w:rPr>
          <w:rFonts w:ascii="Times New Roman" w:eastAsia="宋体" w:hAnsi="宋体"/>
          <w:b/>
          <w:bCs/>
          <w:color w:val="FF0000"/>
          <w:u w:val="single" w:color="000000" w:themeColor="text1"/>
        </w:rPr>
        <w:t>Pb</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，实验的现象都相同</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答案合理即可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F24F8AC" w14:textId="1C28E04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将溶液</w:t>
      </w:r>
      <w:r w:rsidR="00CC0CA0" w:rsidRPr="00975FAC">
        <w:rPr>
          <w:rFonts w:ascii="Times New Roman" w:eastAsia="宋体" w:hAnsi="宋体"/>
          <w:b/>
          <w:bCs/>
        </w:rPr>
        <w:t>B</w:t>
      </w:r>
      <w:r w:rsidR="00CC0CA0" w:rsidRPr="00975FAC">
        <w:rPr>
          <w:rFonts w:ascii="Times New Roman" w:eastAsia="宋体" w:hAnsi="宋体" w:hint="eastAsia"/>
          <w:b/>
          <w:bCs/>
        </w:rPr>
        <w:t>中的铅元素完全转化为</w:t>
      </w:r>
      <w:r w:rsidR="00CC0CA0" w:rsidRPr="00975FAC">
        <w:rPr>
          <w:rFonts w:ascii="Times New Roman" w:eastAsia="宋体" w:hAnsi="宋体"/>
          <w:b/>
          <w:bCs/>
        </w:rPr>
        <w:t>PbCO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沉淀，并依据</w:t>
      </w:r>
      <w:r w:rsidR="00CC0CA0" w:rsidRPr="00975FAC">
        <w:rPr>
          <w:rFonts w:ascii="Times New Roman" w:eastAsia="宋体" w:hAnsi="宋体"/>
          <w:b/>
          <w:bCs/>
        </w:rPr>
        <w:t>PbCO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沉淀的质量</w:t>
      </w:r>
      <w:r w:rsidRPr="00975FAC">
        <w:rPr>
          <w:rFonts w:ascii="Times New Roman" w:eastAsia="宋体" w:hAnsi="Times New Roman" w:hint="eastAsia"/>
          <w:b/>
          <w:bCs/>
        </w:rPr>
        <w:t>(</w:t>
      </w:r>
      <w:r w:rsidR="00CC0CA0" w:rsidRPr="00975FAC">
        <w:rPr>
          <w:rFonts w:ascii="Times New Roman" w:eastAsia="宋体" w:hAnsi="宋体"/>
          <w:b/>
          <w:bCs/>
          <w:i/>
        </w:rPr>
        <w:t>x</w:t>
      </w:r>
      <w:r w:rsidRPr="00975FAC">
        <w:rPr>
          <w:rFonts w:ascii="Times New Roman" w:eastAsia="宋体" w:hAnsi="Times New Roman" w:hint="eastAsia"/>
          <w:b/>
          <w:bCs/>
        </w:rPr>
        <w:t>)</w:t>
      </w:r>
      <w:r w:rsidR="00CC0CA0" w:rsidRPr="00975FAC">
        <w:rPr>
          <w:rFonts w:ascii="Times New Roman" w:eastAsia="宋体" w:hAnsi="宋体" w:hint="eastAsia"/>
          <w:b/>
          <w:bCs/>
        </w:rPr>
        <w:t>和白色固体</w:t>
      </w:r>
      <w:r w:rsidR="00CC0CA0" w:rsidRPr="00975FAC">
        <w:rPr>
          <w:rFonts w:ascii="Times New Roman" w:eastAsia="宋体" w:hAnsi="宋体"/>
          <w:b/>
          <w:bCs/>
        </w:rPr>
        <w:t>M</w:t>
      </w:r>
      <w:r w:rsidR="00CC0CA0" w:rsidRPr="00975FAC">
        <w:rPr>
          <w:rFonts w:ascii="Times New Roman" w:eastAsia="宋体" w:hAnsi="宋体" w:hint="eastAsia"/>
          <w:b/>
          <w:bCs/>
        </w:rPr>
        <w:t>的质量</w:t>
      </w:r>
      <w:r w:rsidRPr="00975FAC">
        <w:rPr>
          <w:rFonts w:ascii="Times New Roman" w:eastAsia="宋体" w:hAnsi="Times New Roman" w:hint="eastAsia"/>
          <w:b/>
          <w:bCs/>
        </w:rPr>
        <w:t>(</w:t>
      </w:r>
      <w:r w:rsidR="00CC0CA0" w:rsidRPr="00975FAC">
        <w:rPr>
          <w:rFonts w:ascii="Times New Roman" w:eastAsia="宋体" w:hAnsi="宋体"/>
          <w:b/>
          <w:bCs/>
          <w:i/>
        </w:rPr>
        <w:t>y</w:t>
      </w:r>
      <w:r w:rsidRPr="00975FAC">
        <w:rPr>
          <w:rFonts w:ascii="Times New Roman" w:eastAsia="宋体" w:hAnsi="Times New Roman" w:hint="eastAsia"/>
          <w:b/>
          <w:bCs/>
        </w:rPr>
        <w:t>)</w:t>
      </w:r>
      <w:r w:rsidR="00CC0CA0" w:rsidRPr="00975FAC">
        <w:rPr>
          <w:rFonts w:ascii="Times New Roman" w:eastAsia="宋体" w:hAnsi="宋体" w:hint="eastAsia"/>
          <w:b/>
          <w:bCs/>
        </w:rPr>
        <w:t>的关系，可以确定白色固体</w:t>
      </w:r>
      <w:r w:rsidR="00CC0CA0" w:rsidRPr="00975FAC">
        <w:rPr>
          <w:rFonts w:ascii="Times New Roman" w:eastAsia="宋体" w:hAnsi="宋体"/>
          <w:b/>
          <w:bCs/>
        </w:rPr>
        <w:t>M</w:t>
      </w:r>
      <w:r w:rsidR="00CC0CA0" w:rsidRPr="00975FAC">
        <w:rPr>
          <w:rFonts w:ascii="Times New Roman" w:eastAsia="宋体" w:hAnsi="宋体" w:hint="eastAsia"/>
          <w:b/>
          <w:bCs/>
        </w:rPr>
        <w:t>是否含有</w:t>
      </w:r>
      <w:r w:rsidR="00CC0CA0" w:rsidRPr="00975FAC">
        <w:rPr>
          <w:rFonts w:ascii="Times New Roman" w:eastAsia="宋体" w:hAnsi="宋体"/>
          <w:b/>
          <w:bCs/>
        </w:rPr>
        <w:t>Pb</w:t>
      </w:r>
      <w:r w:rsidRPr="00975FAC">
        <w:rPr>
          <w:rFonts w:ascii="Times New Roman" w:eastAsia="宋体" w:hAnsi="Times New Roman" w:hint="eastAsia"/>
          <w:b/>
          <w:bCs/>
        </w:rPr>
        <w:t>(</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。若含有</w:t>
      </w:r>
      <w:r w:rsidR="00CC0CA0" w:rsidRPr="00975FAC">
        <w:rPr>
          <w:rFonts w:ascii="Times New Roman" w:eastAsia="宋体" w:hAnsi="宋体"/>
          <w:b/>
          <w:bCs/>
        </w:rPr>
        <w:t>Pb</w:t>
      </w:r>
      <w:r w:rsidRPr="00975FAC">
        <w:rPr>
          <w:rFonts w:ascii="Times New Roman" w:eastAsia="宋体" w:hAnsi="Times New Roman" w:hint="eastAsia"/>
          <w:b/>
          <w:bCs/>
        </w:rPr>
        <w:t>(</w:t>
      </w:r>
      <w:r w:rsidR="00CC0CA0" w:rsidRPr="00975FAC">
        <w:rPr>
          <w:rFonts w:ascii="Times New Roman" w:eastAsia="宋体" w:hAnsi="宋体"/>
          <w:b/>
          <w:bCs/>
        </w:rPr>
        <w:t>OH</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，则</w:t>
      </w:r>
      <w:r w:rsidR="00CC0CA0" w:rsidRPr="00975FAC">
        <w:rPr>
          <w:rFonts w:ascii="Times New Roman" w:eastAsia="宋体" w:hAnsi="宋体"/>
          <w:b/>
          <w:bCs/>
          <w:i/>
        </w:rPr>
        <w:t>x</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&gt;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&gt;</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&lt;</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975FAC" w:rsidRPr="00975FAC">
        <w:rPr>
          <w:rFonts w:ascii="Times New Roman" w:eastAsia="宋体" w:hAnsi="宋体" w:hint="eastAsia"/>
          <w:b/>
          <w:bCs/>
        </w:rPr>
        <w:t>＝</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b/>
          <w:bCs/>
          <w:i/>
        </w:rPr>
        <w:t>y</w:t>
      </w:r>
      <w:r w:rsidR="00CC0CA0" w:rsidRPr="00975FAC">
        <w:rPr>
          <w:rFonts w:ascii="Times New Roman" w:eastAsia="宋体" w:hAnsi="宋体" w:hint="eastAsia"/>
          <w:b/>
          <w:bCs/>
        </w:rPr>
        <w:t>。</w:t>
      </w:r>
      <w:r w:rsidR="00CC0CA0" w:rsidRPr="00975FAC">
        <w:rPr>
          <w:rFonts w:ascii="Times New Roman" w:eastAsia="宋体" w:hAnsi="宋体"/>
          <w:b/>
          <w:bCs/>
        </w:rPr>
        <w:t> </w:t>
      </w:r>
    </w:p>
    <w:p w14:paraId="4864EC53" w14:textId="6643903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基于上述探究，为了更好地保护油画，请你为参观人员提出一条合理的建议：</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禁止开闪光灯拍照</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答案合理即可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2CB0025" w14:textId="3F36D6F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烟台</w:t>
      </w:r>
      <w:r w:rsidR="00BA458A" w:rsidRPr="00975FAC">
        <w:rPr>
          <w:rFonts w:ascii="Times New Roman" w:eastAsia="楷体" w:hAnsi="Times New Roman" w:hint="eastAsia"/>
          <w:b/>
          <w:bCs/>
        </w:rPr>
        <w:t>)</w:t>
      </w:r>
      <w:r w:rsidR="00CC0CA0" w:rsidRPr="00975FAC">
        <w:rPr>
          <w:rFonts w:ascii="Times New Roman" w:eastAsia="宋体" w:hAnsi="宋体" w:hint="eastAsia"/>
          <w:b/>
          <w:bCs/>
        </w:rPr>
        <w:t>过碳酸钠</w:t>
      </w:r>
      <w:r w:rsidR="00BA458A" w:rsidRPr="00975FAC">
        <w:rPr>
          <w:rFonts w:ascii="Times New Roman" w:eastAsia="宋体" w:hAnsi="Times New Roman" w:hint="eastAsia"/>
          <w:b/>
          <w:bCs/>
        </w:rPr>
        <w:t>(</w:t>
      </w:r>
      <w:r w:rsidR="00CC0CA0" w:rsidRPr="00975FAC">
        <w:rPr>
          <w:rFonts w:ascii="Times New Roman" w:eastAsia="宋体" w:hAnsi="宋体"/>
          <w:b/>
          <w:bCs/>
          <w:i/>
        </w:rPr>
        <w:t>x</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Times New Roman" w:cs="Times New Roman"/>
          <w:b/>
          <w:bCs/>
        </w:rPr>
        <w:t>·</w:t>
      </w:r>
      <w:r w:rsidR="00CC0CA0" w:rsidRPr="00975FAC">
        <w:rPr>
          <w:rFonts w:ascii="Times New Roman" w:eastAsia="宋体" w:hAnsi="宋体"/>
          <w:b/>
          <w:bCs/>
          <w:i/>
        </w:rPr>
        <w:t>y</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BA458A" w:rsidRPr="00975FAC">
        <w:rPr>
          <w:rFonts w:ascii="Times New Roman" w:eastAsia="宋体" w:hAnsi="Times New Roman" w:hint="eastAsia"/>
          <w:b/>
          <w:bCs/>
        </w:rPr>
        <w:t>)</w:t>
      </w:r>
      <w:r w:rsidR="00CC0CA0" w:rsidRPr="00975FAC">
        <w:rPr>
          <w:rFonts w:ascii="Times New Roman" w:eastAsia="宋体" w:hAnsi="宋体" w:hint="eastAsia"/>
          <w:b/>
          <w:bCs/>
        </w:rPr>
        <w:t>俗称</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固体双氧水</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，常用于特定环境供氧。它遇水能分解为碳酸钠和过氧化氢。兴趣小组对过碳酸钠的组成和性质进行以下探究。</w:t>
      </w:r>
    </w:p>
    <w:p w14:paraId="20D17D09"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活动一：验证过碳酸钠部分化学性质</w:t>
      </w:r>
    </w:p>
    <w:p w14:paraId="1FB683D6" w14:textId="1D7B58EC"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【设计并实施实验】小组设计并实施实验如表，完成相关内容。</w:t>
      </w:r>
    </w:p>
    <w:tbl>
      <w:tblPr>
        <w:tblW w:w="0" w:type="auto"/>
        <w:jc w:val="center"/>
        <w:tblLook w:val="04A0" w:firstRow="1" w:lastRow="0" w:firstColumn="1" w:lastColumn="0" w:noHBand="0" w:noVBand="1"/>
      </w:tblPr>
      <w:tblGrid>
        <w:gridCol w:w="2268"/>
        <w:gridCol w:w="1134"/>
        <w:gridCol w:w="1822"/>
      </w:tblGrid>
      <w:tr w:rsidR="001C023A" w:rsidRPr="00975FAC" w14:paraId="4B287201" w14:textId="77777777">
        <w:trPr>
          <w:trHeight w:val="35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EC59BF"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113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13BC64A"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182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D32A673" w14:textId="77777777" w:rsidR="001C023A" w:rsidRPr="00975FAC" w:rsidRDefault="00CC0CA0" w:rsidP="00CC0CA0">
            <w:pPr>
              <w:jc w:val="center"/>
              <w:rPr>
                <w:rFonts w:hint="eastAsia"/>
                <w:b/>
                <w:bCs/>
              </w:rPr>
            </w:pPr>
            <w:r w:rsidRPr="00975FAC">
              <w:rPr>
                <w:rFonts w:ascii="Times New Roman" w:eastAsia="宋体" w:hAnsi="宋体" w:hint="eastAsia"/>
                <w:b/>
                <w:bCs/>
              </w:rPr>
              <w:t>实验结论</w:t>
            </w:r>
          </w:p>
        </w:tc>
      </w:tr>
      <w:tr w:rsidR="001C023A" w:rsidRPr="00975FAC" w14:paraId="46F84AF7" w14:textId="77777777">
        <w:trPr>
          <w:trHeight w:val="173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69AA68DA" w14:textId="77777777" w:rsidR="001C023A" w:rsidRPr="00975FAC" w:rsidRDefault="00CC0CA0" w:rsidP="00CC0CA0">
            <w:pPr>
              <w:rPr>
                <w:rFonts w:hint="eastAsia"/>
                <w:b/>
                <w:bCs/>
              </w:rPr>
            </w:pPr>
            <w:r w:rsidRPr="00975FAC">
              <w:rPr>
                <w:rFonts w:ascii="Times New Roman" w:eastAsia="宋体" w:hAnsi="宋体" w:hint="eastAsia"/>
                <w:b/>
                <w:bCs/>
              </w:rPr>
              <w:t>步骤</w:t>
            </w: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宋体" w:hAnsi="宋体" w:hint="eastAsia"/>
                <w:b/>
                <w:bCs/>
              </w:rPr>
              <w:t>取少量过碳酸钠样品和</w:t>
            </w:r>
            <w:r w:rsidRPr="00975FAC">
              <w:rPr>
                <w:rFonts w:ascii="Times New Roman" w:eastAsia="宋体" w:hAnsi="宋体"/>
                <w:b/>
                <w:bCs/>
              </w:rPr>
              <w:t>MnO</w:t>
            </w:r>
            <w:r w:rsidRPr="00975FAC">
              <w:rPr>
                <w:rFonts w:ascii="Times New Roman" w:eastAsia="宋体" w:hAnsi="宋体"/>
                <w:b/>
                <w:bCs/>
                <w:vertAlign w:val="subscript"/>
              </w:rPr>
              <w:t>2</w:t>
            </w:r>
            <w:r w:rsidRPr="00975FAC">
              <w:rPr>
                <w:rFonts w:ascii="Times New Roman" w:eastAsia="宋体" w:hAnsi="宋体" w:hint="eastAsia"/>
                <w:b/>
                <w:bCs/>
              </w:rPr>
              <w:t>粉末于试管中，加足量水，将带火星的木条放在试管口</w:t>
            </w:r>
          </w:p>
        </w:tc>
        <w:tc>
          <w:tcPr>
            <w:tcW w:w="113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98560E4" w14:textId="3DF2A6D9"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有气泡产生，带火星的木条复燃</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182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CE2E1AC" w14:textId="77777777" w:rsidR="001C023A" w:rsidRPr="00975FAC" w:rsidRDefault="00CC0CA0" w:rsidP="00CC0CA0">
            <w:pPr>
              <w:rPr>
                <w:rFonts w:hint="eastAsia"/>
                <w:b/>
                <w:bCs/>
              </w:rPr>
            </w:pPr>
            <w:r w:rsidRPr="00975FAC">
              <w:rPr>
                <w:rFonts w:ascii="Times New Roman" w:eastAsia="宋体" w:hAnsi="宋体" w:hint="eastAsia"/>
                <w:b/>
                <w:bCs/>
              </w:rPr>
              <w:t>过碳酸钠溶于水能产生氧气</w:t>
            </w:r>
          </w:p>
        </w:tc>
      </w:tr>
      <w:tr w:rsidR="001C023A" w:rsidRPr="00975FAC" w14:paraId="2D5F46C5" w14:textId="77777777">
        <w:trPr>
          <w:trHeight w:val="1733"/>
          <w:jc w:val="center"/>
        </w:trPr>
        <w:tc>
          <w:tcPr>
            <w:tcW w:w="2268"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3E60CA8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步骤</w:t>
            </w: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宋体" w:hAnsi="宋体" w:hint="eastAsia"/>
                <w:b/>
                <w:bCs/>
              </w:rPr>
              <w:t>取步骤</w:t>
            </w:r>
            <w:r w:rsidRPr="00975FAC">
              <w:rPr>
                <w:rFonts w:ascii="宋体" w:eastAsia="宋体" w:hAnsi="宋体" w:cs="宋体" w:hint="eastAsia"/>
                <w:b/>
                <w:bCs/>
              </w:rPr>
              <w:t>Ⅰ</w:t>
            </w:r>
            <w:r w:rsidRPr="00975FAC">
              <w:rPr>
                <w:rFonts w:ascii="Times New Roman" w:eastAsia="宋体" w:hAnsi="宋体" w:hint="eastAsia"/>
                <w:b/>
                <w:bCs/>
              </w:rPr>
              <w:t>反应后的上层清液，滴加过量的稀盐酸，</w:t>
            </w:r>
          </w:p>
          <w:p w14:paraId="2245C2D5" w14:textId="6729CCB5"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将产生的气体通入澄清石灰水中</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113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6950248B" w14:textId="5ABE0C45"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有气泡产生，澄清石灰水变浑浊</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182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296C70E" w14:textId="77777777" w:rsidR="001C023A" w:rsidRPr="00975FAC" w:rsidRDefault="00CC0CA0" w:rsidP="00CC0CA0">
            <w:pPr>
              <w:rPr>
                <w:rFonts w:hint="eastAsia"/>
                <w:b/>
                <w:bCs/>
              </w:rPr>
            </w:pPr>
            <w:r w:rsidRPr="00975FAC">
              <w:rPr>
                <w:rFonts w:ascii="Times New Roman" w:eastAsia="宋体" w:hAnsi="宋体" w:hint="eastAsia"/>
                <w:b/>
                <w:bCs/>
              </w:rPr>
              <w:t>上层清液与稀盐酸反应能产生二氧化碳</w:t>
            </w:r>
          </w:p>
        </w:tc>
      </w:tr>
    </w:tbl>
    <w:p w14:paraId="3B2AAF82"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活动二：测定过碳酸钠的组成</w:t>
      </w:r>
    </w:p>
    <w:p w14:paraId="6F9BF40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【设计并实施实验】</w:t>
      </w:r>
    </w:p>
    <w:p w14:paraId="4CEE9128" w14:textId="51E0497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lastRenderedPageBreak/>
        <w:t>为测定过碳酸钠</w:t>
      </w:r>
      <w:r w:rsidR="00BA458A" w:rsidRPr="00975FAC">
        <w:rPr>
          <w:rFonts w:ascii="Times New Roman" w:eastAsia="宋体" w:hAnsi="Times New Roman" w:hint="eastAsia"/>
          <w:b/>
          <w:bCs/>
        </w:rPr>
        <w:t>(</w:t>
      </w:r>
      <w:r w:rsidRPr="00975FAC">
        <w:rPr>
          <w:rFonts w:ascii="Times New Roman" w:eastAsia="宋体" w:hAnsi="宋体"/>
          <w:b/>
          <w:bCs/>
          <w:i/>
        </w:rPr>
        <w:t>x</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Pr="00975FAC">
        <w:rPr>
          <w:rFonts w:ascii="Times New Roman" w:eastAsia="宋体" w:hAnsi="Times New Roman" w:cs="Times New Roman"/>
          <w:b/>
          <w:bCs/>
        </w:rPr>
        <w:t>·</w:t>
      </w:r>
      <w:r w:rsidRPr="00975FAC">
        <w:rPr>
          <w:rFonts w:ascii="Times New Roman" w:eastAsia="宋体" w:hAnsi="宋体"/>
          <w:b/>
          <w:bCs/>
          <w:i/>
        </w:rPr>
        <w:t>y</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2</w:t>
      </w:r>
      <w:r w:rsidR="00BA458A" w:rsidRPr="00975FAC">
        <w:rPr>
          <w:rFonts w:ascii="Times New Roman" w:eastAsia="宋体" w:hAnsi="Times New Roman" w:hint="eastAsia"/>
          <w:b/>
          <w:bCs/>
        </w:rPr>
        <w:t>)</w:t>
      </w:r>
      <w:r w:rsidRPr="00975FAC">
        <w:rPr>
          <w:rFonts w:ascii="Times New Roman" w:eastAsia="宋体" w:hAnsi="宋体" w:hint="eastAsia"/>
          <w:b/>
          <w:bCs/>
        </w:rPr>
        <w:t>样品中</w:t>
      </w:r>
      <w:r w:rsidRPr="00975FAC">
        <w:rPr>
          <w:rFonts w:ascii="Times New Roman" w:eastAsia="宋体" w:hAnsi="宋体"/>
          <w:b/>
          <w:bCs/>
          <w:i/>
        </w:rPr>
        <w:t>x</w:t>
      </w:r>
      <w:r w:rsidRPr="00975FAC">
        <w:rPr>
          <w:rFonts w:ascii="Times New Roman" w:eastAsia="宋体" w:hAnsi="宋体" w:hint="eastAsia"/>
          <w:b/>
          <w:bCs/>
        </w:rPr>
        <w:t>、</w:t>
      </w:r>
      <w:r w:rsidRPr="00975FAC">
        <w:rPr>
          <w:rFonts w:ascii="Times New Roman" w:eastAsia="宋体" w:hAnsi="宋体"/>
          <w:b/>
          <w:bCs/>
          <w:i/>
        </w:rPr>
        <w:t>y</w:t>
      </w:r>
      <w:r w:rsidRPr="00975FAC">
        <w:rPr>
          <w:rFonts w:ascii="Times New Roman" w:eastAsia="宋体" w:hAnsi="宋体" w:hint="eastAsia"/>
          <w:b/>
          <w:bCs/>
        </w:rPr>
        <w:t>的比值，兴趣小组选用如图所示装置进行实验</w:t>
      </w:r>
      <w:r w:rsidR="00BA458A" w:rsidRPr="00975FAC">
        <w:rPr>
          <w:rFonts w:ascii="Times New Roman" w:eastAsia="楷体" w:hAnsi="Times New Roman" w:hint="eastAsia"/>
          <w:b/>
          <w:bCs/>
        </w:rPr>
        <w:t>(</w:t>
      </w:r>
      <w:r w:rsidRPr="00975FAC">
        <w:rPr>
          <w:rFonts w:ascii="Times New Roman" w:eastAsia="楷体" w:hAnsi="楷体" w:hint="eastAsia"/>
          <w:b/>
          <w:bCs/>
        </w:rPr>
        <w:t>省略胶皮管、夹持等装置，整个装置气密性良好</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77437DE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F14B28E" wp14:editId="3812DFA8">
            <wp:extent cx="3132000" cy="126000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1.jpeg"/>
                    <pic:cNvPicPr/>
                  </pic:nvPicPr>
                  <pic:blipFill>
                    <a:blip r:embed="rId403"/>
                    <a:stretch>
                      <a:fillRect/>
                    </a:stretch>
                  </pic:blipFill>
                  <pic:spPr>
                    <a:xfrm>
                      <a:off x="0" y="0"/>
                      <a:ext cx="3132000" cy="1260000"/>
                    </a:xfrm>
                    <a:prstGeom prst="rect">
                      <a:avLst/>
                    </a:prstGeom>
                  </pic:spPr>
                </pic:pic>
              </a:graphicData>
            </a:graphic>
          </wp:inline>
        </w:drawing>
      </w:r>
    </w:p>
    <w:p w14:paraId="7340EC1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71B035A" wp14:editId="725C6CEF">
            <wp:extent cx="2736000" cy="79200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2.jpeg"/>
                    <pic:cNvPicPr/>
                  </pic:nvPicPr>
                  <pic:blipFill>
                    <a:blip r:embed="rId404"/>
                    <a:stretch>
                      <a:fillRect/>
                    </a:stretch>
                  </pic:blipFill>
                  <pic:spPr>
                    <a:xfrm>
                      <a:off x="0" y="0"/>
                      <a:ext cx="2736000" cy="792000"/>
                    </a:xfrm>
                    <a:prstGeom prst="rect">
                      <a:avLst/>
                    </a:prstGeom>
                  </pic:spPr>
                </pic:pic>
              </a:graphicData>
            </a:graphic>
          </wp:inline>
        </w:drawing>
      </w:r>
    </w:p>
    <w:p w14:paraId="1CAF0A8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【查阅资料】碱石灰是氢氧化钠和氧化钙的固体混合物；</w:t>
      </w:r>
      <w:r w:rsidRPr="00975FAC">
        <w:rPr>
          <w:rFonts w:ascii="Times New Roman" w:eastAsia="宋体" w:hAnsi="宋体"/>
          <w:b/>
          <w:bCs/>
        </w:rPr>
        <w:t>MnO</w:t>
      </w:r>
      <w:r w:rsidRPr="00975FAC">
        <w:rPr>
          <w:rFonts w:ascii="Times New Roman" w:eastAsia="宋体" w:hAnsi="宋体"/>
          <w:b/>
          <w:bCs/>
          <w:vertAlign w:val="subscript"/>
        </w:rPr>
        <w:t>2</w:t>
      </w:r>
      <w:r w:rsidRPr="00975FAC">
        <w:rPr>
          <w:rFonts w:ascii="Times New Roman" w:eastAsia="宋体" w:hAnsi="宋体" w:hint="eastAsia"/>
          <w:b/>
          <w:bCs/>
        </w:rPr>
        <w:t>与稀</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不反应。</w:t>
      </w:r>
    </w:p>
    <w:p w14:paraId="02347A00" w14:textId="4658E11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w:t>
      </w:r>
      <w:r w:rsidRPr="00975FAC">
        <w:rPr>
          <w:rFonts w:ascii="Times New Roman" w:eastAsia="宋体" w:hAnsi="宋体"/>
          <w:b/>
          <w:bCs/>
        </w:rPr>
        <w:t>1</w:t>
      </w:r>
      <w:r w:rsidRPr="00975FAC">
        <w:rPr>
          <w:rFonts w:ascii="Times New Roman" w:eastAsia="宋体" w:hAnsi="宋体" w:hint="eastAsia"/>
          <w:b/>
          <w:bCs/>
        </w:rPr>
        <w:t>：依次连接装置</w:t>
      </w:r>
      <w:r w:rsidRPr="00975FAC">
        <w:rPr>
          <w:rFonts w:ascii="Times New Roman" w:eastAsia="宋体" w:hAnsi="宋体"/>
          <w:b/>
          <w:bCs/>
        </w:rPr>
        <w:t>A</w:t>
      </w:r>
      <w:r w:rsidRPr="00975FAC">
        <w:rPr>
          <w:rFonts w:ascii="Times New Roman" w:eastAsia="宋体" w:hAnsi="宋体" w:hint="eastAsia"/>
          <w:b/>
          <w:bCs/>
        </w:rPr>
        <w:t>、</w:t>
      </w:r>
      <w:r w:rsidRPr="00975FAC">
        <w:rPr>
          <w:rFonts w:ascii="Times New Roman" w:eastAsia="宋体" w:hAnsi="宋体"/>
          <w:b/>
          <w:bCs/>
        </w:rPr>
        <w:t>F</w:t>
      </w:r>
      <w:r w:rsidRPr="00975FAC">
        <w:rPr>
          <w:rFonts w:ascii="Times New Roman" w:eastAsia="宋体" w:hAnsi="宋体" w:hint="eastAsia"/>
          <w:b/>
          <w:bCs/>
        </w:rPr>
        <w:t>，将盛有一定质量的过碳酸钠样品的网袋慢慢浸没在锥形瓶内的水中，待完全反应后，恢复到室温，测得量筒中进入</w:t>
      </w:r>
      <w:r w:rsidRPr="00975FAC">
        <w:rPr>
          <w:rFonts w:ascii="Times New Roman" w:eastAsia="宋体" w:hAnsi="宋体"/>
          <w:b/>
          <w:bCs/>
        </w:rPr>
        <w:t>224 mL</w:t>
      </w:r>
      <w:r w:rsidRPr="00975FAC">
        <w:rPr>
          <w:rFonts w:ascii="Times New Roman" w:eastAsia="宋体" w:hAnsi="宋体" w:hint="eastAsia"/>
          <w:b/>
          <w:bCs/>
        </w:rPr>
        <w:t>水</w:t>
      </w:r>
      <w:r w:rsidR="00BA458A" w:rsidRPr="00975FAC">
        <w:rPr>
          <w:rFonts w:ascii="Times New Roman" w:eastAsia="楷体" w:hAnsi="Times New Roman" w:hint="eastAsia"/>
          <w:b/>
          <w:bCs/>
        </w:rPr>
        <w:t>(</w:t>
      </w:r>
      <w:r w:rsidRPr="00975FAC">
        <w:rPr>
          <w:rFonts w:ascii="Times New Roman" w:eastAsia="楷体" w:hAnsi="楷体" w:hint="eastAsia"/>
          <w:b/>
          <w:bCs/>
        </w:rPr>
        <w:t>该实验状况下，</w:t>
      </w:r>
      <w:r w:rsidRPr="00975FAC">
        <w:rPr>
          <w:rFonts w:ascii="Times New Roman" w:eastAsia="宋体" w:hAnsi="宋体"/>
          <w:b/>
          <w:bCs/>
        </w:rPr>
        <w:t>224</w:t>
      </w:r>
      <w:r w:rsidRPr="00975FAC">
        <w:rPr>
          <w:rFonts w:ascii="Times New Roman" w:eastAsia="楷体" w:hAnsi="楷体"/>
          <w:b/>
          <w:bCs/>
        </w:rPr>
        <w:t xml:space="preserve"> </w:t>
      </w:r>
      <w:r w:rsidRPr="00975FAC">
        <w:rPr>
          <w:rFonts w:ascii="Times New Roman" w:eastAsia="宋体" w:hAnsi="宋体"/>
          <w:b/>
          <w:bCs/>
        </w:rPr>
        <w:t>mL</w:t>
      </w:r>
      <w:r w:rsidRPr="00975FAC">
        <w:rPr>
          <w:rFonts w:ascii="Times New Roman" w:eastAsia="楷体" w:hAnsi="楷体" w:hint="eastAsia"/>
          <w:b/>
          <w:bCs/>
        </w:rPr>
        <w:t>氧气质量为</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32</w:t>
      </w:r>
      <w:r w:rsidRPr="00975FAC">
        <w:rPr>
          <w:rFonts w:ascii="Times New Roman" w:eastAsia="楷体" w:hAnsi="楷体"/>
          <w:b/>
          <w:bCs/>
        </w:rPr>
        <w:t xml:space="preserve"> </w:t>
      </w:r>
      <w:r w:rsidRPr="00975FAC">
        <w:rPr>
          <w:rFonts w:ascii="Times New Roman" w:eastAsia="宋体" w:hAnsi="宋体"/>
          <w:b/>
          <w:bCs/>
        </w:rPr>
        <w:t>g</w:t>
      </w:r>
      <w:r w:rsidR="00BA458A" w:rsidRPr="00975FAC">
        <w:rPr>
          <w:rFonts w:ascii="Times New Roman" w:eastAsia="楷体" w:hAnsi="Times New Roman" w:hint="eastAsia"/>
          <w:b/>
          <w:bCs/>
        </w:rPr>
        <w:t>)</w:t>
      </w:r>
      <w:r w:rsidRPr="00975FAC">
        <w:rPr>
          <w:rFonts w:ascii="Times New Roman" w:eastAsia="宋体" w:hAnsi="宋体" w:hint="eastAsia"/>
          <w:b/>
          <w:bCs/>
        </w:rPr>
        <w:t>。</w:t>
      </w:r>
    </w:p>
    <w:p w14:paraId="3238FD0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w:t>
      </w:r>
      <w:r w:rsidRPr="00975FAC">
        <w:rPr>
          <w:rFonts w:ascii="Times New Roman" w:eastAsia="宋体" w:hAnsi="宋体"/>
          <w:b/>
          <w:bCs/>
        </w:rPr>
        <w:t>2</w:t>
      </w:r>
      <w:r w:rsidRPr="00975FAC">
        <w:rPr>
          <w:rFonts w:ascii="Times New Roman" w:eastAsia="宋体" w:hAnsi="宋体" w:hint="eastAsia"/>
          <w:b/>
          <w:bCs/>
        </w:rPr>
        <w:t>：先称量装置</w:t>
      </w:r>
      <w:r w:rsidRPr="00975FAC">
        <w:rPr>
          <w:rFonts w:ascii="Times New Roman" w:eastAsia="宋体" w:hAnsi="宋体"/>
          <w:b/>
          <w:bCs/>
        </w:rPr>
        <w:t>C</w:t>
      </w:r>
      <w:r w:rsidRPr="00975FAC">
        <w:rPr>
          <w:rFonts w:ascii="Times New Roman" w:eastAsia="宋体" w:hAnsi="宋体" w:hint="eastAsia"/>
          <w:b/>
          <w:bCs/>
        </w:rPr>
        <w:t>、</w:t>
      </w:r>
      <w:r w:rsidRPr="00975FAC">
        <w:rPr>
          <w:rFonts w:ascii="Times New Roman" w:eastAsia="宋体" w:hAnsi="宋体"/>
          <w:b/>
          <w:bCs/>
        </w:rPr>
        <w:t>D</w:t>
      </w:r>
      <w:r w:rsidRPr="00975FAC">
        <w:rPr>
          <w:rFonts w:ascii="Times New Roman" w:eastAsia="宋体" w:hAnsi="宋体" w:hint="eastAsia"/>
          <w:b/>
          <w:bCs/>
        </w:rPr>
        <w:t>的质量，再将</w:t>
      </w:r>
      <w:r w:rsidRPr="00975FAC">
        <w:rPr>
          <w:rFonts w:ascii="Times New Roman" w:eastAsia="宋体" w:hAnsi="Times New Roman" w:cs="Times New Roman" w:hint="eastAsia"/>
          <w:b/>
          <w:bCs/>
        </w:rPr>
        <w:t>“</w:t>
      </w:r>
      <w:r w:rsidRPr="00975FAC">
        <w:rPr>
          <w:rFonts w:ascii="Times New Roman" w:eastAsia="宋体" w:hAnsi="宋体" w:hint="eastAsia"/>
          <w:b/>
          <w:bCs/>
        </w:rPr>
        <w:t>实验</w:t>
      </w: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hint="eastAsia"/>
          <w:b/>
          <w:bCs/>
        </w:rPr>
        <w:t>反应后的装置</w:t>
      </w:r>
      <w:r w:rsidRPr="00975FAC">
        <w:rPr>
          <w:rFonts w:ascii="Times New Roman" w:eastAsia="宋体" w:hAnsi="宋体"/>
          <w:b/>
          <w:bCs/>
        </w:rPr>
        <w:t>A</w:t>
      </w:r>
      <w:r w:rsidRPr="00975FAC">
        <w:rPr>
          <w:rFonts w:ascii="Times New Roman" w:eastAsia="宋体" w:hAnsi="宋体" w:hint="eastAsia"/>
          <w:b/>
          <w:bCs/>
        </w:rPr>
        <w:t>小心拆下，依次连接装置</w:t>
      </w:r>
      <w:r w:rsidRPr="00975FAC">
        <w:rPr>
          <w:rFonts w:ascii="Times New Roman" w:eastAsia="宋体" w:hAnsi="宋体"/>
          <w:b/>
          <w:bCs/>
        </w:rPr>
        <w:t>A</w:t>
      </w:r>
      <w:r w:rsidRPr="00975FAC">
        <w:rPr>
          <w:rFonts w:ascii="Times New Roman" w:eastAsia="宋体" w:hAnsi="宋体" w:hint="eastAsia"/>
          <w:b/>
          <w:bCs/>
        </w:rPr>
        <w:t>、</w:t>
      </w:r>
      <w:r w:rsidRPr="00975FAC">
        <w:rPr>
          <w:rFonts w:ascii="Times New Roman" w:eastAsia="宋体" w:hAnsi="宋体"/>
          <w:b/>
          <w:bCs/>
        </w:rPr>
        <w:t>B</w:t>
      </w:r>
      <w:r w:rsidRPr="00975FAC">
        <w:rPr>
          <w:rFonts w:ascii="Times New Roman" w:eastAsia="宋体" w:hAnsi="宋体" w:hint="eastAsia"/>
          <w:b/>
          <w:bCs/>
        </w:rPr>
        <w:t>、</w:t>
      </w:r>
      <w:r w:rsidRPr="00975FAC">
        <w:rPr>
          <w:rFonts w:ascii="Times New Roman" w:eastAsia="宋体" w:hAnsi="宋体"/>
          <w:b/>
          <w:bCs/>
        </w:rPr>
        <w:t>C</w:t>
      </w:r>
      <w:r w:rsidRPr="00975FAC">
        <w:rPr>
          <w:rFonts w:ascii="Times New Roman" w:eastAsia="宋体" w:hAnsi="宋体" w:hint="eastAsia"/>
          <w:b/>
          <w:bCs/>
        </w:rPr>
        <w:t>、</w:t>
      </w:r>
      <w:r w:rsidRPr="00975FAC">
        <w:rPr>
          <w:rFonts w:ascii="Times New Roman" w:eastAsia="宋体" w:hAnsi="宋体"/>
          <w:b/>
          <w:bCs/>
        </w:rPr>
        <w:t>D</w:t>
      </w:r>
      <w:r w:rsidRPr="00975FAC">
        <w:rPr>
          <w:rFonts w:ascii="Times New Roman" w:eastAsia="宋体" w:hAnsi="宋体" w:hint="eastAsia"/>
          <w:b/>
          <w:bCs/>
        </w:rPr>
        <w:t>、</w:t>
      </w:r>
      <w:r w:rsidRPr="00975FAC">
        <w:rPr>
          <w:rFonts w:ascii="Times New Roman" w:eastAsia="宋体" w:hAnsi="宋体"/>
          <w:b/>
          <w:bCs/>
        </w:rPr>
        <w:t>E</w:t>
      </w:r>
      <w:r w:rsidRPr="00975FAC">
        <w:rPr>
          <w:rFonts w:ascii="Times New Roman" w:eastAsia="宋体" w:hAnsi="宋体" w:hint="eastAsia"/>
          <w:b/>
          <w:bCs/>
        </w:rPr>
        <w:t>。慢慢倾斜装置</w:t>
      </w:r>
      <w:r w:rsidRPr="00975FAC">
        <w:rPr>
          <w:rFonts w:ascii="Times New Roman" w:eastAsia="宋体" w:hAnsi="宋体"/>
          <w:b/>
          <w:bCs/>
        </w:rPr>
        <w:t>A</w:t>
      </w:r>
      <w:r w:rsidRPr="00975FAC">
        <w:rPr>
          <w:rFonts w:ascii="Times New Roman" w:eastAsia="宋体" w:hAnsi="宋体" w:hint="eastAsia"/>
          <w:b/>
          <w:bCs/>
        </w:rPr>
        <w:t>，使试管中的稀硫酸逐渐流入锥形瓶中，待反应完全后，再打开弹簧夹通入一会儿</w:t>
      </w:r>
      <w:r w:rsidRPr="00975FAC">
        <w:rPr>
          <w:rFonts w:ascii="Times New Roman" w:eastAsia="宋体" w:hAnsi="宋体"/>
          <w:b/>
          <w:bCs/>
        </w:rPr>
        <w:t>N</w:t>
      </w:r>
      <w:r w:rsidRPr="00975FAC">
        <w:rPr>
          <w:rFonts w:ascii="Times New Roman" w:eastAsia="宋体" w:hAnsi="宋体"/>
          <w:b/>
          <w:bCs/>
          <w:vertAlign w:val="subscript"/>
        </w:rPr>
        <w:t>2</w:t>
      </w:r>
      <w:r w:rsidRPr="00975FAC">
        <w:rPr>
          <w:rFonts w:ascii="Times New Roman" w:eastAsia="宋体" w:hAnsi="宋体" w:hint="eastAsia"/>
          <w:b/>
          <w:bCs/>
        </w:rPr>
        <w:t>。测得装置</w:t>
      </w:r>
      <w:r w:rsidRPr="00975FAC">
        <w:rPr>
          <w:rFonts w:ascii="Times New Roman" w:eastAsia="宋体" w:hAnsi="宋体"/>
          <w:b/>
          <w:bCs/>
        </w:rPr>
        <w:t>C</w:t>
      </w:r>
      <w:r w:rsidRPr="00975FAC">
        <w:rPr>
          <w:rFonts w:ascii="Times New Roman" w:eastAsia="宋体" w:hAnsi="宋体" w:hint="eastAsia"/>
          <w:b/>
          <w:bCs/>
        </w:rPr>
        <w:t>、</w:t>
      </w:r>
      <w:r w:rsidRPr="00975FAC">
        <w:rPr>
          <w:rFonts w:ascii="Times New Roman" w:eastAsia="宋体" w:hAnsi="宋体"/>
          <w:b/>
          <w:bCs/>
        </w:rPr>
        <w:t>D</w:t>
      </w:r>
      <w:r w:rsidRPr="00975FAC">
        <w:rPr>
          <w:rFonts w:ascii="Times New Roman" w:eastAsia="宋体" w:hAnsi="宋体" w:hint="eastAsia"/>
          <w:b/>
          <w:bCs/>
        </w:rPr>
        <w:t>分别增重</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83 g</w:t>
      </w:r>
      <w:r w:rsidRPr="00975FAC">
        <w:rPr>
          <w:rFonts w:ascii="Times New Roman" w:eastAsia="宋体" w:hAnsi="宋体" w:hint="eastAsia"/>
          <w:b/>
          <w:bCs/>
        </w:rPr>
        <w:t>和</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05 g</w:t>
      </w:r>
      <w:r w:rsidRPr="00975FAC">
        <w:rPr>
          <w:rFonts w:ascii="Times New Roman" w:eastAsia="宋体" w:hAnsi="宋体" w:hint="eastAsia"/>
          <w:b/>
          <w:bCs/>
        </w:rPr>
        <w:t>。</w:t>
      </w:r>
    </w:p>
    <w:p w14:paraId="4F4F199C" w14:textId="14F3EBE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2</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中装置</w:t>
      </w:r>
      <w:r w:rsidR="00CC0CA0" w:rsidRPr="00975FAC">
        <w:rPr>
          <w:rFonts w:ascii="Times New Roman" w:eastAsia="宋体" w:hAnsi="宋体"/>
          <w:b/>
          <w:bCs/>
        </w:rPr>
        <w:t>D</w:t>
      </w:r>
      <w:r w:rsidR="00CC0CA0" w:rsidRPr="00975FAC">
        <w:rPr>
          <w:rFonts w:ascii="Times New Roman" w:eastAsia="宋体" w:hAnsi="宋体" w:hint="eastAsia"/>
          <w:b/>
          <w:bCs/>
        </w:rPr>
        <w:t>增重的原因是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吸收了未被</w:t>
      </w:r>
      <w:r w:rsidR="0018553A" w:rsidRPr="00975FAC">
        <w:rPr>
          <w:rFonts w:ascii="Times New Roman" w:eastAsia="宋体" w:hAnsi="宋体"/>
          <w:b/>
          <w:bCs/>
          <w:color w:val="FF0000"/>
          <w:u w:val="single" w:color="000000" w:themeColor="text1"/>
        </w:rPr>
        <w:t>NaOH</w:t>
      </w:r>
      <w:r w:rsidR="0018553A" w:rsidRPr="00975FAC">
        <w:rPr>
          <w:rFonts w:ascii="Arial" w:eastAsia="黑体" w:hAnsi="黑体" w:hint="eastAsia"/>
          <w:b/>
          <w:bCs/>
          <w:color w:val="FF0000"/>
          <w:u w:val="single" w:color="000000" w:themeColor="text1"/>
        </w:rPr>
        <w:t>溶液吸收的少量</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气体</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8964506" w14:textId="71F7A2A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根据实验数据计算，一定质量的过碳酸钠样品分解生成的碳酸钠与过氧化氢的质量比是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53</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17</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填最简整数比，下同</w:t>
      </w:r>
      <w:r w:rsidRPr="00975FAC">
        <w:rPr>
          <w:rFonts w:ascii="Times New Roman" w:eastAsia="楷体" w:hAnsi="Times New Roman" w:hint="eastAsia"/>
          <w:b/>
          <w:bCs/>
        </w:rPr>
        <w:t>)</w:t>
      </w:r>
      <w:r w:rsidR="00CC0CA0" w:rsidRPr="00975FAC">
        <w:rPr>
          <w:rFonts w:ascii="Times New Roman" w:eastAsia="宋体" w:hAnsi="宋体" w:hint="eastAsia"/>
          <w:b/>
          <w:bCs/>
        </w:rPr>
        <w:t>，则该过碳酸钠样品</w:t>
      </w:r>
      <w:r w:rsidRPr="00975FAC">
        <w:rPr>
          <w:rFonts w:ascii="Times New Roman" w:eastAsia="宋体" w:hAnsi="Times New Roman" w:hint="eastAsia"/>
          <w:b/>
          <w:bCs/>
        </w:rPr>
        <w:t>(</w:t>
      </w:r>
      <w:r w:rsidR="00CC0CA0" w:rsidRPr="00975FAC">
        <w:rPr>
          <w:rFonts w:ascii="Times New Roman" w:eastAsia="宋体" w:hAnsi="宋体"/>
          <w:b/>
          <w:bCs/>
          <w:i/>
        </w:rPr>
        <w:t>x</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Times New Roman" w:cs="Times New Roman"/>
          <w:b/>
          <w:bCs/>
        </w:rPr>
        <w:t>·</w:t>
      </w:r>
      <w:r w:rsidR="00CC0CA0" w:rsidRPr="00975FAC">
        <w:rPr>
          <w:rFonts w:ascii="Times New Roman" w:eastAsia="宋体" w:hAnsi="宋体"/>
          <w:b/>
          <w:bCs/>
          <w:i/>
        </w:rPr>
        <w:t>y</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Pr="00975FAC">
        <w:rPr>
          <w:rFonts w:ascii="Times New Roman" w:eastAsia="宋体" w:hAnsi="Times New Roman" w:hint="eastAsia"/>
          <w:b/>
          <w:bCs/>
        </w:rPr>
        <w:t>)</w:t>
      </w:r>
      <w:r w:rsidR="00CC0CA0" w:rsidRPr="00975FAC">
        <w:rPr>
          <w:rFonts w:ascii="Times New Roman" w:eastAsia="宋体" w:hAnsi="宋体" w:hint="eastAsia"/>
          <w:b/>
          <w:bCs/>
        </w:rPr>
        <w:t>中</w:t>
      </w:r>
      <w:r w:rsidR="00CC0CA0" w:rsidRPr="00975FAC">
        <w:rPr>
          <w:rFonts w:ascii="Times New Roman" w:eastAsia="宋体" w:hAnsi="宋体"/>
          <w:b/>
          <w:bCs/>
          <w:i/>
        </w:rPr>
        <w:t>x</w:t>
      </w:r>
      <w:r w:rsidR="00CC0CA0" w:rsidRPr="00975FAC">
        <w:rPr>
          <w:rFonts w:ascii="Times New Roman" w:eastAsia="宋体" w:hAnsi="Times New Roman" w:cs="Times New Roman" w:hint="eastAsia"/>
          <w:b/>
          <w:bCs/>
        </w:rPr>
        <w:t>∶</w:t>
      </w:r>
      <w:r w:rsidR="00CC0CA0" w:rsidRPr="00975FAC">
        <w:rPr>
          <w:rFonts w:ascii="Times New Roman" w:eastAsia="宋体" w:hAnsi="宋体"/>
          <w:b/>
          <w:bCs/>
          <w:i/>
        </w:rPr>
        <w:t>y</w:t>
      </w:r>
      <w:r w:rsidR="00975FAC"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1</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7E2B85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【反思评价】</w:t>
      </w:r>
    </w:p>
    <w:p w14:paraId="3FC7C909" w14:textId="7BF8558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1</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中反应生成的氧气有部分残留在装置</w:t>
      </w:r>
      <w:r w:rsidR="00CC0CA0" w:rsidRPr="00975FAC">
        <w:rPr>
          <w:rFonts w:ascii="Times New Roman" w:eastAsia="宋体" w:hAnsi="宋体"/>
          <w:b/>
          <w:bCs/>
        </w:rPr>
        <w:t>A</w:t>
      </w:r>
      <w:r w:rsidR="00CC0CA0" w:rsidRPr="00975FAC">
        <w:rPr>
          <w:rFonts w:ascii="Times New Roman" w:eastAsia="宋体" w:hAnsi="宋体" w:hint="eastAsia"/>
          <w:b/>
          <w:bCs/>
        </w:rPr>
        <w:t>中，没有全部进入装置</w:t>
      </w:r>
      <w:r w:rsidR="00CC0CA0" w:rsidRPr="00975FAC">
        <w:rPr>
          <w:rFonts w:ascii="Times New Roman" w:eastAsia="宋体" w:hAnsi="宋体"/>
          <w:b/>
          <w:bCs/>
        </w:rPr>
        <w:t>F</w:t>
      </w:r>
      <w:r w:rsidR="00CC0CA0" w:rsidRPr="00975FAC">
        <w:rPr>
          <w:rFonts w:ascii="Times New Roman" w:eastAsia="宋体" w:hAnsi="宋体" w:hint="eastAsia"/>
          <w:b/>
          <w:bCs/>
        </w:rPr>
        <w:t>，对测定氧气体积的影响是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无影响</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偏小</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无影响</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E7844C5" w14:textId="692E287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过碳酸钠的实际组成是</w:t>
      </w:r>
      <w:r w:rsidR="00CC0CA0" w:rsidRPr="00975FAC">
        <w:rPr>
          <w:rFonts w:ascii="Times New Roman" w:eastAsia="宋体" w:hAnsi="宋体"/>
          <w:b/>
          <w:bCs/>
        </w:rPr>
        <w:t>2Na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Times New Roman" w:cs="Times New Roman"/>
          <w:b/>
          <w:bCs/>
        </w:rPr>
        <w:t>·</w:t>
      </w:r>
      <w:r w:rsidR="00CC0CA0" w:rsidRPr="00975FAC">
        <w:rPr>
          <w:rFonts w:ascii="Times New Roman" w:eastAsia="宋体" w:hAnsi="宋体"/>
          <w:b/>
          <w:bCs/>
        </w:rPr>
        <w:t>3H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。如果你计算的过碳酸钠组成中</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的量偏大，试分析造成实验误差的原因可能是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装置</w:t>
      </w:r>
      <w:r w:rsidR="0018553A" w:rsidRPr="00975FAC">
        <w:rPr>
          <w:rFonts w:ascii="Times New Roman" w:eastAsia="宋体" w:hAnsi="宋体"/>
          <w:b/>
          <w:bCs/>
          <w:color w:val="FF0000"/>
          <w:u w:val="single" w:color="000000" w:themeColor="text1"/>
        </w:rPr>
        <w:t>A</w:t>
      </w:r>
      <w:r w:rsidR="0018553A" w:rsidRPr="00975FAC">
        <w:rPr>
          <w:rFonts w:ascii="Arial" w:eastAsia="黑体" w:hAnsi="黑体" w:hint="eastAsia"/>
          <w:b/>
          <w:bCs/>
          <w:color w:val="FF0000"/>
          <w:u w:val="single" w:color="000000" w:themeColor="text1"/>
        </w:rPr>
        <w:t>拆卸、连接时，空气进入装置内，空气中的</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被装置</w:t>
      </w:r>
      <w:r w:rsidR="0018553A" w:rsidRPr="00975FAC">
        <w:rPr>
          <w:rFonts w:ascii="Times New Roman" w:eastAsia="宋体" w:hAnsi="宋体"/>
          <w:b/>
          <w:bCs/>
          <w:color w:val="FF0000"/>
          <w:u w:val="single" w:color="000000" w:themeColor="text1"/>
        </w:rPr>
        <w:t>C</w:t>
      </w:r>
      <w:r w:rsidR="0018553A" w:rsidRPr="00975FAC">
        <w:rPr>
          <w:rFonts w:ascii="Arial" w:eastAsia="黑体" w:hAnsi="黑体" w:hint="eastAsia"/>
          <w:b/>
          <w:bCs/>
          <w:color w:val="FF0000"/>
          <w:u w:val="single" w:color="000000" w:themeColor="text1"/>
        </w:rPr>
        <w:t>吸收</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w:t>
      </w:r>
      <w:r w:rsidR="00CC0CA0" w:rsidRPr="00975FAC">
        <w:rPr>
          <w:rFonts w:ascii="Times New Roman" w:eastAsia="宋体" w:hAnsi="宋体"/>
          <w:b/>
          <w:bCs/>
        </w:rPr>
        <w:t>1</w:t>
      </w:r>
      <w:r w:rsidR="00CC0CA0" w:rsidRPr="00975FAC">
        <w:rPr>
          <w:rFonts w:ascii="Times New Roman" w:eastAsia="楷体" w:hAnsi="楷体" w:hint="eastAsia"/>
          <w:b/>
          <w:bCs/>
        </w:rPr>
        <w:t>条</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6F325FE"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类型六</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反应后物质成分的探究</w:t>
      </w:r>
    </w:p>
    <w:p w14:paraId="09052E75" w14:textId="5F37A48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绥化</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某校化学教师为培养学生的自主探究能力，布置了实践性作业：探究某种物质受热分解。同学们利用</w:t>
      </w:r>
      <w:r w:rsidR="00CC0CA0" w:rsidRPr="00975FAC">
        <w:rPr>
          <w:rFonts w:ascii="Times New Roman" w:eastAsia="宋体" w:hAnsi="宋体"/>
          <w:b/>
          <w:bCs/>
        </w:rPr>
        <w:t>AI</w:t>
      </w:r>
      <w:r w:rsidR="00CC0CA0" w:rsidRPr="00975FAC">
        <w:rPr>
          <w:rFonts w:ascii="Times New Roman" w:eastAsia="宋体" w:hAnsi="宋体" w:hint="eastAsia"/>
          <w:b/>
          <w:bCs/>
        </w:rPr>
        <w:t>搜索相关内容，得知草酸亚铁晶体</w:t>
      </w:r>
      <w:r w:rsidR="00BA458A" w:rsidRPr="00975FAC">
        <w:rPr>
          <w:rFonts w:ascii="Times New Roman" w:eastAsia="宋体" w:hAnsi="Times New Roman" w:hint="eastAsia"/>
          <w:b/>
          <w:bCs/>
        </w:rPr>
        <w:t>(</w:t>
      </w:r>
      <w:r w:rsidR="00CC0CA0" w:rsidRPr="00975FAC">
        <w:rPr>
          <w:rFonts w:ascii="Times New Roman" w:eastAsia="宋体" w:hAnsi="宋体"/>
          <w:b/>
          <w:bCs/>
        </w:rPr>
        <w:t>FeC</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BA458A" w:rsidRPr="00975FAC">
        <w:rPr>
          <w:rFonts w:ascii="Times New Roman" w:eastAsia="宋体" w:hAnsi="Times New Roman" w:hint="eastAsia"/>
          <w:b/>
          <w:bCs/>
        </w:rPr>
        <w:t>)</w:t>
      </w:r>
      <w:r w:rsidR="00CC0CA0" w:rsidRPr="00975FAC">
        <w:rPr>
          <w:rFonts w:ascii="Times New Roman" w:eastAsia="宋体" w:hAnsi="宋体" w:hint="eastAsia"/>
          <w:b/>
          <w:bCs/>
        </w:rPr>
        <w:t>受热易分解，决定以</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FeC</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受热分解</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为主题展开探究。</w:t>
      </w:r>
    </w:p>
    <w:p w14:paraId="26D4064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p>
    <w:p w14:paraId="2F01F8C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宋体" w:hAnsi="宋体"/>
          <w:b/>
          <w:bCs/>
        </w:rPr>
        <w:t>FeC</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4</w:t>
      </w:r>
      <w:r w:rsidRPr="00975FAC">
        <w:rPr>
          <w:rFonts w:ascii="Times New Roman" w:eastAsia="宋体" w:hAnsi="Times New Roman" w:cs="Times New Roman"/>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hint="eastAsia"/>
          <w:b/>
          <w:bCs/>
        </w:rPr>
        <w:t>受热分解生成四种氧化物，且反应前后铁元素化合价不变。</w:t>
      </w:r>
    </w:p>
    <w:p w14:paraId="79B2F251"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宋体" w:hAnsi="宋体" w:hint="eastAsia"/>
          <w:b/>
          <w:bCs/>
        </w:rPr>
        <w:t>无水硫酸铜是一种白色粉末状固体，遇水会变成蓝色。</w:t>
      </w:r>
    </w:p>
    <w:p w14:paraId="6106F47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w:t>
      </w:r>
      <w:r w:rsidRPr="00975FAC">
        <w:rPr>
          <w:rFonts w:ascii="Times New Roman" w:eastAsia="宋体" w:hAnsi="宋体"/>
          <w:b/>
          <w:bCs/>
        </w:rPr>
        <w:t>FeC</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4</w:t>
      </w:r>
      <w:r w:rsidRPr="00975FAC">
        <w:rPr>
          <w:rFonts w:ascii="Times New Roman" w:eastAsia="宋体" w:hAnsi="Times New Roman" w:cs="Times New Roman"/>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hint="eastAsia"/>
          <w:b/>
          <w:bCs/>
        </w:rPr>
        <w:t>受热分解的产物有哪些？</w:t>
      </w:r>
    </w:p>
    <w:p w14:paraId="62DCD6B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【猜想与假设】</w:t>
      </w:r>
    </w:p>
    <w:p w14:paraId="4D2501E4" w14:textId="0FB8B2F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FeC</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受热分解的产物有</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hint="eastAsia"/>
          <w:b/>
          <w:bCs/>
        </w:rPr>
        <w:t>和</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FeO</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写化学式</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FC66D8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【进行实验】该组同学设计了如图所示装置进行实验。</w:t>
      </w:r>
    </w:p>
    <w:p w14:paraId="1A63DA5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5ECBF379" wp14:editId="51486377">
            <wp:extent cx="2700000" cy="115200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3.jpeg"/>
                    <pic:cNvPicPr/>
                  </pic:nvPicPr>
                  <pic:blipFill>
                    <a:blip r:embed="rId405"/>
                    <a:stretch>
                      <a:fillRect/>
                    </a:stretch>
                  </pic:blipFill>
                  <pic:spPr>
                    <a:xfrm>
                      <a:off x="0" y="0"/>
                      <a:ext cx="2700000" cy="1152000"/>
                    </a:xfrm>
                    <a:prstGeom prst="rect">
                      <a:avLst/>
                    </a:prstGeom>
                  </pic:spPr>
                </pic:pic>
              </a:graphicData>
            </a:graphic>
          </wp:inline>
        </w:drawing>
      </w:r>
    </w:p>
    <w:p w14:paraId="03BCD5DD" w14:textId="5DD04A8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装置的作用是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检验分解产物中是否有水蒸气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E653BF9" w14:textId="08EBD90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有同学提出根据</w:t>
      </w:r>
      <w:r w:rsidR="00CC0CA0" w:rsidRPr="00975FAC">
        <w:rPr>
          <w:rFonts w:ascii="Times New Roman" w:eastAsia="宋体" w:hAnsi="宋体"/>
          <w:b/>
          <w:bCs/>
        </w:rPr>
        <w:t>D</w:t>
      </w:r>
      <w:r w:rsidR="00CC0CA0" w:rsidRPr="00975FAC">
        <w:rPr>
          <w:rFonts w:ascii="Times New Roman" w:eastAsia="宋体" w:hAnsi="宋体" w:hint="eastAsia"/>
          <w:b/>
          <w:bCs/>
        </w:rPr>
        <w:t>装置中澄清石灰水变浑浊，证明</w:t>
      </w:r>
      <w:r w:rsidR="00CC0CA0" w:rsidRPr="00975FAC">
        <w:rPr>
          <w:rFonts w:ascii="Times New Roman" w:eastAsia="宋体" w:hAnsi="宋体"/>
          <w:b/>
          <w:bCs/>
        </w:rPr>
        <w:t>FeC</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4</w:t>
      </w:r>
      <w:r w:rsidR="00CC0CA0" w:rsidRPr="00975FAC">
        <w:rPr>
          <w:rFonts w:ascii="Times New Roman" w:eastAsia="宋体" w:hAnsi="Times New Roman" w:cs="Times New Roman"/>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受热分解有</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生成。有同学认为该结论不准确，理由是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一氧化碳还原氧化铜也有二氧化碳生成，会使澄清石灰水变浑浊，无法证明</w:t>
      </w:r>
      <w:r w:rsidR="0018553A" w:rsidRPr="00975FAC">
        <w:rPr>
          <w:rFonts w:ascii="Times New Roman" w:eastAsia="宋体" w:hAnsi="宋体"/>
          <w:b/>
          <w:bCs/>
          <w:color w:val="FF0000"/>
          <w:u w:val="single" w:color="000000" w:themeColor="text1"/>
        </w:rPr>
        <w:t>FeC</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Arial" w:eastAsia="黑体" w:hAnsi="黑体" w:hint="eastAsia"/>
          <w:b/>
          <w:bCs/>
          <w:color w:val="FF0000"/>
          <w:u w:val="single" w:color="000000" w:themeColor="text1"/>
        </w:rPr>
        <w:t>受热分解有二氧化碳生成</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CBAC49C" w14:textId="6ADB70B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从环保角度分析，该实验装置存在的不足之处是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没有尾气处理装置</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4153F9A" w14:textId="14601E2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实验结束后，小组同学对试管内黑色固体的成分进行验证，向其中加入过量稀盐酸后，发现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固体表面有气泡产生</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现象，说明</w:t>
      </w:r>
      <w:r w:rsidR="00CC0CA0" w:rsidRPr="00975FAC">
        <w:rPr>
          <w:rFonts w:ascii="Times New Roman" w:eastAsia="宋体" w:hAnsi="宋体"/>
          <w:b/>
          <w:bCs/>
        </w:rPr>
        <w:t>A</w:t>
      </w:r>
      <w:r w:rsidR="00CC0CA0" w:rsidRPr="00975FAC">
        <w:rPr>
          <w:rFonts w:ascii="Times New Roman" w:eastAsia="宋体" w:hAnsi="宋体" w:hint="eastAsia"/>
          <w:b/>
          <w:bCs/>
        </w:rPr>
        <w:t>装置剩余黑色固体中有单质铁存在，与查阅资料获得信息不符。</w:t>
      </w:r>
      <w:r w:rsidR="00CC0CA0" w:rsidRPr="00975FAC">
        <w:rPr>
          <w:rFonts w:ascii="Times New Roman" w:eastAsia="宋体" w:hAnsi="宋体"/>
          <w:b/>
          <w:bCs/>
        </w:rPr>
        <w:t> </w:t>
      </w:r>
    </w:p>
    <w:p w14:paraId="6E35FA38" w14:textId="1E4E0E4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同学们对此异常现象进行分析，有单质铁生成的原因可能是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Arial" w:eastAsia="黑体" w:hAnsi="黑体" w:hint="eastAsia"/>
          <w:b/>
          <w:bCs/>
          <w:color w:val="FF0000"/>
          <w:u w:val="single" w:color="000000" w:themeColor="text1"/>
        </w:rPr>
        <w:t>和部分</w:t>
      </w:r>
      <w:r w:rsidR="0018553A" w:rsidRPr="00975FAC">
        <w:rPr>
          <w:rFonts w:ascii="Times New Roman" w:eastAsia="宋体" w:hAnsi="宋体"/>
          <w:b/>
          <w:bCs/>
          <w:color w:val="FF0000"/>
          <w:u w:val="single" w:color="000000" w:themeColor="text1"/>
        </w:rPr>
        <w:t>FeO</w:t>
      </w:r>
      <w:r w:rsidR="0018553A" w:rsidRPr="00975FAC">
        <w:rPr>
          <w:rFonts w:ascii="Arial" w:eastAsia="黑体" w:hAnsi="黑体" w:hint="eastAsia"/>
          <w:b/>
          <w:bCs/>
          <w:color w:val="FF0000"/>
          <w:u w:val="single" w:color="000000" w:themeColor="text1"/>
        </w:rPr>
        <w:t>在高温条件下反应生成了</w:t>
      </w:r>
      <w:r w:rsidR="0018553A" w:rsidRPr="00975FAC">
        <w:rPr>
          <w:rFonts w:ascii="Times New Roman" w:eastAsia="宋体" w:hAnsi="宋体"/>
          <w:b/>
          <w:bCs/>
          <w:color w:val="FF0000"/>
          <w:u w:val="single" w:color="000000" w:themeColor="text1"/>
        </w:rPr>
        <w:t>Fe</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CO</w:t>
      </w:r>
      <w:r w:rsidR="0018553A" w:rsidRPr="00975FAC">
        <w:rPr>
          <w:rFonts w:ascii="Arial" w:eastAsia="黑体" w:hAnsi="黑体" w:hint="eastAsia"/>
          <w:b/>
          <w:bCs/>
          <w:color w:val="FF0000"/>
          <w:u w:val="single" w:color="000000" w:themeColor="text1"/>
        </w:rPr>
        <w:t>在高温条件下将部分</w:t>
      </w:r>
      <w:r w:rsidR="0018553A" w:rsidRPr="00975FAC">
        <w:rPr>
          <w:rFonts w:ascii="Times New Roman" w:eastAsia="宋体" w:hAnsi="宋体"/>
          <w:b/>
          <w:bCs/>
          <w:color w:val="FF0000"/>
          <w:u w:val="single" w:color="000000" w:themeColor="text1"/>
        </w:rPr>
        <w:t>FeO</w:t>
      </w:r>
      <w:r w:rsidR="0018553A" w:rsidRPr="00975FAC">
        <w:rPr>
          <w:rFonts w:ascii="Arial" w:eastAsia="黑体" w:hAnsi="黑体" w:hint="eastAsia"/>
          <w:b/>
          <w:bCs/>
          <w:color w:val="FF0000"/>
          <w:u w:val="single" w:color="000000" w:themeColor="text1"/>
        </w:rPr>
        <w:t>还原成</w:t>
      </w:r>
      <w:r w:rsidR="0018553A" w:rsidRPr="00975FAC">
        <w:rPr>
          <w:rFonts w:ascii="Times New Roman" w:eastAsia="宋体" w:hAnsi="宋体"/>
          <w:b/>
          <w:bCs/>
          <w:color w:val="FF0000"/>
          <w:u w:val="single" w:color="000000" w:themeColor="text1"/>
        </w:rPr>
        <w:t>Fe</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7CD192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【拓展应用】</w:t>
      </w:r>
    </w:p>
    <w:p w14:paraId="024B9D4E" w14:textId="77777777" w:rsidR="001C023A" w:rsidRPr="00975FAC" w:rsidRDefault="00CC0CA0" w:rsidP="00CC0CA0">
      <w:pPr>
        <w:rPr>
          <w:rFonts w:hint="eastAsia"/>
          <w:b/>
          <w:bCs/>
        </w:rPr>
      </w:pPr>
      <w:r w:rsidRPr="00975FAC">
        <w:rPr>
          <w:rFonts w:ascii="Times New Roman" w:eastAsia="宋体" w:hAnsi="宋体" w:hint="eastAsia"/>
          <w:b/>
          <w:bCs/>
        </w:rPr>
        <w:t>同学们查阅资料时发现铁的燃烧产物不止一种，继续对铁的燃烧产物进行探究。根据资料内容回答下列问题。</w:t>
      </w:r>
    </w:p>
    <w:tbl>
      <w:tblPr>
        <w:tblW w:w="0" w:type="auto"/>
        <w:jc w:val="center"/>
        <w:tblLook w:val="04A0" w:firstRow="1" w:lastRow="0" w:firstColumn="1" w:lastColumn="0" w:noHBand="0" w:noVBand="1"/>
      </w:tblPr>
      <w:tblGrid>
        <w:gridCol w:w="5224"/>
      </w:tblGrid>
      <w:tr w:rsidR="001C023A" w:rsidRPr="00975FAC" w14:paraId="40FC1EB6" w14:textId="77777777">
        <w:trPr>
          <w:trHeight w:val="2768"/>
          <w:jc w:val="center"/>
        </w:trPr>
        <w:tc>
          <w:tcPr>
            <w:tcW w:w="5224" w:type="dxa"/>
            <w:tcBorders>
              <w:top w:val="single" w:sz="6" w:space="0" w:color="000000"/>
              <w:left w:val="single" w:sz="6" w:space="0" w:color="000000"/>
              <w:bottom w:val="single" w:sz="6" w:space="0" w:color="000000"/>
              <w:right w:val="single" w:sz="6" w:space="0" w:color="000000"/>
            </w:tcBorders>
            <w:tcMar>
              <w:top w:w="23" w:type="dxa"/>
              <w:left w:w="32" w:type="dxa"/>
              <w:bottom w:w="23" w:type="dxa"/>
              <w:right w:w="32" w:type="dxa"/>
            </w:tcMar>
            <w:vAlign w:val="center"/>
          </w:tcPr>
          <w:p w14:paraId="29DE778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资料内容：</w:t>
            </w:r>
          </w:p>
          <w:p w14:paraId="569C46BE"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宋体" w:hAnsi="宋体" w:hint="eastAsia"/>
                <w:b/>
                <w:bCs/>
              </w:rPr>
              <w:t>在燃着的酒精灯火焰上方抖落少量铁粉，观察到火星四射的现象。</w:t>
            </w:r>
          </w:p>
          <w:p w14:paraId="4452C98E"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宋体" w:hAnsi="宋体" w:hint="eastAsia"/>
                <w:b/>
                <w:bCs/>
              </w:rPr>
              <w:t>查阅资料发现颗粒直径为</w:t>
            </w:r>
            <w:r w:rsidRPr="00975FAC">
              <w:rPr>
                <w:rFonts w:ascii="Times New Roman" w:eastAsia="宋体" w:hAnsi="宋体"/>
                <w:b/>
                <w:bCs/>
              </w:rPr>
              <w:t xml:space="preserve">20~30 </w:t>
            </w:r>
            <w:r w:rsidRPr="00975FAC">
              <w:rPr>
                <w:rFonts w:ascii="Times New Roman" w:eastAsia="Microsoft Yi Baiti" w:hAnsi="Times New Roman" w:cs="Times New Roman"/>
                <w:b/>
                <w:bCs/>
              </w:rPr>
              <w:t>μ</w:t>
            </w:r>
            <w:r w:rsidRPr="00975FAC">
              <w:rPr>
                <w:rFonts w:ascii="Times New Roman" w:eastAsia="宋体" w:hAnsi="宋体"/>
                <w:b/>
                <w:bCs/>
              </w:rPr>
              <w:t>m</w:t>
            </w:r>
            <w:r w:rsidRPr="00975FAC">
              <w:rPr>
                <w:rFonts w:ascii="Times New Roman" w:eastAsia="宋体" w:hAnsi="宋体" w:hint="eastAsia"/>
                <w:b/>
                <w:bCs/>
              </w:rPr>
              <w:t>的铁粉在空气中会发生自燃。</w:t>
            </w:r>
          </w:p>
          <w:p w14:paraId="370B20F5" w14:textId="77777777" w:rsidR="001C023A" w:rsidRPr="00975FAC" w:rsidRDefault="00CC0CA0" w:rsidP="00CC0CA0">
            <w:pPr>
              <w:rPr>
                <w:rFonts w:hint="eastAsia"/>
                <w:b/>
                <w:bCs/>
              </w:rPr>
            </w:pPr>
            <w:r w:rsidRPr="00975FAC">
              <w:rPr>
                <w:rFonts w:ascii="宋体" w:eastAsia="宋体" w:hAnsi="宋体" w:cs="宋体" w:hint="eastAsia"/>
                <w:b/>
                <w:bCs/>
              </w:rPr>
              <w:t>Ⅲ</w:t>
            </w:r>
            <w:r w:rsidRPr="00975FAC">
              <w:rPr>
                <w:rFonts w:ascii="Times New Roman" w:eastAsia="宋体" w:hAnsi="Times New Roman" w:cs="Times New Roman"/>
                <w:b/>
                <w:bCs/>
              </w:rPr>
              <w:t>.</w:t>
            </w:r>
            <w:r w:rsidRPr="00975FAC">
              <w:rPr>
                <w:rFonts w:ascii="Times New Roman" w:eastAsia="宋体" w:hAnsi="宋体" w:hint="eastAsia"/>
                <w:b/>
                <w:bCs/>
              </w:rPr>
              <w:t>铁与氧气反应条件不同，产物也不同，可能生成的氧化物有氧化亚铁、三氧化二铁、四氧化三铁。</w:t>
            </w:r>
          </w:p>
        </w:tc>
      </w:tr>
    </w:tbl>
    <w:p w14:paraId="2332FF71" w14:textId="6BE93B1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影响铁燃烧的因素有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氧气浓度</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或与氧气的接触面积或铁粉颗粒大小</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写出一点即可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67E44ED" w14:textId="67AF341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8</w:t>
      </w:r>
      <w:r w:rsidRPr="00975FAC">
        <w:rPr>
          <w:rFonts w:ascii="Times New Roman" w:eastAsia="宋体" w:hAnsi="Times New Roman" w:hint="eastAsia"/>
          <w:b/>
          <w:bCs/>
        </w:rPr>
        <w:t>)</w:t>
      </w:r>
      <w:r w:rsidR="00CC0CA0" w:rsidRPr="00975FAC">
        <w:rPr>
          <w:rFonts w:ascii="Times New Roman" w:eastAsia="宋体" w:hAnsi="宋体" w:hint="eastAsia"/>
          <w:b/>
          <w:bCs/>
        </w:rPr>
        <w:t>若</w:t>
      </w:r>
      <w:r w:rsidR="00CC0CA0" w:rsidRPr="00975FAC">
        <w:rPr>
          <w:rFonts w:ascii="Times New Roman" w:eastAsia="宋体" w:hAnsi="宋体"/>
          <w:b/>
          <w:bCs/>
        </w:rPr>
        <w:t>2</w:t>
      </w:r>
      <w:r w:rsidR="00CC0CA0" w:rsidRPr="00975FAC">
        <w:rPr>
          <w:rFonts w:ascii="Times New Roman" w:eastAsia="宋体" w:hAnsi="Times New Roman" w:cs="Times New Roman"/>
          <w:b/>
          <w:bCs/>
        </w:rPr>
        <w:t>.</w:t>
      </w:r>
      <w:r w:rsidR="00CC0CA0" w:rsidRPr="00975FAC">
        <w:rPr>
          <w:rFonts w:ascii="Times New Roman" w:eastAsia="宋体" w:hAnsi="宋体"/>
          <w:b/>
          <w:bCs/>
        </w:rPr>
        <w:t>8 g</w:t>
      </w:r>
      <w:r w:rsidR="00CC0CA0" w:rsidRPr="00975FAC">
        <w:rPr>
          <w:rFonts w:ascii="Times New Roman" w:eastAsia="宋体" w:hAnsi="宋体" w:hint="eastAsia"/>
          <w:b/>
          <w:bCs/>
        </w:rPr>
        <w:t>铁与氧气反应可得</w:t>
      </w:r>
      <w:r w:rsidR="00CC0CA0" w:rsidRPr="00975FAC">
        <w:rPr>
          <w:rFonts w:ascii="Times New Roman" w:eastAsia="宋体" w:hAnsi="宋体"/>
          <w:b/>
          <w:bCs/>
          <w:i/>
        </w:rPr>
        <w:t>n</w:t>
      </w:r>
      <w:r w:rsidR="00CC0CA0" w:rsidRPr="00975FAC">
        <w:rPr>
          <w:rFonts w:ascii="Times New Roman" w:eastAsia="宋体" w:hAnsi="宋体"/>
          <w:b/>
          <w:bCs/>
        </w:rPr>
        <w:t xml:space="preserve"> g</w:t>
      </w:r>
      <w:r w:rsidR="00CC0CA0" w:rsidRPr="00975FAC">
        <w:rPr>
          <w:rFonts w:ascii="Times New Roman" w:eastAsia="宋体" w:hAnsi="宋体" w:hint="eastAsia"/>
          <w:b/>
          <w:bCs/>
        </w:rPr>
        <w:t>产物，且铁无剩余，则</w:t>
      </w:r>
      <w:r w:rsidR="00CC0CA0" w:rsidRPr="00975FAC">
        <w:rPr>
          <w:rFonts w:ascii="Times New Roman" w:eastAsia="宋体" w:hAnsi="宋体"/>
          <w:b/>
          <w:bCs/>
          <w:i/>
        </w:rPr>
        <w:t>n</w:t>
      </w:r>
      <w:r w:rsidR="00CC0CA0" w:rsidRPr="00975FAC">
        <w:rPr>
          <w:rFonts w:ascii="Times New Roman" w:eastAsia="宋体" w:hAnsi="宋体" w:hint="eastAsia"/>
          <w:b/>
          <w:bCs/>
        </w:rPr>
        <w:t>的取值范围是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6</w:t>
      </w:r>
      <w:r w:rsidR="0018553A" w:rsidRPr="00975FAC">
        <w:rPr>
          <w:rFonts w:ascii="宋体" w:eastAsia="宋体" w:hAnsi="宋体"/>
          <w:b/>
          <w:bCs/>
          <w:color w:val="FF0000"/>
          <w:u w:val="single" w:color="000000" w:themeColor="text1"/>
        </w:rPr>
        <w:t>≤</w:t>
      </w:r>
      <w:r w:rsidR="0018553A" w:rsidRPr="00975FAC">
        <w:rPr>
          <w:rFonts w:ascii="Times New Roman" w:eastAsia="宋体" w:hAnsi="宋体"/>
          <w:b/>
          <w:bCs/>
          <w:i/>
          <w:color w:val="FF0000"/>
          <w:u w:val="single" w:color="000000" w:themeColor="text1"/>
        </w:rPr>
        <w:t>n</w:t>
      </w:r>
      <w:r w:rsidR="0018553A" w:rsidRPr="00975FAC">
        <w:rPr>
          <w:rFonts w:ascii="宋体" w:eastAsia="宋体" w:hAnsi="宋体"/>
          <w:b/>
          <w:bCs/>
          <w:color w:val="FF0000"/>
          <w:u w:val="single" w:color="000000" w:themeColor="text1"/>
        </w:rPr>
        <w:t>≤</w:t>
      </w:r>
      <w:r w:rsidR="0018553A" w:rsidRPr="00975FAC">
        <w:rPr>
          <w:rFonts w:ascii="Times New Roman" w:eastAsia="宋体" w:hAnsi="宋体"/>
          <w:b/>
          <w:bCs/>
          <w:color w:val="FF0000"/>
          <w:u w:val="single" w:color="000000" w:themeColor="text1"/>
        </w:rPr>
        <w:t>4</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5271EBF" w14:textId="6708CBE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淮北三模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泡打粉是一种复合膨松剂，又称为发泡粉。制作馒头时加入泡打粉，可使馒头变得松软可口。某小组对泡打粉进行了以下实验探究。</w:t>
      </w:r>
    </w:p>
    <w:p w14:paraId="28D37FE5" w14:textId="77777777" w:rsidR="001C023A" w:rsidRPr="00975FAC" w:rsidRDefault="00CC0CA0" w:rsidP="00CC0CA0">
      <w:pPr>
        <w:rPr>
          <w:rFonts w:eastAsia="方正黑体_GBK" w:hint="eastAsia"/>
          <w:b/>
          <w:bCs/>
        </w:rPr>
      </w:pPr>
      <w:r w:rsidRPr="00975FAC">
        <w:rPr>
          <w:rFonts w:ascii="Arial" w:eastAsia="黑体" w:hAnsi="黑体" w:hint="eastAsia"/>
          <w:b/>
          <w:bCs/>
        </w:rPr>
        <w:t>任务一：探究泡打粉使馒头蓬松的原因</w:t>
      </w:r>
    </w:p>
    <w:tbl>
      <w:tblPr>
        <w:tblW w:w="0" w:type="auto"/>
        <w:jc w:val="center"/>
        <w:tblLook w:val="04A0" w:firstRow="1" w:lastRow="0" w:firstColumn="1" w:lastColumn="0" w:noHBand="0" w:noVBand="1"/>
      </w:tblPr>
      <w:tblGrid>
        <w:gridCol w:w="5224"/>
      </w:tblGrid>
      <w:tr w:rsidR="001C023A" w:rsidRPr="00975FAC" w14:paraId="248FA8E9" w14:textId="77777777">
        <w:trPr>
          <w:trHeight w:val="1733"/>
          <w:jc w:val="center"/>
        </w:trPr>
        <w:tc>
          <w:tcPr>
            <w:tcW w:w="5224" w:type="dxa"/>
            <w:tcBorders>
              <w:top w:val="single" w:sz="6" w:space="0" w:color="000000"/>
              <w:left w:val="single" w:sz="6" w:space="0" w:color="000000"/>
              <w:bottom w:val="single" w:sz="6" w:space="0" w:color="000000"/>
              <w:right w:val="single" w:sz="6" w:space="0" w:color="000000"/>
            </w:tcBorders>
            <w:tcMar>
              <w:top w:w="23" w:type="dxa"/>
              <w:left w:w="32" w:type="dxa"/>
              <w:bottom w:w="23" w:type="dxa"/>
              <w:right w:w="32" w:type="dxa"/>
            </w:tcMar>
            <w:vAlign w:val="center"/>
          </w:tcPr>
          <w:p w14:paraId="54DE4D5B" w14:textId="07D7AC9F"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XX</w:t>
            </w:r>
            <w:r w:rsidRPr="00975FAC">
              <w:rPr>
                <w:rFonts w:ascii="Times New Roman" w:eastAsia="宋体" w:hAnsi="宋体" w:hint="eastAsia"/>
                <w:b/>
                <w:bCs/>
              </w:rPr>
              <w:t>牌泡打粉</w:t>
            </w:r>
            <w:r w:rsidR="00BA458A" w:rsidRPr="00975FAC">
              <w:rPr>
                <w:rFonts w:ascii="Times New Roman" w:eastAsia="楷体" w:hAnsi="Times New Roman" w:hint="eastAsia"/>
                <w:b/>
                <w:bCs/>
              </w:rPr>
              <w:t>(</w:t>
            </w:r>
            <w:r w:rsidRPr="00975FAC">
              <w:rPr>
                <w:rFonts w:ascii="Times New Roman" w:eastAsia="楷体" w:hAnsi="楷体" w:hint="eastAsia"/>
                <w:b/>
                <w:bCs/>
              </w:rPr>
              <w:t>发酵粉</w:t>
            </w:r>
            <w:r w:rsidR="00BA458A" w:rsidRPr="00975FAC">
              <w:rPr>
                <w:rFonts w:ascii="Times New Roman" w:eastAsia="楷体" w:hAnsi="Times New Roman" w:hint="eastAsia"/>
                <w:b/>
                <w:bCs/>
              </w:rPr>
              <w:t>)</w:t>
            </w:r>
          </w:p>
          <w:p w14:paraId="6F4A7BB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主要成分：碳酸氢钠、固体酒石酸、玉米淀粉、维生素</w:t>
            </w:r>
            <w:r w:rsidRPr="00975FAC">
              <w:rPr>
                <w:rFonts w:ascii="Times New Roman" w:eastAsia="宋体" w:hAnsi="宋体"/>
                <w:b/>
                <w:bCs/>
              </w:rPr>
              <w:t>C</w:t>
            </w:r>
            <w:r w:rsidRPr="00975FAC">
              <w:rPr>
                <w:rFonts w:ascii="Times New Roman" w:eastAsia="宋体" w:hAnsi="宋体" w:hint="eastAsia"/>
                <w:b/>
                <w:bCs/>
              </w:rPr>
              <w:t>等</w:t>
            </w:r>
          </w:p>
          <w:p w14:paraId="177A002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作用：产生气体，使馒头松软</w:t>
            </w:r>
          </w:p>
          <w:p w14:paraId="3E642FEF" w14:textId="77777777" w:rsidR="001C023A" w:rsidRPr="00975FAC" w:rsidRDefault="00CC0CA0" w:rsidP="00CC0CA0">
            <w:pPr>
              <w:rPr>
                <w:rFonts w:hint="eastAsia"/>
                <w:b/>
                <w:bCs/>
              </w:rPr>
            </w:pPr>
            <w:r w:rsidRPr="00975FAC">
              <w:rPr>
                <w:rFonts w:ascii="Times New Roman" w:eastAsia="宋体" w:hAnsi="宋体" w:hint="eastAsia"/>
                <w:b/>
                <w:bCs/>
              </w:rPr>
              <w:t>保存方法：密封保存，置于阴凉处</w:t>
            </w:r>
          </w:p>
        </w:tc>
      </w:tr>
    </w:tbl>
    <w:p w14:paraId="364FB841"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11CA565" wp14:editId="2301F360">
            <wp:extent cx="2808000" cy="154800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4.jpeg"/>
                    <pic:cNvPicPr/>
                  </pic:nvPicPr>
                  <pic:blipFill>
                    <a:blip r:embed="rId406"/>
                    <a:stretch>
                      <a:fillRect/>
                    </a:stretch>
                  </pic:blipFill>
                  <pic:spPr>
                    <a:xfrm>
                      <a:off x="0" y="0"/>
                      <a:ext cx="2808000" cy="1548000"/>
                    </a:xfrm>
                    <a:prstGeom prst="rect">
                      <a:avLst/>
                    </a:prstGeom>
                  </pic:spPr>
                </pic:pic>
              </a:graphicData>
            </a:graphic>
          </wp:inline>
        </w:drawing>
      </w:r>
    </w:p>
    <w:p w14:paraId="2B5C65A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【查阅资料】某品牌泡打粉的标签如表所示。</w:t>
      </w:r>
    </w:p>
    <w:p w14:paraId="12B3F7C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【提出问题】泡打粉为什么会产生二氧化碳气体？</w:t>
      </w:r>
    </w:p>
    <w:p w14:paraId="1D34834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【作出猜想】猜想一：碳酸氢钠受热分解产生二氧化碳气体。</w:t>
      </w:r>
    </w:p>
    <w:p w14:paraId="029CFE4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猜想二：酒石酸受热分解产生二氧化碳气体。</w:t>
      </w:r>
    </w:p>
    <w:p w14:paraId="5BD4C31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猜想三：碳酸氢钠和酒石酸溶于水后发生反应，产生二氧化碳气体。</w:t>
      </w:r>
    </w:p>
    <w:p w14:paraId="0C4C16A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w:t>
      </w:r>
    </w:p>
    <w:p w14:paraId="5E0DED57" w14:textId="17A344C3" w:rsidR="001C023A" w:rsidRPr="00975FAC" w:rsidRDefault="00BA458A" w:rsidP="00CC0CA0">
      <w:pPr>
        <w:rPr>
          <w:rFonts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该小组利用图</w:t>
      </w:r>
      <w:r w:rsidR="00CC0CA0" w:rsidRPr="00975FAC">
        <w:rPr>
          <w:rFonts w:ascii="Times New Roman" w:eastAsia="宋体" w:hAnsi="宋体"/>
          <w:b/>
          <w:bCs/>
        </w:rPr>
        <w:t>1</w:t>
      </w:r>
      <w:r w:rsidR="00CC0CA0" w:rsidRPr="00975FAC">
        <w:rPr>
          <w:rFonts w:ascii="Times New Roman" w:eastAsia="宋体" w:hAnsi="宋体" w:hint="eastAsia"/>
          <w:b/>
          <w:bCs/>
        </w:rPr>
        <w:t>、图</w:t>
      </w:r>
      <w:r w:rsidR="00CC0CA0" w:rsidRPr="00975FAC">
        <w:rPr>
          <w:rFonts w:ascii="Times New Roman" w:eastAsia="宋体" w:hAnsi="宋体"/>
          <w:b/>
          <w:bCs/>
        </w:rPr>
        <w:t>2</w:t>
      </w:r>
      <w:r w:rsidR="00CC0CA0" w:rsidRPr="00975FAC">
        <w:rPr>
          <w:rFonts w:ascii="Times New Roman" w:eastAsia="宋体" w:hAnsi="宋体" w:hint="eastAsia"/>
          <w:b/>
          <w:bCs/>
        </w:rPr>
        <w:t>所示的装置进行了表中的实验。</w:t>
      </w:r>
    </w:p>
    <w:tbl>
      <w:tblPr>
        <w:tblW w:w="0" w:type="auto"/>
        <w:jc w:val="center"/>
        <w:tblLook w:val="04A0" w:firstRow="1" w:lastRow="0" w:firstColumn="1" w:lastColumn="0" w:noHBand="0" w:noVBand="1"/>
      </w:tblPr>
      <w:tblGrid>
        <w:gridCol w:w="567"/>
        <w:gridCol w:w="1701"/>
        <w:gridCol w:w="1474"/>
        <w:gridCol w:w="1482"/>
      </w:tblGrid>
      <w:tr w:rsidR="001C023A" w:rsidRPr="00975FAC" w14:paraId="038E0187"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57194A" w14:textId="77777777" w:rsidR="001C023A" w:rsidRPr="00975FAC" w:rsidRDefault="00CC0CA0" w:rsidP="00CC0CA0">
            <w:pPr>
              <w:jc w:val="center"/>
              <w:rPr>
                <w:rFonts w:hint="eastAsia"/>
                <w:b/>
                <w:bCs/>
              </w:rPr>
            </w:pPr>
            <w:r w:rsidRPr="00975FAC">
              <w:rPr>
                <w:rFonts w:ascii="Times New Roman" w:eastAsia="宋体" w:hAnsi="宋体" w:hint="eastAsia"/>
                <w:b/>
                <w:bCs/>
              </w:rPr>
              <w:t>序号</w:t>
            </w:r>
          </w:p>
        </w:tc>
        <w:tc>
          <w:tcPr>
            <w:tcW w:w="1701"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372214C" w14:textId="77777777" w:rsidR="001C023A" w:rsidRPr="00975FAC" w:rsidRDefault="00CC0CA0" w:rsidP="00CC0CA0">
            <w:pPr>
              <w:jc w:val="center"/>
              <w:rPr>
                <w:rFonts w:hint="eastAsia"/>
                <w:b/>
                <w:bCs/>
              </w:rPr>
            </w:pPr>
            <w:r w:rsidRPr="00975FAC">
              <w:rPr>
                <w:rFonts w:ascii="Times New Roman" w:eastAsia="宋体" w:hAnsi="宋体" w:hint="eastAsia"/>
                <w:b/>
                <w:bCs/>
              </w:rPr>
              <w:t>实验操作</w:t>
            </w:r>
          </w:p>
        </w:tc>
        <w:tc>
          <w:tcPr>
            <w:tcW w:w="1474" w:type="dxa"/>
            <w:tcBorders>
              <w:top w:val="single" w:sz="6"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0C742C4A"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1482"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FD3D7E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实验</w:t>
            </w:r>
          </w:p>
          <w:p w14:paraId="5D0E2AD4" w14:textId="77777777" w:rsidR="001C023A" w:rsidRPr="00975FAC" w:rsidRDefault="00CC0CA0" w:rsidP="00CC0CA0">
            <w:pPr>
              <w:jc w:val="center"/>
              <w:rPr>
                <w:rFonts w:hint="eastAsia"/>
                <w:b/>
                <w:bCs/>
              </w:rPr>
            </w:pPr>
            <w:r w:rsidRPr="00975FAC">
              <w:rPr>
                <w:rFonts w:ascii="Times New Roman" w:eastAsia="宋体" w:hAnsi="宋体" w:hint="eastAsia"/>
                <w:b/>
                <w:bCs/>
              </w:rPr>
              <w:t>结论</w:t>
            </w:r>
          </w:p>
        </w:tc>
      </w:tr>
      <w:tr w:rsidR="001C023A" w:rsidRPr="00975FAC" w14:paraId="052050DA"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9DD4AD7" w14:textId="77777777" w:rsidR="001C023A" w:rsidRPr="00975FAC" w:rsidRDefault="00CC0CA0" w:rsidP="00CC0CA0">
            <w:pPr>
              <w:jc w:val="center"/>
              <w:rPr>
                <w:rFonts w:hint="eastAsia"/>
                <w:b/>
                <w:bCs/>
              </w:rPr>
            </w:pPr>
            <w:r w:rsidRPr="00975FAC">
              <w:rPr>
                <w:rFonts w:ascii="Times New Roman" w:eastAsia="宋体" w:hAnsi="宋体"/>
                <w:b/>
                <w:bCs/>
              </w:rPr>
              <w:t>1</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398D2027" w14:textId="77777777" w:rsidR="001C023A" w:rsidRPr="00975FAC" w:rsidRDefault="00CC0CA0" w:rsidP="00CC0CA0">
            <w:pPr>
              <w:rPr>
                <w:rFonts w:hint="eastAsia"/>
                <w:b/>
                <w:bCs/>
              </w:rPr>
            </w:pPr>
            <w:r w:rsidRPr="00975FAC">
              <w:rPr>
                <w:rFonts w:ascii="Times New Roman" w:eastAsia="宋体" w:hAnsi="宋体" w:hint="eastAsia"/>
                <w:b/>
                <w:bCs/>
              </w:rPr>
              <w:t>在图</w:t>
            </w:r>
            <w:r w:rsidRPr="00975FAC">
              <w:rPr>
                <w:rFonts w:ascii="Times New Roman" w:eastAsia="宋体" w:hAnsi="宋体"/>
                <w:b/>
                <w:bCs/>
              </w:rPr>
              <w:t>1</w:t>
            </w:r>
            <w:r w:rsidRPr="00975FAC">
              <w:rPr>
                <w:rFonts w:ascii="Times New Roman" w:eastAsia="宋体" w:hAnsi="宋体" w:hint="eastAsia"/>
                <w:b/>
                <w:bCs/>
              </w:rPr>
              <w:t>所示的</w:t>
            </w:r>
            <w:r w:rsidRPr="00975FAC">
              <w:rPr>
                <w:rFonts w:ascii="Times New Roman" w:eastAsia="宋体" w:hAnsi="宋体"/>
                <w:b/>
                <w:bCs/>
              </w:rPr>
              <w:t>a</w:t>
            </w:r>
            <w:r w:rsidRPr="00975FAC">
              <w:rPr>
                <w:rFonts w:ascii="Times New Roman" w:eastAsia="宋体" w:hAnsi="宋体" w:hint="eastAsia"/>
                <w:b/>
                <w:bCs/>
              </w:rPr>
              <w:t>试管中放入碳酸氢钠，加热</w:t>
            </w:r>
          </w:p>
        </w:tc>
        <w:tc>
          <w:tcPr>
            <w:tcW w:w="147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617505B" w14:textId="0001701F"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澄清石灰水变浑浊</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148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772AB3E" w14:textId="77777777" w:rsidR="001C023A" w:rsidRPr="00975FAC" w:rsidRDefault="00CC0CA0" w:rsidP="00CC0CA0">
            <w:pPr>
              <w:rPr>
                <w:rFonts w:hint="eastAsia"/>
                <w:b/>
                <w:bCs/>
              </w:rPr>
            </w:pPr>
            <w:r w:rsidRPr="00975FAC">
              <w:rPr>
                <w:rFonts w:ascii="Times New Roman" w:eastAsia="宋体" w:hAnsi="宋体" w:hint="eastAsia"/>
                <w:b/>
                <w:bCs/>
              </w:rPr>
              <w:t>猜想一成立</w:t>
            </w:r>
          </w:p>
        </w:tc>
      </w:tr>
      <w:tr w:rsidR="001C023A" w:rsidRPr="00975FAC" w14:paraId="51038B09" w14:textId="77777777">
        <w:trPr>
          <w:trHeight w:val="1043"/>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CA8141" w14:textId="77777777" w:rsidR="001C023A" w:rsidRPr="00975FAC" w:rsidRDefault="00CC0CA0" w:rsidP="00CC0CA0">
            <w:pPr>
              <w:jc w:val="center"/>
              <w:rPr>
                <w:rFonts w:hint="eastAsia"/>
                <w:b/>
                <w:bCs/>
              </w:rPr>
            </w:pPr>
            <w:r w:rsidRPr="00975FAC">
              <w:rPr>
                <w:rFonts w:ascii="Times New Roman" w:eastAsia="宋体" w:hAnsi="宋体"/>
                <w:b/>
                <w:bCs/>
              </w:rPr>
              <w:t>2</w:t>
            </w:r>
          </w:p>
        </w:tc>
        <w:tc>
          <w:tcPr>
            <w:tcW w:w="1701"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ACD6E15" w14:textId="77777777" w:rsidR="001C023A" w:rsidRPr="00975FAC" w:rsidRDefault="00CC0CA0" w:rsidP="00CC0CA0">
            <w:pPr>
              <w:rPr>
                <w:rFonts w:hint="eastAsia"/>
                <w:b/>
                <w:bCs/>
              </w:rPr>
            </w:pPr>
            <w:r w:rsidRPr="00975FAC">
              <w:rPr>
                <w:rFonts w:ascii="Times New Roman" w:eastAsia="宋体" w:hAnsi="宋体" w:hint="eastAsia"/>
                <w:b/>
                <w:bCs/>
              </w:rPr>
              <w:t>在图</w:t>
            </w:r>
            <w:r w:rsidRPr="00975FAC">
              <w:rPr>
                <w:rFonts w:ascii="Times New Roman" w:eastAsia="宋体" w:hAnsi="宋体"/>
                <w:b/>
                <w:bCs/>
              </w:rPr>
              <w:t>1</w:t>
            </w:r>
            <w:r w:rsidRPr="00975FAC">
              <w:rPr>
                <w:rFonts w:ascii="Times New Roman" w:eastAsia="宋体" w:hAnsi="宋体" w:hint="eastAsia"/>
                <w:b/>
                <w:bCs/>
              </w:rPr>
              <w:t>所示的</w:t>
            </w:r>
            <w:r w:rsidRPr="00975FAC">
              <w:rPr>
                <w:rFonts w:ascii="Times New Roman" w:eastAsia="宋体" w:hAnsi="宋体"/>
                <w:b/>
                <w:bCs/>
              </w:rPr>
              <w:t>a</w:t>
            </w:r>
            <w:r w:rsidRPr="00975FAC">
              <w:rPr>
                <w:rFonts w:ascii="Times New Roman" w:eastAsia="宋体" w:hAnsi="宋体" w:hint="eastAsia"/>
                <w:b/>
                <w:bCs/>
              </w:rPr>
              <w:t>试管中放入酒石酸，加热</w:t>
            </w:r>
          </w:p>
        </w:tc>
        <w:tc>
          <w:tcPr>
            <w:tcW w:w="1474"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460502CE" w14:textId="77777777" w:rsidR="001C023A" w:rsidRPr="00975FAC" w:rsidRDefault="00CC0CA0" w:rsidP="00CC0CA0">
            <w:pPr>
              <w:rPr>
                <w:rFonts w:hint="eastAsia"/>
                <w:b/>
                <w:bCs/>
              </w:rPr>
            </w:pPr>
            <w:r w:rsidRPr="00975FAC">
              <w:rPr>
                <w:rFonts w:ascii="Times New Roman" w:eastAsia="宋体" w:hAnsi="宋体"/>
                <w:b/>
                <w:bCs/>
              </w:rPr>
              <w:t>b</w:t>
            </w:r>
            <w:r w:rsidRPr="00975FAC">
              <w:rPr>
                <w:rFonts w:ascii="Times New Roman" w:eastAsia="宋体" w:hAnsi="宋体" w:hint="eastAsia"/>
                <w:b/>
                <w:bCs/>
              </w:rPr>
              <w:t>试管中石灰水未见浑浊</w:t>
            </w:r>
          </w:p>
        </w:tc>
        <w:tc>
          <w:tcPr>
            <w:tcW w:w="1482"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4949773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猜想二</w:t>
            </w:r>
          </w:p>
          <w:p w14:paraId="227080A2" w14:textId="0FC05017"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不成立</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r>
      <w:tr w:rsidR="001C023A" w:rsidRPr="00975FAC" w14:paraId="75990CC6" w14:textId="77777777">
        <w:trPr>
          <w:trHeight w:val="173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FF9BD5A" w14:textId="77777777" w:rsidR="001C023A" w:rsidRPr="00975FAC" w:rsidRDefault="00CC0CA0" w:rsidP="00CC0CA0">
            <w:pPr>
              <w:jc w:val="center"/>
              <w:rPr>
                <w:rFonts w:hint="eastAsia"/>
                <w:b/>
                <w:bCs/>
              </w:rPr>
            </w:pPr>
            <w:r w:rsidRPr="00975FAC">
              <w:rPr>
                <w:rFonts w:ascii="Times New Roman" w:eastAsia="宋体" w:hAnsi="宋体"/>
                <w:b/>
                <w:bCs/>
              </w:rPr>
              <w:t>3</w:t>
            </w:r>
          </w:p>
        </w:tc>
        <w:tc>
          <w:tcPr>
            <w:tcW w:w="1701"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7AE1DA71" w14:textId="77777777" w:rsidR="001C023A" w:rsidRPr="00975FAC" w:rsidRDefault="00CC0CA0" w:rsidP="00CC0CA0">
            <w:pPr>
              <w:rPr>
                <w:rFonts w:hint="eastAsia"/>
                <w:b/>
                <w:bCs/>
              </w:rPr>
            </w:pPr>
            <w:r w:rsidRPr="00975FAC">
              <w:rPr>
                <w:rFonts w:ascii="Times New Roman" w:eastAsia="宋体" w:hAnsi="宋体" w:hint="eastAsia"/>
                <w:b/>
                <w:bCs/>
              </w:rPr>
              <w:t>在图</w:t>
            </w:r>
            <w:r w:rsidRPr="00975FAC">
              <w:rPr>
                <w:rFonts w:ascii="Times New Roman" w:eastAsia="宋体" w:hAnsi="宋体"/>
                <w:b/>
                <w:bCs/>
              </w:rPr>
              <w:t>2</w:t>
            </w:r>
            <w:r w:rsidRPr="00975FAC">
              <w:rPr>
                <w:rFonts w:ascii="Times New Roman" w:eastAsia="宋体" w:hAnsi="宋体" w:hint="eastAsia"/>
                <w:b/>
                <w:bCs/>
              </w:rPr>
              <w:t>所示的</w:t>
            </w:r>
            <w:r w:rsidRPr="00975FAC">
              <w:rPr>
                <w:rFonts w:ascii="Times New Roman" w:eastAsia="宋体" w:hAnsi="宋体"/>
                <w:b/>
                <w:bCs/>
              </w:rPr>
              <w:t>c</w:t>
            </w:r>
            <w:r w:rsidRPr="00975FAC">
              <w:rPr>
                <w:rFonts w:ascii="Times New Roman" w:eastAsia="宋体" w:hAnsi="宋体" w:hint="eastAsia"/>
                <w:b/>
                <w:bCs/>
              </w:rPr>
              <w:t>试管中放入碳酸氢钠和酒石酸的混合物，滴加足量的水</w:t>
            </w:r>
          </w:p>
        </w:tc>
        <w:tc>
          <w:tcPr>
            <w:tcW w:w="1474"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45861C75" w14:textId="77777777" w:rsidR="001C023A" w:rsidRPr="00975FAC" w:rsidRDefault="00CC0CA0" w:rsidP="00CC0CA0">
            <w:pPr>
              <w:rPr>
                <w:rFonts w:hint="eastAsia"/>
                <w:b/>
                <w:bCs/>
              </w:rPr>
            </w:pPr>
            <w:r w:rsidRPr="00975FAC">
              <w:rPr>
                <w:rFonts w:ascii="Times New Roman" w:eastAsia="宋体" w:hAnsi="宋体" w:hint="eastAsia"/>
                <w:b/>
                <w:bCs/>
              </w:rPr>
              <w:t>固体溶解，产生气泡，</w:t>
            </w:r>
            <w:r w:rsidRPr="00975FAC">
              <w:rPr>
                <w:rFonts w:ascii="Times New Roman" w:eastAsia="宋体" w:hAnsi="宋体"/>
                <w:b/>
                <w:bCs/>
              </w:rPr>
              <w:t>d</w:t>
            </w:r>
            <w:r w:rsidRPr="00975FAC">
              <w:rPr>
                <w:rFonts w:ascii="Times New Roman" w:eastAsia="宋体" w:hAnsi="宋体" w:hint="eastAsia"/>
                <w:b/>
                <w:bCs/>
              </w:rPr>
              <w:t>试管中石灰水变浑浊</w:t>
            </w:r>
          </w:p>
        </w:tc>
        <w:tc>
          <w:tcPr>
            <w:tcW w:w="1482"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44FE94A3" w14:textId="77777777" w:rsidR="001C023A" w:rsidRPr="00975FAC" w:rsidRDefault="00CC0CA0" w:rsidP="00CC0CA0">
            <w:pPr>
              <w:rPr>
                <w:rFonts w:hint="eastAsia"/>
                <w:b/>
                <w:bCs/>
              </w:rPr>
            </w:pPr>
            <w:r w:rsidRPr="00975FAC">
              <w:rPr>
                <w:rFonts w:ascii="Times New Roman" w:eastAsia="宋体" w:hAnsi="宋体" w:hint="eastAsia"/>
                <w:b/>
                <w:bCs/>
              </w:rPr>
              <w:t>猜想三成立</w:t>
            </w:r>
          </w:p>
        </w:tc>
      </w:tr>
    </w:tbl>
    <w:p w14:paraId="0B8C06C9" w14:textId="05F5BE4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写出</w:t>
      </w:r>
      <w:r w:rsidR="00CC0CA0" w:rsidRPr="00975FAC">
        <w:rPr>
          <w:rFonts w:ascii="Times New Roman" w:eastAsia="宋体" w:hAnsi="宋体"/>
          <w:b/>
          <w:bCs/>
        </w:rPr>
        <w:t>b</w:t>
      </w:r>
      <w:r w:rsidR="00CC0CA0" w:rsidRPr="00975FAC">
        <w:rPr>
          <w:rFonts w:ascii="Times New Roman" w:eastAsia="宋体" w:hAnsi="宋体" w:hint="eastAsia"/>
          <w:b/>
          <w:bCs/>
        </w:rPr>
        <w:t>试管中发生反应的化学方程式：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5ED146E"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【得出结论】泡打粉使馒头蓬松的主要原因有两个：一是碳酸氢钠受热分解，产生二氧化碳气体；二是碳酸氢钠与酒石酸遇水发生反应，产生二氧化碳气体。</w:t>
      </w:r>
    </w:p>
    <w:p w14:paraId="43357768" w14:textId="77777777" w:rsidR="00CC0CA0" w:rsidRPr="00975FAC" w:rsidRDefault="00CC0CA0" w:rsidP="00CC0CA0">
      <w:pPr>
        <w:rPr>
          <w:rFonts w:ascii="Arial" w:eastAsia="黑体" w:hAnsi="黑体" w:hint="eastAsia"/>
          <w:b/>
          <w:bCs/>
        </w:rPr>
      </w:pPr>
      <w:r w:rsidRPr="00975FAC">
        <w:rPr>
          <w:rFonts w:ascii="Arial" w:eastAsia="黑体" w:hAnsi="黑体" w:hint="eastAsia"/>
          <w:b/>
          <w:bCs/>
        </w:rPr>
        <w:t>任务二：探究泡打粉的替代品</w:t>
      </w:r>
    </w:p>
    <w:p w14:paraId="7532BA81" w14:textId="7B00908A"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【查阅资料】食用碱</w:t>
      </w:r>
      <w:r w:rsidR="00BA458A" w:rsidRPr="00975FAC">
        <w:rPr>
          <w:rFonts w:ascii="Times New Roman" w:eastAsia="楷体" w:hAnsi="Times New Roman" w:hint="eastAsia"/>
          <w:b/>
          <w:bCs/>
        </w:rPr>
        <w:t>(</w:t>
      </w:r>
      <w:r w:rsidRPr="00975FAC">
        <w:rPr>
          <w:rFonts w:ascii="Times New Roman" w:eastAsia="楷体" w:hAnsi="楷体" w:hint="eastAsia"/>
          <w:b/>
          <w:bCs/>
        </w:rPr>
        <w:t>主要成分为碳酸钠</w:t>
      </w:r>
      <w:r w:rsidR="00BA458A" w:rsidRPr="00975FAC">
        <w:rPr>
          <w:rFonts w:ascii="Times New Roman" w:eastAsia="楷体" w:hAnsi="Times New Roman" w:hint="eastAsia"/>
          <w:b/>
          <w:bCs/>
        </w:rPr>
        <w:t>)</w:t>
      </w:r>
      <w:r w:rsidRPr="00975FAC">
        <w:rPr>
          <w:rFonts w:ascii="Times New Roman" w:eastAsia="宋体" w:hAnsi="宋体" w:hint="eastAsia"/>
          <w:b/>
          <w:bCs/>
        </w:rPr>
        <w:t>，与泡打粉中的碳酸氢钠性质相似，可作为泡打粉的替代品。</w:t>
      </w:r>
    </w:p>
    <w:p w14:paraId="3629CC04" w14:textId="6ED134D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该小组向碳酸钠和碳酸氢钠的水溶液中滴入酚酞，均观察到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溶液变红色</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选填实验现象</w:t>
      </w:r>
      <w:r w:rsidRPr="00975FAC">
        <w:rPr>
          <w:rFonts w:ascii="Times New Roman" w:eastAsia="楷体" w:hAnsi="Times New Roman" w:hint="eastAsia"/>
          <w:b/>
          <w:bCs/>
        </w:rPr>
        <w:t>)</w:t>
      </w:r>
      <w:r w:rsidR="00CC0CA0" w:rsidRPr="00975FAC">
        <w:rPr>
          <w:rFonts w:ascii="Times New Roman" w:eastAsia="宋体" w:hAnsi="宋体" w:hint="eastAsia"/>
          <w:b/>
          <w:bCs/>
        </w:rPr>
        <w:t>，说明它们的水溶液都呈碱性，都能与酸反应。</w:t>
      </w:r>
      <w:r w:rsidR="00CC0CA0" w:rsidRPr="00975FAC">
        <w:rPr>
          <w:rFonts w:ascii="Times New Roman" w:eastAsia="宋体" w:hAnsi="宋体"/>
          <w:b/>
          <w:bCs/>
        </w:rPr>
        <w:t> </w:t>
      </w:r>
    </w:p>
    <w:p w14:paraId="7C8497AE" w14:textId="6AC50D3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【进行实验】为进一步探究碳酸钠和碳酸氢钠与酸反应的效果，该小组用如图</w:t>
      </w:r>
      <w:r w:rsidRPr="00975FAC">
        <w:rPr>
          <w:rFonts w:ascii="Times New Roman" w:eastAsia="宋体" w:hAnsi="宋体"/>
          <w:b/>
          <w:bCs/>
        </w:rPr>
        <w:t>3</w:t>
      </w:r>
      <w:r w:rsidRPr="00975FAC">
        <w:rPr>
          <w:rFonts w:ascii="Times New Roman" w:eastAsia="宋体" w:hAnsi="宋体" w:hint="eastAsia"/>
          <w:b/>
          <w:bCs/>
        </w:rPr>
        <w:t>所示的装置进行了实验。他们取</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5 g</w:t>
      </w:r>
      <w:r w:rsidRPr="00975FAC">
        <w:rPr>
          <w:rFonts w:ascii="Times New Roman" w:eastAsia="宋体" w:hAnsi="宋体" w:hint="eastAsia"/>
          <w:b/>
          <w:bCs/>
        </w:rPr>
        <w:t>碳酸钠粉末和</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5 g</w:t>
      </w:r>
      <w:r w:rsidRPr="00975FAC">
        <w:rPr>
          <w:rFonts w:ascii="Times New Roman" w:eastAsia="宋体" w:hAnsi="宋体" w:hint="eastAsia"/>
          <w:b/>
          <w:bCs/>
        </w:rPr>
        <w:t>碳酸氢钠粉末分别放在两支</w:t>
      </w:r>
      <w:r w:rsidRPr="00975FAC">
        <w:rPr>
          <w:rFonts w:ascii="Times New Roman" w:eastAsia="宋体" w:hAnsi="宋体"/>
          <w:b/>
          <w:bCs/>
        </w:rPr>
        <w:t>Y</w:t>
      </w:r>
      <w:r w:rsidRPr="00975FAC">
        <w:rPr>
          <w:rFonts w:ascii="Times New Roman" w:eastAsia="宋体" w:hAnsi="宋体" w:hint="eastAsia"/>
          <w:b/>
          <w:bCs/>
        </w:rPr>
        <w:t>形管</w:t>
      </w:r>
      <w:r w:rsidR="00BA458A" w:rsidRPr="00975FAC">
        <w:rPr>
          <w:rFonts w:ascii="Times New Roman" w:eastAsia="楷体" w:hAnsi="Times New Roman" w:hint="eastAsia"/>
          <w:b/>
          <w:bCs/>
        </w:rPr>
        <w:t>(</w:t>
      </w:r>
      <w:r w:rsidRPr="00975FAC">
        <w:rPr>
          <w:rFonts w:ascii="Times New Roman" w:eastAsia="楷体" w:hAnsi="楷体" w:hint="eastAsia"/>
          <w:b/>
          <w:bCs/>
        </w:rPr>
        <w:t>容量为</w:t>
      </w:r>
      <w:r w:rsidRPr="00975FAC">
        <w:rPr>
          <w:rFonts w:ascii="Times New Roman" w:eastAsia="宋体" w:hAnsi="宋体"/>
          <w:b/>
          <w:bCs/>
        </w:rPr>
        <w:t>100</w:t>
      </w:r>
      <w:r w:rsidRPr="00975FAC">
        <w:rPr>
          <w:rFonts w:ascii="Times New Roman" w:eastAsia="楷体" w:hAnsi="楷体"/>
          <w:b/>
          <w:bCs/>
        </w:rPr>
        <w:t xml:space="preserve"> </w:t>
      </w:r>
      <w:r w:rsidRPr="00975FAC">
        <w:rPr>
          <w:rFonts w:ascii="Times New Roman" w:eastAsia="宋体" w:hAnsi="宋体"/>
          <w:b/>
          <w:bCs/>
        </w:rPr>
        <w:t>mL</w:t>
      </w:r>
      <w:r w:rsidR="00BA458A" w:rsidRPr="00975FAC">
        <w:rPr>
          <w:rFonts w:ascii="Times New Roman" w:eastAsia="楷体" w:hAnsi="Times New Roman" w:hint="eastAsia"/>
          <w:b/>
          <w:bCs/>
        </w:rPr>
        <w:t>)</w:t>
      </w:r>
      <w:r w:rsidRPr="00975FAC">
        <w:rPr>
          <w:rFonts w:ascii="Times New Roman" w:eastAsia="宋体" w:hAnsi="宋体" w:hint="eastAsia"/>
          <w:b/>
          <w:bCs/>
        </w:rPr>
        <w:t>的一端，在另一端装等质量、等浓度且足量的稀盐酸，同时倾斜</w:t>
      </w:r>
      <w:r w:rsidRPr="00975FAC">
        <w:rPr>
          <w:rFonts w:ascii="Times New Roman" w:eastAsia="宋体" w:hAnsi="宋体"/>
          <w:b/>
          <w:bCs/>
        </w:rPr>
        <w:t>Y</w:t>
      </w:r>
      <w:r w:rsidRPr="00975FAC">
        <w:rPr>
          <w:rFonts w:ascii="Times New Roman" w:eastAsia="宋体" w:hAnsi="宋体" w:hint="eastAsia"/>
          <w:b/>
          <w:bCs/>
        </w:rPr>
        <w:t>形管，使稀盐酸匀速缓缓地流向另一端，用压强传感器测定</w:t>
      </w:r>
      <w:r w:rsidRPr="00975FAC">
        <w:rPr>
          <w:rFonts w:ascii="Times New Roman" w:eastAsia="宋体" w:hAnsi="宋体"/>
          <w:b/>
          <w:bCs/>
        </w:rPr>
        <w:t>Y</w:t>
      </w:r>
      <w:r w:rsidRPr="00975FAC">
        <w:rPr>
          <w:rFonts w:ascii="Times New Roman" w:eastAsia="宋体" w:hAnsi="宋体" w:hint="eastAsia"/>
          <w:b/>
          <w:bCs/>
        </w:rPr>
        <w:t>形管内的气压变化，结果如图</w:t>
      </w:r>
      <w:r w:rsidRPr="00975FAC">
        <w:rPr>
          <w:rFonts w:ascii="Times New Roman" w:eastAsia="宋体" w:hAnsi="宋体"/>
          <w:b/>
          <w:bCs/>
        </w:rPr>
        <w:t>4</w:t>
      </w:r>
      <w:r w:rsidRPr="00975FAC">
        <w:rPr>
          <w:rFonts w:ascii="Times New Roman" w:eastAsia="宋体" w:hAnsi="宋体" w:hint="eastAsia"/>
          <w:b/>
          <w:bCs/>
        </w:rPr>
        <w:t>所示。</w:t>
      </w:r>
    </w:p>
    <w:p w14:paraId="05BBF37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CE281FE" wp14:editId="38A1B821">
            <wp:extent cx="2916000" cy="162000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5.jpeg"/>
                    <pic:cNvPicPr/>
                  </pic:nvPicPr>
                  <pic:blipFill>
                    <a:blip r:embed="rId407"/>
                    <a:stretch>
                      <a:fillRect/>
                    </a:stretch>
                  </pic:blipFill>
                  <pic:spPr>
                    <a:xfrm>
                      <a:off x="0" y="0"/>
                      <a:ext cx="2916000" cy="1620000"/>
                    </a:xfrm>
                    <a:prstGeom prst="rect">
                      <a:avLst/>
                    </a:prstGeom>
                  </pic:spPr>
                </pic:pic>
              </a:graphicData>
            </a:graphic>
          </wp:inline>
        </w:drawing>
      </w:r>
    </w:p>
    <w:p w14:paraId="1676C1A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F218F13" wp14:editId="357A9183">
            <wp:extent cx="2592000" cy="1584000"/>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6.jpeg"/>
                    <pic:cNvPicPr/>
                  </pic:nvPicPr>
                  <pic:blipFill>
                    <a:blip r:embed="rId408"/>
                    <a:stretch>
                      <a:fillRect/>
                    </a:stretch>
                  </pic:blipFill>
                  <pic:spPr>
                    <a:xfrm>
                      <a:off x="0" y="0"/>
                      <a:ext cx="2592000" cy="1584000"/>
                    </a:xfrm>
                    <a:prstGeom prst="rect">
                      <a:avLst/>
                    </a:prstGeom>
                  </pic:spPr>
                </pic:pic>
              </a:graphicData>
            </a:graphic>
          </wp:inline>
        </w:drawing>
      </w:r>
    </w:p>
    <w:p w14:paraId="64F0768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【得出结论】</w:t>
      </w:r>
    </w:p>
    <w:p w14:paraId="77FF8509" w14:textId="1A1925C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分析图</w:t>
      </w:r>
      <w:r w:rsidR="00CC0CA0" w:rsidRPr="00975FAC">
        <w:rPr>
          <w:rFonts w:ascii="Times New Roman" w:eastAsia="宋体" w:hAnsi="宋体"/>
          <w:b/>
          <w:bCs/>
        </w:rPr>
        <w:t>4</w:t>
      </w:r>
      <w:r w:rsidR="00CC0CA0" w:rsidRPr="00975FAC">
        <w:rPr>
          <w:rFonts w:ascii="Times New Roman" w:eastAsia="宋体" w:hAnsi="宋体" w:hint="eastAsia"/>
          <w:b/>
          <w:bCs/>
        </w:rPr>
        <w:t>可知，等质量的碳酸氢钠比碳酸钠的发酵效果好，原因是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等质量的碳酸氢钠和碳酸钠与酸反应时，碳酸氢钠反应的速率比碳酸钠快，并且最终产生的二氧化碳比碳酸钠多</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09F975E" w14:textId="48A6EB2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碱性较强的物质会使食物带有苦涩味，口感较差。等浓度的碳酸钠溶液比碳酸氢钠溶液的碱性强，是因为等浓度的碳酸钠溶液的</w:t>
      </w:r>
      <w:r w:rsidR="00CC0CA0" w:rsidRPr="00975FAC">
        <w:rPr>
          <w:rFonts w:ascii="Times New Roman" w:eastAsia="宋体" w:hAnsi="宋体"/>
          <w:b/>
          <w:bCs/>
        </w:rPr>
        <w:t>pH</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&gt;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&gt;</w:t>
      </w:r>
      <w:r w:rsidR="00CC0CA0" w:rsidRPr="00975FAC">
        <w:rPr>
          <w:rFonts w:ascii="Times New Roman" w:eastAsia="宋体" w:hAnsi="Times New Roman" w:cs="Times New Roman" w:hint="eastAsia"/>
          <w:b/>
          <w:bCs/>
        </w:rPr>
        <w:t>”“</w:t>
      </w:r>
      <w:r w:rsidR="00975FAC" w:rsidRPr="00975FAC">
        <w:rPr>
          <w:rFonts w:ascii="Times New Roman" w:eastAsia="宋体" w:hAnsi="宋体" w:hint="eastAsia"/>
          <w:b/>
          <w:bCs/>
        </w:rPr>
        <w:t>＝</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宋体" w:hAnsi="宋体"/>
          <w:b/>
          <w:bCs/>
        </w:rPr>
        <w:t>&lt;</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碳酸氢钠溶液的</w:t>
      </w:r>
      <w:r w:rsidR="00CC0CA0" w:rsidRPr="00975FAC">
        <w:rPr>
          <w:rFonts w:ascii="Times New Roman" w:eastAsia="宋体" w:hAnsi="宋体"/>
          <w:b/>
          <w:bCs/>
        </w:rPr>
        <w:t>pH</w:t>
      </w:r>
      <w:r w:rsidR="00CC0CA0" w:rsidRPr="00975FAC">
        <w:rPr>
          <w:rFonts w:ascii="Times New Roman" w:eastAsia="宋体" w:hAnsi="宋体" w:hint="eastAsia"/>
          <w:b/>
          <w:bCs/>
        </w:rPr>
        <w:t>。因此，一般不用碳酸钠替代碳酸氢钠作泡打粉。</w:t>
      </w:r>
      <w:r w:rsidR="00CC0CA0" w:rsidRPr="00975FAC">
        <w:rPr>
          <w:rFonts w:ascii="Times New Roman" w:eastAsia="宋体" w:hAnsi="宋体"/>
          <w:b/>
          <w:bCs/>
        </w:rPr>
        <w:t> </w:t>
      </w:r>
    </w:p>
    <w:p w14:paraId="257EB69C" w14:textId="52325D5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通过以上实验探究，下列关于泡打粉的说法中正确的是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AC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093040C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保存泡打粉时要注意防潮</w:t>
      </w:r>
    </w:p>
    <w:p w14:paraId="1B313443"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和面时，先将泡打粉溶于水，再用此溶液与面粉和成面团</w:t>
      </w:r>
    </w:p>
    <w:p w14:paraId="49AEA364"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碳酸钠也能使馒头变得松软，但其效果没有碳酸氢钠好</w:t>
      </w:r>
    </w:p>
    <w:p w14:paraId="4BBEFDE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【反思讨论】在图</w:t>
      </w:r>
      <w:r w:rsidRPr="00975FAC">
        <w:rPr>
          <w:rFonts w:ascii="Times New Roman" w:eastAsia="宋体" w:hAnsi="宋体"/>
          <w:b/>
          <w:bCs/>
        </w:rPr>
        <w:t>3</w:t>
      </w:r>
      <w:r w:rsidRPr="00975FAC">
        <w:rPr>
          <w:rFonts w:ascii="Times New Roman" w:eastAsia="宋体" w:hAnsi="宋体" w:hint="eastAsia"/>
          <w:b/>
          <w:bCs/>
        </w:rPr>
        <w:t>所示的实验中，该小组查到碳酸氢钠受热分解不仅会产生二氧化碳，还会产生碳酸钠和水，而碳酸钠受热不分解。</w:t>
      </w:r>
    </w:p>
    <w:p w14:paraId="791E96AC" w14:textId="0CB7A06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该小组取</w:t>
      </w:r>
      <w:r w:rsidR="00CC0CA0" w:rsidRPr="00975FAC">
        <w:rPr>
          <w:rFonts w:ascii="Times New Roman" w:eastAsia="宋体" w:hAnsi="宋体"/>
          <w:b/>
          <w:bCs/>
        </w:rPr>
        <w:t>8</w:t>
      </w:r>
      <w:r w:rsidR="00CC0CA0" w:rsidRPr="00975FAC">
        <w:rPr>
          <w:rFonts w:ascii="Times New Roman" w:eastAsia="宋体" w:hAnsi="Times New Roman" w:cs="Times New Roman"/>
          <w:b/>
          <w:bCs/>
        </w:rPr>
        <w:t>.</w:t>
      </w:r>
      <w:r w:rsidR="00CC0CA0" w:rsidRPr="00975FAC">
        <w:rPr>
          <w:rFonts w:ascii="Times New Roman" w:eastAsia="宋体" w:hAnsi="宋体"/>
          <w:b/>
          <w:bCs/>
        </w:rPr>
        <w:t>4 g</w:t>
      </w:r>
      <w:r w:rsidR="00CC0CA0" w:rsidRPr="00975FAC">
        <w:rPr>
          <w:rFonts w:ascii="Times New Roman" w:eastAsia="宋体" w:hAnsi="宋体" w:hint="eastAsia"/>
          <w:b/>
          <w:bCs/>
        </w:rPr>
        <w:t>碳酸氢钠固体，加热分解一段时间后，向其固体产物中加入足量的稀盐酸，完全反应后测得生成</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的质量为</w:t>
      </w:r>
      <w:r w:rsidR="00CC0CA0" w:rsidRPr="00975FAC">
        <w:rPr>
          <w:rFonts w:ascii="Times New Roman" w:eastAsia="宋体" w:hAnsi="宋体"/>
          <w:b/>
          <w:bCs/>
          <w:i/>
        </w:rPr>
        <w:t>m</w:t>
      </w:r>
      <w:r w:rsidR="00CC0CA0" w:rsidRPr="00975FAC">
        <w:rPr>
          <w:rFonts w:ascii="Times New Roman" w:eastAsia="宋体" w:hAnsi="宋体" w:hint="eastAsia"/>
          <w:b/>
          <w:bCs/>
        </w:rPr>
        <w:t>，则</w:t>
      </w:r>
      <w:r w:rsidR="00CC0CA0" w:rsidRPr="00975FAC">
        <w:rPr>
          <w:rFonts w:ascii="Times New Roman" w:eastAsia="宋体" w:hAnsi="宋体"/>
          <w:b/>
          <w:bCs/>
          <w:i/>
        </w:rPr>
        <w:t>m</w:t>
      </w:r>
      <w:r w:rsidR="00CC0CA0" w:rsidRPr="00975FAC">
        <w:rPr>
          <w:rFonts w:ascii="Times New Roman" w:eastAsia="宋体" w:hAnsi="宋体" w:hint="eastAsia"/>
          <w:b/>
          <w:bCs/>
        </w:rPr>
        <w:t>的取值范围是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2</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g</w:t>
      </w:r>
      <w:r w:rsidR="0018553A" w:rsidRPr="00975FAC">
        <w:rPr>
          <w:rFonts w:ascii="宋体" w:eastAsia="宋体" w:hAnsi="宋体"/>
          <w:b/>
          <w:bCs/>
          <w:color w:val="FF0000"/>
          <w:u w:val="single" w:color="000000" w:themeColor="text1"/>
        </w:rPr>
        <w:t>≤</w:t>
      </w:r>
      <w:r w:rsidR="0018553A" w:rsidRPr="00975FAC">
        <w:rPr>
          <w:rFonts w:ascii="Times New Roman" w:eastAsia="宋体" w:hAnsi="宋体"/>
          <w:b/>
          <w:bCs/>
          <w:i/>
          <w:color w:val="FF0000"/>
          <w:u w:val="single" w:color="000000" w:themeColor="text1"/>
        </w:rPr>
        <w:t>m</w:t>
      </w:r>
      <w:r w:rsidR="0018553A" w:rsidRPr="00975FAC">
        <w:rPr>
          <w:rFonts w:ascii="Times New Roman" w:eastAsia="宋体" w:hAnsi="宋体"/>
          <w:b/>
          <w:bCs/>
          <w:color w:val="FF0000"/>
          <w:u w:val="single" w:color="000000" w:themeColor="text1"/>
        </w:rPr>
        <w:t>&lt;4</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4</w:t>
      </w:r>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g</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计算结果保留一位小数</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58740F1" w14:textId="0076F86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全椒县二模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我国古代人民积累了许多对物质变化的认识。《周礼</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考工记》中载有</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涑帛</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的方法，即利用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灰</w:t>
      </w:r>
      <w:r w:rsidR="00CC0CA0"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00CC0CA0" w:rsidRPr="00975FAC">
        <w:rPr>
          <w:rFonts w:ascii="Times New Roman" w:eastAsia="楷体" w:hAnsi="楷体" w:hint="eastAsia"/>
          <w:b/>
          <w:bCs/>
        </w:rPr>
        <w:t>草木灰，主要成分为</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BA458A" w:rsidRPr="00975FAC">
        <w:rPr>
          <w:rFonts w:ascii="Times New Roman" w:eastAsia="楷体" w:hAnsi="Times New Roman" w:hint="eastAsia"/>
          <w:b/>
          <w:bCs/>
        </w:rPr>
        <w:t>)</w:t>
      </w:r>
      <w:r w:rsidR="00CC0CA0" w:rsidRPr="00975FAC">
        <w:rPr>
          <w:rFonts w:ascii="Times New Roman" w:eastAsia="宋体" w:hAnsi="宋体" w:hint="eastAsia"/>
          <w:b/>
          <w:bCs/>
        </w:rPr>
        <w:t>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蜃</w:t>
      </w:r>
      <w:r w:rsidR="00CC0CA0"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00CC0CA0" w:rsidRPr="00975FAC">
        <w:rPr>
          <w:rFonts w:ascii="Times New Roman" w:eastAsia="楷体" w:hAnsi="楷体" w:hint="eastAsia"/>
          <w:b/>
          <w:bCs/>
        </w:rPr>
        <w:t>贝壳灰，主要成分为</w:t>
      </w:r>
      <w:r w:rsidR="00CC0CA0" w:rsidRPr="00975FAC">
        <w:rPr>
          <w:rFonts w:ascii="Times New Roman" w:eastAsia="宋体" w:hAnsi="宋体"/>
          <w:b/>
          <w:bCs/>
        </w:rPr>
        <w:t>CaO</w:t>
      </w:r>
      <w:r w:rsidR="00BA458A" w:rsidRPr="00975FAC">
        <w:rPr>
          <w:rFonts w:ascii="Times New Roman" w:eastAsia="楷体" w:hAnsi="Times New Roman" w:hint="eastAsia"/>
          <w:b/>
          <w:bCs/>
        </w:rPr>
        <w:t>)</w:t>
      </w:r>
      <w:r w:rsidR="00CC0CA0" w:rsidRPr="00975FAC">
        <w:rPr>
          <w:rFonts w:ascii="Times New Roman" w:eastAsia="宋体" w:hAnsi="宋体" w:hint="eastAsia"/>
          <w:b/>
          <w:bCs/>
        </w:rPr>
        <w:t>混合加水所得溶液来洗涤丝帛，可把丝帛洗得干脆亮丽。某化学小组对</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混合加水所得溶液</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的成分进行了探究。</w:t>
      </w:r>
    </w:p>
    <w:p w14:paraId="50D32C2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【实验过程】</w:t>
      </w:r>
    </w:p>
    <w:p w14:paraId="50519C6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A2D1E9D" wp14:editId="6FFC4692">
            <wp:extent cx="2808000" cy="612000"/>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7.jpeg"/>
                    <pic:cNvPicPr/>
                  </pic:nvPicPr>
                  <pic:blipFill>
                    <a:blip r:embed="rId409"/>
                    <a:stretch>
                      <a:fillRect/>
                    </a:stretch>
                  </pic:blipFill>
                  <pic:spPr>
                    <a:xfrm>
                      <a:off x="0" y="0"/>
                      <a:ext cx="2808000" cy="612000"/>
                    </a:xfrm>
                    <a:prstGeom prst="rect">
                      <a:avLst/>
                    </a:prstGeom>
                  </pic:spPr>
                </pic:pic>
              </a:graphicData>
            </a:graphic>
          </wp:inline>
        </w:drawing>
      </w:r>
    </w:p>
    <w:p w14:paraId="65E9D2CA" w14:textId="2053112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向碳酸钾溶液中滴加无色酚酞，无色酚酞变红，说明碳酸钾溶液呈</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碱性</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酸性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中性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碱性</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6487223" w14:textId="378F092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步骤</w:t>
      </w:r>
      <w:r w:rsidR="00CC0CA0" w:rsidRPr="00975FAC">
        <w:rPr>
          <w:rFonts w:ascii="宋体" w:eastAsia="宋体" w:hAnsi="宋体" w:cs="宋体" w:hint="eastAsia"/>
          <w:b/>
          <w:bCs/>
        </w:rPr>
        <w:t>Ⅰ</w:t>
      </w:r>
      <w:r w:rsidR="00CC0CA0" w:rsidRPr="00975FAC">
        <w:rPr>
          <w:rFonts w:ascii="Times New Roman" w:eastAsia="宋体" w:hAnsi="宋体" w:hint="eastAsia"/>
          <w:b/>
          <w:bCs/>
        </w:rPr>
        <w:t>的反应会</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放出</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放出</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吸收</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热量，发生反应的化学方程式为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44F91FD" w14:textId="6EB886B0"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小组同学将烧杯丙中的混合物过滤后得到澄清溶液，并对该溶液成分进行探究。</w:t>
      </w:r>
    </w:p>
    <w:tbl>
      <w:tblPr>
        <w:tblW w:w="0" w:type="auto"/>
        <w:jc w:val="center"/>
        <w:tblLook w:val="04A0" w:firstRow="1" w:lastRow="0" w:firstColumn="1" w:lastColumn="0" w:noHBand="0" w:noVBand="1"/>
      </w:tblPr>
      <w:tblGrid>
        <w:gridCol w:w="680"/>
        <w:gridCol w:w="1587"/>
        <w:gridCol w:w="1020"/>
        <w:gridCol w:w="1935"/>
      </w:tblGrid>
      <w:tr w:rsidR="001C023A" w:rsidRPr="00975FAC" w14:paraId="29EC5B16" w14:textId="77777777">
        <w:trPr>
          <w:trHeight w:val="698"/>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A0789D" w14:textId="77777777" w:rsidR="001C023A" w:rsidRPr="00975FAC" w:rsidRDefault="00CC0CA0" w:rsidP="00CC0CA0">
            <w:pPr>
              <w:jc w:val="center"/>
              <w:rPr>
                <w:rFonts w:hint="eastAsia"/>
                <w:b/>
                <w:bCs/>
              </w:rPr>
            </w:pPr>
            <w:r w:rsidRPr="00975FAC">
              <w:rPr>
                <w:rFonts w:ascii="Times New Roman" w:eastAsia="宋体" w:hAnsi="宋体" w:hint="eastAsia"/>
                <w:b/>
                <w:bCs/>
              </w:rPr>
              <w:t>实验</w:t>
            </w:r>
          </w:p>
        </w:tc>
        <w:tc>
          <w:tcPr>
            <w:tcW w:w="158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64019D9" w14:textId="77777777" w:rsidR="001C023A" w:rsidRPr="00975FAC" w:rsidRDefault="00CC0CA0" w:rsidP="00CC0CA0">
            <w:pPr>
              <w:jc w:val="center"/>
              <w:rPr>
                <w:rFonts w:hint="eastAsia"/>
                <w:b/>
                <w:bCs/>
              </w:rPr>
            </w:pPr>
            <w:r w:rsidRPr="00975FAC">
              <w:rPr>
                <w:rFonts w:ascii="Times New Roman" w:eastAsia="宋体" w:hAnsi="宋体" w:hint="eastAsia"/>
                <w:b/>
                <w:bCs/>
              </w:rPr>
              <w:t>实验步骤</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42C4237"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193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0F53484" w14:textId="77777777" w:rsidR="001C023A" w:rsidRPr="00975FAC" w:rsidRDefault="00CC0CA0" w:rsidP="00CC0CA0">
            <w:pPr>
              <w:jc w:val="center"/>
              <w:rPr>
                <w:rFonts w:hint="eastAsia"/>
                <w:b/>
                <w:bCs/>
              </w:rPr>
            </w:pPr>
            <w:r w:rsidRPr="00975FAC">
              <w:rPr>
                <w:rFonts w:ascii="Times New Roman" w:eastAsia="宋体" w:hAnsi="宋体" w:hint="eastAsia"/>
                <w:b/>
                <w:bCs/>
              </w:rPr>
              <w:t>实验结论</w:t>
            </w:r>
          </w:p>
        </w:tc>
      </w:tr>
      <w:tr w:rsidR="001C023A" w:rsidRPr="00975FAC" w14:paraId="15245729" w14:textId="77777777">
        <w:trPr>
          <w:trHeight w:val="173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6F1822" w14:textId="77777777" w:rsidR="001C023A" w:rsidRPr="00975FAC" w:rsidRDefault="00CC0CA0" w:rsidP="00CC0CA0">
            <w:pPr>
              <w:jc w:val="center"/>
              <w:rPr>
                <w:rFonts w:hint="eastAsia"/>
                <w:b/>
                <w:bCs/>
              </w:rPr>
            </w:pPr>
            <w:r w:rsidRPr="00975FAC">
              <w:rPr>
                <w:rFonts w:ascii="Times New Roman" w:eastAsia="宋体" w:hAnsi="宋体" w:hint="eastAsia"/>
                <w:b/>
                <w:bCs/>
              </w:rPr>
              <w:t>实验</w:t>
            </w:r>
            <w:r w:rsidRPr="00975FAC">
              <w:rPr>
                <w:rFonts w:ascii="Times New Roman" w:eastAsia="宋体" w:hAnsi="宋体"/>
                <w:b/>
                <w:bCs/>
              </w:rPr>
              <w:t>1</w:t>
            </w:r>
          </w:p>
        </w:tc>
        <w:tc>
          <w:tcPr>
            <w:tcW w:w="1587"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FFDB296" w14:textId="6011416C" w:rsidR="001C023A" w:rsidRPr="00975FAC" w:rsidRDefault="00CC0CA0" w:rsidP="00CC0CA0">
            <w:pPr>
              <w:rPr>
                <w:rFonts w:hint="eastAsia"/>
                <w:b/>
                <w:bCs/>
              </w:rPr>
            </w:pPr>
            <w:r w:rsidRPr="00975FAC">
              <w:rPr>
                <w:rFonts w:ascii="Times New Roman" w:eastAsia="宋体" w:hAnsi="宋体" w:hint="eastAsia"/>
                <w:b/>
                <w:bCs/>
              </w:rPr>
              <w:t>取少量该溶液于试管中，向其中通入</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二氧化碳</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102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62B8DD10" w14:textId="77777777" w:rsidR="001C023A" w:rsidRPr="00975FAC" w:rsidRDefault="00CC0CA0" w:rsidP="00CC0CA0">
            <w:pPr>
              <w:rPr>
                <w:rFonts w:hint="eastAsia"/>
                <w:b/>
                <w:bCs/>
              </w:rPr>
            </w:pPr>
            <w:r w:rsidRPr="00975FAC">
              <w:rPr>
                <w:rFonts w:ascii="Times New Roman" w:eastAsia="宋体" w:hAnsi="宋体" w:hint="eastAsia"/>
                <w:b/>
                <w:bCs/>
              </w:rPr>
              <w:t>无明显现象</w:t>
            </w:r>
          </w:p>
        </w:tc>
        <w:tc>
          <w:tcPr>
            <w:tcW w:w="193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9058DF8" w14:textId="77777777" w:rsidR="001C023A" w:rsidRPr="00975FAC" w:rsidRDefault="00CC0CA0" w:rsidP="00CC0CA0">
            <w:pPr>
              <w:rPr>
                <w:rFonts w:hint="eastAsia"/>
                <w:b/>
                <w:bCs/>
              </w:rPr>
            </w:pPr>
            <w:r w:rsidRPr="00975FAC">
              <w:rPr>
                <w:rFonts w:ascii="Times New Roman" w:eastAsia="宋体" w:hAnsi="宋体" w:hint="eastAsia"/>
                <w:b/>
                <w:bCs/>
              </w:rPr>
              <w:t>该溶液中不含氢氧化钙</w:t>
            </w:r>
          </w:p>
        </w:tc>
      </w:tr>
      <w:tr w:rsidR="001C023A" w:rsidRPr="00975FAC" w14:paraId="21E95B99" w14:textId="77777777">
        <w:trPr>
          <w:trHeight w:val="1388"/>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30813C" w14:textId="77777777" w:rsidR="001C023A" w:rsidRPr="00975FAC" w:rsidRDefault="00CC0CA0" w:rsidP="00CC0CA0">
            <w:pPr>
              <w:jc w:val="center"/>
              <w:rPr>
                <w:rFonts w:hint="eastAsia"/>
                <w:b/>
                <w:bCs/>
              </w:rPr>
            </w:pPr>
            <w:r w:rsidRPr="00975FAC">
              <w:rPr>
                <w:rFonts w:ascii="Times New Roman" w:eastAsia="宋体" w:hAnsi="宋体" w:hint="eastAsia"/>
                <w:b/>
                <w:bCs/>
              </w:rPr>
              <w:t>实验</w:t>
            </w:r>
            <w:r w:rsidRPr="00975FAC">
              <w:rPr>
                <w:rFonts w:ascii="Times New Roman" w:eastAsia="宋体" w:hAnsi="宋体"/>
                <w:b/>
                <w:bCs/>
              </w:rPr>
              <w:t>2</w:t>
            </w:r>
          </w:p>
        </w:tc>
        <w:tc>
          <w:tcPr>
            <w:tcW w:w="1587"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15DA9D43" w14:textId="77777777" w:rsidR="001C023A" w:rsidRPr="00975FAC" w:rsidRDefault="00CC0CA0" w:rsidP="00CC0CA0">
            <w:pPr>
              <w:rPr>
                <w:rFonts w:hint="eastAsia"/>
                <w:b/>
                <w:bCs/>
              </w:rPr>
            </w:pPr>
            <w:r w:rsidRPr="00975FAC">
              <w:rPr>
                <w:rFonts w:ascii="Times New Roman" w:eastAsia="宋体" w:hAnsi="宋体" w:hint="eastAsia"/>
                <w:b/>
                <w:bCs/>
              </w:rPr>
              <w:t>另取少量该溶液于试管中，滴加少量稀盐酸</w:t>
            </w:r>
          </w:p>
        </w:tc>
        <w:tc>
          <w:tcPr>
            <w:tcW w:w="1020" w:type="dxa"/>
            <w:tcBorders>
              <w:top w:val="single" w:sz="3" w:space="0" w:color="000000"/>
              <w:left w:val="single" w:sz="3" w:space="0" w:color="000000"/>
              <w:bottom w:val="single" w:sz="3" w:space="0" w:color="000000"/>
              <w:right w:val="single" w:sz="3" w:space="0" w:color="000000"/>
            </w:tcBorders>
            <w:tcMar>
              <w:top w:w="23" w:type="dxa"/>
              <w:left w:w="32" w:type="dxa"/>
              <w:bottom w:w="23" w:type="dxa"/>
              <w:right w:w="32" w:type="dxa"/>
            </w:tcMar>
            <w:vAlign w:val="center"/>
          </w:tcPr>
          <w:p w14:paraId="7ECFCB3C" w14:textId="77777777" w:rsidR="001C023A" w:rsidRPr="00975FAC" w:rsidRDefault="00CC0CA0" w:rsidP="00CC0CA0">
            <w:pPr>
              <w:rPr>
                <w:rFonts w:hint="eastAsia"/>
                <w:b/>
                <w:bCs/>
              </w:rPr>
            </w:pPr>
            <w:r w:rsidRPr="00975FAC">
              <w:rPr>
                <w:rFonts w:ascii="Times New Roman" w:eastAsia="宋体" w:hAnsi="宋体" w:hint="eastAsia"/>
                <w:b/>
                <w:bCs/>
              </w:rPr>
              <w:t>无气泡产生</w:t>
            </w:r>
          </w:p>
        </w:tc>
        <w:tc>
          <w:tcPr>
            <w:tcW w:w="1935"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04B4A9F9" w14:textId="77777777" w:rsidR="001C023A" w:rsidRPr="00975FAC" w:rsidRDefault="00CC0CA0" w:rsidP="00CC0CA0">
            <w:pPr>
              <w:rPr>
                <w:rFonts w:hint="eastAsia"/>
                <w:b/>
                <w:bCs/>
              </w:rPr>
            </w:pPr>
            <w:r w:rsidRPr="00975FAC">
              <w:rPr>
                <w:rFonts w:ascii="Times New Roman" w:eastAsia="宋体" w:hAnsi="宋体" w:hint="eastAsia"/>
                <w:b/>
                <w:bCs/>
              </w:rPr>
              <w:t>该溶液中不含</w:t>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p>
        </w:tc>
      </w:tr>
      <w:tr w:rsidR="001C023A" w:rsidRPr="00975FAC" w14:paraId="55D918EB" w14:textId="77777777">
        <w:trPr>
          <w:trHeight w:val="173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06BC185" w14:textId="77777777" w:rsidR="001C023A" w:rsidRPr="00975FAC" w:rsidRDefault="00CC0CA0" w:rsidP="00CC0CA0">
            <w:pPr>
              <w:jc w:val="center"/>
              <w:rPr>
                <w:rFonts w:hint="eastAsia"/>
                <w:b/>
                <w:bCs/>
              </w:rPr>
            </w:pPr>
            <w:r w:rsidRPr="00975FAC">
              <w:rPr>
                <w:rFonts w:ascii="Times New Roman" w:eastAsia="宋体" w:hAnsi="宋体" w:hint="eastAsia"/>
                <w:b/>
                <w:bCs/>
              </w:rPr>
              <w:t>实验</w:t>
            </w:r>
            <w:r w:rsidRPr="00975FAC">
              <w:rPr>
                <w:rFonts w:ascii="Times New Roman" w:eastAsia="宋体" w:hAnsi="宋体"/>
                <w:b/>
                <w:bCs/>
              </w:rPr>
              <w:t>3</w:t>
            </w:r>
          </w:p>
        </w:tc>
        <w:tc>
          <w:tcPr>
            <w:tcW w:w="1587"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10EBC2FE" w14:textId="77777777" w:rsidR="001C023A" w:rsidRPr="00975FAC" w:rsidRDefault="00CC0CA0" w:rsidP="00CC0CA0">
            <w:pPr>
              <w:rPr>
                <w:rFonts w:hint="eastAsia"/>
                <w:b/>
                <w:bCs/>
              </w:rPr>
            </w:pPr>
            <w:r w:rsidRPr="00975FAC">
              <w:rPr>
                <w:rFonts w:ascii="Times New Roman" w:eastAsia="宋体" w:hAnsi="宋体" w:hint="eastAsia"/>
                <w:b/>
                <w:bCs/>
              </w:rPr>
              <w:t>另取少量该溶液于试管中，滴加足量的氯化钙溶液</w:t>
            </w:r>
          </w:p>
        </w:tc>
        <w:tc>
          <w:tcPr>
            <w:tcW w:w="1020" w:type="dxa"/>
            <w:tcBorders>
              <w:top w:val="single" w:sz="3" w:space="0" w:color="000000"/>
              <w:left w:val="single" w:sz="3" w:space="0" w:color="000000"/>
              <w:bottom w:val="single" w:sz="6" w:space="0" w:color="000000"/>
              <w:right w:val="single" w:sz="3" w:space="0" w:color="000000"/>
            </w:tcBorders>
            <w:tcMar>
              <w:top w:w="23" w:type="dxa"/>
              <w:left w:w="32" w:type="dxa"/>
              <w:bottom w:w="23" w:type="dxa"/>
              <w:right w:w="32" w:type="dxa"/>
            </w:tcMar>
            <w:vAlign w:val="center"/>
          </w:tcPr>
          <w:p w14:paraId="3FA43C2D" w14:textId="61C05FDA" w:rsidR="001C023A" w:rsidRPr="00975FAC" w:rsidRDefault="0018553A" w:rsidP="00CC0CA0">
            <w:pPr>
              <w:rPr>
                <w:rFonts w:hint="eastAsia"/>
                <w:b/>
                <w:bCs/>
                <w:color w:val="FF0000"/>
              </w:rPr>
            </w:pPr>
            <w:r w:rsidRPr="00975FAC">
              <w:rPr>
                <w:rFonts w:ascii="Times New Roman" w:eastAsia="宋体" w:hAnsi="宋体" w:hint="eastAsia"/>
                <w:b/>
                <w:bCs/>
                <w:color w:val="FF0000"/>
                <w:u w:val="single" w:color="000000" w:themeColor="text1"/>
              </w:rPr>
              <w:t xml:space="preserve">　</w:t>
            </w:r>
            <w:r w:rsidRPr="00975FAC">
              <w:rPr>
                <w:rFonts w:ascii="Arial" w:eastAsia="黑体" w:hAnsi="黑体" w:hint="eastAsia"/>
                <w:b/>
                <w:bCs/>
                <w:color w:val="FF0000"/>
                <w:u w:val="single" w:color="000000" w:themeColor="text1"/>
              </w:rPr>
              <w:t>有白色沉淀产生</w:t>
            </w:r>
            <w:r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b/>
                <w:bCs/>
                <w:color w:val="FF0000"/>
                <w:u w:val="single" w:color="000000" w:themeColor="text1"/>
              </w:rPr>
              <w:t> </w:t>
            </w:r>
          </w:p>
        </w:tc>
        <w:tc>
          <w:tcPr>
            <w:tcW w:w="1935"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1AA56324" w14:textId="77777777" w:rsidR="001C023A" w:rsidRPr="00975FAC" w:rsidRDefault="00CC0CA0" w:rsidP="00CC0CA0">
            <w:pPr>
              <w:rPr>
                <w:rFonts w:hint="eastAsia"/>
                <w:b/>
                <w:bCs/>
              </w:rPr>
            </w:pPr>
            <w:r w:rsidRPr="00975FAC">
              <w:rPr>
                <w:rFonts w:ascii="Times New Roman" w:eastAsia="宋体" w:hAnsi="宋体" w:hint="eastAsia"/>
                <w:b/>
                <w:bCs/>
              </w:rPr>
              <w:t>该溶液中含有</w:t>
            </w:r>
            <w:r w:rsidRPr="00975FAC">
              <w:rPr>
                <w:rFonts w:ascii="Times New Roman" w:eastAsia="宋体" w:hAnsi="宋体"/>
                <w:b/>
                <w:bCs/>
              </w:rPr>
              <w:t>K</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p>
        </w:tc>
      </w:tr>
    </w:tbl>
    <w:p w14:paraId="049DDC1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lastRenderedPageBreak/>
        <w:t>【交流讨论】</w:t>
      </w:r>
    </w:p>
    <w:p w14:paraId="37114DB3" w14:textId="719C5D4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同学们发现实验</w:t>
      </w:r>
      <w:r w:rsidR="00CC0CA0" w:rsidRPr="00975FAC">
        <w:rPr>
          <w:rFonts w:ascii="Times New Roman" w:eastAsia="宋体" w:hAnsi="宋体"/>
          <w:b/>
          <w:bCs/>
        </w:rPr>
        <w:t>2</w:t>
      </w:r>
      <w:r w:rsidR="00CC0CA0" w:rsidRPr="00975FAC">
        <w:rPr>
          <w:rFonts w:ascii="Times New Roman" w:eastAsia="宋体" w:hAnsi="宋体" w:hint="eastAsia"/>
          <w:b/>
          <w:bCs/>
        </w:rPr>
        <w:t>和实验</w:t>
      </w:r>
      <w:r w:rsidR="00CC0CA0" w:rsidRPr="00975FAC">
        <w:rPr>
          <w:rFonts w:ascii="Times New Roman" w:eastAsia="宋体" w:hAnsi="宋体"/>
          <w:b/>
          <w:bCs/>
        </w:rPr>
        <w:t>3</w:t>
      </w:r>
      <w:r w:rsidR="00CC0CA0" w:rsidRPr="00975FAC">
        <w:rPr>
          <w:rFonts w:ascii="Times New Roman" w:eastAsia="宋体" w:hAnsi="宋体" w:hint="eastAsia"/>
          <w:b/>
          <w:bCs/>
        </w:rPr>
        <w:t>的结论不相同，经过讨论后大家一致认为实验</w:t>
      </w:r>
      <w:r w:rsidR="00CC0CA0" w:rsidRPr="00975FAC">
        <w:rPr>
          <w:rFonts w:ascii="Times New Roman" w:eastAsia="宋体" w:hAnsi="宋体"/>
          <w:b/>
          <w:bCs/>
        </w:rPr>
        <w:t>2</w:t>
      </w:r>
      <w:r w:rsidR="00CC0CA0" w:rsidRPr="00975FAC">
        <w:rPr>
          <w:rFonts w:ascii="Times New Roman" w:eastAsia="宋体" w:hAnsi="宋体" w:hint="eastAsia"/>
          <w:b/>
          <w:bCs/>
        </w:rPr>
        <w:t>的结论不准确，原因是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稀盐酸少量，稀盐酸会先与</w:t>
      </w:r>
      <w:r w:rsidR="0018553A" w:rsidRPr="00975FAC">
        <w:rPr>
          <w:rFonts w:ascii="Times New Roman" w:eastAsia="宋体" w:hAnsi="宋体"/>
          <w:b/>
          <w:bCs/>
          <w:color w:val="FF0000"/>
          <w:u w:val="single" w:color="000000" w:themeColor="text1"/>
        </w:rPr>
        <w:t>KOH</w:t>
      </w:r>
      <w:r w:rsidR="0018553A" w:rsidRPr="00975FAC">
        <w:rPr>
          <w:rFonts w:ascii="Arial" w:eastAsia="黑体" w:hAnsi="黑体" w:hint="eastAsia"/>
          <w:b/>
          <w:bCs/>
          <w:color w:val="FF0000"/>
          <w:u w:val="single" w:color="000000" w:themeColor="text1"/>
        </w:rPr>
        <w:t>反应，即使有</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18553A" w:rsidRPr="00975FAC">
        <w:rPr>
          <w:rFonts w:ascii="Arial" w:eastAsia="黑体" w:hAnsi="黑体" w:hint="eastAsia"/>
          <w:b/>
          <w:bCs/>
          <w:color w:val="FF0000"/>
          <w:u w:val="single" w:color="000000" w:themeColor="text1"/>
        </w:rPr>
        <w:t>，也无气泡产生</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DDEA2B9" w14:textId="25A12D0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据以上实验，可得出烧杯丙中澄清溶液含有的溶质是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KOH</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K</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填化学式</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51154CC0" w14:textId="43F5976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同学们查阅资料得知，浓度为</w:t>
      </w:r>
      <w:r w:rsidR="00CC0CA0" w:rsidRPr="00975FAC">
        <w:rPr>
          <w:rFonts w:ascii="Times New Roman" w:eastAsia="宋体" w:hAnsi="宋体"/>
          <w:b/>
          <w:bCs/>
        </w:rPr>
        <w:t>10%</w:t>
      </w:r>
      <w:r w:rsidR="00CC0CA0" w:rsidRPr="00975FAC">
        <w:rPr>
          <w:rFonts w:ascii="Times New Roman" w:eastAsia="宋体" w:hAnsi="宋体" w:hint="eastAsia"/>
          <w:b/>
          <w:bCs/>
        </w:rPr>
        <w:t>的</w:t>
      </w:r>
      <w:r w:rsidR="00CC0CA0" w:rsidRPr="00975FAC">
        <w:rPr>
          <w:rFonts w:ascii="Times New Roman" w:eastAsia="宋体" w:hAnsi="宋体"/>
          <w:b/>
          <w:bCs/>
        </w:rPr>
        <w:t>K</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溶液的</w:t>
      </w:r>
      <w:r w:rsidR="00CC0CA0" w:rsidRPr="00975FAC">
        <w:rPr>
          <w:rFonts w:ascii="Times New Roman" w:eastAsia="宋体" w:hAnsi="宋体"/>
          <w:b/>
          <w:bCs/>
        </w:rPr>
        <w:t>pH</w:t>
      </w:r>
      <w:r w:rsidR="00975FAC" w:rsidRPr="00975FAC">
        <w:rPr>
          <w:rFonts w:ascii="Times New Roman" w:eastAsia="宋体" w:hAnsi="宋体" w:hint="eastAsia"/>
          <w:b/>
          <w:bCs/>
        </w:rPr>
        <w:t>＝</w:t>
      </w:r>
      <w:r w:rsidR="00CC0CA0" w:rsidRPr="00975FAC">
        <w:rPr>
          <w:rFonts w:ascii="Times New Roman" w:eastAsia="宋体" w:hAnsi="宋体"/>
          <w:b/>
          <w:bCs/>
        </w:rPr>
        <w:t>11</w:t>
      </w:r>
      <w:r w:rsidR="00CC0CA0" w:rsidRPr="00975FAC">
        <w:rPr>
          <w:rFonts w:ascii="Times New Roman" w:eastAsia="宋体" w:hAnsi="Times New Roman" w:cs="Times New Roman"/>
          <w:b/>
          <w:bCs/>
        </w:rPr>
        <w:t>.</w:t>
      </w:r>
      <w:r w:rsidR="00CC0CA0" w:rsidRPr="00975FAC">
        <w:rPr>
          <w:rFonts w:ascii="Times New Roman" w:eastAsia="宋体" w:hAnsi="宋体"/>
          <w:b/>
          <w:bCs/>
        </w:rPr>
        <w:t>6</w:t>
      </w:r>
      <w:r w:rsidR="00CC0CA0" w:rsidRPr="00975FAC">
        <w:rPr>
          <w:rFonts w:ascii="Times New Roman" w:eastAsia="宋体" w:hAnsi="宋体" w:hint="eastAsia"/>
          <w:b/>
          <w:bCs/>
        </w:rPr>
        <w:t>，浓度为</w:t>
      </w:r>
      <w:r w:rsidR="00CC0CA0" w:rsidRPr="00975FAC">
        <w:rPr>
          <w:rFonts w:ascii="Times New Roman" w:eastAsia="宋体" w:hAnsi="宋体"/>
          <w:b/>
          <w:bCs/>
        </w:rPr>
        <w:t>1%</w:t>
      </w:r>
      <w:r w:rsidR="00CC0CA0" w:rsidRPr="00975FAC">
        <w:rPr>
          <w:rFonts w:ascii="Times New Roman" w:eastAsia="宋体" w:hAnsi="宋体" w:hint="eastAsia"/>
          <w:b/>
          <w:bCs/>
        </w:rPr>
        <w:t>的</w:t>
      </w:r>
      <w:r w:rsidR="00CC0CA0" w:rsidRPr="00975FAC">
        <w:rPr>
          <w:rFonts w:ascii="Times New Roman" w:eastAsia="宋体" w:hAnsi="宋体"/>
          <w:b/>
          <w:bCs/>
        </w:rPr>
        <w:t>KOH</w:t>
      </w:r>
      <w:r w:rsidR="00CC0CA0" w:rsidRPr="00975FAC">
        <w:rPr>
          <w:rFonts w:ascii="Times New Roman" w:eastAsia="宋体" w:hAnsi="宋体" w:hint="eastAsia"/>
          <w:b/>
          <w:bCs/>
        </w:rPr>
        <w:t>溶液的</w:t>
      </w:r>
      <w:r w:rsidR="00CC0CA0" w:rsidRPr="00975FAC">
        <w:rPr>
          <w:rFonts w:ascii="Times New Roman" w:eastAsia="宋体" w:hAnsi="宋体"/>
          <w:b/>
          <w:bCs/>
        </w:rPr>
        <w:t>pH</w:t>
      </w:r>
      <w:r w:rsidR="00975FAC" w:rsidRPr="00975FAC">
        <w:rPr>
          <w:rFonts w:ascii="Times New Roman" w:eastAsia="宋体" w:hAnsi="宋体" w:hint="eastAsia"/>
          <w:b/>
          <w:bCs/>
        </w:rPr>
        <w:t>＝</w:t>
      </w:r>
      <w:r w:rsidR="00CC0CA0" w:rsidRPr="00975FAC">
        <w:rPr>
          <w:rFonts w:ascii="Times New Roman" w:eastAsia="宋体" w:hAnsi="宋体"/>
          <w:b/>
          <w:bCs/>
        </w:rPr>
        <w:t>13</w:t>
      </w:r>
      <w:r w:rsidR="00CC0CA0" w:rsidRPr="00975FAC">
        <w:rPr>
          <w:rFonts w:ascii="Times New Roman" w:eastAsia="宋体" w:hAnsi="Times New Roman" w:cs="Times New Roman"/>
          <w:b/>
          <w:bCs/>
        </w:rPr>
        <w:t>.</w:t>
      </w:r>
      <w:r w:rsidR="00CC0CA0" w:rsidRPr="00975FAC">
        <w:rPr>
          <w:rFonts w:ascii="Times New Roman" w:eastAsia="宋体" w:hAnsi="宋体"/>
          <w:b/>
          <w:bCs/>
        </w:rPr>
        <w:t>2</w:t>
      </w:r>
      <w:r w:rsidR="00CC0CA0" w:rsidRPr="00975FAC">
        <w:rPr>
          <w:rFonts w:ascii="Times New Roman" w:eastAsia="宋体" w:hAnsi="宋体" w:hint="eastAsia"/>
          <w:b/>
          <w:bCs/>
        </w:rPr>
        <w:t>，根据如图数据分析，选用</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浓度为</w:t>
      </w:r>
      <w:r w:rsidR="0018553A" w:rsidRPr="00975FAC">
        <w:rPr>
          <w:rFonts w:ascii="Times New Roman" w:eastAsia="宋体" w:hAnsi="宋体"/>
          <w:b/>
          <w:bCs/>
          <w:color w:val="FF0000"/>
          <w:u w:val="single" w:color="000000" w:themeColor="text1"/>
        </w:rPr>
        <w:t>1%</w:t>
      </w:r>
      <w:r w:rsidR="0018553A" w:rsidRPr="00975FAC">
        <w:rPr>
          <w:rFonts w:ascii="Arial" w:eastAsia="黑体" w:hAnsi="黑体" w:hint="eastAsia"/>
          <w:b/>
          <w:bCs/>
          <w:color w:val="FF0000"/>
          <w:u w:val="single" w:color="000000" w:themeColor="text1"/>
        </w:rPr>
        <w:t>的</w:t>
      </w:r>
      <w:r w:rsidR="0018553A" w:rsidRPr="00975FAC">
        <w:rPr>
          <w:rFonts w:ascii="Times New Roman" w:eastAsia="宋体" w:hAnsi="宋体"/>
          <w:b/>
          <w:bCs/>
          <w:color w:val="FF0000"/>
          <w:u w:val="single" w:color="000000" w:themeColor="text1"/>
        </w:rPr>
        <w:t>KOH</w:t>
      </w:r>
      <w:r w:rsidR="0018553A" w:rsidRPr="00975FAC">
        <w:rPr>
          <w:rFonts w:ascii="Arial" w:eastAsia="黑体" w:hAnsi="黑体" w:hint="eastAsia"/>
          <w:b/>
          <w:bCs/>
          <w:color w:val="FF0000"/>
          <w:u w:val="single" w:color="000000" w:themeColor="text1"/>
        </w:rPr>
        <w:t>溶液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溶液洗涤丝帛效果更好。</w:t>
      </w:r>
      <w:r w:rsidR="00CC0CA0" w:rsidRPr="00975FAC">
        <w:rPr>
          <w:rFonts w:ascii="Times New Roman" w:eastAsia="宋体" w:hAnsi="宋体"/>
          <w:b/>
          <w:bCs/>
        </w:rPr>
        <w:t> </w:t>
      </w:r>
    </w:p>
    <w:p w14:paraId="392E4EC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C2C5191" wp14:editId="0B41EB57">
            <wp:extent cx="1800000" cy="147600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8.jpeg"/>
                    <pic:cNvPicPr/>
                  </pic:nvPicPr>
                  <pic:blipFill>
                    <a:blip r:embed="rId410"/>
                    <a:stretch>
                      <a:fillRect/>
                    </a:stretch>
                  </pic:blipFill>
                  <pic:spPr>
                    <a:xfrm>
                      <a:off x="0" y="0"/>
                      <a:ext cx="1800000" cy="1476000"/>
                    </a:xfrm>
                    <a:prstGeom prst="rect">
                      <a:avLst/>
                    </a:prstGeom>
                  </pic:spPr>
                </pic:pic>
              </a:graphicData>
            </a:graphic>
          </wp:inline>
        </w:drawing>
      </w:r>
    </w:p>
    <w:p w14:paraId="4090C06C" w14:textId="73892F43"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大庆</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我市某校化学兴趣小组在老师的指导下进行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黑面包</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趣味实验。取</w:t>
      </w:r>
      <w:r w:rsidR="00CC0CA0" w:rsidRPr="00975FAC">
        <w:rPr>
          <w:rFonts w:ascii="Times New Roman" w:eastAsia="宋体" w:hAnsi="宋体"/>
          <w:b/>
          <w:bCs/>
        </w:rPr>
        <w:t>20 g</w:t>
      </w:r>
      <w:r w:rsidR="00CC0CA0" w:rsidRPr="00975FAC">
        <w:rPr>
          <w:rFonts w:ascii="Times New Roman" w:eastAsia="宋体" w:hAnsi="宋体" w:hint="eastAsia"/>
          <w:b/>
          <w:bCs/>
        </w:rPr>
        <w:t>蔗糖</w:t>
      </w:r>
      <w:r w:rsidR="00BA458A" w:rsidRPr="00975FAC">
        <w:rPr>
          <w:rFonts w:ascii="Times New Roman" w:eastAsia="宋体" w:hAnsi="Times New Roman" w:hint="eastAsia"/>
          <w:b/>
          <w:bCs/>
        </w:rPr>
        <w:t>(</w:t>
      </w:r>
      <w:r w:rsidR="00CC0CA0" w:rsidRPr="00975FAC">
        <w:rPr>
          <w:rFonts w:ascii="Times New Roman" w:eastAsia="宋体" w:hAnsi="宋体"/>
          <w:b/>
          <w:bCs/>
        </w:rPr>
        <w:t>C</w:t>
      </w:r>
      <w:r w:rsidR="00CC0CA0" w:rsidRPr="00975FAC">
        <w:rPr>
          <w:rFonts w:ascii="Times New Roman" w:eastAsia="宋体" w:hAnsi="宋体"/>
          <w:b/>
          <w:bCs/>
          <w:vertAlign w:val="subscript"/>
        </w:rPr>
        <w:t>12</w:t>
      </w:r>
      <w:r w:rsidR="00CC0CA0" w:rsidRPr="00975FAC">
        <w:rPr>
          <w:rFonts w:ascii="Times New Roman" w:eastAsia="宋体" w:hAnsi="宋体"/>
          <w:b/>
          <w:bCs/>
        </w:rPr>
        <w:t>H</w:t>
      </w:r>
      <w:r w:rsidR="00CC0CA0" w:rsidRPr="00975FAC">
        <w:rPr>
          <w:rFonts w:ascii="Times New Roman" w:eastAsia="宋体" w:hAnsi="宋体"/>
          <w:b/>
          <w:bCs/>
          <w:vertAlign w:val="subscript"/>
        </w:rPr>
        <w:t>22</w:t>
      </w:r>
      <w:r w:rsidR="00CC0CA0" w:rsidRPr="00975FAC">
        <w:rPr>
          <w:rFonts w:ascii="Times New Roman" w:eastAsia="宋体" w:hAnsi="宋体"/>
          <w:b/>
          <w:bCs/>
        </w:rPr>
        <w:t>O</w:t>
      </w:r>
      <w:r w:rsidR="00CC0CA0" w:rsidRPr="00975FAC">
        <w:rPr>
          <w:rFonts w:ascii="Times New Roman" w:eastAsia="宋体" w:hAnsi="宋体"/>
          <w:b/>
          <w:bCs/>
          <w:vertAlign w:val="subscript"/>
        </w:rPr>
        <w:t>11</w:t>
      </w:r>
      <w:r w:rsidR="00BA458A" w:rsidRPr="00975FAC">
        <w:rPr>
          <w:rFonts w:ascii="Times New Roman" w:eastAsia="宋体" w:hAnsi="Times New Roman" w:hint="eastAsia"/>
          <w:b/>
          <w:bCs/>
        </w:rPr>
        <w:t>)</w:t>
      </w:r>
      <w:r w:rsidR="00CC0CA0" w:rsidRPr="00975FAC">
        <w:rPr>
          <w:rFonts w:ascii="Times New Roman" w:eastAsia="宋体" w:hAnsi="宋体" w:hint="eastAsia"/>
          <w:b/>
          <w:bCs/>
        </w:rPr>
        <w:t>放入烧杯中，加少量水润湿，注入</w:t>
      </w:r>
      <w:r w:rsidR="00CC0CA0" w:rsidRPr="00975FAC">
        <w:rPr>
          <w:rFonts w:ascii="Times New Roman" w:eastAsia="宋体" w:hAnsi="宋体"/>
          <w:b/>
          <w:bCs/>
        </w:rPr>
        <w:t>10 mL</w:t>
      </w:r>
      <w:r w:rsidR="00CC0CA0" w:rsidRPr="00975FAC">
        <w:rPr>
          <w:rFonts w:ascii="Times New Roman" w:eastAsia="宋体" w:hAnsi="宋体" w:hint="eastAsia"/>
          <w:b/>
          <w:bCs/>
        </w:rPr>
        <w:t>浓硫酸，搅拌，蔗糖先变黑后膨胀形成</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黑面包</w:t>
      </w:r>
      <w:r w:rsidR="00CC0CA0" w:rsidRPr="00975FAC">
        <w:rPr>
          <w:rFonts w:ascii="Times New Roman" w:eastAsia="宋体" w:hAnsi="Times New Roman" w:cs="Times New Roman" w:hint="eastAsia"/>
          <w:b/>
          <w:bCs/>
        </w:rPr>
        <w:t>”</w:t>
      </w:r>
      <w:r w:rsidR="00BA458A" w:rsidRPr="00975FAC">
        <w:rPr>
          <w:rFonts w:ascii="Times New Roman" w:eastAsia="楷体" w:hAnsi="Times New Roman" w:hint="eastAsia"/>
          <w:b/>
          <w:bCs/>
        </w:rPr>
        <w:t>(</w:t>
      </w:r>
      <w:r w:rsidR="00CC0CA0" w:rsidRPr="00975FAC">
        <w:rPr>
          <w:rFonts w:ascii="Times New Roman" w:eastAsia="楷体" w:hAnsi="楷体" w:hint="eastAsia"/>
          <w:b/>
          <w:bCs/>
        </w:rPr>
        <w:t>如图</w:t>
      </w:r>
      <w:r w:rsidR="00CC0CA0" w:rsidRPr="00975FAC">
        <w:rPr>
          <w:rFonts w:ascii="Times New Roman" w:eastAsia="宋体" w:hAnsi="宋体"/>
          <w:b/>
          <w:bCs/>
        </w:rPr>
        <w:t>1</w:t>
      </w:r>
      <w:r w:rsidR="00BA458A" w:rsidRPr="00975FAC">
        <w:rPr>
          <w:rFonts w:ascii="Times New Roman" w:eastAsia="楷体" w:hAnsi="Times New Roman" w:hint="eastAsia"/>
          <w:b/>
          <w:bCs/>
        </w:rPr>
        <w:t>)</w:t>
      </w:r>
      <w:r w:rsidR="00CC0CA0" w:rsidRPr="00975FAC">
        <w:rPr>
          <w:rFonts w:ascii="Times New Roman" w:eastAsia="宋体" w:hAnsi="宋体" w:hint="eastAsia"/>
          <w:b/>
          <w:bCs/>
        </w:rPr>
        <w:t>，同时还闻到了刺激性气味。</w:t>
      </w:r>
    </w:p>
    <w:p w14:paraId="0C32B572"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AEE1CE7" wp14:editId="1BD7C1E1">
            <wp:extent cx="2592000" cy="972000"/>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9.jpeg"/>
                    <pic:cNvPicPr/>
                  </pic:nvPicPr>
                  <pic:blipFill>
                    <a:blip r:embed="rId411"/>
                    <a:stretch>
                      <a:fillRect/>
                    </a:stretch>
                  </pic:blipFill>
                  <pic:spPr>
                    <a:xfrm>
                      <a:off x="0" y="0"/>
                      <a:ext cx="2592000" cy="972000"/>
                    </a:xfrm>
                    <a:prstGeom prst="rect">
                      <a:avLst/>
                    </a:prstGeom>
                  </pic:spPr>
                </pic:pic>
              </a:graphicData>
            </a:graphic>
          </wp:inline>
        </w:drawing>
      </w:r>
    </w:p>
    <w:p w14:paraId="1067917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已知：</w:t>
      </w:r>
      <w:r w:rsidRPr="00975FAC">
        <w:rPr>
          <w:rFonts w:ascii="宋体" w:eastAsia="宋体" w:hAnsi="宋体" w:cs="宋体" w:hint="eastAsia"/>
          <w:b/>
          <w:bCs/>
        </w:rPr>
        <w:t>①</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能使澄清石灰水变浑浊；</w:t>
      </w:r>
      <w:r w:rsidRPr="00975FAC">
        <w:rPr>
          <w:rFonts w:ascii="宋体" w:eastAsia="宋体" w:hAnsi="宋体" w:cs="宋体" w:hint="eastAsia"/>
          <w:b/>
          <w:bCs/>
        </w:rPr>
        <w:t>②</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具有还原性，能与酸性高锰酸钾溶液反应；</w:t>
      </w:r>
      <w:r w:rsidRPr="00975FAC">
        <w:rPr>
          <w:rFonts w:ascii="宋体" w:eastAsia="宋体" w:hAnsi="宋体" w:cs="宋体" w:hint="eastAsia"/>
          <w:b/>
          <w:bCs/>
        </w:rPr>
        <w:t>③</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具有漂白性，能使品红溶液褪色。</w:t>
      </w:r>
    </w:p>
    <w:p w14:paraId="7044146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Ⅰ</w:t>
      </w:r>
      <w:r w:rsidRPr="00975FAC">
        <w:rPr>
          <w:rFonts w:ascii="Times New Roman" w:eastAsia="宋体" w:hAnsi="Times New Roman" w:cs="Times New Roman"/>
          <w:b/>
          <w:bCs/>
        </w:rPr>
        <w:t>.</w:t>
      </w:r>
      <w:r w:rsidRPr="00975FAC">
        <w:rPr>
          <w:rFonts w:ascii="Times New Roman" w:eastAsia="宋体" w:hAnsi="宋体" w:hint="eastAsia"/>
          <w:b/>
          <w:bCs/>
        </w:rPr>
        <w:t>变黑的原因：生成了黑色的炭</w:t>
      </w:r>
    </w:p>
    <w:p w14:paraId="7ED0EBD8" w14:textId="2F5121D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浓硫酸将蔗糖中氢、氧元素按水的组成比脱去，生成黑色的炭，体现了浓硫酸的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脱水</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作用。</w:t>
      </w:r>
      <w:r w:rsidR="00CC0CA0" w:rsidRPr="00975FAC">
        <w:rPr>
          <w:rFonts w:ascii="Times New Roman" w:eastAsia="宋体" w:hAnsi="宋体"/>
          <w:b/>
          <w:bCs/>
        </w:rPr>
        <w:t> </w:t>
      </w:r>
    </w:p>
    <w:p w14:paraId="2FF4B1AF"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Ⅱ</w:t>
      </w:r>
      <w:r w:rsidRPr="00975FAC">
        <w:rPr>
          <w:rFonts w:ascii="Times New Roman" w:eastAsia="宋体" w:hAnsi="Times New Roman" w:cs="Times New Roman"/>
          <w:b/>
          <w:bCs/>
        </w:rPr>
        <w:t>.</w:t>
      </w:r>
      <w:r w:rsidRPr="00975FAC">
        <w:rPr>
          <w:rFonts w:ascii="Times New Roman" w:eastAsia="宋体" w:hAnsi="宋体" w:hint="eastAsia"/>
          <w:b/>
          <w:bCs/>
        </w:rPr>
        <w:t>膨胀的原因：生成了气体</w:t>
      </w:r>
    </w:p>
    <w:p w14:paraId="595155E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【提出问题】气体的成分是什么？</w:t>
      </w:r>
    </w:p>
    <w:p w14:paraId="205A264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【猜想与假设】猜想一：</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 xml:space="preserve">　猜想二：</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 xml:space="preserve">　猜想三：</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宋体" w:hint="eastAsia"/>
          <w:b/>
          <w:bCs/>
        </w:rPr>
        <w:t>和</w:t>
      </w:r>
      <w:r w:rsidRPr="00975FAC">
        <w:rPr>
          <w:rFonts w:ascii="Times New Roman" w:eastAsia="宋体" w:hAnsi="宋体"/>
          <w:b/>
          <w:bCs/>
        </w:rPr>
        <w:t>SO</w:t>
      </w:r>
      <w:r w:rsidRPr="00975FAC">
        <w:rPr>
          <w:rFonts w:ascii="Times New Roman" w:eastAsia="宋体" w:hAnsi="宋体"/>
          <w:b/>
          <w:bCs/>
          <w:vertAlign w:val="subscript"/>
        </w:rPr>
        <w:t>2</w:t>
      </w:r>
    </w:p>
    <w:p w14:paraId="3D7B9968" w14:textId="6F360AE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大家讨论后一致认为猜想一是错误的，原因是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闻到了刺激性气味，而二氧化碳没有气味</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9B91148" w14:textId="1C59441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为了验证猜想二和猜想三，只需检验</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填化学式</w:t>
      </w:r>
      <w:r w:rsidRPr="00975FAC">
        <w:rPr>
          <w:rFonts w:ascii="Times New Roman" w:eastAsia="楷体" w:hAnsi="Times New Roman" w:hint="eastAsia"/>
          <w:b/>
          <w:bCs/>
        </w:rPr>
        <w:t>)</w:t>
      </w:r>
      <w:r w:rsidR="00CC0CA0" w:rsidRPr="00975FAC">
        <w:rPr>
          <w:rFonts w:ascii="Times New Roman" w:eastAsia="宋体" w:hAnsi="宋体" w:hint="eastAsia"/>
          <w:b/>
          <w:bCs/>
        </w:rPr>
        <w:t>是否存在即可。</w:t>
      </w:r>
      <w:r w:rsidR="00CC0CA0" w:rsidRPr="00975FAC">
        <w:rPr>
          <w:rFonts w:ascii="Times New Roman" w:eastAsia="宋体" w:hAnsi="宋体"/>
          <w:b/>
          <w:bCs/>
        </w:rPr>
        <w:t> </w:t>
      </w:r>
    </w:p>
    <w:p w14:paraId="5BD8E39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【实验探究】对气体成分进行检验，部分实验装置如图</w:t>
      </w:r>
      <w:r w:rsidRPr="00975FAC">
        <w:rPr>
          <w:rFonts w:ascii="Times New Roman" w:eastAsia="宋体" w:hAnsi="宋体"/>
          <w:b/>
          <w:bCs/>
        </w:rPr>
        <w:t>2</w:t>
      </w:r>
      <w:r w:rsidRPr="00975FAC">
        <w:rPr>
          <w:rFonts w:ascii="Times New Roman" w:eastAsia="宋体" w:hAnsi="宋体" w:hint="eastAsia"/>
          <w:b/>
          <w:bCs/>
        </w:rPr>
        <w:t>。</w:t>
      </w:r>
    </w:p>
    <w:p w14:paraId="2A9F783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F35A73C" wp14:editId="085D821D">
            <wp:extent cx="2628000" cy="154800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0.jpeg"/>
                    <pic:cNvPicPr/>
                  </pic:nvPicPr>
                  <pic:blipFill>
                    <a:blip r:embed="rId412"/>
                    <a:stretch>
                      <a:fillRect/>
                    </a:stretch>
                  </pic:blipFill>
                  <pic:spPr>
                    <a:xfrm>
                      <a:off x="0" y="0"/>
                      <a:ext cx="2628000" cy="1548000"/>
                    </a:xfrm>
                    <a:prstGeom prst="rect">
                      <a:avLst/>
                    </a:prstGeom>
                  </pic:spPr>
                </pic:pic>
              </a:graphicData>
            </a:graphic>
          </wp:inline>
        </w:drawing>
      </w:r>
    </w:p>
    <w:p w14:paraId="42D47CF9" w14:textId="5E5978D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b/>
          <w:bCs/>
        </w:rPr>
        <w:t>A</w:t>
      </w:r>
      <w:r w:rsidR="00CC0CA0" w:rsidRPr="00975FAC">
        <w:rPr>
          <w:rFonts w:ascii="Times New Roman" w:eastAsia="宋体" w:hAnsi="宋体" w:hint="eastAsia"/>
          <w:b/>
          <w:bCs/>
        </w:rPr>
        <w:t>中酸性高锰酸钾溶液的作用是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吸收二氧化硫</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CCB3ADD" w14:textId="7807264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b/>
          <w:bCs/>
        </w:rPr>
        <w:t>B</w:t>
      </w:r>
      <w:r w:rsidR="00CC0CA0" w:rsidRPr="00975FAC">
        <w:rPr>
          <w:rFonts w:ascii="Times New Roman" w:eastAsia="宋体" w:hAnsi="宋体" w:hint="eastAsia"/>
          <w:b/>
          <w:bCs/>
        </w:rPr>
        <w:t>中品红溶液不褪色，说明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二氧化硫被</w:t>
      </w:r>
      <w:r w:rsidR="0018553A" w:rsidRPr="00975FAC">
        <w:rPr>
          <w:rFonts w:ascii="Times New Roman" w:eastAsia="宋体" w:hAnsi="宋体"/>
          <w:b/>
          <w:bCs/>
          <w:color w:val="FF0000"/>
          <w:u w:val="single" w:color="000000" w:themeColor="text1"/>
        </w:rPr>
        <w:t>A</w:t>
      </w:r>
      <w:r w:rsidR="0018553A" w:rsidRPr="00975FAC">
        <w:rPr>
          <w:rFonts w:ascii="Arial" w:eastAsia="黑体" w:hAnsi="黑体" w:hint="eastAsia"/>
          <w:b/>
          <w:bCs/>
          <w:color w:val="FF0000"/>
          <w:u w:val="single" w:color="000000" w:themeColor="text1"/>
        </w:rPr>
        <w:t>装置完全吸收</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B9E2B64" w14:textId="1BE301A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b/>
          <w:bCs/>
        </w:rPr>
        <w:t>C</w:t>
      </w:r>
      <w:r w:rsidR="00CC0CA0" w:rsidRPr="00975FAC">
        <w:rPr>
          <w:rFonts w:ascii="Times New Roman" w:eastAsia="宋体" w:hAnsi="宋体" w:hint="eastAsia"/>
          <w:b/>
          <w:bCs/>
        </w:rPr>
        <w:t>中澄清石灰水变浑浊，反应的化学方程式为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OH</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DF385F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w:t>
      </w:r>
    </w:p>
    <w:p w14:paraId="5266A753" w14:textId="5F2DA98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综上所述，猜想</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三</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成立。</w:t>
      </w:r>
      <w:r w:rsidR="00CC0CA0" w:rsidRPr="00975FAC">
        <w:rPr>
          <w:rFonts w:ascii="Times New Roman" w:eastAsia="宋体" w:hAnsi="宋体"/>
          <w:b/>
          <w:bCs/>
        </w:rPr>
        <w:t> </w:t>
      </w:r>
    </w:p>
    <w:p w14:paraId="472DF225"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lastRenderedPageBreak/>
        <w:t>类型七</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项目式探究</w:t>
      </w:r>
    </w:p>
    <w:p w14:paraId="48AF4ADC" w14:textId="3C9BDB85"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鸠江区三模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氧气是一种重要的气体，某兴趣小组以制取氧气为主题进行项目式学习。</w:t>
      </w:r>
    </w:p>
    <w:p w14:paraId="07D7B676"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【任务一】认识工业制取氧气</w:t>
      </w:r>
    </w:p>
    <w:p w14:paraId="797F8CDA" w14:textId="66F8DF4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利用空气分离得到氮气和氧气，是在低温下加压把空气转变为液体，然后蒸发，由于液氮沸点</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小于</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液氧沸点，所以液氮先蒸发出来。该方法制取氧气属于</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物理</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变化。</w:t>
      </w:r>
      <w:r w:rsidR="00CC0CA0" w:rsidRPr="00975FAC">
        <w:rPr>
          <w:rFonts w:ascii="Times New Roman" w:eastAsia="宋体" w:hAnsi="宋体"/>
          <w:b/>
          <w:bCs/>
        </w:rPr>
        <w:t> </w:t>
      </w:r>
    </w:p>
    <w:p w14:paraId="2D4B8C0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【任务二】实验室制取氧气</w:t>
      </w:r>
    </w:p>
    <w:p w14:paraId="46485DC8" w14:textId="6C53375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实验室常用二氧化锰催化过氧化氢分解制取氧气，写出该反应的化学方程式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CC0CA0" w:rsidRPr="00975FAC">
        <w:rPr>
          <w:rFonts w:ascii="Times New Roman" w:eastAsia="宋体" w:hAnsi="宋体"/>
          <w:b/>
          <w:bCs/>
          <w:noProof/>
        </w:rPr>
        <w:drawing>
          <wp:inline distT="0" distB="0" distL="0" distR="0" wp14:anchorId="065559CC" wp14:editId="1362909F">
            <wp:extent cx="504000" cy="288000"/>
            <wp:effectExtent l="0" t="0" r="0" b="0"/>
            <wp:docPr id="523" name="image511.jpeg" descr="source:si_idm162836177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1.jpeg"/>
                    <pic:cNvPicPr/>
                  </pic:nvPicPr>
                  <pic:blipFill>
                    <a:blip r:embed="rId88"/>
                    <a:stretch>
                      <a:fillRect/>
                    </a:stretch>
                  </pic:blipFill>
                  <pic:spPr>
                    <a:xfrm>
                      <a:off x="0" y="0"/>
                      <a:ext cx="504000" cy="288000"/>
                    </a:xfrm>
                    <a:prstGeom prst="rect">
                      <a:avLst/>
                    </a:prstGeom>
                  </pic:spPr>
                </pic:pic>
              </a:graphicData>
            </a:graphic>
          </wp:inline>
        </w:drawing>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，相对于使用高锰酸钾制取氧气，该方法的优点是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节约能源</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或环保或操作简单，合理即可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写一种即可</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142AF0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【任务三】深入研究</w:t>
      </w:r>
    </w:p>
    <w:p w14:paraId="5642670E" w14:textId="1C75EA1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兴趣小组某同学用过氧化氢制取氧气时，向溶液中加入少量二氧化锰，发现立即产生大量气泡，反应结束后，剩余液体中未见黑色物质剩余。询问老师后得知：在酸性环境中，过氧化氢能与二氧化锰反应产生氧气，并生成</w:t>
      </w:r>
      <w:r w:rsidRPr="00975FAC">
        <w:rPr>
          <w:rFonts w:ascii="Times New Roman" w:eastAsia="宋体" w:hAnsi="宋体"/>
          <w:b/>
          <w:bCs/>
        </w:rPr>
        <w:t>Mn</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，化学方程式为</w:t>
      </w:r>
      <w:r w:rsidRPr="00975FAC">
        <w:rPr>
          <w:rFonts w:ascii="Times New Roman" w:eastAsia="宋体" w:hAnsi="宋体"/>
          <w:b/>
          <w:bCs/>
        </w:rPr>
        <w:t>MnO</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b/>
          <w:bCs/>
          <w:noProof/>
        </w:rPr>
        <w:drawing>
          <wp:inline distT="0" distB="0" distL="0" distR="0" wp14:anchorId="4752EF5D" wp14:editId="53B5A730">
            <wp:extent cx="324000" cy="180000"/>
            <wp:effectExtent l="0" t="0" r="0" b="0"/>
            <wp:docPr id="524" name="image512.jpeg" descr="source:si_idp20434279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2.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MnSO</w:t>
      </w:r>
      <w:r w:rsidRPr="00975FAC">
        <w:rPr>
          <w:rFonts w:ascii="Times New Roman" w:eastAsia="宋体" w:hAnsi="宋体"/>
          <w:b/>
          <w:bCs/>
          <w:vertAlign w:val="subscript"/>
        </w:rPr>
        <w:t>4</w:t>
      </w:r>
      <w:r w:rsidR="00975FAC" w:rsidRPr="00975FAC">
        <w:rPr>
          <w:rFonts w:ascii="Times New Roman" w:eastAsia="宋体" w:hAnsi="宋体" w:hint="eastAsia"/>
          <w:b/>
          <w:bCs/>
        </w:rPr>
        <w:t>＋</w:t>
      </w:r>
      <w:r w:rsidRPr="00975FAC">
        <w:rPr>
          <w:rFonts w:ascii="Times New Roman" w:eastAsia="宋体" w:hAnsi="宋体"/>
          <w:b/>
          <w:bCs/>
        </w:rPr>
        <w:t>O</w:t>
      </w:r>
      <w:r w:rsidRPr="00975FAC">
        <w:rPr>
          <w:rFonts w:ascii="Times New Roman" w:eastAsia="宋体" w:hAnsi="宋体"/>
          <w:b/>
          <w:bCs/>
          <w:vertAlign w:val="subscript"/>
        </w:rPr>
        <w:t>2</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2H</w:t>
      </w:r>
      <w:r w:rsidRPr="00975FAC">
        <w:rPr>
          <w:rFonts w:ascii="Times New Roman" w:eastAsia="宋体" w:hAnsi="宋体"/>
          <w:b/>
          <w:bCs/>
          <w:vertAlign w:val="subscript"/>
        </w:rPr>
        <w:t>2</w:t>
      </w:r>
      <w:r w:rsidRPr="00975FAC">
        <w:rPr>
          <w:rFonts w:ascii="Times New Roman" w:eastAsia="宋体" w:hAnsi="宋体"/>
          <w:b/>
          <w:bCs/>
        </w:rPr>
        <w:t>O</w:t>
      </w:r>
    </w:p>
    <w:p w14:paraId="4C785C0D" w14:textId="7992A3B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上述实验所用过氧化氢溶液是否呈酸性，其检验方法为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取少量过氧化氢溶液于试管中，滴加几滴紫色石蕊试液，如果溶液变红，证明过氧化氢溶液呈酸性，如果溶液不变红，则不呈酸性</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0704201" w14:textId="427F2CE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实验室用含溶质</w:t>
      </w:r>
      <w:r w:rsidR="00CC0CA0" w:rsidRPr="00975FAC">
        <w:rPr>
          <w:rFonts w:ascii="Times New Roman" w:eastAsia="宋体" w:hAnsi="宋体"/>
          <w:b/>
          <w:bCs/>
          <w:i/>
        </w:rPr>
        <w:t>a</w:t>
      </w:r>
      <w:r w:rsidR="00CC0CA0" w:rsidRPr="00975FAC">
        <w:rPr>
          <w:rFonts w:ascii="Times New Roman" w:eastAsia="宋体" w:hAnsi="宋体"/>
          <w:b/>
          <w:bCs/>
        </w:rPr>
        <w:t xml:space="preserve"> g</w:t>
      </w:r>
      <w:r w:rsidR="00CC0CA0" w:rsidRPr="00975FAC">
        <w:rPr>
          <w:rFonts w:ascii="Times New Roman" w:eastAsia="宋体" w:hAnsi="宋体" w:hint="eastAsia"/>
          <w:b/>
          <w:bCs/>
        </w:rPr>
        <w:t>的过氧化氢溶液制取氧气，如想增加生成氧气的量，可采取的方法是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往</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b/>
          <w:bCs/>
          <w:color w:val="FF0000"/>
          <w:u w:val="single" w:color="000000" w:themeColor="text1"/>
          <w:vertAlign w:val="subscript"/>
        </w:rPr>
        <w:t>2</w:t>
      </w:r>
      <w:r w:rsidR="0018553A" w:rsidRPr="00975FAC">
        <w:rPr>
          <w:rFonts w:ascii="Arial" w:eastAsia="黑体" w:hAnsi="黑体" w:hint="eastAsia"/>
          <w:b/>
          <w:bCs/>
          <w:color w:val="FF0000"/>
          <w:u w:val="single" w:color="000000" w:themeColor="text1"/>
        </w:rPr>
        <w:t>溶液中加入适量稀硫酸</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，用含溶质</w:t>
      </w:r>
      <w:r w:rsidR="00CC0CA0" w:rsidRPr="00975FAC">
        <w:rPr>
          <w:rFonts w:ascii="Times New Roman" w:eastAsia="宋体" w:hAnsi="宋体"/>
          <w:b/>
          <w:bCs/>
          <w:i/>
        </w:rPr>
        <w:t>a</w:t>
      </w:r>
      <w:r w:rsidR="00CC0CA0" w:rsidRPr="00975FAC">
        <w:rPr>
          <w:rFonts w:ascii="Times New Roman" w:eastAsia="宋体" w:hAnsi="宋体"/>
          <w:b/>
          <w:bCs/>
        </w:rPr>
        <w:t xml:space="preserve"> g</w:t>
      </w:r>
      <w:r w:rsidR="00CC0CA0" w:rsidRPr="00975FAC">
        <w:rPr>
          <w:rFonts w:ascii="Times New Roman" w:eastAsia="宋体" w:hAnsi="宋体" w:hint="eastAsia"/>
          <w:b/>
          <w:bCs/>
        </w:rPr>
        <w:t>的过氧化氢溶液制取氧气，生成氧气的质量</w:t>
      </w:r>
      <w:r w:rsidRPr="00975FAC">
        <w:rPr>
          <w:rFonts w:ascii="Times New Roman" w:eastAsia="楷体" w:hAnsi="Times New Roman" w:hint="eastAsia"/>
          <w:b/>
          <w:bCs/>
        </w:rPr>
        <w:t>(</w:t>
      </w:r>
      <w:r w:rsidR="00CC0CA0" w:rsidRPr="00975FAC">
        <w:rPr>
          <w:rFonts w:ascii="Times New Roman" w:eastAsia="楷体" w:hAnsi="楷体" w:hint="eastAsia"/>
          <w:b/>
          <w:bCs/>
        </w:rPr>
        <w:t>用</w:t>
      </w:r>
      <w:r w:rsidR="00CC0CA0" w:rsidRPr="00975FAC">
        <w:rPr>
          <w:rFonts w:ascii="Times New Roman" w:eastAsia="宋体" w:hAnsi="宋体"/>
          <w:b/>
          <w:bCs/>
          <w:i/>
        </w:rPr>
        <w:t>m</w:t>
      </w:r>
      <w:r w:rsidR="00CC0CA0" w:rsidRPr="00975FAC">
        <w:rPr>
          <w:rFonts w:ascii="Times New Roman" w:eastAsia="楷体" w:hAnsi="楷体" w:hint="eastAsia"/>
          <w:b/>
          <w:bCs/>
        </w:rPr>
        <w:t>表示</w:t>
      </w:r>
      <w:r w:rsidRPr="00975FAC">
        <w:rPr>
          <w:rFonts w:ascii="Times New Roman" w:eastAsia="楷体" w:hAnsi="Times New Roman" w:hint="eastAsia"/>
          <w:b/>
          <w:bCs/>
        </w:rPr>
        <w:t>)</w:t>
      </w:r>
      <w:r w:rsidR="00CC0CA0" w:rsidRPr="00975FAC">
        <w:rPr>
          <w:rFonts w:ascii="Times New Roman" w:eastAsia="宋体" w:hAnsi="宋体" w:hint="eastAsia"/>
          <w:b/>
          <w:bCs/>
        </w:rPr>
        <w:t>取值范围是</w:t>
      </w:r>
      <w:r w:rsidR="0018553A" w:rsidRPr="00975FAC">
        <w:rPr>
          <w:rFonts w:ascii="Times New Roman" w:eastAsia="宋体" w:hAnsi="宋体"/>
          <w:b/>
          <w:bCs/>
          <w:color w:val="FF0000"/>
          <w:u w:val="single" w:color="000000" w:themeColor="text1"/>
        </w:rPr>
        <w:t> </w:t>
      </w:r>
      <m:oMath>
        <m:f>
          <m:fPr>
            <m:ctrlPr>
              <w:rPr>
                <w:rFonts w:ascii="Cambria Math" w:eastAsia="宋体" w:hAnsi="Cambria Math"/>
                <w:b/>
                <w:bCs/>
              </w:rPr>
            </m:ctrlPr>
          </m:fPr>
          <m:num>
            <m:r>
              <m:rPr>
                <m:sty m:val="bi"/>
              </m:rPr>
              <w:rPr>
                <w:rFonts w:ascii="Cambria Math" w:eastAsia="宋体" w:hAnsi="Cambria Math"/>
              </w:rPr>
              <m:t>8</m:t>
            </m:r>
            <m:r>
              <m:rPr>
                <m:sty m:val="bi"/>
              </m:rPr>
              <w:rPr>
                <w:rFonts w:ascii="Cambria Math" w:eastAsia="宋体" w:hAnsi="Cambria Math"/>
              </w:rPr>
              <m:t>a</m:t>
            </m:r>
          </m:num>
          <m:den>
            <m:r>
              <m:rPr>
                <m:sty m:val="bi"/>
              </m:rPr>
              <w:rPr>
                <w:rFonts w:ascii="Cambria Math" w:eastAsia="宋体" w:hAnsi="Cambria Math"/>
              </w:rPr>
              <m:t>17</m:t>
            </m:r>
          </m:den>
        </m:f>
        <m:r>
          <m:rPr>
            <m:sty m:val="b"/>
          </m:rPr>
          <w:rPr>
            <w:rFonts w:ascii="Cambria Math" w:eastAsia="黑体" w:hAnsi="Cambria Math"/>
            <w:color w:val="FF0000"/>
            <w:u w:val="single" w:color="000000" w:themeColor="text1"/>
          </w:rPr>
          <m:t xml:space="preserve"> </m:t>
        </m:r>
        <m:r>
          <m:rPr>
            <m:sty m:val="b"/>
          </m:rPr>
          <w:rPr>
            <w:rFonts w:ascii="Cambria Math" w:eastAsia="宋体" w:hAnsi="Cambria Math"/>
            <w:color w:val="FF0000"/>
            <w:u w:val="single" w:color="000000" w:themeColor="text1"/>
          </w:rPr>
          <m:t>g&lt;</m:t>
        </m:r>
        <m:r>
          <m:rPr>
            <m:sty m:val="bi"/>
          </m:rPr>
          <w:rPr>
            <w:rFonts w:ascii="Cambria Math" w:eastAsia="宋体" w:hAnsi="Cambria Math"/>
            <w:color w:val="FF0000"/>
            <w:u w:val="single" w:color="000000" w:themeColor="text1"/>
          </w:rPr>
          <m:t>m</m:t>
        </m:r>
        <m:r>
          <m:rPr>
            <m:sty m:val="b"/>
          </m:rPr>
          <w:rPr>
            <w:rFonts w:ascii="Cambria Math" w:eastAsia="宋体" w:hAnsi="Cambria Math"/>
            <w:color w:val="FF0000"/>
            <w:u w:val="single" w:color="000000" w:themeColor="text1"/>
          </w:rPr>
          <m:t>&lt;</m:t>
        </m:r>
        <m:f>
          <m:fPr>
            <m:ctrlPr>
              <w:rPr>
                <w:rFonts w:ascii="Cambria Math" w:eastAsia="宋体" w:hAnsi="Cambria Math"/>
                <w:b/>
                <w:bCs/>
              </w:rPr>
            </m:ctrlPr>
          </m:fPr>
          <m:num>
            <m:r>
              <m:rPr>
                <m:sty m:val="bi"/>
              </m:rPr>
              <w:rPr>
                <w:rFonts w:ascii="Cambria Math" w:eastAsia="宋体" w:hAnsi="Cambria Math"/>
              </w:rPr>
              <m:t>16</m:t>
            </m:r>
            <m:r>
              <m:rPr>
                <m:sty m:val="bi"/>
              </m:rPr>
              <w:rPr>
                <w:rFonts w:ascii="Cambria Math" w:eastAsia="宋体" w:hAnsi="Cambria Math"/>
              </w:rPr>
              <m:t>a</m:t>
            </m:r>
          </m:num>
          <m:den>
            <m:r>
              <m:rPr>
                <m:sty m:val="bi"/>
              </m:rPr>
              <w:rPr>
                <w:rFonts w:ascii="Cambria Math" w:eastAsia="宋体" w:hAnsi="Cambria Math"/>
              </w:rPr>
              <m:t>17</m:t>
            </m:r>
          </m:den>
        </m:f>
      </m:oMath>
      <w:r w:rsidR="0018553A" w:rsidRPr="00975FAC">
        <w:rPr>
          <w:rFonts w:ascii="Arial" w:eastAsia="黑体" w:hAnsi="黑体"/>
          <w:b/>
          <w:bCs/>
          <w:color w:val="FF0000"/>
          <w:u w:val="single" w:color="000000" w:themeColor="text1"/>
        </w:rPr>
        <w:t xml:space="preserve"> </w:t>
      </w:r>
      <w:r w:rsidR="0018553A" w:rsidRPr="00975FAC">
        <w:rPr>
          <w:rFonts w:ascii="Times New Roman" w:eastAsia="宋体" w:hAnsi="宋体"/>
          <w:b/>
          <w:bCs/>
          <w:color w:val="FF0000"/>
          <w:u w:val="single" w:color="000000" w:themeColor="text1"/>
        </w:rPr>
        <w:t>g</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用含字母</w:t>
      </w:r>
      <w:r w:rsidR="00CC0CA0" w:rsidRPr="00975FAC">
        <w:rPr>
          <w:rFonts w:ascii="Times New Roman" w:eastAsia="宋体" w:hAnsi="宋体"/>
          <w:b/>
          <w:bCs/>
          <w:i/>
        </w:rPr>
        <w:t>a</w:t>
      </w:r>
      <w:r w:rsidR="00CC0CA0" w:rsidRPr="00975FAC">
        <w:rPr>
          <w:rFonts w:ascii="Times New Roman" w:eastAsia="楷体" w:hAnsi="楷体" w:hint="eastAsia"/>
          <w:b/>
          <w:bCs/>
        </w:rPr>
        <w:t>的式子表示</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2DA0EDB1" w14:textId="6ED3C87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青海</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我省部分地区土壤存在</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白霜</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现象，影响植物生长，某化学兴趣小组针对这一现象展开了项目式实践活动。</w:t>
      </w:r>
    </w:p>
    <w:p w14:paraId="11CB642A" w14:textId="673E6654"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【活动一】兴趣小组了解到土壤的酸化或碱化会影响部分植物生长，于是就地取材，用黑枸杞浸取液制作酸碱指示剂和比色卡</w:t>
      </w:r>
      <w:r w:rsidR="00BA458A" w:rsidRPr="00975FAC">
        <w:rPr>
          <w:rFonts w:ascii="Times New Roman" w:eastAsia="楷体" w:hAnsi="Times New Roman" w:hint="eastAsia"/>
          <w:b/>
          <w:bCs/>
        </w:rPr>
        <w:t>(</w:t>
      </w:r>
      <w:r w:rsidRPr="00975FAC">
        <w:rPr>
          <w:rFonts w:ascii="Times New Roman" w:eastAsia="楷体" w:hAnsi="楷体" w:hint="eastAsia"/>
          <w:b/>
          <w:bCs/>
        </w:rPr>
        <w:t>如图</w:t>
      </w:r>
      <w:r w:rsidR="00BA458A" w:rsidRPr="00975FAC">
        <w:rPr>
          <w:rFonts w:ascii="Times New Roman" w:eastAsia="楷体" w:hAnsi="Times New Roman" w:hint="eastAsia"/>
          <w:b/>
          <w:bCs/>
        </w:rPr>
        <w:t>)</w:t>
      </w:r>
      <w:r w:rsidRPr="00975FAC">
        <w:rPr>
          <w:rFonts w:ascii="Times New Roman" w:eastAsia="宋体" w:hAnsi="宋体" w:hint="eastAsia"/>
          <w:b/>
          <w:bCs/>
        </w:rPr>
        <w:t>，对</w:t>
      </w:r>
      <w:r w:rsidRPr="00975FAC">
        <w:rPr>
          <w:rFonts w:ascii="Times New Roman" w:eastAsia="宋体" w:hAnsi="Times New Roman" w:cs="Times New Roman" w:hint="eastAsia"/>
          <w:b/>
          <w:bCs/>
        </w:rPr>
        <w:t>“</w:t>
      </w:r>
      <w:r w:rsidRPr="00975FAC">
        <w:rPr>
          <w:rFonts w:ascii="Times New Roman" w:eastAsia="宋体" w:hAnsi="宋体" w:hint="eastAsia"/>
          <w:b/>
          <w:bCs/>
        </w:rPr>
        <w:t>白霜</w:t>
      </w:r>
      <w:r w:rsidRPr="00975FAC">
        <w:rPr>
          <w:rFonts w:ascii="Times New Roman" w:eastAsia="宋体" w:hAnsi="Times New Roman" w:cs="Times New Roman" w:hint="eastAsia"/>
          <w:b/>
          <w:bCs/>
        </w:rPr>
        <w:t>”</w:t>
      </w:r>
      <w:r w:rsidRPr="00975FAC">
        <w:rPr>
          <w:rFonts w:ascii="Times New Roman" w:eastAsia="宋体" w:hAnsi="宋体" w:hint="eastAsia"/>
          <w:b/>
          <w:bCs/>
        </w:rPr>
        <w:t>的酸碱性进行了检验。</w:t>
      </w:r>
    </w:p>
    <w:p w14:paraId="42CE4FF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7ADBC58F" wp14:editId="5C36F915">
            <wp:extent cx="2772000" cy="360000"/>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3.jpeg"/>
                    <pic:cNvPicPr/>
                  </pic:nvPicPr>
                  <pic:blipFill>
                    <a:blip r:embed="rId413"/>
                    <a:stretch>
                      <a:fillRect/>
                    </a:stretch>
                  </pic:blipFill>
                  <pic:spPr>
                    <a:xfrm>
                      <a:off x="0" y="0"/>
                      <a:ext cx="2772000" cy="360000"/>
                    </a:xfrm>
                    <a:prstGeom prst="rect">
                      <a:avLst/>
                    </a:prstGeom>
                  </pic:spPr>
                </pic:pic>
              </a:graphicData>
            </a:graphic>
          </wp:inline>
        </w:drawing>
      </w:r>
    </w:p>
    <w:p w14:paraId="7FDE6CC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取适量</w:t>
      </w:r>
      <w:r w:rsidRPr="00975FAC">
        <w:rPr>
          <w:rFonts w:ascii="Times New Roman" w:eastAsia="宋体" w:hAnsi="Times New Roman" w:cs="Times New Roman" w:hint="eastAsia"/>
          <w:b/>
          <w:bCs/>
        </w:rPr>
        <w:t>“</w:t>
      </w:r>
      <w:r w:rsidRPr="00975FAC">
        <w:rPr>
          <w:rFonts w:ascii="Times New Roman" w:eastAsia="宋体" w:hAnsi="宋体" w:hint="eastAsia"/>
          <w:b/>
          <w:bCs/>
        </w:rPr>
        <w:t>白霜</w:t>
      </w:r>
      <w:r w:rsidRPr="00975FAC">
        <w:rPr>
          <w:rFonts w:ascii="Times New Roman" w:eastAsia="宋体" w:hAnsi="Times New Roman" w:cs="Times New Roman" w:hint="eastAsia"/>
          <w:b/>
          <w:bCs/>
        </w:rPr>
        <w:t>”</w:t>
      </w:r>
      <w:r w:rsidRPr="00975FAC">
        <w:rPr>
          <w:rFonts w:ascii="Times New Roman" w:eastAsia="宋体" w:hAnsi="宋体" w:hint="eastAsia"/>
          <w:b/>
          <w:bCs/>
        </w:rPr>
        <w:t>样品于烧杯中，加入一定量蒸馏水，充分搅拌后静置。</w:t>
      </w:r>
    </w:p>
    <w:p w14:paraId="12FF0088" w14:textId="7A57804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取少量上层清液于试管中加入指示剂，溶液显蓝色，说明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白霜</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呈</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碱</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性。</w:t>
      </w:r>
      <w:r w:rsidR="00CC0CA0" w:rsidRPr="00975FAC">
        <w:rPr>
          <w:rFonts w:ascii="Times New Roman" w:eastAsia="宋体" w:hAnsi="宋体"/>
          <w:b/>
          <w:bCs/>
        </w:rPr>
        <w:t> </w:t>
      </w:r>
    </w:p>
    <w:p w14:paraId="5BC421C5" w14:textId="4DFFB60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查阅资料得知，白霜呈上述性质与</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有关。请你帮兴趣小组设计一种实验方案，证明</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白霜</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中含</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取少量上层清液于试管中，加入稀盐酸</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或稀硫酸</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，有气泡产生［或取少量上层清液于试管中，加入氯化钙</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或氯化钡</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溶液，有白色沉淀产生］</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Pr="00975FAC">
        <w:rPr>
          <w:rFonts w:ascii="Times New Roman" w:eastAsia="楷体" w:hAnsi="Times New Roman" w:hint="eastAsia"/>
          <w:b/>
          <w:bCs/>
        </w:rPr>
        <w:t>(</w:t>
      </w:r>
      <w:r w:rsidR="00CC0CA0" w:rsidRPr="00975FAC">
        <w:rPr>
          <w:rFonts w:ascii="Times New Roman" w:eastAsia="楷体" w:hAnsi="楷体" w:hint="eastAsia"/>
          <w:b/>
          <w:bCs/>
        </w:rPr>
        <w:t>简要说明实验试剂、操作及现象</w:t>
      </w:r>
      <w:r w:rsidRPr="00975FAC">
        <w:rPr>
          <w:rFonts w:ascii="Times New Roman" w:eastAsia="楷体" w:hAnsi="Times New Roman" w:hint="eastAsia"/>
          <w:b/>
          <w:bCs/>
        </w:rPr>
        <w:t>)</w:t>
      </w:r>
      <w:r w:rsidR="00CC0CA0" w:rsidRPr="00975FAC">
        <w:rPr>
          <w:rFonts w:ascii="Calibri" w:eastAsia="楷体" w:hAnsi="Calibri" w:cs="Calibri"/>
          <w:b/>
          <w:bCs/>
        </w:rPr>
        <w:t> </w:t>
      </w:r>
    </w:p>
    <w:p w14:paraId="0E505D88" w14:textId="77777777" w:rsidR="001C023A" w:rsidRPr="00975FAC" w:rsidRDefault="00CC0CA0" w:rsidP="00CC0CA0">
      <w:pPr>
        <w:rPr>
          <w:rFonts w:hint="eastAsia"/>
          <w:b/>
          <w:bCs/>
        </w:rPr>
      </w:pPr>
      <w:r w:rsidRPr="00975FAC">
        <w:rPr>
          <w:rFonts w:ascii="Times New Roman" w:eastAsia="宋体" w:hAnsi="宋体" w:hint="eastAsia"/>
          <w:b/>
          <w:bCs/>
        </w:rPr>
        <w:t>【活动二】以地适种即改良土壤，适宜植物生长。结合酸碱盐相关知识，组内三位同学分别选择了一种他们认为可以降低土壤中碳酸钠含量的试剂，所选试剂及原理如下表所示。</w:t>
      </w:r>
    </w:p>
    <w:tbl>
      <w:tblPr>
        <w:tblW w:w="0" w:type="auto"/>
        <w:jc w:val="center"/>
        <w:tblLook w:val="04A0" w:firstRow="1" w:lastRow="0" w:firstColumn="1" w:lastColumn="0" w:noHBand="0" w:noVBand="1"/>
      </w:tblPr>
      <w:tblGrid>
        <w:gridCol w:w="567"/>
        <w:gridCol w:w="1020"/>
        <w:gridCol w:w="3636"/>
      </w:tblGrid>
      <w:tr w:rsidR="001C023A" w:rsidRPr="00975FAC" w14:paraId="098A3625" w14:textId="77777777">
        <w:trPr>
          <w:trHeight w:val="698"/>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20F184" w14:textId="77777777" w:rsidR="001C023A" w:rsidRPr="00975FAC" w:rsidRDefault="00CC0CA0" w:rsidP="00CC0CA0">
            <w:pPr>
              <w:jc w:val="center"/>
              <w:rPr>
                <w:rFonts w:hint="eastAsia"/>
                <w:b/>
                <w:bCs/>
              </w:rPr>
            </w:pPr>
            <w:r w:rsidRPr="00975FAC">
              <w:rPr>
                <w:rFonts w:ascii="Times New Roman" w:eastAsia="宋体" w:hAnsi="宋体" w:hint="eastAsia"/>
                <w:b/>
                <w:bCs/>
              </w:rPr>
              <w:t>同学</w:t>
            </w:r>
          </w:p>
        </w:tc>
        <w:tc>
          <w:tcPr>
            <w:tcW w:w="102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DE16E4" w14:textId="77777777" w:rsidR="001C023A" w:rsidRPr="00975FAC" w:rsidRDefault="00CC0CA0" w:rsidP="00CC0CA0">
            <w:pPr>
              <w:jc w:val="center"/>
              <w:rPr>
                <w:rFonts w:hint="eastAsia"/>
                <w:b/>
                <w:bCs/>
              </w:rPr>
            </w:pPr>
            <w:r w:rsidRPr="00975FAC">
              <w:rPr>
                <w:rFonts w:ascii="Times New Roman" w:eastAsia="宋体" w:hAnsi="宋体" w:hint="eastAsia"/>
                <w:b/>
                <w:bCs/>
              </w:rPr>
              <w:t>化学试剂</w:t>
            </w:r>
          </w:p>
        </w:tc>
        <w:tc>
          <w:tcPr>
            <w:tcW w:w="3636"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120FCAD" w14:textId="77777777" w:rsidR="001C023A" w:rsidRPr="00975FAC" w:rsidRDefault="00CC0CA0" w:rsidP="00CC0CA0">
            <w:pPr>
              <w:jc w:val="center"/>
              <w:rPr>
                <w:rFonts w:hint="eastAsia"/>
                <w:b/>
                <w:bCs/>
              </w:rPr>
            </w:pPr>
            <w:r w:rsidRPr="00975FAC">
              <w:rPr>
                <w:rFonts w:ascii="Times New Roman" w:eastAsia="宋体" w:hAnsi="宋体" w:hint="eastAsia"/>
                <w:b/>
                <w:bCs/>
              </w:rPr>
              <w:t>化学反应原理</w:t>
            </w:r>
          </w:p>
        </w:tc>
      </w:tr>
      <w:tr w:rsidR="001C023A" w:rsidRPr="00975FAC" w14:paraId="622618DF"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4BCCE3" w14:textId="77777777" w:rsidR="001C023A" w:rsidRPr="00975FAC" w:rsidRDefault="00CC0CA0" w:rsidP="00CC0CA0">
            <w:pPr>
              <w:jc w:val="center"/>
              <w:rPr>
                <w:rFonts w:hint="eastAsia"/>
                <w:b/>
                <w:bCs/>
              </w:rPr>
            </w:pPr>
            <w:r w:rsidRPr="00975FAC">
              <w:rPr>
                <w:rFonts w:ascii="Times New Roman" w:eastAsia="宋体" w:hAnsi="宋体" w:hint="eastAsia"/>
                <w:b/>
                <w:bCs/>
              </w:rPr>
              <w:t>甲</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4FFD0B7" w14:textId="77777777" w:rsidR="001C023A" w:rsidRPr="00975FAC" w:rsidRDefault="00CC0CA0" w:rsidP="00CC0CA0">
            <w:pPr>
              <w:jc w:val="center"/>
              <w:rPr>
                <w:rFonts w:hint="eastAsia"/>
                <w:b/>
                <w:bCs/>
              </w:rPr>
            </w:pP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p>
        </w:tc>
        <w:tc>
          <w:tcPr>
            <w:tcW w:w="363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4F6FBC9" w14:textId="6D5FB717" w:rsidR="001C023A" w:rsidRPr="00975FAC" w:rsidRDefault="00CC0CA0" w:rsidP="00CC0CA0">
            <w:pPr>
              <w:rPr>
                <w:rFonts w:hint="eastAsia"/>
                <w:b/>
                <w:bCs/>
              </w:rPr>
            </w:pP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00975FAC" w:rsidRPr="00975FAC">
              <w:rPr>
                <w:rFonts w:ascii="Times New Roman" w:eastAsia="宋体" w:hAnsi="宋体"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975FAC" w:rsidRPr="00975FAC">
              <w:rPr>
                <w:rFonts w:ascii="Times New Roman" w:eastAsia="宋体" w:hAnsi="宋体" w:hint="eastAsia"/>
                <w:b/>
                <w:bCs/>
                <w:spacing w:val="-20"/>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00975FAC" w:rsidRPr="00975FAC">
              <w:rPr>
                <w:rFonts w:ascii="Times New Roman" w:eastAsia="宋体" w:hAnsi="宋体" w:hint="eastAsia"/>
                <w:b/>
                <w:bCs/>
              </w:rPr>
              <w:t>＋</w:t>
            </w:r>
            <w:r w:rsidRPr="00975FAC">
              <w:rPr>
                <w:rFonts w:ascii="Times New Roman" w:eastAsia="宋体" w:hAnsi="宋体"/>
                <w:b/>
                <w:bCs/>
              </w:rPr>
              <w:t>CO</w:t>
            </w:r>
            <w:r w:rsidRPr="00975FAC">
              <w:rPr>
                <w:rFonts w:ascii="Times New Roman" w:eastAsia="宋体" w:hAnsi="宋体"/>
                <w:b/>
                <w:bCs/>
                <w:vertAlign w:val="subscript"/>
              </w:rPr>
              <w:t>2</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O</w:t>
            </w:r>
          </w:p>
        </w:tc>
      </w:tr>
      <w:tr w:rsidR="001C023A" w:rsidRPr="00975FAC" w14:paraId="775C1B81"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A950E75" w14:textId="77777777" w:rsidR="001C023A" w:rsidRPr="00975FAC" w:rsidRDefault="00CC0CA0" w:rsidP="00CC0CA0">
            <w:pPr>
              <w:jc w:val="center"/>
              <w:rPr>
                <w:rFonts w:hint="eastAsia"/>
                <w:b/>
                <w:bCs/>
              </w:rPr>
            </w:pPr>
            <w:r w:rsidRPr="00975FAC">
              <w:rPr>
                <w:rFonts w:ascii="Times New Roman" w:eastAsia="宋体" w:hAnsi="宋体" w:hint="eastAsia"/>
                <w:b/>
                <w:bCs/>
              </w:rPr>
              <w:t>乙</w:t>
            </w:r>
          </w:p>
        </w:tc>
        <w:tc>
          <w:tcPr>
            <w:tcW w:w="102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588A79" w14:textId="45B3F0E9" w:rsidR="001C023A" w:rsidRPr="00975FAC" w:rsidRDefault="00CC0CA0" w:rsidP="00CC0CA0">
            <w:pPr>
              <w:jc w:val="center"/>
              <w:rPr>
                <w:rFonts w:hint="eastAsia"/>
                <w:b/>
                <w:bCs/>
              </w:rPr>
            </w:pP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p>
        </w:tc>
        <w:tc>
          <w:tcPr>
            <w:tcW w:w="363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6C53A58" w14:textId="2064ED04" w:rsidR="001C023A" w:rsidRPr="00975FAC" w:rsidRDefault="00CC0CA0" w:rsidP="00CC0CA0">
            <w:pPr>
              <w:rPr>
                <w:rFonts w:hint="eastAsia"/>
                <w:b/>
                <w:bCs/>
              </w:rPr>
            </w:pPr>
            <w:r w:rsidRPr="00975FAC">
              <w:rPr>
                <w:rFonts w:ascii="Times New Roman" w:eastAsia="宋体" w:hAnsi="宋体"/>
                <w:b/>
                <w:bCs/>
              </w:rPr>
              <w:t>Ca</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Na</w:t>
            </w:r>
            <w:r w:rsidRPr="00975FAC">
              <w:rPr>
                <w:rFonts w:ascii="Times New Roman" w:eastAsia="宋体" w:hAnsi="宋体"/>
                <w:b/>
                <w:bCs/>
                <w:vertAlign w:val="subscript"/>
              </w:rPr>
              <w:t>2</w:t>
            </w:r>
            <w:r w:rsidRPr="00975FAC">
              <w:rPr>
                <w:rFonts w:ascii="Times New Roman" w:eastAsia="宋体" w:hAnsi="宋体"/>
                <w:b/>
                <w:bCs/>
              </w:rPr>
              <w:t>CO</w:t>
            </w:r>
            <w:r w:rsidRPr="00975FAC">
              <w:rPr>
                <w:rFonts w:ascii="Times New Roman" w:eastAsia="宋体" w:hAnsi="宋体"/>
                <w:b/>
                <w:bCs/>
                <w:vertAlign w:val="subscript"/>
              </w:rPr>
              <w:t>3</w:t>
            </w:r>
            <w:r w:rsidR="00975FAC" w:rsidRPr="00975FAC">
              <w:rPr>
                <w:rFonts w:ascii="Times New Roman" w:eastAsia="宋体" w:hAnsi="宋体" w:hint="eastAsia"/>
                <w:b/>
                <w:bCs/>
                <w:spacing w:val="-20"/>
              </w:rPr>
              <w:t>===</w:t>
            </w:r>
            <w:r w:rsidRPr="00975FAC">
              <w:rPr>
                <w:rFonts w:ascii="Times New Roman" w:eastAsia="宋体" w:hAnsi="宋体"/>
                <w:b/>
                <w:bCs/>
              </w:rPr>
              <w:t>CaCO</w:t>
            </w:r>
            <w:r w:rsidRPr="00975FAC">
              <w:rPr>
                <w:rFonts w:ascii="Times New Roman" w:eastAsia="宋体" w:hAnsi="宋体"/>
                <w:b/>
                <w:bCs/>
                <w:vertAlign w:val="subscript"/>
              </w:rPr>
              <w:t>3</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2NaOH</w:t>
            </w:r>
          </w:p>
        </w:tc>
      </w:tr>
      <w:tr w:rsidR="001C023A" w:rsidRPr="00975FAC" w14:paraId="2D20C200" w14:textId="77777777">
        <w:trPr>
          <w:trHeight w:val="353"/>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3982664" w14:textId="77777777" w:rsidR="001C023A" w:rsidRPr="00975FAC" w:rsidRDefault="00CC0CA0" w:rsidP="00CC0CA0">
            <w:pPr>
              <w:jc w:val="center"/>
              <w:rPr>
                <w:rFonts w:hint="eastAsia"/>
                <w:b/>
                <w:bCs/>
              </w:rPr>
            </w:pPr>
            <w:r w:rsidRPr="00975FAC">
              <w:rPr>
                <w:rFonts w:ascii="Times New Roman" w:eastAsia="宋体" w:hAnsi="宋体" w:hint="eastAsia"/>
                <w:b/>
                <w:bCs/>
              </w:rPr>
              <w:t>丙</w:t>
            </w:r>
          </w:p>
        </w:tc>
        <w:tc>
          <w:tcPr>
            <w:tcW w:w="102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F058DFE" w14:textId="77777777" w:rsidR="001C023A" w:rsidRPr="00975FAC" w:rsidRDefault="00CC0CA0" w:rsidP="00CC0CA0">
            <w:pPr>
              <w:jc w:val="center"/>
              <w:rPr>
                <w:rFonts w:hint="eastAsia"/>
                <w:b/>
                <w:bCs/>
              </w:rPr>
            </w:pPr>
            <w:r w:rsidRPr="00975FAC">
              <w:rPr>
                <w:rFonts w:ascii="Times New Roman" w:eastAsia="宋体" w:hAnsi="宋体"/>
                <w:b/>
                <w:bCs/>
              </w:rPr>
              <w:t>CaCl</w:t>
            </w:r>
            <w:r w:rsidRPr="00975FAC">
              <w:rPr>
                <w:rFonts w:ascii="Times New Roman" w:eastAsia="宋体" w:hAnsi="宋体"/>
                <w:b/>
                <w:bCs/>
                <w:vertAlign w:val="subscript"/>
              </w:rPr>
              <w:t>2</w:t>
            </w:r>
          </w:p>
        </w:tc>
        <w:tc>
          <w:tcPr>
            <w:tcW w:w="3636"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3324FD93" w14:textId="77777777" w:rsidR="001C023A" w:rsidRPr="00975FAC" w:rsidRDefault="00CC0CA0" w:rsidP="00CC0CA0">
            <w:pPr>
              <w:jc w:val="center"/>
              <w:rPr>
                <w:rFonts w:ascii="方正书宋_GBK" w:hAnsi="方正书宋_GBK" w:hint="eastAsia"/>
                <w:b/>
                <w:bCs/>
              </w:rPr>
            </w:pPr>
            <w:r w:rsidRPr="00975FAC">
              <w:rPr>
                <w:rFonts w:ascii="Times New Roman" w:eastAsia="宋体" w:hAnsi="宋体" w:hint="eastAsia"/>
                <w:b/>
                <w:bCs/>
              </w:rPr>
              <w:t>……</w:t>
            </w:r>
          </w:p>
        </w:tc>
      </w:tr>
    </w:tbl>
    <w:p w14:paraId="5CBF4C6B" w14:textId="203FA92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丙同学选用</w:t>
      </w:r>
      <w:r w:rsidR="00CC0CA0" w:rsidRPr="00975FAC">
        <w:rPr>
          <w:rFonts w:ascii="Times New Roman" w:eastAsia="宋体" w:hAnsi="宋体"/>
          <w:b/>
          <w:bCs/>
        </w:rPr>
        <w:t>CaCl</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降低土壤中</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含量的化学方程式为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CaCl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2NaCl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CaCO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1E39D95" w14:textId="0BD4B27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lastRenderedPageBreak/>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从反应前后物质类别分析，乙同学所选试剂不合适的原因是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氢氧化钙</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或氢氧化钠或氢氧化钙和氢氧化钠</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会加剧土壤碱化</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421288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同学们与当地农业技术人员交流后得知，</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b/>
          <w:bCs/>
        </w:rPr>
        <w:t>SO</w:t>
      </w:r>
      <w:r w:rsidRPr="00975FAC">
        <w:rPr>
          <w:rFonts w:ascii="Times New Roman" w:eastAsia="宋体" w:hAnsi="宋体"/>
          <w:b/>
          <w:bCs/>
          <w:vertAlign w:val="subscript"/>
        </w:rPr>
        <w:t>4</w:t>
      </w:r>
      <w:r w:rsidRPr="00975FAC">
        <w:rPr>
          <w:rFonts w:ascii="Times New Roman" w:eastAsia="宋体" w:hAnsi="宋体" w:hint="eastAsia"/>
          <w:b/>
          <w:bCs/>
        </w:rPr>
        <w:t>使用不当会导致土壤酸化，</w:t>
      </w:r>
      <w:r w:rsidRPr="00975FAC">
        <w:rPr>
          <w:rFonts w:ascii="Times New Roman" w:eastAsia="宋体" w:hAnsi="宋体"/>
          <w:b/>
          <w:bCs/>
        </w:rPr>
        <w:t>CaCl</w:t>
      </w:r>
      <w:r w:rsidRPr="00975FAC">
        <w:rPr>
          <w:rFonts w:ascii="Times New Roman" w:eastAsia="宋体" w:hAnsi="宋体"/>
          <w:b/>
          <w:bCs/>
          <w:vertAlign w:val="subscript"/>
        </w:rPr>
        <w:t>2</w:t>
      </w:r>
      <w:r w:rsidRPr="00975FAC">
        <w:rPr>
          <w:rFonts w:ascii="Times New Roman" w:eastAsia="宋体" w:hAnsi="宋体" w:hint="eastAsia"/>
          <w:b/>
          <w:bCs/>
        </w:rPr>
        <w:t>存在成本较高等问题。</w:t>
      </w:r>
    </w:p>
    <w:p w14:paraId="071BD2BB" w14:textId="3DC36F9B"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【项目成果】兴趣小组同学最终选择了兼有杀菌消毒作用的硫粉</w:t>
      </w:r>
      <w:r w:rsidR="00BA458A" w:rsidRPr="00975FAC">
        <w:rPr>
          <w:rFonts w:ascii="Times New Roman" w:eastAsia="宋体" w:hAnsi="Times New Roman" w:hint="eastAsia"/>
          <w:b/>
          <w:bCs/>
        </w:rPr>
        <w:t>(</w:t>
      </w:r>
      <w:r w:rsidRPr="00975FAC">
        <w:rPr>
          <w:rFonts w:ascii="Times New Roman" w:eastAsia="宋体" w:hAnsi="宋体"/>
          <w:b/>
          <w:bCs/>
        </w:rPr>
        <w:t>S</w:t>
      </w:r>
      <w:r w:rsidR="00BA458A" w:rsidRPr="00975FAC">
        <w:rPr>
          <w:rFonts w:ascii="Times New Roman" w:eastAsia="宋体" w:hAnsi="Times New Roman" w:hint="eastAsia"/>
          <w:b/>
          <w:bCs/>
        </w:rPr>
        <w:t>)</w:t>
      </w:r>
      <w:r w:rsidRPr="00975FAC">
        <w:rPr>
          <w:rFonts w:ascii="Times New Roman" w:eastAsia="宋体" w:hAnsi="宋体" w:hint="eastAsia"/>
          <w:b/>
          <w:bCs/>
        </w:rPr>
        <w:t>和物美价廉的石膏</w:t>
      </w:r>
      <w:r w:rsidR="00BA458A" w:rsidRPr="00975FAC">
        <w:rPr>
          <w:rFonts w:ascii="Times New Roman" w:eastAsia="楷体" w:hAnsi="Times New Roman" w:hint="eastAsia"/>
          <w:b/>
          <w:bCs/>
        </w:rPr>
        <w:t>(</w:t>
      </w:r>
      <w:r w:rsidRPr="00975FAC">
        <w:rPr>
          <w:rFonts w:ascii="Times New Roman" w:eastAsia="楷体" w:hAnsi="楷体" w:hint="eastAsia"/>
          <w:b/>
          <w:bCs/>
        </w:rPr>
        <w:t>主要成分为</w:t>
      </w:r>
      <w:r w:rsidRPr="00975FAC">
        <w:rPr>
          <w:rFonts w:ascii="Times New Roman" w:eastAsia="宋体" w:hAnsi="宋体"/>
          <w:b/>
          <w:bCs/>
        </w:rPr>
        <w:t>CaSO</w:t>
      </w:r>
      <w:r w:rsidRPr="00975FAC">
        <w:rPr>
          <w:rFonts w:ascii="Times New Roman" w:eastAsia="宋体" w:hAnsi="宋体"/>
          <w:b/>
          <w:bCs/>
          <w:vertAlign w:val="subscript"/>
        </w:rPr>
        <w:t>4</w:t>
      </w:r>
      <w:r w:rsidR="00BA458A" w:rsidRPr="00975FAC">
        <w:rPr>
          <w:rFonts w:ascii="Times New Roman" w:eastAsia="楷体" w:hAnsi="Times New Roman" w:hint="eastAsia"/>
          <w:b/>
          <w:bCs/>
        </w:rPr>
        <w:t>)</w:t>
      </w:r>
      <w:r w:rsidRPr="00975FAC">
        <w:rPr>
          <w:rFonts w:ascii="Times New Roman" w:eastAsia="宋体" w:hAnsi="宋体" w:hint="eastAsia"/>
          <w:b/>
          <w:bCs/>
        </w:rPr>
        <w:t>作为土壤改良剂，他们深刻体会到实验室探究与解决真实问题存在差异，在实际应用时除了考虑化学反应原理，还需要综合考虑</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成本低</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或环保、兼有多重功效等，合理即可</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等因素。</w:t>
      </w:r>
      <w:r w:rsidRPr="00975FAC">
        <w:rPr>
          <w:rFonts w:ascii="Times New Roman" w:eastAsia="宋体" w:hAnsi="宋体"/>
          <w:b/>
          <w:bCs/>
        </w:rPr>
        <w:t> </w:t>
      </w:r>
    </w:p>
    <w:p w14:paraId="516FF8B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【拓展延伸】兴趣小组还了解到，我省从过去以地适种为主，变为如今以地适种和以种适地结合的方法，实现土壤的综合治理。</w:t>
      </w:r>
    </w:p>
    <w:p w14:paraId="4FA4974F" w14:textId="6B684484" w:rsidR="001C023A" w:rsidRPr="00975FAC" w:rsidRDefault="00BA458A" w:rsidP="00CC0CA0">
      <w:pPr>
        <w:rPr>
          <w:rFonts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结合下表，他们认为该地区适合种植的农作物为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沙枣</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tbl>
      <w:tblPr>
        <w:tblW w:w="0" w:type="auto"/>
        <w:jc w:val="center"/>
        <w:tblLook w:val="04A0" w:firstRow="1" w:lastRow="0" w:firstColumn="1" w:lastColumn="0" w:noHBand="0" w:noVBand="1"/>
      </w:tblPr>
      <w:tblGrid>
        <w:gridCol w:w="1304"/>
        <w:gridCol w:w="850"/>
        <w:gridCol w:w="850"/>
        <w:gridCol w:w="850"/>
        <w:gridCol w:w="850"/>
      </w:tblGrid>
      <w:tr w:rsidR="001C023A" w:rsidRPr="00975FAC" w14:paraId="34389438" w14:textId="77777777">
        <w:trPr>
          <w:trHeight w:val="353"/>
          <w:jc w:val="center"/>
        </w:trPr>
        <w:tc>
          <w:tcPr>
            <w:tcW w:w="130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84D98F3" w14:textId="77777777" w:rsidR="001C023A" w:rsidRPr="00975FAC" w:rsidRDefault="00CC0CA0" w:rsidP="00CC0CA0">
            <w:pPr>
              <w:jc w:val="center"/>
              <w:rPr>
                <w:rFonts w:hint="eastAsia"/>
                <w:b/>
                <w:bCs/>
              </w:rPr>
            </w:pPr>
            <w:r w:rsidRPr="00975FAC">
              <w:rPr>
                <w:rFonts w:ascii="Times New Roman" w:eastAsia="宋体" w:hAnsi="宋体" w:hint="eastAsia"/>
                <w:b/>
                <w:bCs/>
              </w:rPr>
              <w:t>作物</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3F187A8" w14:textId="77777777" w:rsidR="001C023A" w:rsidRPr="00975FAC" w:rsidRDefault="00CC0CA0" w:rsidP="00CC0CA0">
            <w:pPr>
              <w:jc w:val="center"/>
              <w:rPr>
                <w:rFonts w:hint="eastAsia"/>
                <w:b/>
                <w:bCs/>
              </w:rPr>
            </w:pPr>
            <w:r w:rsidRPr="00975FAC">
              <w:rPr>
                <w:rFonts w:ascii="Times New Roman" w:eastAsia="宋体" w:hAnsi="宋体" w:hint="eastAsia"/>
                <w:b/>
                <w:bCs/>
              </w:rPr>
              <w:t>马铃薯</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EE08BA" w14:textId="77777777" w:rsidR="001C023A" w:rsidRPr="00975FAC" w:rsidRDefault="00CC0CA0" w:rsidP="00CC0CA0">
            <w:pPr>
              <w:jc w:val="center"/>
              <w:rPr>
                <w:rFonts w:hint="eastAsia"/>
                <w:b/>
                <w:bCs/>
              </w:rPr>
            </w:pPr>
            <w:r w:rsidRPr="00975FAC">
              <w:rPr>
                <w:rFonts w:ascii="Times New Roman" w:eastAsia="宋体" w:hAnsi="宋体" w:hint="eastAsia"/>
                <w:b/>
                <w:bCs/>
              </w:rPr>
              <w:t>油菜</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DD1B977" w14:textId="77777777" w:rsidR="001C023A" w:rsidRPr="00975FAC" w:rsidRDefault="00CC0CA0" w:rsidP="00CC0CA0">
            <w:pPr>
              <w:jc w:val="center"/>
              <w:rPr>
                <w:rFonts w:hint="eastAsia"/>
                <w:b/>
                <w:bCs/>
              </w:rPr>
            </w:pPr>
            <w:r w:rsidRPr="00975FAC">
              <w:rPr>
                <w:rFonts w:ascii="Times New Roman" w:eastAsia="宋体" w:hAnsi="宋体" w:hint="eastAsia"/>
                <w:b/>
                <w:bCs/>
              </w:rPr>
              <w:t>小麦</w:t>
            </w:r>
          </w:p>
        </w:tc>
        <w:tc>
          <w:tcPr>
            <w:tcW w:w="8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1C4C14E" w14:textId="77777777" w:rsidR="001C023A" w:rsidRPr="00975FAC" w:rsidRDefault="00CC0CA0" w:rsidP="00CC0CA0">
            <w:pPr>
              <w:jc w:val="center"/>
              <w:rPr>
                <w:rFonts w:hint="eastAsia"/>
                <w:b/>
                <w:bCs/>
              </w:rPr>
            </w:pPr>
            <w:r w:rsidRPr="00975FAC">
              <w:rPr>
                <w:rFonts w:ascii="Times New Roman" w:eastAsia="宋体" w:hAnsi="宋体" w:hint="eastAsia"/>
                <w:b/>
                <w:bCs/>
              </w:rPr>
              <w:t>沙枣</w:t>
            </w:r>
          </w:p>
        </w:tc>
      </w:tr>
      <w:tr w:rsidR="001C023A" w:rsidRPr="00975FAC" w14:paraId="19F1E697" w14:textId="77777777">
        <w:trPr>
          <w:trHeight w:val="698"/>
          <w:jc w:val="center"/>
        </w:trPr>
        <w:tc>
          <w:tcPr>
            <w:tcW w:w="130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99AFBB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适宜生长</w:t>
            </w:r>
          </w:p>
          <w:p w14:paraId="49B861DE" w14:textId="77777777" w:rsidR="001C023A" w:rsidRPr="00975FAC" w:rsidRDefault="00CC0CA0" w:rsidP="00CC0CA0">
            <w:pPr>
              <w:jc w:val="center"/>
              <w:rPr>
                <w:rFonts w:hint="eastAsia"/>
                <w:b/>
                <w:bCs/>
              </w:rPr>
            </w:pPr>
            <w:r w:rsidRPr="00975FAC">
              <w:rPr>
                <w:rFonts w:ascii="Times New Roman" w:eastAsia="宋体" w:hAnsi="宋体" w:hint="eastAsia"/>
                <w:b/>
                <w:bCs/>
              </w:rPr>
              <w:t>的</w:t>
            </w:r>
            <w:r w:rsidRPr="00975FAC">
              <w:rPr>
                <w:rFonts w:ascii="Times New Roman" w:eastAsia="宋体" w:hAnsi="宋体"/>
                <w:b/>
                <w:bCs/>
              </w:rPr>
              <w:t>pH</w:t>
            </w:r>
            <w:r w:rsidRPr="00975FAC">
              <w:rPr>
                <w:rFonts w:ascii="Times New Roman" w:eastAsia="宋体" w:hAnsi="宋体" w:hint="eastAsia"/>
                <w:b/>
                <w:bCs/>
              </w:rPr>
              <w:t>范围</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18F642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4</w:t>
            </w:r>
            <w:r w:rsidRPr="00975FAC">
              <w:rPr>
                <w:rFonts w:ascii="Times New Roman" w:eastAsia="宋体" w:hAnsi="Times New Roman" w:cs="Times New Roman"/>
                <w:b/>
                <w:bCs/>
              </w:rPr>
              <w:t>.</w:t>
            </w:r>
            <w:r w:rsidRPr="00975FAC">
              <w:rPr>
                <w:rFonts w:ascii="Times New Roman" w:eastAsia="宋体" w:hAnsi="宋体"/>
                <w:b/>
                <w:bCs/>
              </w:rPr>
              <w:t>5~</w:t>
            </w:r>
          </w:p>
          <w:p w14:paraId="35030D15" w14:textId="77777777" w:rsidR="001C023A" w:rsidRPr="00975FAC" w:rsidRDefault="00CC0CA0" w:rsidP="00CC0CA0">
            <w:pPr>
              <w:jc w:val="center"/>
              <w:rPr>
                <w:rFonts w:hint="eastAsia"/>
                <w:b/>
                <w:bCs/>
              </w:rPr>
            </w:pP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5</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119A656"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5</w:t>
            </w:r>
            <w:r w:rsidRPr="00975FAC">
              <w:rPr>
                <w:rFonts w:ascii="Times New Roman" w:eastAsia="宋体" w:hAnsi="Times New Roman" w:cs="Times New Roman"/>
                <w:b/>
                <w:bCs/>
              </w:rPr>
              <w:t>.</w:t>
            </w:r>
            <w:r w:rsidRPr="00975FAC">
              <w:rPr>
                <w:rFonts w:ascii="Times New Roman" w:eastAsia="宋体" w:hAnsi="宋体"/>
                <w:b/>
                <w:bCs/>
              </w:rPr>
              <w:t>8~</w:t>
            </w:r>
          </w:p>
          <w:p w14:paraId="600F0490" w14:textId="77777777" w:rsidR="001C023A" w:rsidRPr="00975FAC" w:rsidRDefault="00CC0CA0" w:rsidP="00CC0CA0">
            <w:pPr>
              <w:jc w:val="center"/>
              <w:rPr>
                <w:rFonts w:hint="eastAsia"/>
                <w:b/>
                <w:bCs/>
              </w:rPr>
            </w:pP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7</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B2EE18D"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6</w:t>
            </w:r>
            <w:r w:rsidRPr="00975FAC">
              <w:rPr>
                <w:rFonts w:ascii="Times New Roman" w:eastAsia="宋体" w:hAnsi="Times New Roman" w:cs="Times New Roman"/>
                <w:b/>
                <w:bCs/>
              </w:rPr>
              <w:t>.</w:t>
            </w:r>
            <w:r w:rsidRPr="00975FAC">
              <w:rPr>
                <w:rFonts w:ascii="Times New Roman" w:eastAsia="宋体" w:hAnsi="宋体"/>
                <w:b/>
                <w:bCs/>
              </w:rPr>
              <w:t>0~</w:t>
            </w:r>
          </w:p>
          <w:p w14:paraId="108FC4E1" w14:textId="77777777" w:rsidR="001C023A" w:rsidRPr="00975FAC" w:rsidRDefault="00CC0CA0" w:rsidP="00CC0CA0">
            <w:pPr>
              <w:jc w:val="center"/>
              <w:rPr>
                <w:rFonts w:hint="eastAsia"/>
                <w:b/>
                <w:bCs/>
              </w:rPr>
            </w:pPr>
            <w:r w:rsidRPr="00975FAC">
              <w:rPr>
                <w:rFonts w:ascii="Times New Roman" w:eastAsia="宋体" w:hAnsi="宋体"/>
                <w:b/>
                <w:bCs/>
              </w:rPr>
              <w:t>7</w:t>
            </w:r>
            <w:r w:rsidRPr="00975FAC">
              <w:rPr>
                <w:rFonts w:ascii="Times New Roman" w:eastAsia="宋体" w:hAnsi="Times New Roman" w:cs="Times New Roman"/>
                <w:b/>
                <w:bCs/>
              </w:rPr>
              <w:t>.</w:t>
            </w:r>
            <w:r w:rsidRPr="00975FAC">
              <w:rPr>
                <w:rFonts w:ascii="Times New Roman" w:eastAsia="宋体" w:hAnsi="宋体"/>
                <w:b/>
                <w:bCs/>
              </w:rPr>
              <w:t>0</w:t>
            </w: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680995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rPr>
              <w:t>8</w:t>
            </w:r>
            <w:r w:rsidRPr="00975FAC">
              <w:rPr>
                <w:rFonts w:ascii="Times New Roman" w:eastAsia="宋体" w:hAnsi="Times New Roman" w:cs="Times New Roman"/>
                <w:b/>
                <w:bCs/>
              </w:rPr>
              <w:t>.</w:t>
            </w:r>
            <w:r w:rsidRPr="00975FAC">
              <w:rPr>
                <w:rFonts w:ascii="Times New Roman" w:eastAsia="宋体" w:hAnsi="宋体"/>
                <w:b/>
                <w:bCs/>
              </w:rPr>
              <w:t>0~</w:t>
            </w:r>
          </w:p>
          <w:p w14:paraId="3E889CBD" w14:textId="77777777" w:rsidR="001C023A" w:rsidRPr="00975FAC" w:rsidRDefault="00CC0CA0" w:rsidP="00CC0CA0">
            <w:pPr>
              <w:jc w:val="center"/>
              <w:rPr>
                <w:rFonts w:hint="eastAsia"/>
                <w:b/>
                <w:bCs/>
              </w:rPr>
            </w:pPr>
            <w:r w:rsidRPr="00975FAC">
              <w:rPr>
                <w:rFonts w:ascii="Times New Roman" w:eastAsia="宋体" w:hAnsi="宋体"/>
                <w:b/>
                <w:bCs/>
              </w:rPr>
              <w:t>8</w:t>
            </w:r>
            <w:r w:rsidRPr="00975FAC">
              <w:rPr>
                <w:rFonts w:ascii="Times New Roman" w:eastAsia="宋体" w:hAnsi="Times New Roman" w:cs="Times New Roman"/>
                <w:b/>
                <w:bCs/>
              </w:rPr>
              <w:t>.</w:t>
            </w:r>
            <w:r w:rsidRPr="00975FAC">
              <w:rPr>
                <w:rFonts w:ascii="Times New Roman" w:eastAsia="宋体" w:hAnsi="宋体"/>
                <w:b/>
                <w:bCs/>
              </w:rPr>
              <w:t>7</w:t>
            </w:r>
          </w:p>
        </w:tc>
      </w:tr>
    </w:tbl>
    <w:p w14:paraId="7027DFDB" w14:textId="4B3AAED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该地区土壤缺乏氮、磷元素。现有尿素［</w:t>
      </w:r>
      <w:r w:rsidR="00CC0CA0" w:rsidRPr="00975FAC">
        <w:rPr>
          <w:rFonts w:ascii="Times New Roman" w:eastAsia="宋体" w:hAnsi="宋体"/>
          <w:b/>
          <w:bCs/>
        </w:rPr>
        <w:t>CO</w:t>
      </w:r>
      <w:r w:rsidRPr="00975FAC">
        <w:rPr>
          <w:rFonts w:ascii="Times New Roman" w:eastAsia="宋体" w:hAnsi="Times New Roman"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2</w:t>
      </w:r>
      <w:r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］、磷酸二氢铵</w:t>
      </w:r>
      <w:r w:rsidRPr="00975FAC">
        <w:rPr>
          <w:rFonts w:ascii="Times New Roman" w:eastAsia="宋体" w:hAnsi="Times New Roman" w:hint="eastAsia"/>
          <w:b/>
          <w:bCs/>
        </w:rPr>
        <w:t>(</w:t>
      </w:r>
      <w:r w:rsidR="00CC0CA0" w:rsidRPr="00975FAC">
        <w:rPr>
          <w:rFonts w:ascii="Times New Roman" w:eastAsia="宋体" w:hAnsi="宋体"/>
          <w:b/>
          <w:bCs/>
        </w:rPr>
        <w:t>NH</w:t>
      </w:r>
      <w:r w:rsidR="00CC0CA0" w:rsidRPr="00975FAC">
        <w:rPr>
          <w:rFonts w:ascii="Times New Roman" w:eastAsia="宋体" w:hAnsi="宋体"/>
          <w:b/>
          <w:bCs/>
          <w:vertAlign w:val="subscript"/>
        </w:rPr>
        <w:t>4</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PO</w:t>
      </w:r>
      <w:r w:rsidR="00CC0CA0" w:rsidRPr="00975FAC">
        <w:rPr>
          <w:rFonts w:ascii="Times New Roman" w:eastAsia="宋体" w:hAnsi="宋体"/>
          <w:b/>
          <w:bCs/>
          <w:vertAlign w:val="subscript"/>
        </w:rPr>
        <w:t>4</w:t>
      </w:r>
      <w:r w:rsidRPr="00975FAC">
        <w:rPr>
          <w:rFonts w:ascii="Times New Roman" w:eastAsia="宋体" w:hAnsi="Times New Roman" w:hint="eastAsia"/>
          <w:b/>
          <w:bCs/>
        </w:rPr>
        <w:t>)</w:t>
      </w:r>
      <w:r w:rsidR="00CC0CA0" w:rsidRPr="00975FAC">
        <w:rPr>
          <w:rFonts w:ascii="Times New Roman" w:eastAsia="宋体" w:hAnsi="宋体" w:hint="eastAsia"/>
          <w:b/>
          <w:bCs/>
        </w:rPr>
        <w:t>、氯化钾</w:t>
      </w:r>
      <w:r w:rsidRPr="00975FAC">
        <w:rPr>
          <w:rFonts w:ascii="Times New Roman" w:eastAsia="宋体" w:hAnsi="Times New Roman" w:hint="eastAsia"/>
          <w:b/>
          <w:bCs/>
        </w:rPr>
        <w:t>(</w:t>
      </w:r>
      <w:r w:rsidR="00CC0CA0" w:rsidRPr="00975FAC">
        <w:rPr>
          <w:rFonts w:ascii="Times New Roman" w:eastAsia="宋体" w:hAnsi="宋体"/>
          <w:b/>
          <w:bCs/>
        </w:rPr>
        <w:t>KCl</w:t>
      </w:r>
      <w:r w:rsidRPr="00975FAC">
        <w:rPr>
          <w:rFonts w:ascii="Times New Roman" w:eastAsia="宋体" w:hAnsi="Times New Roman" w:hint="eastAsia"/>
          <w:b/>
          <w:bCs/>
        </w:rPr>
        <w:t>)</w:t>
      </w:r>
      <w:r w:rsidR="00CC0CA0" w:rsidRPr="00975FAC">
        <w:rPr>
          <w:rFonts w:ascii="Times New Roman" w:eastAsia="宋体" w:hAnsi="宋体" w:hint="eastAsia"/>
          <w:b/>
          <w:bCs/>
        </w:rPr>
        <w:t>三种化肥，为提高土壤肥力，你认为该地区最合适的化肥为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磷酸二氢铵</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w:t>
      </w:r>
      <w:r w:rsidR="0018553A" w:rsidRPr="00975FAC">
        <w:rPr>
          <w:rFonts w:ascii="Times New Roman" w:eastAsia="宋体" w:hAnsi="宋体"/>
          <w:b/>
          <w:bCs/>
          <w:color w:val="FF0000"/>
          <w:u w:val="single" w:color="000000" w:themeColor="text1"/>
        </w:rPr>
        <w:t>NH</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PO</w:t>
      </w:r>
      <w:r w:rsidR="0018553A" w:rsidRPr="00975FAC">
        <w:rPr>
          <w:rFonts w:ascii="Times New Roman" w:eastAsia="宋体" w:hAnsi="宋体"/>
          <w:b/>
          <w:bCs/>
          <w:color w:val="FF0000"/>
          <w:u w:val="single" w:color="000000" w:themeColor="text1"/>
          <w:vertAlign w:val="subscript"/>
        </w:rPr>
        <w:t>4</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4C3CCD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【前景展望】我省已在柴达木盆地试种蕨麻成功，同学们对该地区种植更多农作物的前景充满期待。</w:t>
      </w:r>
    </w:p>
    <w:p w14:paraId="26955C4C" w14:textId="29D32B2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包河区校级三模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关于酸的研究是一项重要的课题。某小组以</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盐酸</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为主题开展项目式学习。</w:t>
      </w:r>
    </w:p>
    <w:p w14:paraId="4B02987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【项目一】认识盐酸的物理性质</w:t>
      </w:r>
    </w:p>
    <w:p w14:paraId="3D9EEFCE" w14:textId="59E3949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打开盛有浓盐酸的试剂瓶瓶盖，看到瓶口有白雾出现，说明浓盐酸具有</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挥发</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性。</w:t>
      </w:r>
      <w:r w:rsidR="00CC0CA0" w:rsidRPr="00975FAC">
        <w:rPr>
          <w:rFonts w:ascii="Times New Roman" w:eastAsia="宋体" w:hAnsi="宋体"/>
          <w:b/>
          <w:bCs/>
        </w:rPr>
        <w:t> </w:t>
      </w:r>
    </w:p>
    <w:p w14:paraId="156299F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【项目二】探究盐酸的化学性质</w:t>
      </w:r>
    </w:p>
    <w:p w14:paraId="02BA44D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实验一：稀盐酸与氢氧化钠溶液反应</w:t>
      </w:r>
    </w:p>
    <w:p w14:paraId="3EEEF1D3" w14:textId="53D7357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如图所示，向烧杯中缓慢加入稀盐酸，并不断搅拌。观察到烧杯内溶液</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由红色变为无色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，证明氢氧化钠与稀盐酸发生了反应。</w:t>
      </w:r>
      <w:r w:rsidR="00CC0CA0" w:rsidRPr="00975FAC">
        <w:rPr>
          <w:rFonts w:ascii="Times New Roman" w:eastAsia="宋体" w:hAnsi="宋体"/>
          <w:b/>
          <w:bCs/>
        </w:rPr>
        <w:t> </w:t>
      </w:r>
    </w:p>
    <w:p w14:paraId="6FBFF4B5"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43FE7777" wp14:editId="1439EC18">
            <wp:extent cx="2016000" cy="90000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4.jpeg"/>
                    <pic:cNvPicPr/>
                  </pic:nvPicPr>
                  <pic:blipFill>
                    <a:blip r:embed="rId414"/>
                    <a:stretch>
                      <a:fillRect/>
                    </a:stretch>
                  </pic:blipFill>
                  <pic:spPr>
                    <a:xfrm>
                      <a:off x="0" y="0"/>
                      <a:ext cx="2016000" cy="900000"/>
                    </a:xfrm>
                    <a:prstGeom prst="rect">
                      <a:avLst/>
                    </a:prstGeom>
                  </pic:spPr>
                </pic:pic>
              </a:graphicData>
            </a:graphic>
          </wp:inline>
        </w:drawing>
      </w:r>
    </w:p>
    <w:p w14:paraId="321BB86B"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实验二：盐酸与氧化铜反应</w:t>
      </w:r>
    </w:p>
    <w:p w14:paraId="6C7EB3AA" w14:textId="0918BB6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写出盐酸与氧化铜反应的化学方程式：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2HCl</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CuO</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CuCl</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3BF75F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在进行盐酸和氧化铜反应的实验时，有同学意外发现反应后溶液变为绿色。</w:t>
      </w:r>
    </w:p>
    <w:p w14:paraId="731CA20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查阅资料：出现该现象与盐酸的浓度有关。</w:t>
      </w:r>
    </w:p>
    <w:p w14:paraId="2C819E1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设计实验：将浓盐酸与水按不同比例稀释，并各取</w:t>
      </w:r>
      <w:r w:rsidRPr="00975FAC">
        <w:rPr>
          <w:rFonts w:ascii="Times New Roman" w:eastAsia="宋体" w:hAnsi="宋体"/>
          <w:b/>
          <w:bCs/>
        </w:rPr>
        <w:t>2 mL</w:t>
      </w:r>
      <w:r w:rsidRPr="00975FAC">
        <w:rPr>
          <w:rFonts w:ascii="Times New Roman" w:eastAsia="宋体" w:hAnsi="宋体" w:hint="eastAsia"/>
          <w:b/>
          <w:bCs/>
        </w:rPr>
        <w:t>稀释后的盐酸分别加入</w:t>
      </w:r>
      <w:r w:rsidRPr="00975FAC">
        <w:rPr>
          <w:rFonts w:ascii="Times New Roman" w:eastAsia="宋体" w:hAnsi="宋体"/>
          <w:b/>
          <w:bCs/>
        </w:rPr>
        <w:t>0</w:t>
      </w:r>
      <w:r w:rsidRPr="00975FAC">
        <w:rPr>
          <w:rFonts w:ascii="Times New Roman" w:eastAsia="宋体" w:hAnsi="Times New Roman" w:cs="Times New Roman"/>
          <w:b/>
          <w:bCs/>
        </w:rPr>
        <w:t>.</w:t>
      </w:r>
      <w:r w:rsidRPr="00975FAC">
        <w:rPr>
          <w:rFonts w:ascii="Times New Roman" w:eastAsia="宋体" w:hAnsi="宋体"/>
          <w:b/>
          <w:bCs/>
        </w:rPr>
        <w:t>2 g</w:t>
      </w:r>
      <w:r w:rsidRPr="00975FAC">
        <w:rPr>
          <w:rFonts w:ascii="Times New Roman" w:eastAsia="宋体" w:hAnsi="宋体" w:hint="eastAsia"/>
          <w:b/>
          <w:bCs/>
        </w:rPr>
        <w:t>氧化铜中。</w:t>
      </w:r>
    </w:p>
    <w:p w14:paraId="039AE2C1" w14:textId="77777777" w:rsidR="001C023A" w:rsidRPr="00975FAC" w:rsidRDefault="00CC0CA0" w:rsidP="00CC0CA0">
      <w:pPr>
        <w:rPr>
          <w:rFonts w:hint="eastAsia"/>
          <w:b/>
          <w:bCs/>
        </w:rPr>
      </w:pPr>
      <w:r w:rsidRPr="00975FAC">
        <w:rPr>
          <w:rFonts w:ascii="Times New Roman" w:eastAsia="宋体" w:hAnsi="宋体" w:hint="eastAsia"/>
          <w:b/>
          <w:bCs/>
        </w:rPr>
        <w:t>记录现象如表：</w:t>
      </w:r>
    </w:p>
    <w:tbl>
      <w:tblPr>
        <w:tblW w:w="0" w:type="auto"/>
        <w:jc w:val="center"/>
        <w:tblLook w:val="04A0" w:firstRow="1" w:lastRow="0" w:firstColumn="1" w:lastColumn="0" w:noHBand="0" w:noVBand="1"/>
      </w:tblPr>
      <w:tblGrid>
        <w:gridCol w:w="567"/>
        <w:gridCol w:w="1304"/>
        <w:gridCol w:w="3353"/>
      </w:tblGrid>
      <w:tr w:rsidR="001C023A" w:rsidRPr="00975FAC" w14:paraId="614500AA" w14:textId="77777777">
        <w:trPr>
          <w:trHeight w:val="1043"/>
          <w:jc w:val="center"/>
        </w:trPr>
        <w:tc>
          <w:tcPr>
            <w:tcW w:w="56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F9A608" w14:textId="77777777" w:rsidR="001C023A" w:rsidRPr="00975FAC" w:rsidRDefault="00CC0CA0" w:rsidP="00CC0CA0">
            <w:pPr>
              <w:jc w:val="center"/>
              <w:rPr>
                <w:rFonts w:hint="eastAsia"/>
                <w:b/>
                <w:bCs/>
              </w:rPr>
            </w:pPr>
            <w:r w:rsidRPr="00975FAC">
              <w:rPr>
                <w:rFonts w:ascii="Times New Roman" w:eastAsia="宋体" w:hAnsi="宋体" w:hint="eastAsia"/>
                <w:b/>
                <w:bCs/>
              </w:rPr>
              <w:t>实验</w:t>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F636947"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hint="eastAsia"/>
                <w:b/>
                <w:bCs/>
              </w:rPr>
              <w:t>浓盐酸与</w:t>
            </w:r>
          </w:p>
          <w:p w14:paraId="53CAC9F8" w14:textId="77777777" w:rsidR="001C023A" w:rsidRPr="00975FAC" w:rsidRDefault="00CC0CA0" w:rsidP="00CC0CA0">
            <w:pPr>
              <w:jc w:val="center"/>
              <w:rPr>
                <w:rFonts w:hint="eastAsia"/>
                <w:b/>
                <w:bCs/>
              </w:rPr>
            </w:pPr>
            <w:r w:rsidRPr="00975FAC">
              <w:rPr>
                <w:rFonts w:ascii="Times New Roman" w:eastAsia="宋体" w:hAnsi="宋体" w:hint="eastAsia"/>
                <w:b/>
                <w:bCs/>
              </w:rPr>
              <w:t>水的体积比</w:t>
            </w:r>
          </w:p>
        </w:tc>
        <w:tc>
          <w:tcPr>
            <w:tcW w:w="3353" w:type="dxa"/>
            <w:tcBorders>
              <w:top w:val="single" w:sz="6"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25B30EA1" w14:textId="77777777" w:rsidR="001C023A" w:rsidRPr="00975FAC" w:rsidRDefault="00CC0CA0" w:rsidP="00CC0CA0">
            <w:pPr>
              <w:jc w:val="center"/>
              <w:rPr>
                <w:rFonts w:hint="eastAsia"/>
                <w:b/>
                <w:bCs/>
              </w:rPr>
            </w:pPr>
            <w:r w:rsidRPr="00975FAC">
              <w:rPr>
                <w:rFonts w:ascii="Times New Roman" w:eastAsia="宋体" w:hAnsi="宋体" w:hint="eastAsia"/>
                <w:b/>
                <w:bCs/>
              </w:rPr>
              <w:t>现象</w:t>
            </w:r>
          </w:p>
        </w:tc>
      </w:tr>
      <w:tr w:rsidR="001C023A" w:rsidRPr="00975FAC" w14:paraId="7E789B3A"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377338" w14:textId="77777777" w:rsidR="001C023A" w:rsidRPr="00975FAC" w:rsidRDefault="00CC0CA0" w:rsidP="00CC0CA0">
            <w:pPr>
              <w:jc w:val="center"/>
              <w:rPr>
                <w:rFonts w:hint="eastAsia"/>
                <w:b/>
                <w:bCs/>
              </w:rPr>
            </w:pPr>
            <w:r w:rsidRPr="00975FAC">
              <w:rPr>
                <w:rFonts w:ascii="Times New Roman" w:eastAsia="宋体" w:hAnsi="宋体"/>
                <w:b/>
                <w:bCs/>
              </w:rPr>
              <w:t>1</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D4BEFAD" w14:textId="77777777" w:rsidR="001C023A" w:rsidRPr="00975FAC" w:rsidRDefault="00CC0CA0" w:rsidP="00CC0CA0">
            <w:pPr>
              <w:jc w:val="center"/>
              <w:rPr>
                <w:rFonts w:hint="eastAsia"/>
                <w:b/>
                <w:bCs/>
              </w:rPr>
            </w:pP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1</w:t>
            </w:r>
          </w:p>
        </w:tc>
        <w:tc>
          <w:tcPr>
            <w:tcW w:w="335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6536B2DC" w14:textId="77777777" w:rsidR="001C023A" w:rsidRPr="00975FAC" w:rsidRDefault="00CC0CA0" w:rsidP="00CC0CA0">
            <w:pPr>
              <w:rPr>
                <w:rFonts w:hint="eastAsia"/>
                <w:b/>
                <w:bCs/>
              </w:rPr>
            </w:pPr>
            <w:r w:rsidRPr="00975FAC">
              <w:rPr>
                <w:rFonts w:ascii="Times New Roman" w:eastAsia="宋体" w:hAnsi="宋体"/>
                <w:b/>
                <w:bCs/>
              </w:rPr>
              <w:t>30</w:t>
            </w:r>
            <w:r w:rsidRPr="00975FAC">
              <w:rPr>
                <w:rFonts w:ascii="Times New Roman" w:eastAsia="宋体" w:hAnsi="宋体" w:hint="eastAsia"/>
                <w:b/>
                <w:bCs/>
              </w:rPr>
              <w:t>秒后溶液变为绿色，无黑色固体剩余</w:t>
            </w:r>
          </w:p>
        </w:tc>
      </w:tr>
      <w:tr w:rsidR="001C023A" w:rsidRPr="00975FAC" w14:paraId="38CDD887"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E80331" w14:textId="77777777" w:rsidR="001C023A" w:rsidRPr="00975FAC" w:rsidRDefault="00CC0CA0" w:rsidP="00CC0CA0">
            <w:pPr>
              <w:jc w:val="center"/>
              <w:rPr>
                <w:rFonts w:hint="eastAsia"/>
                <w:b/>
                <w:bCs/>
              </w:rPr>
            </w:pPr>
            <w:r w:rsidRPr="00975FAC">
              <w:rPr>
                <w:rFonts w:ascii="Times New Roman" w:eastAsia="宋体" w:hAnsi="宋体"/>
                <w:b/>
                <w:bCs/>
              </w:rPr>
              <w:t>2</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6CF6A36" w14:textId="77777777" w:rsidR="001C023A" w:rsidRPr="00975FAC" w:rsidRDefault="00CC0CA0" w:rsidP="00CC0CA0">
            <w:pPr>
              <w:jc w:val="center"/>
              <w:rPr>
                <w:rFonts w:hint="eastAsia"/>
                <w:b/>
                <w:bCs/>
              </w:rPr>
            </w:pP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2</w:t>
            </w:r>
          </w:p>
        </w:tc>
        <w:tc>
          <w:tcPr>
            <w:tcW w:w="335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E2A5362" w14:textId="77777777" w:rsidR="001C023A" w:rsidRPr="00975FAC" w:rsidRDefault="00CC0CA0" w:rsidP="00CC0CA0">
            <w:pPr>
              <w:rPr>
                <w:rFonts w:hint="eastAsia"/>
                <w:b/>
                <w:bCs/>
              </w:rPr>
            </w:pPr>
            <w:r w:rsidRPr="00975FAC">
              <w:rPr>
                <w:rFonts w:ascii="Times New Roman" w:eastAsia="宋体" w:hAnsi="宋体"/>
                <w:b/>
                <w:bCs/>
              </w:rPr>
              <w:t>1</w:t>
            </w:r>
            <w:r w:rsidRPr="00975FAC">
              <w:rPr>
                <w:rFonts w:ascii="Times New Roman" w:eastAsia="宋体" w:hAnsi="宋体" w:hint="eastAsia"/>
                <w:b/>
                <w:bCs/>
              </w:rPr>
              <w:t>分钟后溶液变为蓝绿色，无黑色固体剩余</w:t>
            </w:r>
          </w:p>
        </w:tc>
      </w:tr>
      <w:tr w:rsidR="001C023A" w:rsidRPr="00975FAC" w14:paraId="019988C6" w14:textId="77777777">
        <w:trPr>
          <w:trHeight w:val="698"/>
          <w:jc w:val="center"/>
        </w:trPr>
        <w:tc>
          <w:tcPr>
            <w:tcW w:w="56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BF88BAF" w14:textId="77777777" w:rsidR="001C023A" w:rsidRPr="00975FAC" w:rsidRDefault="00CC0CA0" w:rsidP="00CC0CA0">
            <w:pPr>
              <w:jc w:val="center"/>
              <w:rPr>
                <w:rFonts w:hint="eastAsia"/>
                <w:b/>
                <w:bCs/>
              </w:rPr>
            </w:pPr>
            <w:r w:rsidRPr="00975FAC">
              <w:rPr>
                <w:rFonts w:ascii="Times New Roman" w:eastAsia="宋体" w:hAnsi="宋体"/>
                <w:b/>
                <w:bCs/>
              </w:rPr>
              <w:lastRenderedPageBreak/>
              <w:t>3</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9138DD8" w14:textId="77777777" w:rsidR="001C023A" w:rsidRPr="00975FAC" w:rsidRDefault="00CC0CA0" w:rsidP="00CC0CA0">
            <w:pPr>
              <w:jc w:val="center"/>
              <w:rPr>
                <w:rFonts w:hint="eastAsia"/>
                <w:b/>
                <w:bCs/>
              </w:rPr>
            </w:pP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3</w:t>
            </w:r>
          </w:p>
        </w:tc>
        <w:tc>
          <w:tcPr>
            <w:tcW w:w="3353"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1E356612" w14:textId="77777777" w:rsidR="001C023A" w:rsidRPr="00975FAC" w:rsidRDefault="00CC0CA0" w:rsidP="00CC0CA0">
            <w:pPr>
              <w:rPr>
                <w:rFonts w:hint="eastAsia"/>
                <w:b/>
                <w:bCs/>
              </w:rPr>
            </w:pPr>
            <w:r w:rsidRPr="00975FAC">
              <w:rPr>
                <w:rFonts w:ascii="Times New Roman" w:eastAsia="宋体" w:hAnsi="宋体"/>
                <w:b/>
                <w:bCs/>
              </w:rPr>
              <w:t>2</w:t>
            </w:r>
            <w:r w:rsidRPr="00975FAC">
              <w:rPr>
                <w:rFonts w:ascii="Times New Roman" w:eastAsia="宋体" w:hAnsi="宋体" w:hint="eastAsia"/>
                <w:b/>
                <w:bCs/>
              </w:rPr>
              <w:t>分钟后溶液变为蓝色，无黑色固体剩余</w:t>
            </w:r>
          </w:p>
        </w:tc>
      </w:tr>
      <w:tr w:rsidR="001C023A" w:rsidRPr="00975FAC" w14:paraId="3C8D5742" w14:textId="77777777">
        <w:trPr>
          <w:trHeight w:val="698"/>
          <w:jc w:val="center"/>
        </w:trPr>
        <w:tc>
          <w:tcPr>
            <w:tcW w:w="56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A20CB4C" w14:textId="77777777" w:rsidR="001C023A" w:rsidRPr="00975FAC" w:rsidRDefault="00CC0CA0" w:rsidP="00CC0CA0">
            <w:pPr>
              <w:jc w:val="center"/>
              <w:rPr>
                <w:rFonts w:hint="eastAsia"/>
                <w:b/>
                <w:bCs/>
              </w:rPr>
            </w:pPr>
            <w:r w:rsidRPr="00975FAC">
              <w:rPr>
                <w:rFonts w:ascii="Times New Roman" w:eastAsia="宋体" w:hAnsi="宋体"/>
                <w:b/>
                <w:bCs/>
              </w:rPr>
              <w:t>4</w:t>
            </w: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7242BBA" w14:textId="77777777" w:rsidR="001C023A" w:rsidRPr="00975FAC" w:rsidRDefault="00CC0CA0" w:rsidP="00CC0CA0">
            <w:pPr>
              <w:jc w:val="center"/>
              <w:rPr>
                <w:rFonts w:hint="eastAsia"/>
                <w:b/>
                <w:bCs/>
              </w:rPr>
            </w:pPr>
            <w:r w:rsidRPr="00975FAC">
              <w:rPr>
                <w:rFonts w:ascii="Times New Roman" w:eastAsia="宋体" w:hAnsi="宋体"/>
                <w:b/>
                <w:bCs/>
              </w:rPr>
              <w:t>1</w:t>
            </w:r>
            <w:r w:rsidRPr="00975FAC">
              <w:rPr>
                <w:rFonts w:ascii="Times New Roman" w:eastAsia="宋体" w:hAnsi="Times New Roman" w:cs="Times New Roman" w:hint="eastAsia"/>
                <w:b/>
                <w:bCs/>
              </w:rPr>
              <w:t>∶</w:t>
            </w:r>
            <w:r w:rsidRPr="00975FAC">
              <w:rPr>
                <w:rFonts w:ascii="Times New Roman" w:eastAsia="宋体" w:hAnsi="宋体"/>
                <w:b/>
                <w:bCs/>
              </w:rPr>
              <w:t>4</w:t>
            </w:r>
          </w:p>
        </w:tc>
        <w:tc>
          <w:tcPr>
            <w:tcW w:w="3353"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21AE7363" w14:textId="77777777" w:rsidR="001C023A" w:rsidRPr="00975FAC" w:rsidRDefault="00CC0CA0" w:rsidP="00CC0CA0">
            <w:pPr>
              <w:rPr>
                <w:rFonts w:hint="eastAsia"/>
                <w:b/>
                <w:bCs/>
              </w:rPr>
            </w:pPr>
            <w:r w:rsidRPr="00975FAC">
              <w:rPr>
                <w:rFonts w:ascii="Times New Roman" w:eastAsia="宋体" w:hAnsi="宋体"/>
                <w:b/>
                <w:bCs/>
              </w:rPr>
              <w:t>4</w:t>
            </w:r>
            <w:r w:rsidRPr="00975FAC">
              <w:rPr>
                <w:rFonts w:ascii="Times New Roman" w:eastAsia="宋体" w:hAnsi="宋体" w:hint="eastAsia"/>
                <w:b/>
                <w:bCs/>
              </w:rPr>
              <w:t>分钟后溶液变为浅蓝色，有黑色固体剩余且不再减少</w:t>
            </w:r>
          </w:p>
        </w:tc>
      </w:tr>
    </w:tbl>
    <w:p w14:paraId="155964F5" w14:textId="0F9186F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实验</w:t>
      </w:r>
      <w:r w:rsidR="00CC0CA0" w:rsidRPr="00975FAC">
        <w:rPr>
          <w:rFonts w:ascii="Times New Roman" w:eastAsia="宋体" w:hAnsi="宋体"/>
          <w:b/>
          <w:bCs/>
        </w:rPr>
        <w:t>4</w:t>
      </w:r>
      <w:r w:rsidR="00CC0CA0" w:rsidRPr="00975FAC">
        <w:rPr>
          <w:rFonts w:ascii="Times New Roman" w:eastAsia="宋体" w:hAnsi="宋体" w:hint="eastAsia"/>
          <w:b/>
          <w:bCs/>
        </w:rPr>
        <w:t>中有黑色固体剩余且不再减少的原因是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盐酸浓度过低，不能将氧化铜完全反应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182C6A6" w14:textId="59F729F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根据表格信息，分析盐酸的浓度如何影响反应后的溶液颜色：</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盐酸浓度越大，反应后溶液颜色越容易偏绿</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答案不唯一</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310B984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利用酸溶液去除钢铁表面上的铁锈的方法称为酸洗，盐酸是钢铁酸洗常用的酸洗液。</w:t>
      </w:r>
    </w:p>
    <w:p w14:paraId="24DD0088" w14:textId="53328628"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宋体" w:eastAsia="宋体" w:hAnsi="宋体" w:cs="宋体" w:hint="eastAsia"/>
          <w:b/>
          <w:bCs/>
        </w:rPr>
        <w:t>①</w:t>
      </w:r>
      <w:r w:rsidRPr="00975FAC">
        <w:rPr>
          <w:rFonts w:ascii="Times New Roman" w:eastAsia="宋体" w:hAnsi="宋体" w:hint="eastAsia"/>
          <w:b/>
          <w:bCs/>
        </w:rPr>
        <w:t>在一定条件下，随着酸洗时间延长，酸洗液中</w:t>
      </w:r>
      <w:r w:rsidRPr="00975FAC">
        <w:rPr>
          <w:rFonts w:ascii="Times New Roman" w:eastAsia="宋体" w:hAnsi="宋体"/>
          <w:b/>
          <w:bCs/>
        </w:rPr>
        <w:t>Fe</w:t>
      </w:r>
      <w:r w:rsidRPr="00975FAC">
        <w:rPr>
          <w:rFonts w:ascii="Times New Roman" w:eastAsia="宋体" w:hAnsi="宋体"/>
          <w:b/>
          <w:bCs/>
          <w:vertAlign w:val="superscript"/>
        </w:rPr>
        <w:t>2</w:t>
      </w:r>
      <w:r w:rsidR="00975FAC" w:rsidRPr="00975FAC">
        <w:rPr>
          <w:rFonts w:ascii="Times New Roman" w:eastAsia="宋体" w:hAnsi="宋体" w:hint="eastAsia"/>
          <w:b/>
          <w:bCs/>
          <w:vertAlign w:val="superscript"/>
        </w:rPr>
        <w:t>＋</w:t>
      </w:r>
      <w:r w:rsidRPr="00975FAC">
        <w:rPr>
          <w:rFonts w:ascii="Times New Roman" w:eastAsia="宋体" w:hAnsi="宋体" w:hint="eastAsia"/>
          <w:b/>
          <w:bCs/>
        </w:rPr>
        <w:t>的浓度增大，但会显著降低酸洗液的除锈清洗能力。</w:t>
      </w:r>
      <w:r w:rsidRPr="00975FAC">
        <w:rPr>
          <w:rFonts w:ascii="宋体" w:eastAsia="宋体" w:hAnsi="宋体" w:cs="宋体" w:hint="eastAsia"/>
          <w:b/>
          <w:bCs/>
        </w:rPr>
        <w:t>②</w:t>
      </w:r>
      <w:r w:rsidRPr="00975FAC">
        <w:rPr>
          <w:rFonts w:ascii="Times New Roman" w:eastAsia="宋体" w:hAnsi="宋体"/>
          <w:b/>
          <w:bCs/>
        </w:rPr>
        <w:t>FeCl</w:t>
      </w:r>
      <w:r w:rsidRPr="00975FAC">
        <w:rPr>
          <w:rFonts w:ascii="Times New Roman" w:eastAsia="宋体" w:hAnsi="宋体"/>
          <w:b/>
          <w:bCs/>
          <w:vertAlign w:val="subscript"/>
        </w:rPr>
        <w:t>2</w:t>
      </w:r>
      <w:r w:rsidR="00975FAC" w:rsidRPr="00975FAC">
        <w:rPr>
          <w:rFonts w:ascii="Times New Roman" w:eastAsia="宋体" w:hAnsi="宋体" w:hint="eastAsia"/>
          <w:b/>
          <w:bCs/>
        </w:rPr>
        <w:t>＋</w:t>
      </w:r>
      <w:r w:rsidRPr="00975FAC">
        <w:rPr>
          <w:rFonts w:ascii="Times New Roman" w:eastAsia="宋体" w:hAnsi="宋体"/>
          <w:b/>
          <w:bCs/>
        </w:rPr>
        <w:t>2NaOH</w:t>
      </w:r>
      <w:r w:rsidRPr="00975FAC">
        <w:rPr>
          <w:rFonts w:ascii="Times New Roman" w:eastAsia="宋体" w:hAnsi="宋体"/>
          <w:b/>
          <w:bCs/>
          <w:noProof/>
        </w:rPr>
        <w:drawing>
          <wp:inline distT="0" distB="0" distL="0" distR="0" wp14:anchorId="0D2322B9" wp14:editId="17F7CA0F">
            <wp:extent cx="324000" cy="180000"/>
            <wp:effectExtent l="0" t="0" r="0" b="0"/>
            <wp:docPr id="527" name="image515.jpeg" descr="source:si_idp1655715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5.jpeg"/>
                    <pic:cNvPicPr/>
                  </pic:nvPicPr>
                  <pic:blipFill>
                    <a:blip r:embed="rId230"/>
                    <a:stretch>
                      <a:fillRect/>
                    </a:stretch>
                  </pic:blipFill>
                  <pic:spPr>
                    <a:xfrm>
                      <a:off x="0" y="0"/>
                      <a:ext cx="324000" cy="180000"/>
                    </a:xfrm>
                    <a:prstGeom prst="rect">
                      <a:avLst/>
                    </a:prstGeom>
                  </pic:spPr>
                </pic:pic>
              </a:graphicData>
            </a:graphic>
          </wp:inline>
        </w:drawing>
      </w:r>
      <w:r w:rsidRPr="00975FAC">
        <w:rPr>
          <w:rFonts w:ascii="Times New Roman" w:eastAsia="宋体" w:hAnsi="宋体"/>
          <w:b/>
          <w:bCs/>
        </w:rPr>
        <w:t>Fe</w:t>
      </w:r>
      <w:r w:rsidR="00BA458A" w:rsidRPr="00975FAC">
        <w:rPr>
          <w:rFonts w:ascii="Times New Roman" w:eastAsia="宋体" w:hAnsi="Times New Roman" w:hint="eastAsia"/>
          <w:b/>
          <w:bCs/>
        </w:rPr>
        <w:t>(</w:t>
      </w:r>
      <w:r w:rsidRPr="00975FAC">
        <w:rPr>
          <w:rFonts w:ascii="Times New Roman" w:eastAsia="宋体" w:hAnsi="宋体"/>
          <w:b/>
          <w:bCs/>
        </w:rPr>
        <w:t>OH</w:t>
      </w:r>
      <w:r w:rsidR="00BA458A" w:rsidRPr="00975FAC">
        <w:rPr>
          <w:rFonts w:ascii="Times New Roman" w:eastAsia="宋体" w:hAnsi="Times New Roman" w:hint="eastAsia"/>
          <w:b/>
          <w:bCs/>
        </w:rPr>
        <w:t>)</w:t>
      </w:r>
      <w:r w:rsidRPr="00975FAC">
        <w:rPr>
          <w:rFonts w:ascii="Times New Roman" w:eastAsia="宋体" w:hAnsi="宋体"/>
          <w:b/>
          <w:bCs/>
          <w:vertAlign w:val="subscript"/>
        </w:rPr>
        <w:t>2</w:t>
      </w:r>
      <w:r w:rsidRPr="00975FAC">
        <w:rPr>
          <w:rFonts w:ascii="Times New Roman" w:eastAsia="宋体" w:hAnsi="Times New Roman" w:cs="Times New Roman"/>
          <w:b/>
          <w:bCs/>
        </w:rPr>
        <w:t>↓</w:t>
      </w:r>
      <w:r w:rsidR="00975FAC" w:rsidRPr="00975FAC">
        <w:rPr>
          <w:rFonts w:ascii="Times New Roman" w:eastAsia="宋体" w:hAnsi="宋体" w:hint="eastAsia"/>
          <w:b/>
          <w:bCs/>
        </w:rPr>
        <w:t>＋</w:t>
      </w:r>
      <w:r w:rsidRPr="00975FAC">
        <w:rPr>
          <w:rFonts w:ascii="Times New Roman" w:eastAsia="宋体" w:hAnsi="宋体"/>
          <w:b/>
          <w:bCs/>
        </w:rPr>
        <w:t>2NaCl</w:t>
      </w:r>
      <w:r w:rsidRPr="00975FAC">
        <w:rPr>
          <w:rFonts w:ascii="Times New Roman" w:eastAsia="宋体" w:hAnsi="宋体" w:hint="eastAsia"/>
          <w:b/>
          <w:bCs/>
        </w:rPr>
        <w:t>。</w:t>
      </w:r>
    </w:p>
    <w:p w14:paraId="4D6A321B" w14:textId="6CD7C39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当酸洗液除锈清洗能力显著降低时，下列措施中错误的是：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BC</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填字母序号</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E110155"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A</w:t>
      </w:r>
      <w:r w:rsidRPr="00975FAC">
        <w:rPr>
          <w:rFonts w:ascii="Times New Roman" w:eastAsia="宋体" w:hAnsi="Times New Roman" w:cs="Times New Roman"/>
          <w:b/>
          <w:bCs/>
        </w:rPr>
        <w:t>.</w:t>
      </w:r>
      <w:r w:rsidRPr="00975FAC">
        <w:rPr>
          <w:rFonts w:ascii="Times New Roman" w:eastAsia="宋体" w:hAnsi="宋体" w:hint="eastAsia"/>
          <w:b/>
          <w:bCs/>
        </w:rPr>
        <w:t>更换酸洗液</w:t>
      </w:r>
    </w:p>
    <w:p w14:paraId="6D6D1DAD"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B</w:t>
      </w:r>
      <w:r w:rsidRPr="00975FAC">
        <w:rPr>
          <w:rFonts w:ascii="Times New Roman" w:eastAsia="宋体" w:hAnsi="Times New Roman" w:cs="Times New Roman"/>
          <w:b/>
          <w:bCs/>
        </w:rPr>
        <w:t>.</w:t>
      </w:r>
      <w:r w:rsidRPr="00975FAC">
        <w:rPr>
          <w:rFonts w:ascii="Times New Roman" w:eastAsia="宋体" w:hAnsi="宋体" w:hint="eastAsia"/>
          <w:b/>
          <w:bCs/>
        </w:rPr>
        <w:t>向酸洗液中加入</w:t>
      </w:r>
      <w:r w:rsidRPr="00975FAC">
        <w:rPr>
          <w:rFonts w:ascii="Times New Roman" w:eastAsia="宋体" w:hAnsi="宋体"/>
          <w:b/>
          <w:bCs/>
        </w:rPr>
        <w:t>NaOH</w:t>
      </w:r>
      <w:r w:rsidRPr="00975FAC">
        <w:rPr>
          <w:rFonts w:ascii="Times New Roman" w:eastAsia="宋体" w:hAnsi="宋体" w:hint="eastAsia"/>
          <w:b/>
          <w:bCs/>
        </w:rPr>
        <w:t>溶液</w:t>
      </w:r>
    </w:p>
    <w:p w14:paraId="0E18632C"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C</w:t>
      </w:r>
      <w:r w:rsidRPr="00975FAC">
        <w:rPr>
          <w:rFonts w:ascii="Times New Roman" w:eastAsia="宋体" w:hAnsi="Times New Roman" w:cs="Times New Roman"/>
          <w:b/>
          <w:bCs/>
        </w:rPr>
        <w:t>.</w:t>
      </w:r>
      <w:r w:rsidRPr="00975FAC">
        <w:rPr>
          <w:rFonts w:ascii="Times New Roman" w:eastAsia="宋体" w:hAnsi="宋体" w:hint="eastAsia"/>
          <w:b/>
          <w:bCs/>
        </w:rPr>
        <w:t>在酸洗液中加入磁铁</w:t>
      </w:r>
    </w:p>
    <w:p w14:paraId="58A1430F" w14:textId="5A6E460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7</w:t>
      </w:r>
      <w:r w:rsidRPr="00975FAC">
        <w:rPr>
          <w:rFonts w:ascii="Times New Roman" w:eastAsia="宋体" w:hAnsi="Times New Roman" w:hint="eastAsia"/>
          <w:b/>
          <w:bCs/>
        </w:rPr>
        <w:t>)</w:t>
      </w:r>
      <w:r w:rsidR="00CC0CA0" w:rsidRPr="00975FAC">
        <w:rPr>
          <w:rFonts w:ascii="Times New Roman" w:eastAsia="宋体" w:hAnsi="宋体" w:hint="eastAsia"/>
          <w:b/>
          <w:bCs/>
        </w:rPr>
        <w:t>学习小组在老师指导下，用标注</w:t>
      </w:r>
      <w:r w:rsidR="00CC0CA0" w:rsidRPr="00975FAC">
        <w:rPr>
          <w:rFonts w:ascii="Times New Roman" w:eastAsia="宋体" w:hAnsi="宋体"/>
          <w:b/>
          <w:bCs/>
        </w:rPr>
        <w:t>5%</w:t>
      </w:r>
      <w:r w:rsidR="00CC0CA0" w:rsidRPr="00975FAC">
        <w:rPr>
          <w:rFonts w:ascii="Times New Roman" w:eastAsia="宋体" w:hAnsi="宋体" w:hint="eastAsia"/>
          <w:b/>
          <w:bCs/>
        </w:rPr>
        <w:t>的稀盐酸分别对实验室的久置铁架台进行除锈处理并模拟酸洗实验时，意外发现瓶盖有破损的盐酸比密封良好的盐酸除锈效果好且用量更少。</w:t>
      </w:r>
    </w:p>
    <w:p w14:paraId="3D96798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备注：模拟酸洗实验的各项操作均规范。</w:t>
      </w:r>
    </w:p>
    <w:p w14:paraId="50C028A6" w14:textId="441D19A0"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请猜测出现该意外情况的原因：</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盐酸挥发，浓度降低，该浓度的盐酸除锈效果更好</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76E43986" w14:textId="0169AE8F"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请设计一个实验方案验证你的猜测是正确的：</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取等质量铁锈，分别加等体积</w:t>
      </w:r>
      <w:r w:rsidR="0018553A" w:rsidRPr="00975FAC">
        <w:rPr>
          <w:rFonts w:ascii="Times New Roman" w:eastAsia="宋体" w:hAnsi="宋体"/>
          <w:b/>
          <w:bCs/>
          <w:color w:val="FF0000"/>
          <w:u w:val="single" w:color="000000" w:themeColor="text1"/>
        </w:rPr>
        <w:t>5%</w:t>
      </w:r>
      <w:r w:rsidR="0018553A" w:rsidRPr="00975FAC">
        <w:rPr>
          <w:rFonts w:ascii="Arial" w:eastAsia="黑体" w:hAnsi="黑体" w:hint="eastAsia"/>
          <w:b/>
          <w:bCs/>
          <w:color w:val="FF0000"/>
          <w:u w:val="single" w:color="000000" w:themeColor="text1"/>
        </w:rPr>
        <w:t>盐酸和挥发后的稀盐酸</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模拟破损瓶盖的盐酸</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，对比除锈时间和用量，若后者效果好，则猜测正确</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宋体" w:hAnsi="宋体" w:hint="eastAsia"/>
          <w:b/>
          <w:bCs/>
        </w:rPr>
        <w:t>。</w:t>
      </w:r>
      <w:r w:rsidRPr="00975FAC">
        <w:rPr>
          <w:rFonts w:ascii="Times New Roman" w:eastAsia="宋体" w:hAnsi="宋体"/>
          <w:b/>
          <w:bCs/>
        </w:rPr>
        <w:t> </w:t>
      </w:r>
    </w:p>
    <w:p w14:paraId="2C7FC5FD" w14:textId="591E3F97"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黄山一模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化学兴趣小组对锌与硫酸的反应开展了项目式学习。在学习过程中，</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波义耳</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小组的同学们将足量的锌粒加入到某未知浓度硫酸中，发现有大量的气泡放出，并闻到有刺激性气味。反应一段时间后，他们对反应后收集到的气体成分进行探究。</w:t>
      </w:r>
    </w:p>
    <w:p w14:paraId="3CDB3B9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【提出问题】锌粒加入某未知浓度硫酸后生成的气体成分是什么？</w:t>
      </w:r>
    </w:p>
    <w:p w14:paraId="418946E0"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【查阅资料】</w:t>
      </w:r>
      <w:r w:rsidRPr="00975FAC">
        <w:rPr>
          <w:rFonts w:ascii="宋体" w:eastAsia="宋体" w:hAnsi="宋体" w:cs="宋体" w:hint="eastAsia"/>
          <w:b/>
          <w:bCs/>
        </w:rPr>
        <w:t>①</w:t>
      </w:r>
      <w:r w:rsidRPr="00975FAC">
        <w:rPr>
          <w:rFonts w:ascii="Times New Roman" w:eastAsia="宋体" w:hAnsi="宋体" w:hint="eastAsia"/>
          <w:b/>
          <w:bCs/>
        </w:rPr>
        <w:t>锌与浓硫酸反应时会生成硫酸锌，但不会产生氢气，也不会产生氧气。</w:t>
      </w:r>
    </w:p>
    <w:p w14:paraId="4A70DC5C" w14:textId="5DA21188"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②</w:t>
      </w:r>
      <w:r w:rsidRPr="00975FAC">
        <w:rPr>
          <w:rFonts w:ascii="Times New Roman" w:eastAsia="宋体" w:hAnsi="宋体" w:hint="eastAsia"/>
          <w:b/>
          <w:bCs/>
        </w:rPr>
        <w:t>二氧化硫是一种有刺激性气味，可溶于水的气体，能使品红</w:t>
      </w:r>
      <w:r w:rsidR="00BA458A" w:rsidRPr="00975FAC">
        <w:rPr>
          <w:rFonts w:ascii="Times New Roman" w:eastAsia="楷体" w:hAnsi="Times New Roman" w:hint="eastAsia"/>
          <w:b/>
          <w:bCs/>
        </w:rPr>
        <w:t>(</w:t>
      </w:r>
      <w:r w:rsidRPr="00975FAC">
        <w:rPr>
          <w:rFonts w:ascii="Times New Roman" w:eastAsia="楷体" w:hAnsi="楷体" w:hint="eastAsia"/>
          <w:b/>
          <w:bCs/>
        </w:rPr>
        <w:t>一种红色色素</w:t>
      </w:r>
      <w:r w:rsidR="00BA458A" w:rsidRPr="00975FAC">
        <w:rPr>
          <w:rFonts w:ascii="Times New Roman" w:eastAsia="楷体" w:hAnsi="Times New Roman" w:hint="eastAsia"/>
          <w:b/>
          <w:bCs/>
        </w:rPr>
        <w:t>)</w:t>
      </w:r>
      <w:r w:rsidRPr="00975FAC">
        <w:rPr>
          <w:rFonts w:ascii="Times New Roman" w:eastAsia="宋体" w:hAnsi="宋体" w:hint="eastAsia"/>
          <w:b/>
          <w:bCs/>
        </w:rPr>
        <w:t>溶液褪色。</w:t>
      </w:r>
    </w:p>
    <w:p w14:paraId="66C29F38" w14:textId="77777777" w:rsidR="00CC0CA0" w:rsidRPr="00975FAC" w:rsidRDefault="00CC0CA0" w:rsidP="00CC0CA0">
      <w:pPr>
        <w:rPr>
          <w:rFonts w:ascii="Times New Roman" w:eastAsia="宋体" w:hAnsi="宋体" w:hint="eastAsia"/>
          <w:b/>
          <w:bCs/>
        </w:rPr>
      </w:pPr>
      <w:r w:rsidRPr="00975FAC">
        <w:rPr>
          <w:rFonts w:ascii="宋体" w:eastAsia="宋体" w:hAnsi="宋体" w:cs="宋体" w:hint="eastAsia"/>
          <w:b/>
          <w:bCs/>
        </w:rPr>
        <w:t>③</w:t>
      </w:r>
      <w:r w:rsidRPr="00975FAC">
        <w:rPr>
          <w:rFonts w:ascii="Times New Roman" w:eastAsia="宋体" w:hAnsi="宋体" w:hint="eastAsia"/>
          <w:b/>
          <w:bCs/>
        </w:rPr>
        <w:t>无水硫酸铜为白色固体，遇水变蓝。</w:t>
      </w:r>
    </w:p>
    <w:p w14:paraId="5363137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【提出猜想】</w:t>
      </w:r>
    </w:p>
    <w:p w14:paraId="1AEE9A31" w14:textId="4FDB9AD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猜想甲：气体可能是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或氢气</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4E9E1B19"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猜想乙：气体可能是</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w:t>
      </w:r>
    </w:p>
    <w:p w14:paraId="22826AF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猜想丙：气体可能是</w:t>
      </w:r>
      <w:r w:rsidRPr="00975FAC">
        <w:rPr>
          <w:rFonts w:ascii="Times New Roman" w:eastAsia="宋体" w:hAnsi="宋体"/>
          <w:b/>
          <w:bCs/>
        </w:rPr>
        <w:t>SO</w:t>
      </w:r>
      <w:r w:rsidRPr="00975FAC">
        <w:rPr>
          <w:rFonts w:ascii="Times New Roman" w:eastAsia="宋体" w:hAnsi="宋体"/>
          <w:b/>
          <w:bCs/>
          <w:vertAlign w:val="subscript"/>
        </w:rPr>
        <w:t>2</w:t>
      </w:r>
      <w:r w:rsidRPr="00975FAC">
        <w:rPr>
          <w:rFonts w:ascii="Times New Roman" w:eastAsia="宋体" w:hAnsi="宋体" w:hint="eastAsia"/>
          <w:b/>
          <w:bCs/>
        </w:rPr>
        <w:t>和</w:t>
      </w:r>
      <w:r w:rsidRPr="00975FAC">
        <w:rPr>
          <w:rFonts w:ascii="Times New Roman" w:eastAsia="宋体" w:hAnsi="宋体"/>
          <w:b/>
          <w:bCs/>
        </w:rPr>
        <w:t>H</w:t>
      </w:r>
      <w:r w:rsidRPr="00975FAC">
        <w:rPr>
          <w:rFonts w:ascii="Times New Roman" w:eastAsia="宋体" w:hAnsi="宋体"/>
          <w:b/>
          <w:bCs/>
          <w:vertAlign w:val="subscript"/>
        </w:rPr>
        <w:t>2</w:t>
      </w:r>
      <w:r w:rsidRPr="00975FAC">
        <w:rPr>
          <w:rFonts w:ascii="Times New Roman" w:eastAsia="宋体" w:hAnsi="宋体" w:hint="eastAsia"/>
          <w:b/>
          <w:bCs/>
        </w:rPr>
        <w:t>。</w:t>
      </w:r>
    </w:p>
    <w:p w14:paraId="004F751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【实验探究】</w:t>
      </w:r>
    </w:p>
    <w:p w14:paraId="034C56B1" w14:textId="249D811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为了验证上述猜想，同学们将产生的气体依次通过如图所示的装置</w:t>
      </w:r>
      <w:r w:rsidRPr="00975FAC">
        <w:rPr>
          <w:rFonts w:ascii="Times New Roman" w:eastAsia="楷体" w:hAnsi="Times New Roman" w:hint="eastAsia"/>
          <w:b/>
          <w:bCs/>
        </w:rPr>
        <w:t>(</w:t>
      </w:r>
      <w:r w:rsidR="00CC0CA0" w:rsidRPr="00975FAC">
        <w:rPr>
          <w:rFonts w:ascii="Times New Roman" w:eastAsia="楷体" w:hAnsi="楷体" w:hint="eastAsia"/>
          <w:b/>
          <w:bCs/>
        </w:rPr>
        <w:t>部分夹持器材略去</w:t>
      </w:r>
      <w:r w:rsidRPr="00975FAC">
        <w:rPr>
          <w:rFonts w:ascii="Times New Roman" w:eastAsia="楷体" w:hAnsi="Times New Roman" w:hint="eastAsia"/>
          <w:b/>
          <w:bCs/>
        </w:rPr>
        <w:t>)</w:t>
      </w:r>
      <w:r w:rsidR="00CC0CA0" w:rsidRPr="00975FAC">
        <w:rPr>
          <w:rFonts w:ascii="Times New Roman" w:eastAsia="宋体" w:hAnsi="宋体" w:hint="eastAsia"/>
          <w:b/>
          <w:bCs/>
        </w:rPr>
        <w:t>来进行探究，请帮他们完成下表中的实验记录。</w:t>
      </w:r>
    </w:p>
    <w:p w14:paraId="22A67B87" w14:textId="77777777" w:rsidR="001C023A" w:rsidRPr="00975FAC" w:rsidRDefault="00CC0CA0" w:rsidP="00CC0CA0">
      <w:pPr>
        <w:jc w:val="center"/>
        <w:rPr>
          <w:rFonts w:hint="eastAsia"/>
          <w:b/>
          <w:bCs/>
        </w:rPr>
      </w:pPr>
      <w:r w:rsidRPr="00975FAC">
        <w:rPr>
          <w:rFonts w:ascii="Times New Roman" w:eastAsia="宋体" w:hAnsi="宋体"/>
          <w:b/>
          <w:bCs/>
          <w:noProof/>
        </w:rPr>
        <w:drawing>
          <wp:inline distT="0" distB="0" distL="0" distR="0" wp14:anchorId="180F536E" wp14:editId="1F005C5C">
            <wp:extent cx="2736000" cy="12600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6.jpeg"/>
                    <pic:cNvPicPr/>
                  </pic:nvPicPr>
                  <pic:blipFill>
                    <a:blip r:embed="rId415"/>
                    <a:stretch>
                      <a:fillRect/>
                    </a:stretch>
                  </pic:blipFill>
                  <pic:spPr>
                    <a:xfrm>
                      <a:off x="0" y="0"/>
                      <a:ext cx="2736000" cy="1260000"/>
                    </a:xfrm>
                    <a:prstGeom prst="rect">
                      <a:avLst/>
                    </a:prstGeom>
                  </pic:spPr>
                </pic:pic>
              </a:graphicData>
            </a:graphic>
          </wp:inline>
        </w:drawing>
      </w:r>
    </w:p>
    <w:tbl>
      <w:tblPr>
        <w:tblW w:w="0" w:type="auto"/>
        <w:jc w:val="center"/>
        <w:tblLook w:val="04A0" w:firstRow="1" w:lastRow="0" w:firstColumn="1" w:lastColumn="0" w:noHBand="0" w:noVBand="1"/>
      </w:tblPr>
      <w:tblGrid>
        <w:gridCol w:w="2268"/>
        <w:gridCol w:w="2956"/>
      </w:tblGrid>
      <w:tr w:rsidR="001C023A" w:rsidRPr="00975FAC" w14:paraId="6682361E" w14:textId="77777777">
        <w:trPr>
          <w:trHeight w:val="35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DDA6DF" w14:textId="77777777" w:rsidR="001C023A" w:rsidRPr="00975FAC" w:rsidRDefault="00CC0CA0" w:rsidP="00CC0CA0">
            <w:pPr>
              <w:jc w:val="center"/>
              <w:rPr>
                <w:rFonts w:hint="eastAsia"/>
                <w:b/>
                <w:bCs/>
              </w:rPr>
            </w:pPr>
            <w:r w:rsidRPr="00975FAC">
              <w:rPr>
                <w:rFonts w:ascii="Times New Roman" w:eastAsia="宋体" w:hAnsi="宋体" w:hint="eastAsia"/>
                <w:b/>
                <w:bCs/>
              </w:rPr>
              <w:t>实验现象</w:t>
            </w:r>
          </w:p>
        </w:tc>
        <w:tc>
          <w:tcPr>
            <w:tcW w:w="295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3D57A5D8" w14:textId="77777777" w:rsidR="001C023A" w:rsidRPr="00975FAC" w:rsidRDefault="00CC0CA0" w:rsidP="00CC0CA0">
            <w:pPr>
              <w:jc w:val="center"/>
              <w:rPr>
                <w:rFonts w:hint="eastAsia"/>
                <w:b/>
                <w:bCs/>
              </w:rPr>
            </w:pPr>
            <w:r w:rsidRPr="00975FAC">
              <w:rPr>
                <w:rFonts w:ascii="Times New Roman" w:eastAsia="宋体" w:hAnsi="宋体" w:hint="eastAsia"/>
                <w:b/>
                <w:bCs/>
              </w:rPr>
              <w:t>实验结论</w:t>
            </w:r>
          </w:p>
        </w:tc>
      </w:tr>
      <w:tr w:rsidR="001C023A" w:rsidRPr="00975FAC" w14:paraId="7B1454D0" w14:textId="77777777">
        <w:trPr>
          <w:trHeight w:val="698"/>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2C631742" w14:textId="77777777" w:rsidR="001C023A" w:rsidRPr="00975FAC" w:rsidRDefault="00CC0CA0" w:rsidP="00CC0CA0">
            <w:pPr>
              <w:rPr>
                <w:rFonts w:hint="eastAsia"/>
                <w:b/>
                <w:bCs/>
              </w:rPr>
            </w:pPr>
            <w:r w:rsidRPr="00975FAC">
              <w:rPr>
                <w:rFonts w:ascii="Times New Roman" w:eastAsia="宋体" w:hAnsi="宋体" w:hint="eastAsia"/>
                <w:b/>
                <w:bCs/>
              </w:rPr>
              <w:t>装置</w:t>
            </w:r>
            <w:r w:rsidRPr="00975FAC">
              <w:rPr>
                <w:rFonts w:ascii="Times New Roman" w:eastAsia="宋体" w:hAnsi="宋体"/>
                <w:b/>
                <w:bCs/>
              </w:rPr>
              <w:t>A</w:t>
            </w:r>
            <w:r w:rsidRPr="00975FAC">
              <w:rPr>
                <w:rFonts w:ascii="Times New Roman" w:eastAsia="宋体" w:hAnsi="宋体" w:hint="eastAsia"/>
                <w:b/>
                <w:bCs/>
              </w:rPr>
              <w:t>中品红溶液褪色</w:t>
            </w:r>
          </w:p>
        </w:tc>
        <w:tc>
          <w:tcPr>
            <w:tcW w:w="29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70800A34" w14:textId="4DB62F81" w:rsidR="001C023A" w:rsidRPr="00975FAC" w:rsidRDefault="00CC0CA0" w:rsidP="00CC0CA0">
            <w:pPr>
              <w:rPr>
                <w:rFonts w:hint="eastAsia"/>
                <w:b/>
                <w:bCs/>
              </w:rPr>
            </w:pPr>
            <w:r w:rsidRPr="00975FAC">
              <w:rPr>
                <w:rFonts w:ascii="Times New Roman" w:eastAsia="宋体" w:hAnsi="宋体" w:hint="eastAsia"/>
                <w:b/>
                <w:bCs/>
              </w:rPr>
              <w:t>证明气体中含有</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BA458A"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或二氧化硫</w:t>
            </w:r>
            <w:r w:rsidR="00BA458A"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r>
      <w:tr w:rsidR="001C023A" w:rsidRPr="00975FAC" w14:paraId="7F49E521" w14:textId="77777777">
        <w:trPr>
          <w:trHeight w:val="104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32" w:type="dxa"/>
              <w:bottom w:w="23" w:type="dxa"/>
              <w:right w:w="32" w:type="dxa"/>
            </w:tcMar>
            <w:vAlign w:val="center"/>
          </w:tcPr>
          <w:p w14:paraId="5606AD5E" w14:textId="76218193" w:rsidR="001C023A" w:rsidRPr="00975FAC" w:rsidRDefault="00CC0CA0" w:rsidP="00CC0CA0">
            <w:pPr>
              <w:rPr>
                <w:rFonts w:hint="eastAsia"/>
                <w:b/>
                <w:bCs/>
              </w:rPr>
            </w:pPr>
            <w:r w:rsidRPr="00975FAC">
              <w:rPr>
                <w:rFonts w:ascii="Times New Roman" w:eastAsia="宋体" w:hAnsi="宋体" w:hint="eastAsia"/>
                <w:b/>
                <w:bCs/>
              </w:rPr>
              <w:lastRenderedPageBreak/>
              <w:t>装置</w:t>
            </w:r>
            <w:r w:rsidRPr="00975FAC">
              <w:rPr>
                <w:rFonts w:ascii="Times New Roman" w:eastAsia="宋体" w:hAnsi="宋体"/>
                <w:b/>
                <w:bCs/>
              </w:rPr>
              <w:t>C</w:t>
            </w:r>
            <w:r w:rsidRPr="00975FAC">
              <w:rPr>
                <w:rFonts w:ascii="Times New Roman" w:eastAsia="宋体" w:hAnsi="宋体" w:hint="eastAsia"/>
                <w:b/>
                <w:bCs/>
              </w:rPr>
              <w:t>中</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黑色粉末中出现红色固体</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 </w:t>
            </w:r>
          </w:p>
        </w:tc>
        <w:tc>
          <w:tcPr>
            <w:tcW w:w="2956" w:type="dxa"/>
            <w:tcBorders>
              <w:top w:val="single" w:sz="3" w:space="0" w:color="000000"/>
              <w:left w:val="single" w:sz="3" w:space="0" w:color="000000"/>
              <w:bottom w:val="single" w:sz="3" w:space="0" w:color="000000"/>
              <w:right w:val="single" w:sz="6" w:space="0" w:color="000000"/>
            </w:tcBorders>
            <w:tcMar>
              <w:top w:w="23" w:type="dxa"/>
              <w:left w:w="32" w:type="dxa"/>
              <w:bottom w:w="23" w:type="dxa"/>
              <w:right w:w="32" w:type="dxa"/>
            </w:tcMar>
            <w:vAlign w:val="center"/>
          </w:tcPr>
          <w:p w14:paraId="5935C816" w14:textId="77777777" w:rsidR="001C023A" w:rsidRPr="00975FAC" w:rsidRDefault="00CC0CA0" w:rsidP="00CC0CA0">
            <w:pPr>
              <w:rPr>
                <w:rFonts w:hint="eastAsia"/>
                <w:b/>
                <w:bCs/>
              </w:rPr>
            </w:pPr>
            <w:r w:rsidRPr="00975FAC">
              <w:rPr>
                <w:rFonts w:ascii="Times New Roman" w:eastAsia="宋体" w:hAnsi="宋体" w:hint="eastAsia"/>
                <w:b/>
                <w:bCs/>
              </w:rPr>
              <w:t>证明气体中含有</w:t>
            </w:r>
            <w:r w:rsidRPr="00975FAC">
              <w:rPr>
                <w:rFonts w:ascii="Times New Roman" w:eastAsia="宋体" w:hAnsi="宋体"/>
                <w:b/>
                <w:bCs/>
              </w:rPr>
              <w:t>H</w:t>
            </w:r>
            <w:r w:rsidRPr="00975FAC">
              <w:rPr>
                <w:rFonts w:ascii="Times New Roman" w:eastAsia="宋体" w:hAnsi="宋体"/>
                <w:b/>
                <w:bCs/>
                <w:vertAlign w:val="subscript"/>
              </w:rPr>
              <w:t>2</w:t>
            </w:r>
          </w:p>
        </w:tc>
      </w:tr>
      <w:tr w:rsidR="001C023A" w:rsidRPr="00975FAC" w14:paraId="1FB3F7B2" w14:textId="77777777">
        <w:trPr>
          <w:trHeight w:val="698"/>
          <w:jc w:val="center"/>
        </w:trPr>
        <w:tc>
          <w:tcPr>
            <w:tcW w:w="2268" w:type="dxa"/>
            <w:tcBorders>
              <w:top w:val="single" w:sz="3" w:space="0" w:color="000000"/>
              <w:left w:val="single" w:sz="6" w:space="0" w:color="000000"/>
              <w:bottom w:val="single" w:sz="6" w:space="0" w:color="000000"/>
              <w:right w:val="single" w:sz="3" w:space="0" w:color="000000"/>
            </w:tcBorders>
            <w:tcMar>
              <w:top w:w="23" w:type="dxa"/>
              <w:left w:w="32" w:type="dxa"/>
              <w:bottom w:w="23" w:type="dxa"/>
              <w:right w:w="32" w:type="dxa"/>
            </w:tcMar>
            <w:vAlign w:val="center"/>
          </w:tcPr>
          <w:p w14:paraId="50E82DD4" w14:textId="77777777" w:rsidR="001C023A" w:rsidRPr="00975FAC" w:rsidRDefault="00CC0CA0" w:rsidP="00CC0CA0">
            <w:pPr>
              <w:rPr>
                <w:rFonts w:hint="eastAsia"/>
                <w:b/>
                <w:bCs/>
              </w:rPr>
            </w:pPr>
            <w:r w:rsidRPr="00975FAC">
              <w:rPr>
                <w:rFonts w:ascii="Times New Roman" w:eastAsia="宋体" w:hAnsi="宋体" w:hint="eastAsia"/>
                <w:b/>
                <w:bCs/>
              </w:rPr>
              <w:t>装置</w:t>
            </w:r>
            <w:r w:rsidRPr="00975FAC">
              <w:rPr>
                <w:rFonts w:ascii="Times New Roman" w:eastAsia="宋体" w:hAnsi="宋体"/>
                <w:b/>
                <w:bCs/>
              </w:rPr>
              <w:t>D</w:t>
            </w:r>
            <w:r w:rsidRPr="00975FAC">
              <w:rPr>
                <w:rFonts w:ascii="Times New Roman" w:eastAsia="宋体" w:hAnsi="宋体" w:hint="eastAsia"/>
                <w:b/>
                <w:bCs/>
              </w:rPr>
              <w:t>中白色固体变蓝色</w:t>
            </w:r>
          </w:p>
        </w:tc>
        <w:tc>
          <w:tcPr>
            <w:tcW w:w="2956" w:type="dxa"/>
            <w:tcBorders>
              <w:top w:val="single" w:sz="3" w:space="0" w:color="000000"/>
              <w:left w:val="single" w:sz="3" w:space="0" w:color="000000"/>
              <w:bottom w:val="single" w:sz="6" w:space="0" w:color="000000"/>
              <w:right w:val="single" w:sz="6" w:space="0" w:color="000000"/>
            </w:tcBorders>
            <w:tcMar>
              <w:top w:w="23" w:type="dxa"/>
              <w:left w:w="32" w:type="dxa"/>
              <w:bottom w:w="23" w:type="dxa"/>
              <w:right w:w="32" w:type="dxa"/>
            </w:tcMar>
            <w:vAlign w:val="center"/>
          </w:tcPr>
          <w:p w14:paraId="76330E2E" w14:textId="77777777" w:rsidR="001C023A" w:rsidRPr="00975FAC" w:rsidRDefault="00CC0CA0" w:rsidP="00CC0CA0">
            <w:pPr>
              <w:rPr>
                <w:rFonts w:hint="eastAsia"/>
                <w:b/>
                <w:bCs/>
              </w:rPr>
            </w:pPr>
            <w:r w:rsidRPr="00975FAC">
              <w:rPr>
                <w:rFonts w:ascii="Times New Roman" w:eastAsia="宋体" w:hAnsi="宋体" w:hint="eastAsia"/>
                <w:b/>
                <w:bCs/>
              </w:rPr>
              <w:t>证明气体中含有</w:t>
            </w:r>
            <w:r w:rsidRPr="00975FAC">
              <w:rPr>
                <w:rFonts w:ascii="Times New Roman" w:eastAsia="宋体" w:hAnsi="宋体"/>
                <w:b/>
                <w:bCs/>
              </w:rPr>
              <w:t>H</w:t>
            </w:r>
            <w:r w:rsidRPr="00975FAC">
              <w:rPr>
                <w:rFonts w:ascii="Times New Roman" w:eastAsia="宋体" w:hAnsi="宋体"/>
                <w:b/>
                <w:bCs/>
                <w:vertAlign w:val="subscript"/>
              </w:rPr>
              <w:t>2</w:t>
            </w:r>
          </w:p>
        </w:tc>
      </w:tr>
    </w:tbl>
    <w:p w14:paraId="56321A3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【实验结论】猜想丙成立。</w:t>
      </w:r>
    </w:p>
    <w:p w14:paraId="5B25874D"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【评价与交流】</w:t>
      </w:r>
    </w:p>
    <w:p w14:paraId="49C47974" w14:textId="6591B4B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请用化学方程式解析装置</w:t>
      </w:r>
      <w:r w:rsidR="00CC0CA0" w:rsidRPr="00975FAC">
        <w:rPr>
          <w:rFonts w:ascii="Times New Roman" w:eastAsia="宋体" w:hAnsi="宋体"/>
          <w:b/>
          <w:bCs/>
        </w:rPr>
        <w:t>B</w:t>
      </w:r>
      <w:r w:rsidR="00CC0CA0" w:rsidRPr="00975FAC">
        <w:rPr>
          <w:rFonts w:ascii="Times New Roman" w:eastAsia="宋体" w:hAnsi="宋体" w:hint="eastAsia"/>
          <w:b/>
          <w:bCs/>
        </w:rPr>
        <w:t>的作用</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2NaOH</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3</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117420E0" w14:textId="02BB1B3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方案评价：</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拉瓦锡</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小组的同学提出该套装置不严谨，装置</w:t>
      </w:r>
      <w:r w:rsidR="00CC0CA0" w:rsidRPr="00975FAC">
        <w:rPr>
          <w:rFonts w:ascii="Times New Roman" w:eastAsia="宋体" w:hAnsi="宋体"/>
          <w:b/>
          <w:bCs/>
        </w:rPr>
        <w:t>D</w:t>
      </w:r>
      <w:r w:rsidR="00CC0CA0" w:rsidRPr="00975FAC">
        <w:rPr>
          <w:rFonts w:ascii="Times New Roman" w:eastAsia="宋体" w:hAnsi="宋体" w:hint="eastAsia"/>
          <w:b/>
          <w:bCs/>
        </w:rPr>
        <w:t>中白色固体变蓝色并不能证明气体中含有</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，对此你有何看法，请说出你的理由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气体经过品红溶液和氢氧化钠溶液时都可能混有水蒸气，从而使装置</w:t>
      </w:r>
      <w:r w:rsidR="0018553A" w:rsidRPr="00975FAC">
        <w:rPr>
          <w:rFonts w:ascii="Times New Roman" w:eastAsia="宋体" w:hAnsi="宋体"/>
          <w:b/>
          <w:bCs/>
          <w:color w:val="FF0000"/>
          <w:u w:val="single" w:color="000000" w:themeColor="text1"/>
        </w:rPr>
        <w:t>D</w:t>
      </w:r>
      <w:r w:rsidR="0018553A" w:rsidRPr="00975FAC">
        <w:rPr>
          <w:rFonts w:ascii="Arial" w:eastAsia="黑体" w:hAnsi="黑体" w:hint="eastAsia"/>
          <w:b/>
          <w:bCs/>
          <w:color w:val="FF0000"/>
          <w:u w:val="single" w:color="000000" w:themeColor="text1"/>
        </w:rPr>
        <w:t>中白色固体变蓝色</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F1DDAA9" w14:textId="452338A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锌和浓硫酸反应生成</w:t>
      </w:r>
      <w:r w:rsidR="00CC0CA0" w:rsidRPr="00975FAC">
        <w:rPr>
          <w:rFonts w:ascii="Times New Roman" w:eastAsia="宋体" w:hAnsi="宋体"/>
          <w:b/>
          <w:bCs/>
        </w:rPr>
        <w:t>ZnSO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和两种氧化物，请结合资料写出该反应的化学方程式</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Zn</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浓</w:t>
      </w:r>
      <w:r w:rsidRPr="00975FAC">
        <w:rPr>
          <w:rFonts w:ascii="Times New Roman" w:eastAsia="黑体" w:hAnsi="Times New Roman" w:hint="eastAsia"/>
          <w:b/>
          <w:bCs/>
          <w:color w:val="FF0000"/>
          <w:u w:val="single" w:color="000000" w:themeColor="text1"/>
        </w:rPr>
        <w:t>)</w:t>
      </w:r>
      <w:r w:rsidR="00975FAC" w:rsidRPr="00975FAC">
        <w:rPr>
          <w:rFonts w:ascii="Times New Roman" w:eastAsia="宋体" w:hAnsi="宋体" w:hint="eastAsia"/>
          <w:b/>
          <w:bCs/>
          <w:color w:val="FF0000"/>
          <w:spacing w:val="-20"/>
          <w:u w:val="single" w:color="000000" w:themeColor="text1"/>
        </w:rPr>
        <w:t>===</w:t>
      </w:r>
      <w:r w:rsidR="0018553A" w:rsidRPr="00975FAC">
        <w:rPr>
          <w:rFonts w:ascii="Times New Roman" w:eastAsia="宋体" w:hAnsi="宋体"/>
          <w:b/>
          <w:bCs/>
          <w:color w:val="FF0000"/>
          <w:u w:val="single" w:color="000000" w:themeColor="text1"/>
        </w:rPr>
        <w:t>ZnSO</w:t>
      </w:r>
      <w:r w:rsidR="0018553A" w:rsidRPr="00975FAC">
        <w:rPr>
          <w:rFonts w:ascii="Times New Roman" w:eastAsia="宋体" w:hAnsi="宋体"/>
          <w:b/>
          <w:bCs/>
          <w:color w:val="FF0000"/>
          <w:u w:val="single" w:color="000000" w:themeColor="text1"/>
          <w:vertAlign w:val="subscript"/>
        </w:rPr>
        <w:t>4</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2H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O</w:t>
      </w:r>
      <w:r w:rsidR="00975FAC" w:rsidRPr="00975FAC">
        <w:rPr>
          <w:rFonts w:ascii="Times New Roman" w:eastAsia="宋体" w:hAnsi="宋体" w:hint="eastAsia"/>
          <w:b/>
          <w:bCs/>
          <w:color w:val="FF0000"/>
          <w:u w:val="single" w:color="000000" w:themeColor="text1"/>
        </w:rPr>
        <w:t>＋</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75A6275" w14:textId="7F99AF5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6</w:t>
      </w:r>
      <w:r w:rsidRPr="00975FAC">
        <w:rPr>
          <w:rFonts w:ascii="Times New Roman" w:eastAsia="宋体" w:hAnsi="Times New Roman" w:hint="eastAsia"/>
          <w:b/>
          <w:bCs/>
        </w:rPr>
        <w:t>)</w:t>
      </w:r>
      <w:r w:rsidR="00CC0CA0" w:rsidRPr="00975FAC">
        <w:rPr>
          <w:rFonts w:ascii="Times New Roman" w:eastAsia="宋体" w:hAnsi="宋体" w:hint="eastAsia"/>
          <w:b/>
          <w:bCs/>
        </w:rPr>
        <w:t>请说明收集气体中含有氢气的原因是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随着反应进行，浓硫酸逐渐被消耗，导致其浓度逐渐变小，锌与稀硫酸反应生成氢气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r w:rsidR="00CC0CA0" w:rsidRPr="00975FAC">
        <w:rPr>
          <w:rFonts w:ascii="Times New Roman" w:eastAsia="宋体" w:hAnsi="宋体" w:hint="eastAsia"/>
          <w:b/>
          <w:bCs/>
        </w:rPr>
        <w:br w:type="page"/>
      </w:r>
    </w:p>
    <w:p w14:paraId="517FECE8"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6BE3EE24" wp14:editId="2233C82D">
            <wp:extent cx="324000" cy="14400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7.jpeg"/>
                    <pic:cNvPicPr/>
                  </pic:nvPicPr>
                  <pic:blipFill>
                    <a:blip r:embed="rId63"/>
                    <a:stretch>
                      <a:fillRect/>
                    </a:stretch>
                  </pic:blipFill>
                  <pic:spPr>
                    <a:xfrm>
                      <a:off x="0" y="0"/>
                      <a:ext cx="324000" cy="144000"/>
                    </a:xfrm>
                    <a:prstGeom prst="rect">
                      <a:avLst/>
                    </a:prstGeom>
                  </pic:spPr>
                </pic:pic>
              </a:graphicData>
            </a:graphic>
          </wp:inline>
        </w:drawing>
      </w:r>
      <w:r w:rsidRPr="00975FAC">
        <w:rPr>
          <w:rFonts w:ascii="Times New Roman" w:eastAsia="宋体" w:hAnsi="宋体" w:hint="eastAsia"/>
          <w:b/>
          <w:bCs/>
        </w:rPr>
        <w:t xml:space="preserve">　</w:t>
      </w:r>
      <w:r w:rsidRPr="00975FAC">
        <w:rPr>
          <w:rFonts w:ascii="Times New Roman" w:eastAsia="宋体" w:hAnsi="宋体" w:hint="eastAsia"/>
          <w:b/>
          <w:bCs/>
          <w:sz w:val="36"/>
          <w:szCs w:val="36"/>
        </w:rPr>
        <w:t>专题五　化学计算</w:t>
      </w:r>
      <w:r w:rsidRPr="00975FAC">
        <w:rPr>
          <w:rFonts w:ascii="Times New Roman" w:eastAsia="宋体" w:hAnsi="宋体" w:hint="eastAsia"/>
          <w:b/>
          <w:bCs/>
        </w:rPr>
        <w:t xml:space="preserve">　</w:t>
      </w:r>
      <w:r w:rsidRPr="00975FAC">
        <w:rPr>
          <w:rFonts w:ascii="Times New Roman" w:eastAsia="宋体" w:hAnsi="宋体"/>
          <w:b/>
          <w:bCs/>
          <w:noProof/>
        </w:rPr>
        <w:drawing>
          <wp:inline distT="0" distB="0" distL="0" distR="0" wp14:anchorId="37932BCF" wp14:editId="2404664A">
            <wp:extent cx="324000" cy="1080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8.jpeg"/>
                    <pic:cNvPicPr/>
                  </pic:nvPicPr>
                  <pic:blipFill>
                    <a:blip r:embed="rId64"/>
                    <a:stretch>
                      <a:fillRect/>
                    </a:stretch>
                  </pic:blipFill>
                  <pic:spPr>
                    <a:xfrm>
                      <a:off x="0" y="0"/>
                      <a:ext cx="324000" cy="108000"/>
                    </a:xfrm>
                    <a:prstGeom prst="rect">
                      <a:avLst/>
                    </a:prstGeom>
                  </pic:spPr>
                </pic:pic>
              </a:graphicData>
            </a:graphic>
          </wp:inline>
        </w:drawing>
      </w:r>
    </w:p>
    <w:p w14:paraId="33B06848"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rPr>
        <w:t xml:space="preserve"> </w:t>
      </w:r>
    </w:p>
    <w:p w14:paraId="119D707E" w14:textId="77777777" w:rsidR="00CC0CA0" w:rsidRPr="00975FAC" w:rsidRDefault="00CC0CA0" w:rsidP="00CC0CA0">
      <w:pPr>
        <w:rPr>
          <w:rFonts w:ascii="Arial" w:eastAsia="黑体" w:hAnsi="黑体" w:hint="eastAsia"/>
          <w:b/>
          <w:bCs/>
          <w:color w:val="000000"/>
        </w:rPr>
      </w:pPr>
      <w:r w:rsidRPr="00975FAC">
        <w:rPr>
          <w:rFonts w:ascii="Arial" w:eastAsia="黑体" w:hAnsi="黑体" w:hint="eastAsia"/>
          <w:b/>
          <w:bCs/>
          <w:color w:val="000000"/>
        </w:rPr>
        <w:t>专题概述</w:t>
      </w:r>
    </w:p>
    <w:p w14:paraId="5FF15F8C" w14:textId="4DAB873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有关化学方程式计算的基本类型</w:t>
      </w:r>
    </w:p>
    <w:p w14:paraId="49EB6C87" w14:textId="21FB35A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反应物、生成物都是纯净物的计算。</w:t>
      </w:r>
    </w:p>
    <w:p w14:paraId="67AF5BBF" w14:textId="621CABE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反应物或生成物中含有一定量的杂质的计算。</w:t>
      </w:r>
    </w:p>
    <w:p w14:paraId="4D5F8D05" w14:textId="4E8528C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关于混合物的计算</w:t>
      </w:r>
      <w:r w:rsidRPr="00975FAC">
        <w:rPr>
          <w:rFonts w:ascii="Times New Roman" w:eastAsia="楷体" w:hAnsi="Times New Roman" w:hint="eastAsia"/>
          <w:b/>
          <w:bCs/>
        </w:rPr>
        <w:t>(</w:t>
      </w:r>
      <w:r w:rsidR="00CC0CA0" w:rsidRPr="00975FAC">
        <w:rPr>
          <w:rFonts w:ascii="Times New Roman" w:eastAsia="楷体" w:hAnsi="楷体" w:hint="eastAsia"/>
          <w:b/>
          <w:bCs/>
        </w:rPr>
        <w:t>只要求掌握混合物中有一种成分参加反应的计算</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65B1E277" w14:textId="06A8024D"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解题步骤</w:t>
      </w:r>
    </w:p>
    <w:p w14:paraId="7449CD6A" w14:textId="7FAF564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设未知量。</w:t>
      </w:r>
    </w:p>
    <w:p w14:paraId="4E5A41B6" w14:textId="27BDADB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正确写出有关化学方程式。</w:t>
      </w:r>
    </w:p>
    <w:p w14:paraId="7797B3A9" w14:textId="475649D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找出已知量和未知量的质量关系。</w:t>
      </w:r>
    </w:p>
    <w:p w14:paraId="11D464B7" w14:textId="43456AB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列出比例式，求出未知量。</w:t>
      </w:r>
    </w:p>
    <w:p w14:paraId="1C287FF2" w14:textId="2CAF8AD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检查结果，写出答案。</w:t>
      </w:r>
    </w:p>
    <w:p w14:paraId="58C13AFB" w14:textId="7B4F8F2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根据化学方程式计算应注意的事项</w:t>
      </w:r>
    </w:p>
    <w:p w14:paraId="0800A7BF" w14:textId="501EF8D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正确书写化学方程式，准确列出有关反应物或生成物的质量比。</w:t>
      </w:r>
    </w:p>
    <w:p w14:paraId="1C3007D5" w14:textId="7204653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列式时，各物质的质量单位必须统一，对应关系要正确。</w:t>
      </w:r>
    </w:p>
    <w:p w14:paraId="79A927C1" w14:textId="26995855"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反应物、生成物必须是纯净物，如果不是纯净物，应将不纯物质的质量按题意换算成纯净物的质量。</w:t>
      </w:r>
    </w:p>
    <w:p w14:paraId="69670BD9" w14:textId="69C8B50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在溶液中进行的反应，应用溶质的质量代入化学方程式进行计算，而不能用溶液的质量代入计算。</w:t>
      </w:r>
    </w:p>
    <w:p w14:paraId="313E8409" w14:textId="46918BA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5</w:t>
      </w:r>
      <w:r w:rsidRPr="00975FAC">
        <w:rPr>
          <w:rFonts w:ascii="Times New Roman" w:eastAsia="宋体" w:hAnsi="Times New Roman" w:hint="eastAsia"/>
          <w:b/>
          <w:bCs/>
        </w:rPr>
        <w:t>)</w:t>
      </w:r>
      <w:r w:rsidR="00CC0CA0" w:rsidRPr="00975FAC">
        <w:rPr>
          <w:rFonts w:ascii="Times New Roman" w:eastAsia="宋体" w:hAnsi="宋体" w:hint="eastAsia"/>
          <w:b/>
          <w:bCs/>
        </w:rPr>
        <w:t>解题过程要完整规范。</w:t>
      </w:r>
    </w:p>
    <w:p w14:paraId="465C1EF1" w14:textId="70DC2A8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CC0CA0" w:rsidRPr="00975FAC">
        <w:rPr>
          <w:rFonts w:ascii="Times New Roman" w:eastAsia="宋体" w:hAnsi="宋体" w:hint="eastAsia"/>
          <w:b/>
          <w:bCs/>
        </w:rPr>
        <w:t>有关计算公式</w:t>
      </w:r>
    </w:p>
    <w:p w14:paraId="571BDCF0" w14:textId="378E34D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纯净物的质量</w:t>
      </w:r>
      <w:r w:rsidR="00975FAC" w:rsidRPr="00975FAC">
        <w:rPr>
          <w:rFonts w:ascii="Times New Roman" w:eastAsia="宋体" w:hAnsi="宋体" w:hint="eastAsia"/>
          <w:b/>
          <w:bCs/>
        </w:rPr>
        <w:t>＝</w:t>
      </w:r>
      <w:r w:rsidR="00CC0CA0" w:rsidRPr="00975FAC">
        <w:rPr>
          <w:rFonts w:ascii="Times New Roman" w:eastAsia="宋体" w:hAnsi="宋体" w:hint="eastAsia"/>
          <w:b/>
          <w:bCs/>
        </w:rPr>
        <w:t>混合物的质量</w:t>
      </w:r>
      <w:r w:rsidR="00975FAC" w:rsidRPr="00975FAC">
        <w:rPr>
          <w:rFonts w:ascii="Times New Roman" w:eastAsia="宋体" w:hAnsi="Times New Roman" w:cs="Times New Roman" w:hint="eastAsia"/>
          <w:b/>
          <w:bCs/>
        </w:rPr>
        <w:t>×</w:t>
      </w:r>
      <w:r w:rsidR="00CC0CA0" w:rsidRPr="00975FAC">
        <w:rPr>
          <w:rFonts w:ascii="Times New Roman" w:eastAsia="宋体" w:hAnsi="宋体" w:hint="eastAsia"/>
          <w:b/>
          <w:bCs/>
        </w:rPr>
        <w:t>物质的纯度</w:t>
      </w:r>
      <w:r w:rsidRPr="00975FAC">
        <w:rPr>
          <w:rFonts w:ascii="Times New Roman" w:eastAsia="楷体" w:hAnsi="Times New Roman" w:hint="eastAsia"/>
          <w:b/>
          <w:bCs/>
        </w:rPr>
        <w:t>(</w:t>
      </w:r>
      <w:r w:rsidR="00CC0CA0" w:rsidRPr="00975FAC">
        <w:rPr>
          <w:rFonts w:ascii="Times New Roman" w:eastAsia="楷体" w:hAnsi="楷体" w:hint="eastAsia"/>
          <w:b/>
          <w:bCs/>
        </w:rPr>
        <w:t>或质量分数</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62F7D7C6" w14:textId="1FB1139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纯净物的质量分数</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纯净物的质量</m:t>
            </m:r>
          </m:num>
          <m:den>
            <m:r>
              <m:rPr>
                <m:sty m:val="bi"/>
              </m:rPr>
              <w:rPr>
                <w:rFonts w:ascii="Cambria Math" w:eastAsia="宋体" w:hAnsi="Cambria Math"/>
              </w:rPr>
              <m:t>混合物的质量</m:t>
            </m:r>
          </m:den>
        </m:f>
      </m:oMath>
      <w:r w:rsidR="00975FAC" w:rsidRPr="00975FAC">
        <w:rPr>
          <w:rFonts w:ascii="Times New Roman" w:eastAsia="宋体" w:hAnsi="Times New Roman" w:cs="Times New Roman" w:hint="eastAsia"/>
          <w:b/>
          <w:bCs/>
        </w:rPr>
        <w:t>×</w:t>
      </w:r>
      <w:r w:rsidR="00CC0CA0" w:rsidRPr="00975FAC">
        <w:rPr>
          <w:rFonts w:ascii="Times New Roman" w:eastAsia="宋体" w:hAnsi="宋体"/>
          <w:b/>
          <w:bCs/>
        </w:rPr>
        <w:t>100%</w:t>
      </w:r>
      <w:r w:rsidR="00975FAC" w:rsidRPr="00975FAC">
        <w:rPr>
          <w:rFonts w:ascii="Times New Roman" w:eastAsia="宋体" w:hAnsi="宋体" w:hint="eastAsia"/>
          <w:b/>
          <w:bCs/>
        </w:rPr>
        <w:t>＝</w:t>
      </w:r>
      <w:r w:rsidR="00CC0CA0" w:rsidRPr="00975FAC">
        <w:rPr>
          <w:rFonts w:ascii="Times New Roman" w:eastAsia="宋体" w:hAnsi="宋体"/>
          <w:b/>
          <w:bCs/>
        </w:rPr>
        <w:t>1</w:t>
      </w:r>
      <w:r w:rsidR="00975FAC" w:rsidRPr="00975FAC">
        <w:rPr>
          <w:rFonts w:ascii="Times New Roman" w:eastAsia="宋体" w:hAnsi="宋体" w:hint="eastAsia"/>
          <w:b/>
          <w:bCs/>
        </w:rPr>
        <w:t>－</w:t>
      </w:r>
      <w:r w:rsidR="00CC0CA0" w:rsidRPr="00975FAC">
        <w:rPr>
          <w:rFonts w:ascii="Times New Roman" w:eastAsia="宋体" w:hAnsi="宋体" w:hint="eastAsia"/>
          <w:b/>
          <w:bCs/>
        </w:rPr>
        <w:t>杂质的质量分数。</w:t>
      </w:r>
    </w:p>
    <w:p w14:paraId="591DB90B" w14:textId="7084F31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溶质质量分数</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溶质质量</m:t>
            </m:r>
          </m:num>
          <m:den>
            <m:r>
              <m:rPr>
                <m:sty m:val="bi"/>
              </m:rPr>
              <w:rPr>
                <w:rFonts w:ascii="Cambria Math" w:eastAsia="宋体" w:hAnsi="Cambria Math"/>
              </w:rPr>
              <m:t>溶液质量</m:t>
            </m:r>
          </m:den>
        </m:f>
      </m:oMath>
      <w:r w:rsidR="00975FAC" w:rsidRPr="00975FAC">
        <w:rPr>
          <w:rFonts w:ascii="Times New Roman" w:eastAsia="宋体" w:hAnsi="Times New Roman" w:cs="Times New Roman" w:hint="eastAsia"/>
          <w:b/>
          <w:bCs/>
        </w:rPr>
        <w:t>×</w:t>
      </w:r>
      <w:r w:rsidR="00CC0CA0" w:rsidRPr="00975FAC">
        <w:rPr>
          <w:rFonts w:ascii="Times New Roman" w:eastAsia="宋体" w:hAnsi="宋体"/>
          <w:b/>
          <w:bCs/>
        </w:rPr>
        <w:t>100%</w:t>
      </w:r>
      <w:r w:rsidR="00975FAC" w:rsidRPr="00975FAC">
        <w:rPr>
          <w:rFonts w:ascii="Times New Roman" w:eastAsia="宋体" w:hAnsi="宋体" w:hint="eastAsia"/>
          <w:b/>
          <w:bCs/>
        </w:rPr>
        <w:t>＝</w:t>
      </w:r>
      <m:oMath>
        <m:f>
          <m:fPr>
            <m:ctrlPr>
              <w:rPr>
                <w:rFonts w:ascii="Cambria Math" w:eastAsia="宋体" w:hAnsi="Cambria Math"/>
                <w:b/>
                <w:bCs/>
              </w:rPr>
            </m:ctrlPr>
          </m:fPr>
          <m:num>
            <m:r>
              <m:rPr>
                <m:sty m:val="bi"/>
              </m:rPr>
              <w:rPr>
                <w:rFonts w:ascii="Cambria Math" w:eastAsia="宋体" w:hAnsi="Cambria Math"/>
              </w:rPr>
              <m:t>溶质质量</m:t>
            </m:r>
          </m:num>
          <m:den>
            <m:r>
              <m:rPr>
                <m:sty m:val="bi"/>
              </m:rPr>
              <w:rPr>
                <w:rFonts w:ascii="Cambria Math" w:eastAsia="宋体" w:hAnsi="Cambria Math"/>
              </w:rPr>
              <m:t>溶剂质量</m:t>
            </m:r>
            <m:r>
              <m:rPr>
                <m:sty m:val="b"/>
              </m:rPr>
              <w:rPr>
                <w:rFonts w:ascii="Cambria Math" w:eastAsia="宋体" w:hAnsi="Cambria Math" w:hint="eastAsia"/>
              </w:rPr>
              <m:t>＋</m:t>
            </m:r>
            <m:r>
              <m:rPr>
                <m:sty m:val="bi"/>
              </m:rPr>
              <w:rPr>
                <w:rFonts w:ascii="Cambria Math" w:eastAsia="宋体" w:hAnsi="Cambria Math"/>
              </w:rPr>
              <m:t>溶质质量</m:t>
            </m:r>
          </m:den>
        </m:f>
      </m:oMath>
      <w:r w:rsidR="00975FAC" w:rsidRPr="00975FAC">
        <w:rPr>
          <w:rFonts w:ascii="Times New Roman" w:eastAsia="宋体" w:hAnsi="Times New Roman" w:cs="Times New Roman" w:hint="eastAsia"/>
          <w:b/>
          <w:bCs/>
        </w:rPr>
        <w:t>×</w:t>
      </w:r>
      <w:r w:rsidR="00CC0CA0" w:rsidRPr="00975FAC">
        <w:rPr>
          <w:rFonts w:ascii="Times New Roman" w:eastAsia="宋体" w:hAnsi="宋体"/>
          <w:b/>
          <w:bCs/>
        </w:rPr>
        <w:t>100%</w:t>
      </w:r>
      <w:r w:rsidR="00CC0CA0" w:rsidRPr="00975FAC">
        <w:rPr>
          <w:rFonts w:ascii="Times New Roman" w:eastAsia="宋体" w:hAnsi="宋体" w:hint="eastAsia"/>
          <w:b/>
          <w:bCs/>
        </w:rPr>
        <w:t>。</w:t>
      </w:r>
    </w:p>
    <w:p w14:paraId="6450CD56"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类型一</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直接给出纯净物的质量计算</w:t>
      </w:r>
    </w:p>
    <w:p w14:paraId="0AE23D21" w14:textId="046E878C"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湖北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我国研制了世界最大口径碳化硅单体反射镜，应用于深空探测、气象观测等。碳化硅可用硅与碳在高温下反应制备：</w:t>
      </w:r>
      <w:r w:rsidR="00CC0CA0" w:rsidRPr="00975FAC">
        <w:rPr>
          <w:rFonts w:ascii="Times New Roman" w:eastAsia="宋体" w:hAnsi="宋体"/>
          <w:b/>
          <w:bCs/>
        </w:rPr>
        <w:t>Si</w:t>
      </w:r>
      <w:r w:rsidRPr="00975FAC">
        <w:rPr>
          <w:rFonts w:ascii="Times New Roman" w:eastAsia="宋体" w:hAnsi="宋体" w:hint="eastAsia"/>
          <w:b/>
          <w:bCs/>
        </w:rPr>
        <w:t>＋</w:t>
      </w:r>
      <w:r w:rsidR="00CC0CA0" w:rsidRPr="00975FAC">
        <w:rPr>
          <w:rFonts w:ascii="Times New Roman" w:eastAsia="宋体" w:hAnsi="宋体"/>
          <w:b/>
          <w:bCs/>
        </w:rPr>
        <w:t>C</w:t>
      </w:r>
      <w:r w:rsidR="00CC0CA0" w:rsidRPr="00975FAC">
        <w:rPr>
          <w:rFonts w:ascii="Times New Roman" w:eastAsia="宋体" w:hAnsi="宋体"/>
          <w:b/>
          <w:bCs/>
          <w:noProof/>
        </w:rPr>
        <w:drawing>
          <wp:inline distT="0" distB="0" distL="0" distR="0" wp14:anchorId="57D4E04D" wp14:editId="1CADC563">
            <wp:extent cx="324000" cy="288000"/>
            <wp:effectExtent l="0" t="0" r="0" b="0"/>
            <wp:docPr id="531" name="image519.jpeg" descr="source:si_idp1900100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9.jpeg"/>
                    <pic:cNvPicPr/>
                  </pic:nvPicPr>
                  <pic:blipFill>
                    <a:blip r:embed="rId193"/>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SiC</w:t>
      </w:r>
      <w:r w:rsidR="00CC0CA0" w:rsidRPr="00975FAC">
        <w:rPr>
          <w:rFonts w:ascii="Times New Roman" w:eastAsia="宋体" w:hAnsi="宋体" w:hint="eastAsia"/>
          <w:b/>
          <w:bCs/>
        </w:rPr>
        <w:t>。</w:t>
      </w:r>
    </w:p>
    <w:p w14:paraId="244FC925" w14:textId="270AF5E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SiC</w:t>
      </w:r>
      <w:r w:rsidR="00CC0CA0" w:rsidRPr="00975FAC">
        <w:rPr>
          <w:rFonts w:ascii="Times New Roman" w:eastAsia="宋体" w:hAnsi="宋体" w:hint="eastAsia"/>
          <w:b/>
          <w:bCs/>
        </w:rPr>
        <w:t>中硅、碳元素的质量比为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7</w:t>
      </w:r>
      <w:r w:rsidR="0018553A" w:rsidRPr="00975FAC">
        <w:rPr>
          <w:rFonts w:ascii="Times New Roman" w:eastAsia="宋体" w:hAnsi="Times New Roman" w:cs="Times New Roman" w:hint="eastAsia"/>
          <w:b/>
          <w:bCs/>
          <w:color w:val="FF0000"/>
          <w:u w:val="single" w:color="000000" w:themeColor="text1"/>
        </w:rPr>
        <w:t>∶</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23E46616" w14:textId="2E3CE6E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若要制得</w:t>
      </w:r>
      <w:r w:rsidR="00CC0CA0" w:rsidRPr="00975FAC">
        <w:rPr>
          <w:rFonts w:ascii="Times New Roman" w:eastAsia="宋体" w:hAnsi="宋体"/>
          <w:b/>
          <w:bCs/>
        </w:rPr>
        <w:t>40 kg SiC</w:t>
      </w:r>
      <w:r w:rsidR="00CC0CA0" w:rsidRPr="00975FAC">
        <w:rPr>
          <w:rFonts w:ascii="Times New Roman" w:eastAsia="宋体" w:hAnsi="宋体" w:hint="eastAsia"/>
          <w:b/>
          <w:bCs/>
        </w:rPr>
        <w:t>，至少需要</w:t>
      </w:r>
      <w:r w:rsidR="00CC0CA0" w:rsidRPr="00975FAC">
        <w:rPr>
          <w:rFonts w:ascii="Times New Roman" w:eastAsia="宋体" w:hAnsi="宋体"/>
          <w:b/>
          <w:bCs/>
        </w:rPr>
        <w:t>Si</w:t>
      </w:r>
      <w:r w:rsidR="00CC0CA0" w:rsidRPr="00975FAC">
        <w:rPr>
          <w:rFonts w:ascii="Times New Roman" w:eastAsia="宋体" w:hAnsi="宋体" w:hint="eastAsia"/>
          <w:b/>
          <w:bCs/>
        </w:rPr>
        <w:t>的质量是多少？</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Pr="00975FAC">
        <w:rPr>
          <w:rFonts w:ascii="Times New Roman" w:eastAsia="楷体" w:hAnsi="Times New Roman" w:hint="eastAsia"/>
          <w:b/>
          <w:bCs/>
        </w:rPr>
        <w:t>)</w:t>
      </w:r>
    </w:p>
    <w:p w14:paraId="0C2D251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解：设若要制得</w:t>
      </w:r>
      <w:r w:rsidRPr="00975FAC">
        <w:rPr>
          <w:rFonts w:ascii="Times New Roman" w:eastAsia="宋体" w:hAnsi="宋体"/>
          <w:b/>
          <w:bCs/>
          <w:color w:val="FF0000"/>
        </w:rPr>
        <w:t>40</w:t>
      </w:r>
      <w:r w:rsidRPr="00975FAC">
        <w:rPr>
          <w:rFonts w:ascii="Arial" w:eastAsia="黑体" w:hAnsi="黑体"/>
          <w:b/>
          <w:bCs/>
          <w:color w:val="FF0000"/>
        </w:rPr>
        <w:t xml:space="preserve"> </w:t>
      </w:r>
      <w:r w:rsidRPr="00975FAC">
        <w:rPr>
          <w:rFonts w:ascii="Times New Roman" w:eastAsia="宋体" w:hAnsi="宋体"/>
          <w:b/>
          <w:bCs/>
          <w:color w:val="FF0000"/>
        </w:rPr>
        <w:t>kg</w:t>
      </w:r>
      <w:r w:rsidRPr="00975FAC">
        <w:rPr>
          <w:rFonts w:ascii="Arial" w:eastAsia="黑体" w:hAnsi="黑体"/>
          <w:b/>
          <w:bCs/>
          <w:color w:val="FF0000"/>
        </w:rPr>
        <w:t xml:space="preserve"> </w:t>
      </w:r>
      <w:r w:rsidRPr="00975FAC">
        <w:rPr>
          <w:rFonts w:ascii="Times New Roman" w:eastAsia="宋体" w:hAnsi="宋体"/>
          <w:b/>
          <w:bCs/>
          <w:color w:val="FF0000"/>
        </w:rPr>
        <w:t>SiC</w:t>
      </w:r>
      <w:r w:rsidRPr="00975FAC">
        <w:rPr>
          <w:rFonts w:ascii="Arial" w:eastAsia="黑体" w:hAnsi="黑体" w:hint="eastAsia"/>
          <w:b/>
          <w:bCs/>
          <w:color w:val="FF0000"/>
        </w:rPr>
        <w:t>，至少需要</w:t>
      </w:r>
      <w:r w:rsidRPr="00975FAC">
        <w:rPr>
          <w:rFonts w:ascii="Times New Roman" w:eastAsia="宋体" w:hAnsi="宋体"/>
          <w:b/>
          <w:bCs/>
          <w:color w:val="FF0000"/>
        </w:rPr>
        <w:t>Si</w:t>
      </w:r>
      <w:r w:rsidRPr="00975FAC">
        <w:rPr>
          <w:rFonts w:ascii="Arial" w:eastAsia="黑体" w:hAnsi="黑体" w:hint="eastAsia"/>
          <w:b/>
          <w:bCs/>
          <w:color w:val="FF0000"/>
        </w:rPr>
        <w:t>的质量是</w:t>
      </w:r>
      <w:r w:rsidRPr="00975FAC">
        <w:rPr>
          <w:rFonts w:ascii="Times New Roman" w:eastAsia="宋体" w:hAnsi="宋体"/>
          <w:b/>
          <w:bCs/>
          <w:i/>
          <w:color w:val="ABD8DA"/>
        </w:rPr>
        <w:t>x</w:t>
      </w:r>
      <w:r w:rsidRPr="00975FAC">
        <w:rPr>
          <w:rFonts w:ascii="Arial" w:eastAsia="黑体" w:hAnsi="黑体" w:hint="eastAsia"/>
          <w:b/>
          <w:bCs/>
          <w:color w:val="FF0000"/>
        </w:rPr>
        <w:t>。</w:t>
      </w:r>
    </w:p>
    <w:p w14:paraId="3AF3FD87" w14:textId="750AECEA"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Si</w:t>
      </w:r>
      <w:r w:rsidR="00975FAC" w:rsidRPr="00975FAC">
        <w:rPr>
          <w:rFonts w:ascii="Times New Roman" w:eastAsia="宋体" w:hAnsi="宋体" w:hint="eastAsia"/>
          <w:b/>
          <w:bCs/>
          <w:color w:val="FF0000"/>
        </w:rPr>
        <w:t>＋</w:t>
      </w:r>
      <w:r w:rsidRPr="00975FAC">
        <w:rPr>
          <w:rFonts w:ascii="Times New Roman" w:eastAsia="宋体" w:hAnsi="宋体"/>
          <w:b/>
          <w:bCs/>
          <w:color w:val="FF0000"/>
        </w:rPr>
        <w:t>C</w:t>
      </w:r>
      <w:r w:rsidRPr="00975FAC">
        <w:rPr>
          <w:rFonts w:ascii="Times New Roman" w:eastAsia="宋体" w:hAnsi="宋体"/>
          <w:b/>
          <w:bCs/>
          <w:noProof/>
        </w:rPr>
        <w:drawing>
          <wp:inline distT="0" distB="0" distL="0" distR="0" wp14:anchorId="517A3185" wp14:editId="57CA8AE4">
            <wp:extent cx="324000" cy="288000"/>
            <wp:effectExtent l="0" t="0" r="0" b="0"/>
            <wp:docPr id="532" name="image520.jpeg" descr="source:si_idp1900161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0.jpeg"/>
                    <pic:cNvPicPr/>
                  </pic:nvPicPr>
                  <pic:blipFill>
                    <a:blip r:embed="rId125"/>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color w:val="FF0000"/>
        </w:rPr>
        <w:t>SiC</w:t>
      </w:r>
    </w:p>
    <w:p w14:paraId="3D5203A7" w14:textId="77777777" w:rsidR="00CC0CA0" w:rsidRPr="00975FAC" w:rsidRDefault="00CC0CA0" w:rsidP="00CC0CA0">
      <w:pPr>
        <w:rPr>
          <w:rFonts w:ascii="Times New Roman" w:eastAsia="宋体" w:hAnsi="宋体" w:hint="eastAsia"/>
          <w:b/>
          <w:bCs/>
          <w:color w:val="FF0000"/>
        </w:rPr>
      </w:pPr>
      <w:r w:rsidRPr="00975FAC">
        <w:rPr>
          <w:rFonts w:ascii="Times New Roman" w:eastAsia="宋体" w:hAnsi="宋体"/>
          <w:b/>
          <w:bCs/>
          <w:color w:val="FF0000"/>
        </w:rPr>
        <w:t>28</w:t>
      </w:r>
      <w:r w:rsidRPr="00975FAC">
        <w:rPr>
          <w:rFonts w:ascii="Times New Roman" w:eastAsia="宋体" w:hAnsi="宋体" w:hint="eastAsia"/>
          <w:b/>
          <w:bCs/>
          <w:color w:val="FF0000"/>
        </w:rPr>
        <w:t xml:space="preserve">　　　</w:t>
      </w:r>
      <w:r w:rsidRPr="00975FAC">
        <w:rPr>
          <w:rFonts w:ascii="Times New Roman" w:eastAsia="宋体" w:hAnsi="宋体"/>
          <w:b/>
          <w:bCs/>
          <w:color w:val="FF0000"/>
        </w:rPr>
        <w:t>40</w:t>
      </w:r>
    </w:p>
    <w:p w14:paraId="0E62EED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Times New Roman" w:eastAsia="宋体" w:hAnsi="宋体"/>
          <w:b/>
          <w:bCs/>
          <w:color w:val="FF0000"/>
        </w:rPr>
        <w:t>40</w:t>
      </w:r>
      <w:r w:rsidRPr="00975FAC">
        <w:rPr>
          <w:rFonts w:ascii="Arial" w:eastAsia="黑体" w:hAnsi="黑体"/>
          <w:b/>
          <w:bCs/>
          <w:color w:val="FF0000"/>
        </w:rPr>
        <w:t xml:space="preserve"> </w:t>
      </w:r>
      <w:r w:rsidRPr="00975FAC">
        <w:rPr>
          <w:rFonts w:ascii="Times New Roman" w:eastAsia="宋体" w:hAnsi="宋体"/>
          <w:b/>
          <w:bCs/>
          <w:color w:val="FF0000"/>
        </w:rPr>
        <w:t>kg</w:t>
      </w:r>
    </w:p>
    <w:p w14:paraId="047096E7" w14:textId="309665FB"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28</m:t>
            </m:r>
          </m:num>
          <m:den>
            <m:r>
              <m:rPr>
                <m:sty m:val="bi"/>
              </m:rPr>
              <w:rPr>
                <w:rFonts w:ascii="Cambria Math" w:eastAsia="宋体" w:hAnsi="Cambria Math"/>
              </w:rPr>
              <m:t>40</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40 kg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28</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kg</w:t>
      </w:r>
    </w:p>
    <w:p w14:paraId="6E59E0A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答：若要制得</w:t>
      </w:r>
      <w:r w:rsidRPr="00975FAC">
        <w:rPr>
          <w:rFonts w:ascii="Times New Roman" w:eastAsia="宋体" w:hAnsi="宋体"/>
          <w:b/>
          <w:bCs/>
          <w:color w:val="FF0000"/>
        </w:rPr>
        <w:t>40</w:t>
      </w:r>
      <w:r w:rsidRPr="00975FAC">
        <w:rPr>
          <w:rFonts w:ascii="Arial" w:eastAsia="黑体" w:hAnsi="黑体"/>
          <w:b/>
          <w:bCs/>
          <w:color w:val="FF0000"/>
        </w:rPr>
        <w:t xml:space="preserve"> </w:t>
      </w:r>
      <w:r w:rsidRPr="00975FAC">
        <w:rPr>
          <w:rFonts w:ascii="Times New Roman" w:eastAsia="宋体" w:hAnsi="宋体"/>
          <w:b/>
          <w:bCs/>
          <w:color w:val="FF0000"/>
        </w:rPr>
        <w:t>kg</w:t>
      </w:r>
      <w:r w:rsidRPr="00975FAC">
        <w:rPr>
          <w:rFonts w:ascii="Arial" w:eastAsia="黑体" w:hAnsi="黑体"/>
          <w:b/>
          <w:bCs/>
          <w:color w:val="FF0000"/>
        </w:rPr>
        <w:t xml:space="preserve"> </w:t>
      </w:r>
      <w:r w:rsidRPr="00975FAC">
        <w:rPr>
          <w:rFonts w:ascii="Times New Roman" w:eastAsia="宋体" w:hAnsi="宋体"/>
          <w:b/>
          <w:bCs/>
          <w:color w:val="FF0000"/>
        </w:rPr>
        <w:t>SiC</w:t>
      </w:r>
      <w:r w:rsidRPr="00975FAC">
        <w:rPr>
          <w:rFonts w:ascii="Arial" w:eastAsia="黑体" w:hAnsi="黑体" w:hint="eastAsia"/>
          <w:b/>
          <w:bCs/>
          <w:color w:val="FF0000"/>
        </w:rPr>
        <w:t>，至少需要</w:t>
      </w:r>
      <w:r w:rsidRPr="00975FAC">
        <w:rPr>
          <w:rFonts w:ascii="Times New Roman" w:eastAsia="宋体" w:hAnsi="宋体"/>
          <w:b/>
          <w:bCs/>
          <w:color w:val="FF0000"/>
        </w:rPr>
        <w:t>Si</w:t>
      </w:r>
      <w:r w:rsidRPr="00975FAC">
        <w:rPr>
          <w:rFonts w:ascii="Arial" w:eastAsia="黑体" w:hAnsi="黑体" w:hint="eastAsia"/>
          <w:b/>
          <w:bCs/>
          <w:color w:val="FF0000"/>
        </w:rPr>
        <w:t>的质量是</w:t>
      </w:r>
      <w:r w:rsidRPr="00975FAC">
        <w:rPr>
          <w:rFonts w:ascii="Times New Roman" w:eastAsia="宋体" w:hAnsi="宋体"/>
          <w:b/>
          <w:bCs/>
          <w:color w:val="FF0000"/>
        </w:rPr>
        <w:t>28</w:t>
      </w:r>
      <w:r w:rsidRPr="00975FAC">
        <w:rPr>
          <w:rFonts w:ascii="Arial" w:eastAsia="黑体" w:hAnsi="黑体"/>
          <w:b/>
          <w:bCs/>
          <w:color w:val="FF0000"/>
        </w:rPr>
        <w:t xml:space="preserve"> </w:t>
      </w:r>
      <w:r w:rsidRPr="00975FAC">
        <w:rPr>
          <w:rFonts w:ascii="Times New Roman" w:eastAsia="宋体" w:hAnsi="宋体"/>
          <w:b/>
          <w:bCs/>
          <w:color w:val="FF0000"/>
        </w:rPr>
        <w:t>kg</w:t>
      </w:r>
      <w:r w:rsidRPr="00975FAC">
        <w:rPr>
          <w:rFonts w:ascii="Arial" w:eastAsia="黑体" w:hAnsi="黑体" w:hint="eastAsia"/>
          <w:b/>
          <w:bCs/>
          <w:color w:val="FF0000"/>
        </w:rPr>
        <w:t>。</w:t>
      </w:r>
    </w:p>
    <w:p w14:paraId="090B499F" w14:textId="431588A8"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山西</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实验室用</w:t>
      </w:r>
      <w:r w:rsidR="00CC0CA0" w:rsidRPr="00975FAC">
        <w:rPr>
          <w:rFonts w:ascii="Times New Roman" w:eastAsia="宋体" w:hAnsi="宋体"/>
          <w:b/>
          <w:bCs/>
        </w:rPr>
        <w:t>13 g</w:t>
      </w:r>
      <w:r w:rsidR="00CC0CA0" w:rsidRPr="00975FAC">
        <w:rPr>
          <w:rFonts w:ascii="Times New Roman" w:eastAsia="宋体" w:hAnsi="宋体" w:hint="eastAsia"/>
          <w:b/>
          <w:bCs/>
        </w:rPr>
        <w:t>锌粒与足量的稀硫酸反应制取氢气，在标准状况下，理论上可以制得多少升氢气？</w:t>
      </w:r>
      <w:r w:rsidR="00BA458A" w:rsidRPr="00975FAC">
        <w:rPr>
          <w:rFonts w:ascii="Times New Roman" w:eastAsia="楷体" w:hAnsi="Times New Roman" w:hint="eastAsia"/>
          <w:b/>
          <w:bCs/>
        </w:rPr>
        <w:t>(</w:t>
      </w:r>
      <w:r w:rsidR="00CC0CA0" w:rsidRPr="00975FAC">
        <w:rPr>
          <w:rFonts w:ascii="Times New Roman" w:eastAsia="楷体" w:hAnsi="楷体" w:hint="eastAsia"/>
          <w:b/>
          <w:bCs/>
        </w:rPr>
        <w:t>已知标准状况下，氢气的密度约为</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09</w:t>
      </w:r>
      <w:r w:rsidR="00CC0CA0" w:rsidRPr="00975FAC">
        <w:rPr>
          <w:rFonts w:ascii="Times New Roman" w:eastAsia="楷体" w:hAnsi="楷体"/>
          <w:b/>
          <w:bCs/>
        </w:rPr>
        <w:t xml:space="preserve"> </w:t>
      </w:r>
      <w:r w:rsidR="00CC0CA0" w:rsidRPr="00975FAC">
        <w:rPr>
          <w:rFonts w:ascii="Times New Roman" w:eastAsia="宋体" w:hAnsi="宋体"/>
          <w:b/>
          <w:bCs/>
        </w:rPr>
        <w:t>g/L</w:t>
      </w:r>
      <w:r w:rsidR="00BA458A" w:rsidRPr="00975FAC">
        <w:rPr>
          <w:rFonts w:ascii="Times New Roman" w:eastAsia="楷体" w:hAnsi="Times New Roman" w:hint="eastAsia"/>
          <w:b/>
          <w:bCs/>
        </w:rPr>
        <w:t>)</w:t>
      </w:r>
    </w:p>
    <w:p w14:paraId="11141708" w14:textId="47D2C66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反应前后，氢元素的化合价</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改变</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改变</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不变</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4AC43F35" w14:textId="3ED303E7"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根据题目要求，完成计算过程</w:t>
      </w:r>
      <w:r w:rsidRPr="00975FAC">
        <w:rPr>
          <w:rFonts w:ascii="Times New Roman" w:eastAsia="楷体" w:hAnsi="Times New Roman" w:hint="eastAsia"/>
          <w:b/>
          <w:bCs/>
        </w:rPr>
        <w:t>(</w:t>
      </w:r>
      <w:r w:rsidR="00CC0CA0" w:rsidRPr="00975FAC">
        <w:rPr>
          <w:rFonts w:ascii="Times New Roman" w:eastAsia="楷体" w:hAnsi="楷体" w:hint="eastAsia"/>
          <w:b/>
          <w:bCs/>
        </w:rPr>
        <w:t>计算结果保留一位小数</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65B9C20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解：设生成氢气的质量为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22553DFE" w14:textId="765419FD"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Zn</w:t>
      </w:r>
      <w:r w:rsidR="00975FAC" w:rsidRPr="00975FAC">
        <w:rPr>
          <w:rFonts w:ascii="Times New Roman" w:eastAsia="宋体" w:hAnsi="宋体" w:hint="eastAsia"/>
          <w:b/>
          <w:bCs/>
          <w:color w:val="FF0000"/>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宋体"/>
          <w:b/>
          <w:bCs/>
          <w:color w:val="FF0000"/>
        </w:rPr>
        <w:t>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ZnSO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3B37FCA2"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65</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2</w:t>
      </w:r>
    </w:p>
    <w:p w14:paraId="6DE3B80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lastRenderedPageBreak/>
        <w:t>13</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p>
    <w:p w14:paraId="5416E072" w14:textId="073AD1E7"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65</m:t>
            </m:r>
          </m:num>
          <m:den>
            <m:r>
              <m:rPr>
                <m:sty m:val="bi"/>
              </m:rPr>
              <w:rPr>
                <w:rFonts w:ascii="Cambria Math" w:eastAsia="宋体" w:hAnsi="Cambria Math"/>
              </w:rPr>
              <m:t>2</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13 g</m:t>
            </m:r>
          </m:num>
          <m:den>
            <m:r>
              <m:rPr>
                <m:sty m:val="bi"/>
              </m:rPr>
              <w:rPr>
                <w:rFonts w:ascii="Cambria Math" w:eastAsia="宋体" w:hAnsi="Cambria Math"/>
              </w:rPr>
              <m:t>x</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0</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4</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0CAD466A" w14:textId="1142E28F"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0</w:t>
      </w:r>
      <w:r w:rsidRPr="00975FAC">
        <w:rPr>
          <w:rFonts w:ascii="Times New Roman" w:eastAsia="宋体" w:hAnsi="Times New Roman" w:cs="Times New Roman"/>
          <w:b/>
          <w:bCs/>
          <w:color w:val="FF0000"/>
        </w:rPr>
        <w:t>.</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0</w:t>
      </w:r>
      <w:r w:rsidRPr="00975FAC">
        <w:rPr>
          <w:rFonts w:ascii="Times New Roman" w:eastAsia="宋体" w:hAnsi="Times New Roman" w:cs="Times New Roman"/>
          <w:b/>
          <w:bCs/>
          <w:color w:val="FF0000"/>
        </w:rPr>
        <w:t>.</w:t>
      </w:r>
      <w:r w:rsidRPr="00975FAC">
        <w:rPr>
          <w:rFonts w:ascii="Times New Roman" w:eastAsia="宋体" w:hAnsi="宋体"/>
          <w:b/>
          <w:bCs/>
          <w:color w:val="FF0000"/>
        </w:rPr>
        <w:t>09</w:t>
      </w:r>
      <w:r w:rsidRPr="00975FAC">
        <w:rPr>
          <w:rFonts w:ascii="Arial" w:eastAsia="黑体" w:hAnsi="黑体"/>
          <w:b/>
          <w:bCs/>
          <w:color w:val="FF0000"/>
        </w:rPr>
        <w:t xml:space="preserve"> </w:t>
      </w:r>
      <w:r w:rsidRPr="00975FAC">
        <w:rPr>
          <w:rFonts w:ascii="Times New Roman" w:eastAsia="宋体" w:hAnsi="宋体"/>
          <w:b/>
          <w:bCs/>
          <w:color w:val="FF0000"/>
        </w:rPr>
        <w:t>g/L</w:t>
      </w:r>
      <w:r w:rsidR="00975FAC" w:rsidRPr="00975FAC">
        <w:rPr>
          <w:rFonts w:ascii="Times New Roman" w:eastAsia="宋体" w:hAnsi="Times New Roman" w:cs="Times New Roman" w:hint="eastAsia"/>
          <w:b/>
          <w:bCs/>
          <w:color w:val="ABD8DA"/>
        </w:rPr>
        <w:t>≈</w:t>
      </w:r>
      <w:r w:rsidRPr="00975FAC">
        <w:rPr>
          <w:rFonts w:ascii="Times New Roman" w:eastAsia="宋体" w:hAnsi="宋体"/>
          <w:b/>
          <w:bCs/>
          <w:color w:val="FF0000"/>
        </w:rPr>
        <w:t>4</w:t>
      </w:r>
      <w:r w:rsidRPr="00975FAC">
        <w:rPr>
          <w:rFonts w:ascii="Times New Roman" w:eastAsia="宋体" w:hAnsi="Times New Roman" w:cs="Times New Roman"/>
          <w:b/>
          <w:bCs/>
          <w:color w:val="FF0000"/>
        </w:rPr>
        <w:t>.</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L</w:t>
      </w:r>
    </w:p>
    <w:p w14:paraId="6E73118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答：生成氢气的体积为</w:t>
      </w:r>
      <w:r w:rsidRPr="00975FAC">
        <w:rPr>
          <w:rFonts w:ascii="Times New Roman" w:eastAsia="宋体" w:hAnsi="宋体"/>
          <w:b/>
          <w:bCs/>
          <w:color w:val="FF0000"/>
        </w:rPr>
        <w:t>4</w:t>
      </w:r>
      <w:r w:rsidRPr="00975FAC">
        <w:rPr>
          <w:rFonts w:ascii="Times New Roman" w:eastAsia="宋体" w:hAnsi="Times New Roman" w:cs="Times New Roman"/>
          <w:b/>
          <w:bCs/>
          <w:color w:val="FF0000"/>
        </w:rPr>
        <w:t>.</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L</w:t>
      </w:r>
      <w:r w:rsidRPr="00975FAC">
        <w:rPr>
          <w:rFonts w:ascii="Arial" w:eastAsia="黑体" w:hAnsi="黑体" w:hint="eastAsia"/>
          <w:b/>
          <w:bCs/>
          <w:color w:val="FF0000"/>
        </w:rPr>
        <w:t>。</w:t>
      </w:r>
    </w:p>
    <w:p w14:paraId="4F74F4CF" w14:textId="0B6D8414"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新疆</w:t>
      </w:r>
      <w:r w:rsidR="00BA458A" w:rsidRPr="00975FAC">
        <w:rPr>
          <w:rFonts w:ascii="Times New Roman" w:eastAsia="楷体" w:hAnsi="Times New Roman" w:hint="eastAsia"/>
          <w:b/>
          <w:bCs/>
        </w:rPr>
        <w:t>)</w:t>
      </w:r>
      <w:r w:rsidR="00CC0CA0" w:rsidRPr="00975FAC">
        <w:rPr>
          <w:rFonts w:ascii="Times New Roman" w:eastAsia="宋体" w:hAnsi="宋体" w:hint="eastAsia"/>
          <w:b/>
          <w:bCs/>
        </w:rPr>
        <w:t>《天工开物》记载了用锡砂</w:t>
      </w:r>
      <w:r w:rsidR="00BA458A" w:rsidRPr="00975FAC">
        <w:rPr>
          <w:rFonts w:ascii="Times New Roman" w:eastAsia="楷体" w:hAnsi="Times New Roman" w:hint="eastAsia"/>
          <w:b/>
          <w:bCs/>
        </w:rPr>
        <w:t>(</w:t>
      </w:r>
      <w:r w:rsidR="00CC0CA0" w:rsidRPr="00975FAC">
        <w:rPr>
          <w:rFonts w:ascii="Times New Roman" w:eastAsia="楷体" w:hAnsi="楷体" w:hint="eastAsia"/>
          <w:b/>
          <w:bCs/>
        </w:rPr>
        <w:t>主要成分为</w:t>
      </w:r>
      <w:r w:rsidR="00CC0CA0" w:rsidRPr="00975FAC">
        <w:rPr>
          <w:rFonts w:ascii="Times New Roman" w:eastAsia="宋体" w:hAnsi="宋体"/>
          <w:b/>
          <w:bCs/>
        </w:rPr>
        <w:t>SnO</w:t>
      </w:r>
      <w:r w:rsidR="00CC0CA0" w:rsidRPr="00975FAC">
        <w:rPr>
          <w:rFonts w:ascii="Times New Roman" w:eastAsia="宋体" w:hAnsi="宋体"/>
          <w:b/>
          <w:bCs/>
          <w:vertAlign w:val="subscript"/>
        </w:rPr>
        <w:t>2</w:t>
      </w:r>
      <w:r w:rsidR="00BA458A" w:rsidRPr="00975FAC">
        <w:rPr>
          <w:rFonts w:ascii="Times New Roman" w:eastAsia="楷体" w:hAnsi="Times New Roman" w:hint="eastAsia"/>
          <w:b/>
          <w:bCs/>
        </w:rPr>
        <w:t>)</w:t>
      </w:r>
      <w:r w:rsidR="00CC0CA0" w:rsidRPr="00975FAC">
        <w:rPr>
          <w:rFonts w:ascii="Times New Roman" w:eastAsia="宋体" w:hAnsi="宋体" w:hint="eastAsia"/>
          <w:b/>
          <w:bCs/>
        </w:rPr>
        <w:t>冶炼金属锡</w:t>
      </w:r>
      <w:r w:rsidR="00BA458A" w:rsidRPr="00975FAC">
        <w:rPr>
          <w:rFonts w:ascii="Times New Roman" w:eastAsia="宋体" w:hAnsi="Times New Roman" w:hint="eastAsia"/>
          <w:b/>
          <w:bCs/>
        </w:rPr>
        <w:t>(</w:t>
      </w:r>
      <w:r w:rsidR="00CC0CA0" w:rsidRPr="00975FAC">
        <w:rPr>
          <w:rFonts w:ascii="Times New Roman" w:eastAsia="宋体" w:hAnsi="宋体"/>
          <w:b/>
          <w:bCs/>
        </w:rPr>
        <w:t>Sn</w:t>
      </w:r>
      <w:r w:rsidR="00BA458A" w:rsidRPr="00975FAC">
        <w:rPr>
          <w:rFonts w:ascii="Times New Roman" w:eastAsia="宋体" w:hAnsi="Times New Roman" w:hint="eastAsia"/>
          <w:b/>
          <w:bCs/>
        </w:rPr>
        <w:t>)</w:t>
      </w:r>
      <w:r w:rsidR="00CC0CA0" w:rsidRPr="00975FAC">
        <w:rPr>
          <w:rFonts w:ascii="Times New Roman" w:eastAsia="宋体" w:hAnsi="宋体" w:hint="eastAsia"/>
          <w:b/>
          <w:bCs/>
        </w:rPr>
        <w:t>的方法，其反应原理为</w:t>
      </w:r>
      <w:r w:rsidR="00CC0CA0" w:rsidRPr="00975FAC">
        <w:rPr>
          <w:rFonts w:ascii="Times New Roman" w:eastAsia="宋体" w:hAnsi="宋体"/>
          <w:b/>
          <w:bCs/>
        </w:rPr>
        <w:t>C</w:t>
      </w:r>
      <w:r w:rsidRPr="00975FAC">
        <w:rPr>
          <w:rFonts w:ascii="Times New Roman" w:eastAsia="宋体" w:hAnsi="宋体" w:hint="eastAsia"/>
          <w:b/>
          <w:bCs/>
        </w:rPr>
        <w:t>＋</w:t>
      </w:r>
      <w:r w:rsidR="00CC0CA0" w:rsidRPr="00975FAC">
        <w:rPr>
          <w:rFonts w:ascii="Times New Roman" w:eastAsia="宋体" w:hAnsi="宋体"/>
          <w:b/>
          <w:bCs/>
        </w:rPr>
        <w:t>SnO</w:t>
      </w:r>
      <w:r w:rsidR="00CC0CA0" w:rsidRPr="00975FAC">
        <w:rPr>
          <w:rFonts w:ascii="Times New Roman" w:eastAsia="宋体" w:hAnsi="宋体"/>
          <w:b/>
          <w:bCs/>
          <w:vertAlign w:val="subscript"/>
        </w:rPr>
        <w:t>2</w:t>
      </w:r>
      <w:r w:rsidR="00CC0CA0" w:rsidRPr="00975FAC">
        <w:rPr>
          <w:rFonts w:ascii="Times New Roman" w:eastAsia="宋体" w:hAnsi="宋体"/>
          <w:b/>
          <w:bCs/>
          <w:noProof/>
        </w:rPr>
        <w:drawing>
          <wp:inline distT="0" distB="0" distL="0" distR="0" wp14:anchorId="103F22ED" wp14:editId="612B8642">
            <wp:extent cx="324000" cy="288000"/>
            <wp:effectExtent l="0" t="0" r="0" b="0"/>
            <wp:docPr id="533" name="image521.jpeg" descr="source:si_idp17457218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1.jpeg"/>
                    <pic:cNvPicPr/>
                  </pic:nvPicPr>
                  <pic:blipFill>
                    <a:blip r:embed="rId193"/>
                    <a:stretch>
                      <a:fillRect/>
                    </a:stretch>
                  </pic:blipFill>
                  <pic:spPr>
                    <a:xfrm>
                      <a:off x="0" y="0"/>
                      <a:ext cx="324000" cy="288000"/>
                    </a:xfrm>
                    <a:prstGeom prst="rect">
                      <a:avLst/>
                    </a:prstGeom>
                  </pic:spPr>
                </pic:pic>
              </a:graphicData>
            </a:graphic>
          </wp:inline>
        </w:drawing>
      </w:r>
      <w:r w:rsidR="00CC0CA0" w:rsidRPr="00975FAC">
        <w:rPr>
          <w:rFonts w:ascii="Times New Roman" w:eastAsia="宋体" w:hAnsi="宋体"/>
          <w:b/>
          <w:bCs/>
        </w:rPr>
        <w:t>Sn</w:t>
      </w:r>
      <w:r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，用含</w:t>
      </w:r>
      <w:r w:rsidR="00CC0CA0" w:rsidRPr="00975FAC">
        <w:rPr>
          <w:rFonts w:ascii="Times New Roman" w:eastAsia="宋体" w:hAnsi="宋体"/>
          <w:b/>
          <w:bCs/>
        </w:rPr>
        <w:t>SnO</w:t>
      </w:r>
      <w:r w:rsidR="00CC0CA0" w:rsidRPr="00975FAC">
        <w:rPr>
          <w:rFonts w:ascii="Times New Roman" w:eastAsia="宋体" w:hAnsi="宋体"/>
          <w:b/>
          <w:bCs/>
          <w:vertAlign w:val="subscript"/>
        </w:rPr>
        <w:t>2</w:t>
      </w:r>
      <w:r w:rsidR="00CC0CA0" w:rsidRPr="00975FAC">
        <w:rPr>
          <w:rFonts w:ascii="Times New Roman" w:eastAsia="宋体" w:hAnsi="宋体"/>
          <w:b/>
          <w:bCs/>
        </w:rPr>
        <w:t xml:space="preserve"> 15</w:t>
      </w:r>
      <w:r w:rsidR="00CC0CA0" w:rsidRPr="00975FAC">
        <w:rPr>
          <w:rFonts w:ascii="Times New Roman" w:eastAsia="宋体" w:hAnsi="Times New Roman" w:cs="Times New Roman"/>
          <w:b/>
          <w:bCs/>
        </w:rPr>
        <w:t>.</w:t>
      </w:r>
      <w:r w:rsidR="00CC0CA0" w:rsidRPr="00975FAC">
        <w:rPr>
          <w:rFonts w:ascii="Times New Roman" w:eastAsia="宋体" w:hAnsi="宋体"/>
          <w:b/>
          <w:bCs/>
        </w:rPr>
        <w:t>1 t</w:t>
      </w:r>
      <w:r w:rsidR="00CC0CA0" w:rsidRPr="00975FAC">
        <w:rPr>
          <w:rFonts w:ascii="Times New Roman" w:eastAsia="宋体" w:hAnsi="宋体" w:hint="eastAsia"/>
          <w:b/>
          <w:bCs/>
        </w:rPr>
        <w:t>的锡砂，理论上可炼出锡的质量是多少？</w:t>
      </w:r>
      <w:r w:rsidR="00BA458A"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00BA458A" w:rsidRPr="00975FAC">
        <w:rPr>
          <w:rFonts w:ascii="Times New Roman" w:eastAsia="楷体" w:hAnsi="Times New Roman" w:hint="eastAsia"/>
          <w:b/>
          <w:bCs/>
        </w:rPr>
        <w:t>)</w:t>
      </w:r>
    </w:p>
    <w:p w14:paraId="54E09804"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解：设理论上可炼出锡的质量为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4734C418" w14:textId="39762D26"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C</w:t>
      </w:r>
      <w:r w:rsidR="00975FAC" w:rsidRPr="00975FAC">
        <w:rPr>
          <w:rFonts w:ascii="Times New Roman" w:eastAsia="宋体" w:hAnsi="宋体" w:hint="eastAsia"/>
          <w:b/>
          <w:bCs/>
          <w:color w:val="FF0000"/>
        </w:rPr>
        <w:t>＋</w:t>
      </w:r>
      <w:r w:rsidRPr="00975FAC">
        <w:rPr>
          <w:rFonts w:ascii="Times New Roman" w:eastAsia="宋体" w:hAnsi="宋体"/>
          <w:b/>
          <w:bCs/>
          <w:color w:val="FF0000"/>
        </w:rPr>
        <w:t>SnO</w:t>
      </w:r>
      <w:r w:rsidRPr="00975FAC">
        <w:rPr>
          <w:rFonts w:ascii="Times New Roman" w:eastAsia="宋体" w:hAnsi="宋体"/>
          <w:b/>
          <w:bCs/>
          <w:color w:val="FF0000"/>
          <w:vertAlign w:val="subscript"/>
        </w:rPr>
        <w:t>2</w:t>
      </w:r>
      <w:r w:rsidRPr="00975FAC">
        <w:rPr>
          <w:rFonts w:ascii="Times New Roman" w:eastAsia="宋体" w:hAnsi="宋体"/>
          <w:b/>
          <w:bCs/>
          <w:noProof/>
        </w:rPr>
        <w:drawing>
          <wp:inline distT="0" distB="0" distL="0" distR="0" wp14:anchorId="5DCA799A" wp14:editId="3BA7EACD">
            <wp:extent cx="324000" cy="288000"/>
            <wp:effectExtent l="0" t="0" r="0" b="0"/>
            <wp:docPr id="534" name="image522.jpeg" descr="source:si_idp1745744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2.jpeg"/>
                    <pic:cNvPicPr/>
                  </pic:nvPicPr>
                  <pic:blipFill>
                    <a:blip r:embed="rId125"/>
                    <a:stretch>
                      <a:fillRect/>
                    </a:stretch>
                  </pic:blipFill>
                  <pic:spPr>
                    <a:xfrm>
                      <a:off x="0" y="0"/>
                      <a:ext cx="324000" cy="288000"/>
                    </a:xfrm>
                    <a:prstGeom prst="rect">
                      <a:avLst/>
                    </a:prstGeom>
                  </pic:spPr>
                </pic:pic>
              </a:graphicData>
            </a:graphic>
          </wp:inline>
        </w:drawing>
      </w:r>
      <w:r w:rsidRPr="00975FAC">
        <w:rPr>
          <w:rFonts w:ascii="Times New Roman" w:eastAsia="宋体" w:hAnsi="宋体"/>
          <w:b/>
          <w:bCs/>
          <w:color w:val="FF0000"/>
        </w:rPr>
        <w:t>Sn</w:t>
      </w:r>
      <w:r w:rsidR="00975FAC" w:rsidRPr="00975FAC">
        <w:rPr>
          <w:rFonts w:ascii="Times New Roman" w:eastAsia="宋体" w:hAnsi="宋体" w:hint="eastAsia"/>
          <w:b/>
          <w:bCs/>
          <w:color w:val="FF0000"/>
        </w:rPr>
        <w:t>＋</w:t>
      </w:r>
      <w:r w:rsidRPr="00975FAC">
        <w:rPr>
          <w:rFonts w:ascii="Times New Roman" w:eastAsia="宋体" w:hAnsi="宋体"/>
          <w:b/>
          <w:bCs/>
          <w:color w:val="FF0000"/>
        </w:rPr>
        <w:t>CO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4E53A31C"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151</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119</w:t>
      </w:r>
    </w:p>
    <w:p w14:paraId="79A55391"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15</w:t>
      </w:r>
      <w:r w:rsidRPr="00975FAC">
        <w:rPr>
          <w:rFonts w:ascii="Times New Roman" w:eastAsia="宋体" w:hAnsi="Times New Roman" w:cs="Times New Roman"/>
          <w:b/>
          <w:bCs/>
          <w:color w:val="FF0000"/>
        </w:rPr>
        <w:t>.</w:t>
      </w:r>
      <w:r w:rsidRPr="00975FAC">
        <w:rPr>
          <w:rFonts w:ascii="Times New Roman" w:eastAsia="宋体" w:hAnsi="宋体"/>
          <w:b/>
          <w:bCs/>
          <w:color w:val="FF0000"/>
        </w:rPr>
        <w:t>1</w:t>
      </w:r>
      <w:r w:rsidRPr="00975FAC">
        <w:rPr>
          <w:rFonts w:ascii="Arial" w:eastAsia="黑体" w:hAnsi="黑体"/>
          <w:b/>
          <w:bCs/>
          <w:color w:val="FF0000"/>
        </w:rPr>
        <w:t xml:space="preserve"> </w:t>
      </w:r>
      <w:r w:rsidRPr="00975FAC">
        <w:rPr>
          <w:rFonts w:ascii="Times New Roman" w:eastAsia="宋体" w:hAnsi="宋体"/>
          <w:b/>
          <w:bCs/>
          <w:color w:val="FF0000"/>
        </w:rPr>
        <w:t>t</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p>
    <w:p w14:paraId="5683DF2E" w14:textId="1F72E0A7"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151</m:t>
            </m:r>
          </m:num>
          <m:den>
            <m:r>
              <m:rPr>
                <m:sty m:val="bi"/>
              </m:rPr>
              <w:rPr>
                <w:rFonts w:ascii="Cambria Math" w:eastAsia="宋体" w:hAnsi="Cambria Math"/>
              </w:rPr>
              <m:t>119</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15</m:t>
            </m:r>
            <m:r>
              <m:rPr>
                <m:sty m:val="bi"/>
              </m:rPr>
              <w:rPr>
                <w:rFonts w:ascii="Cambria Math" w:eastAsia="宋体" w:hAnsi="Cambria Math" w:cs="Times New Roman"/>
              </w:rPr>
              <m:t>.</m:t>
            </m:r>
            <m:r>
              <m:rPr>
                <m:sty m:val="bi"/>
              </m:rPr>
              <w:rPr>
                <w:rFonts w:ascii="Cambria Math" w:eastAsia="宋体" w:hAnsi="Cambria Math"/>
              </w:rPr>
              <m:t>1 t</m:t>
            </m:r>
          </m:num>
          <m:den>
            <m:r>
              <m:rPr>
                <m:sty m:val="bi"/>
              </m:rPr>
              <w:rPr>
                <w:rFonts w:ascii="Cambria Math" w:eastAsia="宋体" w:hAnsi="Cambria Math"/>
              </w:rPr>
              <m:t>x</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11</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9</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t</w:t>
      </w:r>
    </w:p>
    <w:p w14:paraId="1C15CB25"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答：理论上可炼出锡的质量是</w:t>
      </w:r>
      <w:r w:rsidRPr="00975FAC">
        <w:rPr>
          <w:rFonts w:ascii="Times New Roman" w:eastAsia="宋体" w:hAnsi="宋体"/>
          <w:b/>
          <w:bCs/>
          <w:color w:val="FF0000"/>
        </w:rPr>
        <w:t>11</w:t>
      </w:r>
      <w:r w:rsidRPr="00975FAC">
        <w:rPr>
          <w:rFonts w:ascii="Times New Roman" w:eastAsia="宋体" w:hAnsi="Times New Roman" w:cs="Times New Roman"/>
          <w:b/>
          <w:bCs/>
          <w:color w:val="FF0000"/>
        </w:rPr>
        <w:t>.</w:t>
      </w:r>
      <w:r w:rsidRPr="00975FAC">
        <w:rPr>
          <w:rFonts w:ascii="Times New Roman" w:eastAsia="宋体" w:hAnsi="宋体"/>
          <w:b/>
          <w:bCs/>
          <w:color w:val="FF0000"/>
        </w:rPr>
        <w:t>9</w:t>
      </w:r>
      <w:r w:rsidRPr="00975FAC">
        <w:rPr>
          <w:rFonts w:ascii="Arial" w:eastAsia="黑体" w:hAnsi="黑体"/>
          <w:b/>
          <w:bCs/>
          <w:color w:val="FF0000"/>
        </w:rPr>
        <w:t xml:space="preserve"> </w:t>
      </w:r>
      <w:r w:rsidRPr="00975FAC">
        <w:rPr>
          <w:rFonts w:ascii="Times New Roman" w:eastAsia="宋体" w:hAnsi="宋体"/>
          <w:b/>
          <w:bCs/>
          <w:color w:val="FF0000"/>
        </w:rPr>
        <w:t>t</w:t>
      </w:r>
      <w:r w:rsidRPr="00975FAC">
        <w:rPr>
          <w:rFonts w:ascii="Arial" w:eastAsia="黑体" w:hAnsi="黑体" w:hint="eastAsia"/>
          <w:b/>
          <w:bCs/>
          <w:color w:val="FF0000"/>
        </w:rPr>
        <w:t>。</w:t>
      </w:r>
    </w:p>
    <w:p w14:paraId="0B1EFF58" w14:textId="397B143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明光市三模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氧烛是一种在缺氧环境中用于自救的化学氧源。氧烛通过催化分解氯酸钠来产生氧气，反应原理是</w:t>
      </w:r>
      <w:r w:rsidR="00CC0CA0" w:rsidRPr="00975FAC">
        <w:rPr>
          <w:rFonts w:ascii="Times New Roman" w:eastAsia="宋体" w:hAnsi="宋体"/>
          <w:b/>
          <w:bCs/>
        </w:rPr>
        <w:t>2NaClO</w:t>
      </w:r>
      <w:r w:rsidR="00CC0CA0" w:rsidRPr="00975FAC">
        <w:rPr>
          <w:rFonts w:ascii="Times New Roman" w:eastAsia="宋体" w:hAnsi="宋体"/>
          <w:b/>
          <w:bCs/>
          <w:vertAlign w:val="subscript"/>
        </w:rPr>
        <w:t>3</w:t>
      </w:r>
      <w:r w:rsidR="00CC0CA0" w:rsidRPr="00975FAC">
        <w:rPr>
          <w:rFonts w:ascii="Times New Roman" w:eastAsia="宋体" w:hAnsi="宋体"/>
          <w:b/>
          <w:bCs/>
          <w:noProof/>
        </w:rPr>
        <w:drawing>
          <wp:inline distT="0" distB="0" distL="0" distR="0" wp14:anchorId="33E79CDB" wp14:editId="577943FD">
            <wp:extent cx="684000" cy="288000"/>
            <wp:effectExtent l="0" t="0" r="0" b="0"/>
            <wp:docPr id="535" name="image523.jpeg" descr="source:si_idp174582292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3.jpeg"/>
                    <pic:cNvPicPr/>
                  </pic:nvPicPr>
                  <pic:blipFill>
                    <a:blip r:embed="rId166"/>
                    <a:stretch>
                      <a:fillRect/>
                    </a:stretch>
                  </pic:blipFill>
                  <pic:spPr>
                    <a:xfrm>
                      <a:off x="0" y="0"/>
                      <a:ext cx="684000" cy="288000"/>
                    </a:xfrm>
                    <a:prstGeom prst="rect">
                      <a:avLst/>
                    </a:prstGeom>
                  </pic:spPr>
                </pic:pic>
              </a:graphicData>
            </a:graphic>
          </wp:inline>
        </w:drawing>
      </w:r>
      <w:r w:rsidR="00CC0CA0" w:rsidRPr="00975FAC">
        <w:rPr>
          <w:rFonts w:ascii="Times New Roman" w:eastAsia="宋体" w:hAnsi="宋体"/>
          <w:b/>
          <w:bCs/>
        </w:rPr>
        <w:t>2NaCl</w:t>
      </w:r>
      <w:r w:rsidRPr="00975FAC">
        <w:rPr>
          <w:rFonts w:ascii="Times New Roman" w:eastAsia="宋体" w:hAnsi="宋体" w:hint="eastAsia"/>
          <w:b/>
          <w:bCs/>
        </w:rPr>
        <w:t>＋</w:t>
      </w:r>
      <w:r w:rsidR="00CC0CA0" w:rsidRPr="00975FAC">
        <w:rPr>
          <w:rFonts w:ascii="Times New Roman" w:eastAsia="宋体" w:hAnsi="宋体"/>
          <w:b/>
          <w:bCs/>
        </w:rPr>
        <w:t>3O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w:t>
      </w:r>
    </w:p>
    <w:p w14:paraId="3F368F96" w14:textId="40AEB61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某型号的氧烛中约含氯酸钠</w:t>
      </w:r>
      <w:r w:rsidR="00CC0CA0" w:rsidRPr="00975FAC">
        <w:rPr>
          <w:rFonts w:ascii="Times New Roman" w:eastAsia="宋体" w:hAnsi="宋体"/>
          <w:b/>
          <w:bCs/>
        </w:rPr>
        <w:t>10</w:t>
      </w:r>
      <w:r w:rsidR="00CC0CA0" w:rsidRPr="00975FAC">
        <w:rPr>
          <w:rFonts w:ascii="Times New Roman" w:eastAsia="宋体" w:hAnsi="Times New Roman" w:cs="Times New Roman"/>
          <w:b/>
          <w:bCs/>
        </w:rPr>
        <w:t>.</w:t>
      </w:r>
      <w:r w:rsidR="00CC0CA0" w:rsidRPr="00975FAC">
        <w:rPr>
          <w:rFonts w:ascii="Times New Roman" w:eastAsia="宋体" w:hAnsi="宋体"/>
          <w:b/>
          <w:bCs/>
        </w:rPr>
        <w:t>65 kg</w:t>
      </w:r>
      <w:r w:rsidR="00CC0CA0" w:rsidRPr="00975FAC">
        <w:rPr>
          <w:rFonts w:ascii="Times New Roman" w:eastAsia="宋体" w:hAnsi="宋体" w:hint="eastAsia"/>
          <w:b/>
          <w:bCs/>
        </w:rPr>
        <w:t>，完全反应后理论上能产生氧气的质量为多少？</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Pr="00975FAC">
        <w:rPr>
          <w:rFonts w:ascii="Times New Roman" w:eastAsia="楷体" w:hAnsi="Times New Roman" w:hint="eastAsia"/>
          <w:b/>
          <w:bCs/>
        </w:rPr>
        <w:t>)</w:t>
      </w:r>
    </w:p>
    <w:p w14:paraId="2B2F454F"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解：设完全反应后理论上能产生氧气的质量为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4F82BD0B" w14:textId="339F0EE5"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2NaClO</w:t>
      </w:r>
      <w:r w:rsidRPr="00975FAC">
        <w:rPr>
          <w:rFonts w:ascii="Times New Roman" w:eastAsia="宋体" w:hAnsi="宋体"/>
          <w:b/>
          <w:bCs/>
          <w:color w:val="FF0000"/>
          <w:vertAlign w:val="subscript"/>
        </w:rPr>
        <w:t>3</w:t>
      </w:r>
      <w:r w:rsidRPr="00975FAC">
        <w:rPr>
          <w:rFonts w:ascii="Times New Roman" w:eastAsia="宋体" w:hAnsi="宋体"/>
          <w:b/>
          <w:bCs/>
          <w:noProof/>
        </w:rPr>
        <w:drawing>
          <wp:inline distT="0" distB="0" distL="0" distR="0" wp14:anchorId="62323738" wp14:editId="3B7D5847">
            <wp:extent cx="684000" cy="288000"/>
            <wp:effectExtent l="0" t="0" r="0" b="0"/>
            <wp:docPr id="536" name="image524.jpeg" descr="source:si_idp174585876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4.jpeg"/>
                    <pic:cNvPicPr/>
                  </pic:nvPicPr>
                  <pic:blipFill>
                    <a:blip r:embed="rId378"/>
                    <a:stretch>
                      <a:fillRect/>
                    </a:stretch>
                  </pic:blipFill>
                  <pic:spPr>
                    <a:xfrm>
                      <a:off x="0" y="0"/>
                      <a:ext cx="684000" cy="288000"/>
                    </a:xfrm>
                    <a:prstGeom prst="rect">
                      <a:avLst/>
                    </a:prstGeom>
                  </pic:spPr>
                </pic:pic>
              </a:graphicData>
            </a:graphic>
          </wp:inline>
        </w:drawing>
      </w:r>
      <w:r w:rsidRPr="00975FAC">
        <w:rPr>
          <w:rFonts w:ascii="Times New Roman" w:eastAsia="宋体" w:hAnsi="宋体"/>
          <w:b/>
          <w:bCs/>
          <w:color w:val="FF0000"/>
        </w:rPr>
        <w:t>2NaCl</w:t>
      </w:r>
      <w:r w:rsidR="00975FAC" w:rsidRPr="00975FAC">
        <w:rPr>
          <w:rFonts w:ascii="Times New Roman" w:eastAsia="宋体" w:hAnsi="宋体" w:hint="eastAsia"/>
          <w:b/>
          <w:bCs/>
          <w:color w:val="FF0000"/>
        </w:rPr>
        <w:t>＋</w:t>
      </w:r>
      <w:r w:rsidRPr="00975FAC">
        <w:rPr>
          <w:rFonts w:ascii="Times New Roman" w:eastAsia="宋体" w:hAnsi="宋体"/>
          <w:b/>
          <w:bCs/>
          <w:color w:val="FF0000"/>
        </w:rPr>
        <w:t>3O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659B2490" w14:textId="77777777" w:rsidR="00CC0CA0" w:rsidRPr="00975FAC" w:rsidRDefault="00CC0CA0" w:rsidP="00CC0CA0">
      <w:pPr>
        <w:rPr>
          <w:rFonts w:ascii="Times New Roman" w:eastAsia="宋体" w:hAnsi="宋体" w:hint="eastAsia"/>
          <w:b/>
          <w:bCs/>
          <w:color w:val="FF0000"/>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213</w:t>
      </w:r>
      <w:r w:rsidRPr="00975FAC">
        <w:rPr>
          <w:rFonts w:ascii="Times New Roman" w:eastAsia="宋体" w:hAnsi="宋体" w:hint="eastAsia"/>
          <w:b/>
          <w:bCs/>
          <w:color w:val="FF0000"/>
        </w:rPr>
        <w:t xml:space="preserve">　　　　　　　　　</w:t>
      </w:r>
      <w:r w:rsidRPr="00975FAC">
        <w:rPr>
          <w:rFonts w:ascii="Times New Roman" w:eastAsia="宋体" w:hAnsi="宋体"/>
          <w:b/>
          <w:bCs/>
          <w:color w:val="FF0000"/>
        </w:rPr>
        <w:t>96</w:t>
      </w:r>
    </w:p>
    <w:p w14:paraId="0BD692C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10</w:t>
      </w:r>
      <w:r w:rsidRPr="00975FAC">
        <w:rPr>
          <w:rFonts w:ascii="Times New Roman" w:eastAsia="宋体" w:hAnsi="Times New Roman" w:cs="Times New Roman"/>
          <w:b/>
          <w:bCs/>
          <w:color w:val="FF0000"/>
        </w:rPr>
        <w:t>.</w:t>
      </w:r>
      <w:r w:rsidRPr="00975FAC">
        <w:rPr>
          <w:rFonts w:ascii="Times New Roman" w:eastAsia="宋体" w:hAnsi="宋体"/>
          <w:b/>
          <w:bCs/>
          <w:color w:val="FF0000"/>
        </w:rPr>
        <w:t>65</w:t>
      </w:r>
      <w:r w:rsidRPr="00975FAC">
        <w:rPr>
          <w:rFonts w:ascii="Arial" w:eastAsia="黑体" w:hAnsi="黑体"/>
          <w:b/>
          <w:bCs/>
          <w:color w:val="FF0000"/>
        </w:rPr>
        <w:t xml:space="preserve"> </w:t>
      </w:r>
      <w:r w:rsidRPr="00975FAC">
        <w:rPr>
          <w:rFonts w:ascii="Times New Roman" w:eastAsia="宋体" w:hAnsi="宋体"/>
          <w:b/>
          <w:bCs/>
          <w:color w:val="FF0000"/>
        </w:rPr>
        <w:t>kg</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i/>
          <w:color w:val="ABD8DA"/>
        </w:rPr>
        <w:t>x</w:t>
      </w:r>
    </w:p>
    <w:p w14:paraId="41CA0721" w14:textId="216A5CDC"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96</m:t>
            </m:r>
          </m:num>
          <m:den>
            <m:r>
              <m:rPr>
                <m:sty m:val="bi"/>
              </m:rPr>
              <w:rPr>
                <w:rFonts w:ascii="Cambria Math" w:eastAsia="宋体" w:hAnsi="Cambria Math"/>
              </w:rPr>
              <m:t>213</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10</m:t>
            </m:r>
            <m:r>
              <m:rPr>
                <m:sty m:val="bi"/>
              </m:rPr>
              <w:rPr>
                <w:rFonts w:ascii="Cambria Math" w:eastAsia="宋体" w:hAnsi="Cambria Math" w:cs="Times New Roman"/>
              </w:rPr>
              <m:t>.</m:t>
            </m:r>
            <m:r>
              <m:rPr>
                <m:sty m:val="bi"/>
              </m:rPr>
              <w:rPr>
                <w:rFonts w:ascii="Cambria Math" w:eastAsia="宋体" w:hAnsi="Cambria Math"/>
              </w:rPr>
              <m:t>65 kg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4</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8</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kg</w:t>
      </w:r>
    </w:p>
    <w:p w14:paraId="7E805C3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答：完全反应后理论上能产生氧气的质量为</w:t>
      </w:r>
      <w:r w:rsidRPr="00975FAC">
        <w:rPr>
          <w:rFonts w:ascii="Times New Roman" w:eastAsia="宋体" w:hAnsi="宋体"/>
          <w:b/>
          <w:bCs/>
          <w:color w:val="FF0000"/>
        </w:rPr>
        <w:t>4</w:t>
      </w:r>
      <w:r w:rsidRPr="00975FAC">
        <w:rPr>
          <w:rFonts w:ascii="Times New Roman" w:eastAsia="宋体" w:hAnsi="Times New Roman" w:cs="Times New Roman"/>
          <w:b/>
          <w:bCs/>
          <w:color w:val="FF0000"/>
        </w:rPr>
        <w:t>.</w:t>
      </w:r>
      <w:r w:rsidRPr="00975FAC">
        <w:rPr>
          <w:rFonts w:ascii="Times New Roman" w:eastAsia="宋体" w:hAnsi="宋体"/>
          <w:b/>
          <w:bCs/>
          <w:color w:val="FF0000"/>
        </w:rPr>
        <w:t>8</w:t>
      </w:r>
      <w:r w:rsidRPr="00975FAC">
        <w:rPr>
          <w:rFonts w:ascii="Arial" w:eastAsia="黑体" w:hAnsi="黑体"/>
          <w:b/>
          <w:bCs/>
          <w:color w:val="FF0000"/>
        </w:rPr>
        <w:t xml:space="preserve"> </w:t>
      </w:r>
      <w:r w:rsidRPr="00975FAC">
        <w:rPr>
          <w:rFonts w:ascii="Times New Roman" w:eastAsia="宋体" w:hAnsi="宋体"/>
          <w:b/>
          <w:bCs/>
          <w:color w:val="FF0000"/>
        </w:rPr>
        <w:t>kg</w:t>
      </w:r>
      <w:r w:rsidRPr="00975FAC">
        <w:rPr>
          <w:rFonts w:ascii="Arial" w:eastAsia="黑体" w:hAnsi="黑体" w:hint="eastAsia"/>
          <w:b/>
          <w:bCs/>
          <w:color w:val="FF0000"/>
        </w:rPr>
        <w:t>。</w:t>
      </w:r>
    </w:p>
    <w:p w14:paraId="1D5ECB61" w14:textId="6C9F865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氧烛可用于潜艇、民航、野外等紧急供氧，可推测其优点是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快速、安全、便于储存</w:t>
      </w:r>
      <w:r w:rsidRPr="00975FAC">
        <w:rPr>
          <w:rFonts w:ascii="Times New Roman" w:eastAsia="黑体" w:hAnsi="Times New Roman" w:hint="eastAsia"/>
          <w:b/>
          <w:bCs/>
          <w:color w:val="FF0000"/>
          <w:u w:val="single" w:color="000000" w:themeColor="text1"/>
        </w:rPr>
        <w:t>(</w:t>
      </w:r>
      <w:r w:rsidR="0018553A" w:rsidRPr="00975FAC">
        <w:rPr>
          <w:rFonts w:ascii="Arial" w:eastAsia="黑体" w:hAnsi="黑体" w:hint="eastAsia"/>
          <w:b/>
          <w:bCs/>
          <w:color w:val="FF0000"/>
          <w:u w:val="single" w:color="000000" w:themeColor="text1"/>
        </w:rPr>
        <w:t>合理即可</w:t>
      </w:r>
      <w:r w:rsidRPr="00975FAC">
        <w:rPr>
          <w:rFonts w:ascii="Times New Roman" w:eastAsia="黑体" w:hAnsi="Times New Roman" w:hint="eastAsia"/>
          <w:b/>
          <w:bCs/>
          <w:color w:val="FF0000"/>
          <w:u w:val="single" w:color="000000" w:themeColor="text1"/>
        </w:rPr>
        <w:t>)</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58AD059A"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类型二</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根据反应前后物质质量差计算</w:t>
      </w:r>
    </w:p>
    <w:p w14:paraId="00BCDC16" w14:textId="7E642E3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陕西</w:t>
      </w:r>
      <w:r w:rsidR="00BA458A" w:rsidRPr="00975FAC">
        <w:rPr>
          <w:rFonts w:ascii="Times New Roman" w:eastAsia="楷体" w:hAnsi="Times New Roman" w:hint="eastAsia"/>
          <w:b/>
          <w:bCs/>
        </w:rPr>
        <w:t>)</w:t>
      </w:r>
      <w:r w:rsidR="00CC0CA0" w:rsidRPr="00975FAC">
        <w:rPr>
          <w:rFonts w:ascii="Times New Roman" w:eastAsia="宋体" w:hAnsi="宋体" w:hint="eastAsia"/>
          <w:b/>
          <w:bCs/>
        </w:rPr>
        <w:t>某水垢样品的主要成分是</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和</w:t>
      </w:r>
      <w:r w:rsidR="00CC0CA0" w:rsidRPr="00975FAC">
        <w:rPr>
          <w:rFonts w:ascii="Times New Roman" w:eastAsia="宋体" w:hAnsi="宋体"/>
          <w:b/>
          <w:bCs/>
        </w:rPr>
        <w:t>Mg</w:t>
      </w:r>
      <w:r w:rsidR="00BA458A" w:rsidRPr="00975FAC">
        <w:rPr>
          <w:rFonts w:ascii="Times New Roman" w:eastAsia="宋体" w:hAnsi="Times New Roman" w:hint="eastAsia"/>
          <w:b/>
          <w:bCs/>
        </w:rPr>
        <w:t>(</w:t>
      </w:r>
      <w:r w:rsidR="00CC0CA0" w:rsidRPr="00975FAC">
        <w:rPr>
          <w:rFonts w:ascii="Times New Roman" w:eastAsia="宋体" w:hAnsi="宋体"/>
          <w:b/>
          <w:bCs/>
        </w:rPr>
        <w:t>OH</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。学习小组同学想测定该水垢样品中</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的质量分数，于是向盛有</w:t>
      </w:r>
      <w:r w:rsidR="00CC0CA0" w:rsidRPr="00975FAC">
        <w:rPr>
          <w:rFonts w:ascii="Times New Roman" w:eastAsia="宋体" w:hAnsi="宋体"/>
          <w:b/>
          <w:bCs/>
        </w:rPr>
        <w:t>25 g</w:t>
      </w:r>
      <w:r w:rsidR="00CC0CA0" w:rsidRPr="00975FAC">
        <w:rPr>
          <w:rFonts w:ascii="Times New Roman" w:eastAsia="宋体" w:hAnsi="宋体" w:hint="eastAsia"/>
          <w:b/>
          <w:bCs/>
        </w:rPr>
        <w:t>水垢样品的烧杯中加入</w:t>
      </w:r>
      <w:r w:rsidR="00CC0CA0" w:rsidRPr="00975FAC">
        <w:rPr>
          <w:rFonts w:ascii="Times New Roman" w:eastAsia="宋体" w:hAnsi="宋体"/>
          <w:b/>
          <w:bCs/>
        </w:rPr>
        <w:t>100 g</w:t>
      </w:r>
      <w:r w:rsidR="00CC0CA0" w:rsidRPr="00975FAC">
        <w:rPr>
          <w:rFonts w:ascii="Times New Roman" w:eastAsia="宋体" w:hAnsi="宋体" w:hint="eastAsia"/>
          <w:b/>
          <w:bCs/>
        </w:rPr>
        <w:t>足量稀盐酸，发生的反应是</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Pr="00975FAC">
        <w:rPr>
          <w:rFonts w:ascii="Times New Roman" w:eastAsia="宋体" w:hAnsi="宋体" w:hint="eastAsia"/>
          <w:b/>
          <w:bCs/>
        </w:rPr>
        <w:t>＋</w:t>
      </w:r>
      <w:r w:rsidR="00CC0CA0" w:rsidRPr="00975FAC">
        <w:rPr>
          <w:rFonts w:ascii="Times New Roman" w:eastAsia="宋体" w:hAnsi="宋体"/>
          <w:b/>
          <w:bCs/>
        </w:rPr>
        <w:t>2HCl</w:t>
      </w:r>
      <w:r w:rsidR="00CC0CA0" w:rsidRPr="00975FAC">
        <w:rPr>
          <w:rFonts w:ascii="Times New Roman" w:eastAsia="宋体" w:hAnsi="宋体"/>
          <w:b/>
          <w:bCs/>
          <w:noProof/>
        </w:rPr>
        <w:drawing>
          <wp:inline distT="0" distB="0" distL="0" distR="0" wp14:anchorId="52B07C13" wp14:editId="5794CE66">
            <wp:extent cx="324000" cy="180000"/>
            <wp:effectExtent l="0" t="0" r="0" b="0"/>
            <wp:docPr id="537" name="image525.jpeg" descr="source:si_idp16760255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5.jpeg"/>
                    <pic:cNvPicPr/>
                  </pic:nvPicPr>
                  <pic:blipFill>
                    <a:blip r:embed="rId230"/>
                    <a:stretch>
                      <a:fillRect/>
                    </a:stretch>
                  </pic:blipFill>
                  <pic:spPr>
                    <a:xfrm>
                      <a:off x="0" y="0"/>
                      <a:ext cx="324000" cy="180000"/>
                    </a:xfrm>
                    <a:prstGeom prst="rect">
                      <a:avLst/>
                    </a:prstGeom>
                  </pic:spPr>
                </pic:pic>
              </a:graphicData>
            </a:graphic>
          </wp:inline>
        </w:drawing>
      </w:r>
      <w:r w:rsidR="00CC0CA0" w:rsidRPr="00975FAC">
        <w:rPr>
          <w:rFonts w:ascii="Times New Roman" w:eastAsia="宋体" w:hAnsi="宋体"/>
          <w:b/>
          <w:bCs/>
        </w:rPr>
        <w:t>CaCl</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Pr="00975FAC">
        <w:rPr>
          <w:rFonts w:ascii="Times New Roman" w:eastAsia="宋体" w:hAnsi="宋体" w:hint="eastAsia"/>
          <w:b/>
          <w:bCs/>
        </w:rPr>
        <w:t>＋</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CC0CA0" w:rsidRPr="00975FAC">
        <w:rPr>
          <w:rFonts w:ascii="Times New Roman" w:eastAsia="宋体" w:hAnsi="宋体" w:hint="eastAsia"/>
          <w:b/>
          <w:bCs/>
        </w:rPr>
        <w:t>，</w:t>
      </w:r>
      <w:r w:rsidR="00CC0CA0" w:rsidRPr="00975FAC">
        <w:rPr>
          <w:rFonts w:ascii="Times New Roman" w:eastAsia="宋体" w:hAnsi="宋体"/>
          <w:b/>
          <w:bCs/>
        </w:rPr>
        <w:t>Mg</w:t>
      </w:r>
      <w:r w:rsidR="00BA458A" w:rsidRPr="00975FAC">
        <w:rPr>
          <w:rFonts w:ascii="Times New Roman" w:eastAsia="宋体" w:hAnsi="Times New Roman" w:hint="eastAsia"/>
          <w:b/>
          <w:bCs/>
        </w:rPr>
        <w:t>(</w:t>
      </w:r>
      <w:r w:rsidR="00CC0CA0" w:rsidRPr="00975FAC">
        <w:rPr>
          <w:rFonts w:ascii="Times New Roman" w:eastAsia="宋体" w:hAnsi="宋体"/>
          <w:b/>
          <w:bCs/>
        </w:rPr>
        <w:t>OH</w:t>
      </w:r>
      <w:r w:rsidR="00BA458A" w:rsidRPr="00975FAC">
        <w:rPr>
          <w:rFonts w:ascii="Times New Roman" w:eastAsia="宋体" w:hAnsi="Times New Roman" w:hint="eastAsia"/>
          <w:b/>
          <w:bCs/>
        </w:rPr>
        <w:t>)</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2HCl</w:t>
      </w:r>
      <w:r w:rsidR="00CC0CA0" w:rsidRPr="00975FAC">
        <w:rPr>
          <w:rFonts w:ascii="Times New Roman" w:eastAsia="宋体" w:hAnsi="宋体"/>
          <w:b/>
          <w:bCs/>
          <w:noProof/>
        </w:rPr>
        <w:drawing>
          <wp:inline distT="0" distB="0" distL="0" distR="0" wp14:anchorId="02BF15AC" wp14:editId="77AF0933">
            <wp:extent cx="324000" cy="180000"/>
            <wp:effectExtent l="0" t="0" r="0" b="0"/>
            <wp:docPr id="538" name="image526.jpeg" descr="source:si_idp16760515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6.jpeg"/>
                    <pic:cNvPicPr/>
                  </pic:nvPicPr>
                  <pic:blipFill>
                    <a:blip r:embed="rId230"/>
                    <a:stretch>
                      <a:fillRect/>
                    </a:stretch>
                  </pic:blipFill>
                  <pic:spPr>
                    <a:xfrm>
                      <a:off x="0" y="0"/>
                      <a:ext cx="324000" cy="180000"/>
                    </a:xfrm>
                    <a:prstGeom prst="rect">
                      <a:avLst/>
                    </a:prstGeom>
                  </pic:spPr>
                </pic:pic>
              </a:graphicData>
            </a:graphic>
          </wp:inline>
        </w:drawing>
      </w:r>
      <w:r w:rsidR="00CC0CA0" w:rsidRPr="00975FAC">
        <w:rPr>
          <w:rFonts w:ascii="Times New Roman" w:eastAsia="宋体" w:hAnsi="宋体"/>
          <w:b/>
          <w:bCs/>
        </w:rPr>
        <w:t>MgCl</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hint="eastAsia"/>
          <w:b/>
          <w:bCs/>
        </w:rPr>
        <w:t>，待反应完全后，经称量烧杯内物质总质量为</w:t>
      </w:r>
      <w:r w:rsidR="00CC0CA0" w:rsidRPr="00975FAC">
        <w:rPr>
          <w:rFonts w:ascii="Times New Roman" w:eastAsia="宋体" w:hAnsi="宋体"/>
          <w:b/>
          <w:bCs/>
        </w:rPr>
        <w:t>116</w:t>
      </w:r>
      <w:r w:rsidR="00CC0CA0" w:rsidRPr="00975FAC">
        <w:rPr>
          <w:rFonts w:ascii="Times New Roman" w:eastAsia="宋体" w:hAnsi="Times New Roman" w:cs="Times New Roman"/>
          <w:b/>
          <w:bCs/>
        </w:rPr>
        <w:t>.</w:t>
      </w:r>
      <w:r w:rsidR="00CC0CA0" w:rsidRPr="00975FAC">
        <w:rPr>
          <w:rFonts w:ascii="Times New Roman" w:eastAsia="宋体" w:hAnsi="宋体"/>
          <w:b/>
          <w:bCs/>
        </w:rPr>
        <w:t>2 g</w:t>
      </w:r>
      <w:r w:rsidR="00CC0CA0" w:rsidRPr="00975FAC">
        <w:rPr>
          <w:rFonts w:ascii="Times New Roman" w:eastAsia="宋体" w:hAnsi="宋体" w:hint="eastAsia"/>
          <w:b/>
          <w:bCs/>
        </w:rPr>
        <w:t>。</w:t>
      </w:r>
      <w:r w:rsidR="00BA458A" w:rsidRPr="00975FAC">
        <w:rPr>
          <w:rFonts w:ascii="Times New Roman" w:eastAsia="楷体" w:hAnsi="Times New Roman" w:hint="eastAsia"/>
          <w:b/>
          <w:bCs/>
        </w:rPr>
        <w:t>(</w:t>
      </w:r>
      <w:r w:rsidR="00CC0CA0" w:rsidRPr="00975FAC">
        <w:rPr>
          <w:rFonts w:ascii="Times New Roman" w:eastAsia="楷体" w:hAnsi="楷体" w:hint="eastAsia"/>
          <w:b/>
          <w:bCs/>
        </w:rPr>
        <w:t>注意：忽略</w:t>
      </w:r>
      <w:r w:rsidR="00CC0CA0" w:rsidRPr="00975FAC">
        <w:rPr>
          <w:rFonts w:ascii="Times New Roman" w:eastAsia="宋体" w:hAnsi="宋体"/>
          <w:b/>
          <w:bCs/>
        </w:rPr>
        <w:t>CO</w:t>
      </w:r>
      <w:r w:rsidR="00CC0CA0" w:rsidRPr="00975FAC">
        <w:rPr>
          <w:rFonts w:ascii="Times New Roman" w:eastAsia="宋体" w:hAnsi="宋体"/>
          <w:b/>
          <w:bCs/>
          <w:vertAlign w:val="subscript"/>
        </w:rPr>
        <w:t>2</w:t>
      </w:r>
      <w:r w:rsidR="00CC0CA0" w:rsidRPr="00975FAC">
        <w:rPr>
          <w:rFonts w:ascii="Times New Roman" w:eastAsia="楷体" w:hAnsi="楷体" w:hint="eastAsia"/>
          <w:b/>
          <w:bCs/>
        </w:rPr>
        <w:t>在水中的溶解</w:t>
      </w:r>
      <w:r w:rsidR="00BA458A" w:rsidRPr="00975FAC">
        <w:rPr>
          <w:rFonts w:ascii="Times New Roman" w:eastAsia="楷体" w:hAnsi="Times New Roman" w:hint="eastAsia"/>
          <w:b/>
          <w:bCs/>
        </w:rPr>
        <w:t>)</w:t>
      </w:r>
    </w:p>
    <w:p w14:paraId="6853E41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rPr>
        <w:t>请完成下列分析及计算：</w:t>
      </w:r>
    </w:p>
    <w:p w14:paraId="756378F0" w14:textId="7172AE2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实验过程中生成气体的质量是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8</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8</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04238847" w14:textId="7AEC6DAD"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计算该水垢样品中</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的质量分数。</w:t>
      </w:r>
    </w:p>
    <w:p w14:paraId="622FAD4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解：设水垢样品中</w:t>
      </w:r>
      <w:r w:rsidRPr="00975FAC">
        <w:rPr>
          <w:rFonts w:ascii="Times New Roman" w:eastAsia="宋体" w:hAnsi="宋体"/>
          <w:b/>
          <w:bCs/>
          <w:color w:val="FF0000"/>
        </w:rPr>
        <w:t>CaCO</w:t>
      </w:r>
      <w:r w:rsidRPr="00975FAC">
        <w:rPr>
          <w:rFonts w:ascii="Times New Roman" w:eastAsia="宋体" w:hAnsi="宋体"/>
          <w:b/>
          <w:bCs/>
          <w:color w:val="FF0000"/>
          <w:vertAlign w:val="subscript"/>
        </w:rPr>
        <w:t>3</w:t>
      </w:r>
      <w:r w:rsidRPr="00975FAC">
        <w:rPr>
          <w:rFonts w:ascii="Arial" w:eastAsia="黑体" w:hAnsi="黑体" w:hint="eastAsia"/>
          <w:b/>
          <w:bCs/>
          <w:color w:val="FF0000"/>
        </w:rPr>
        <w:t>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5A17AAC6" w14:textId="54BD88A8"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CaCO</w:t>
      </w:r>
      <w:r w:rsidRPr="00975FAC">
        <w:rPr>
          <w:rFonts w:ascii="Times New Roman" w:eastAsia="宋体" w:hAnsi="宋体"/>
          <w:b/>
          <w:bCs/>
          <w:color w:val="FF0000"/>
          <w:vertAlign w:val="subscript"/>
        </w:rPr>
        <w:t>3</w:t>
      </w:r>
      <w:r w:rsidR="00975FAC" w:rsidRPr="00975FAC">
        <w:rPr>
          <w:rFonts w:ascii="Times New Roman" w:eastAsia="宋体" w:hAnsi="宋体" w:hint="eastAsia"/>
          <w:b/>
          <w:bCs/>
          <w:color w:val="FF0000"/>
        </w:rPr>
        <w:t>＋</w:t>
      </w:r>
      <w:r w:rsidRPr="00975FAC">
        <w:rPr>
          <w:rFonts w:ascii="Times New Roman" w:eastAsia="宋体" w:hAnsi="宋体"/>
          <w:b/>
          <w:bCs/>
          <w:color w:val="FF0000"/>
        </w:rPr>
        <w:t>2HCl</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CaCl</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00975FAC" w:rsidRPr="00975FAC">
        <w:rPr>
          <w:rFonts w:ascii="Times New Roman" w:eastAsia="宋体" w:hAnsi="宋体" w:hint="eastAsia"/>
          <w:b/>
          <w:bCs/>
          <w:color w:val="FF0000"/>
        </w:rPr>
        <w:t>＋</w:t>
      </w:r>
      <w:r w:rsidRPr="00975FAC">
        <w:rPr>
          <w:rFonts w:ascii="Times New Roman" w:eastAsia="宋体" w:hAnsi="宋体"/>
          <w:b/>
          <w:bCs/>
          <w:color w:val="FF0000"/>
        </w:rPr>
        <w:t>CO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58FF654A"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color w:val="FF0000"/>
        </w:rPr>
        <w:t>100</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44</w:t>
      </w:r>
    </w:p>
    <w:p w14:paraId="58DDAF48"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8</w:t>
      </w:r>
      <w:r w:rsidRPr="00975FAC">
        <w:rPr>
          <w:rFonts w:ascii="Times New Roman" w:eastAsia="宋体" w:hAnsi="Times New Roman" w:cs="Times New Roman"/>
          <w:b/>
          <w:bCs/>
          <w:color w:val="FF0000"/>
        </w:rPr>
        <w:t>.</w:t>
      </w:r>
      <w:r w:rsidRPr="00975FAC">
        <w:rPr>
          <w:rFonts w:ascii="Times New Roman" w:eastAsia="宋体" w:hAnsi="宋体"/>
          <w:b/>
          <w:bCs/>
          <w:color w:val="FF0000"/>
        </w:rPr>
        <w:t>8</w:t>
      </w:r>
      <w:r w:rsidRPr="00975FAC">
        <w:rPr>
          <w:rFonts w:ascii="Arial" w:eastAsia="黑体" w:hAnsi="黑体"/>
          <w:b/>
          <w:bCs/>
          <w:color w:val="FF0000"/>
        </w:rPr>
        <w:t xml:space="preserve"> </w:t>
      </w:r>
      <w:r w:rsidRPr="00975FAC">
        <w:rPr>
          <w:rFonts w:ascii="Times New Roman" w:eastAsia="宋体" w:hAnsi="宋体"/>
          <w:b/>
          <w:bCs/>
          <w:color w:val="FF0000"/>
        </w:rPr>
        <w:t>g</w:t>
      </w:r>
    </w:p>
    <w:p w14:paraId="4B9A5078" w14:textId="281833AE"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100</m:t>
            </m:r>
          </m:num>
          <m:den>
            <m:r>
              <m:rPr>
                <m:sty m:val="bi"/>
              </m:rPr>
              <w:rPr>
                <w:rFonts w:ascii="Cambria Math" w:eastAsia="宋体" w:hAnsi="Cambria Math"/>
              </w:rPr>
              <m:t>44</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8</m:t>
            </m:r>
            <m:r>
              <m:rPr>
                <m:sty m:val="bi"/>
              </m:rPr>
              <w:rPr>
                <w:rFonts w:ascii="Cambria Math" w:eastAsia="宋体" w:hAnsi="Cambria Math" w:cs="Times New Roman"/>
              </w:rPr>
              <m:t>.</m:t>
            </m:r>
            <m:r>
              <m:rPr>
                <m:sty m:val="bi"/>
              </m:rPr>
              <w:rPr>
                <w:rFonts w:ascii="Cambria Math" w:eastAsia="宋体" w:hAnsi="Cambria Math"/>
              </w:rPr>
              <m:t>8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20</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7A0DFA56" w14:textId="279C9CE4"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则该水垢样品中</w:t>
      </w:r>
      <w:r w:rsidRPr="00975FAC">
        <w:rPr>
          <w:rFonts w:ascii="Times New Roman" w:eastAsia="宋体" w:hAnsi="宋体"/>
          <w:b/>
          <w:bCs/>
          <w:color w:val="FF0000"/>
        </w:rPr>
        <w:t>CaCO</w:t>
      </w:r>
      <w:r w:rsidRPr="00975FAC">
        <w:rPr>
          <w:rFonts w:ascii="Times New Roman" w:eastAsia="宋体" w:hAnsi="宋体"/>
          <w:b/>
          <w:bCs/>
          <w:color w:val="FF0000"/>
          <w:vertAlign w:val="subscript"/>
        </w:rPr>
        <w:t>3</w:t>
      </w:r>
      <w:r w:rsidRPr="00975FAC">
        <w:rPr>
          <w:rFonts w:ascii="Arial" w:eastAsia="黑体" w:hAnsi="黑体" w:hint="eastAsia"/>
          <w:b/>
          <w:bCs/>
          <w:color w:val="FF0000"/>
        </w:rPr>
        <w:t>的质量分数为</w:t>
      </w:r>
      <m:oMath>
        <m:f>
          <m:fPr>
            <m:ctrlPr>
              <w:rPr>
                <w:rFonts w:ascii="Cambria Math" w:eastAsia="宋体" w:hAnsi="Cambria Math"/>
                <w:b/>
                <w:bCs/>
              </w:rPr>
            </m:ctrlPr>
          </m:fPr>
          <m:num>
            <m:r>
              <m:rPr>
                <m:sty m:val="bi"/>
              </m:rPr>
              <w:rPr>
                <w:rFonts w:ascii="Cambria Math" w:eastAsia="宋体" w:hAnsi="Cambria Math"/>
              </w:rPr>
              <m:t>20 g</m:t>
            </m:r>
          </m:num>
          <m:den>
            <m:r>
              <m:rPr>
                <m:sty m:val="bi"/>
              </m:rPr>
              <w:rPr>
                <w:rFonts w:ascii="Cambria Math" w:eastAsia="宋体" w:hAnsi="Cambria Math"/>
              </w:rPr>
              <m:t>25 g</m:t>
            </m:r>
          </m:den>
        </m:f>
      </m:oMath>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100%</w:t>
      </w:r>
      <w:r w:rsidR="00975FAC" w:rsidRPr="00975FAC">
        <w:rPr>
          <w:rFonts w:ascii="Times New Roman" w:eastAsia="宋体" w:hAnsi="宋体" w:hint="eastAsia"/>
          <w:b/>
          <w:bCs/>
          <w:color w:val="FF0000"/>
        </w:rPr>
        <w:t>＝</w:t>
      </w:r>
      <w:r w:rsidRPr="00975FAC">
        <w:rPr>
          <w:rFonts w:ascii="Times New Roman" w:eastAsia="宋体" w:hAnsi="宋体"/>
          <w:b/>
          <w:bCs/>
          <w:color w:val="FF0000"/>
        </w:rPr>
        <w:t>80%</w:t>
      </w:r>
      <w:r w:rsidRPr="00975FAC">
        <w:rPr>
          <w:rFonts w:ascii="Arial" w:eastAsia="黑体" w:hAnsi="黑体" w:hint="eastAsia"/>
          <w:b/>
          <w:bCs/>
          <w:color w:val="FF0000"/>
        </w:rPr>
        <w:t>。</w:t>
      </w:r>
    </w:p>
    <w:p w14:paraId="0549A0E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答：该水垢样品中</w:t>
      </w:r>
      <w:r w:rsidRPr="00975FAC">
        <w:rPr>
          <w:rFonts w:ascii="Times New Roman" w:eastAsia="宋体" w:hAnsi="宋体"/>
          <w:b/>
          <w:bCs/>
          <w:color w:val="FF0000"/>
        </w:rPr>
        <w:t>CaCO</w:t>
      </w:r>
      <w:r w:rsidRPr="00975FAC">
        <w:rPr>
          <w:rFonts w:ascii="Times New Roman" w:eastAsia="宋体" w:hAnsi="宋体"/>
          <w:b/>
          <w:bCs/>
          <w:color w:val="FF0000"/>
          <w:vertAlign w:val="subscript"/>
        </w:rPr>
        <w:t>3</w:t>
      </w:r>
      <w:r w:rsidRPr="00975FAC">
        <w:rPr>
          <w:rFonts w:ascii="Arial" w:eastAsia="黑体" w:hAnsi="黑体" w:hint="eastAsia"/>
          <w:b/>
          <w:bCs/>
          <w:color w:val="FF0000"/>
        </w:rPr>
        <w:t>的质量分数为</w:t>
      </w:r>
      <w:r w:rsidRPr="00975FAC">
        <w:rPr>
          <w:rFonts w:ascii="Times New Roman" w:eastAsia="宋体" w:hAnsi="宋体"/>
          <w:b/>
          <w:bCs/>
          <w:color w:val="FF0000"/>
        </w:rPr>
        <w:t>80%</w:t>
      </w:r>
      <w:r w:rsidRPr="00975FAC">
        <w:rPr>
          <w:rFonts w:ascii="Arial" w:eastAsia="黑体" w:hAnsi="黑体" w:hint="eastAsia"/>
          <w:b/>
          <w:bCs/>
          <w:color w:val="FF0000"/>
        </w:rPr>
        <w:t>。</w:t>
      </w:r>
    </w:p>
    <w:p w14:paraId="74AF0B98" w14:textId="535C070E"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实验所用稀盐酸的溶质质量分数</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大于</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大于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小于</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等于</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b/>
          <w:bCs/>
        </w:rPr>
        <w:t>14</w:t>
      </w:r>
      <w:r w:rsidR="00CC0CA0" w:rsidRPr="00975FAC">
        <w:rPr>
          <w:rFonts w:ascii="Times New Roman" w:eastAsia="宋体" w:hAnsi="Times New Roman" w:cs="Times New Roman"/>
          <w:b/>
          <w:bCs/>
        </w:rPr>
        <w:t>.</w:t>
      </w:r>
      <w:r w:rsidR="00CC0CA0" w:rsidRPr="00975FAC">
        <w:rPr>
          <w:rFonts w:ascii="Times New Roman" w:eastAsia="宋体" w:hAnsi="宋体"/>
          <w:b/>
          <w:bCs/>
        </w:rPr>
        <w:t>6%</w:t>
      </w:r>
      <w:r w:rsidR="00CC0CA0" w:rsidRPr="00975FAC">
        <w:rPr>
          <w:rFonts w:ascii="Times New Roman" w:eastAsia="宋体" w:hAnsi="宋体" w:hint="eastAsia"/>
          <w:b/>
          <w:bCs/>
        </w:rPr>
        <w:t>。</w:t>
      </w:r>
      <w:r w:rsidR="00CC0CA0" w:rsidRPr="00975FAC">
        <w:rPr>
          <w:rFonts w:ascii="Times New Roman" w:eastAsia="宋体" w:hAnsi="宋体"/>
          <w:b/>
          <w:bCs/>
        </w:rPr>
        <w:t> </w:t>
      </w:r>
    </w:p>
    <w:p w14:paraId="7A5CB735" w14:textId="4F753DB2"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lastRenderedPageBreak/>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广安</w:t>
      </w:r>
      <w:r w:rsidR="00BA458A" w:rsidRPr="00975FAC">
        <w:rPr>
          <w:rFonts w:ascii="Times New Roman" w:eastAsia="楷体" w:hAnsi="Times New Roman" w:hint="eastAsia"/>
          <w:b/>
          <w:bCs/>
        </w:rPr>
        <w:t>)</w:t>
      </w:r>
      <w:r w:rsidR="00CC0CA0" w:rsidRPr="00975FAC">
        <w:rPr>
          <w:rFonts w:ascii="Times New Roman" w:eastAsia="宋体" w:hAnsi="宋体" w:hint="eastAsia"/>
          <w:b/>
          <w:bCs/>
        </w:rPr>
        <w:t>过氧化钠</w:t>
      </w:r>
      <w:r w:rsidR="00BA458A" w:rsidRPr="00975FAC">
        <w:rPr>
          <w:rFonts w:ascii="Times New Roman" w:eastAsia="宋体" w:hAnsi="Times New Roman" w:hint="eastAsia"/>
          <w:b/>
          <w:bCs/>
        </w:rPr>
        <w:t>(</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BA458A" w:rsidRPr="00975FAC">
        <w:rPr>
          <w:rFonts w:ascii="Times New Roman" w:eastAsia="宋体" w:hAnsi="Times New Roman" w:hint="eastAsia"/>
          <w:b/>
          <w:bCs/>
        </w:rPr>
        <w:t>)</w:t>
      </w:r>
      <w:r w:rsidR="00CC0CA0" w:rsidRPr="00975FAC">
        <w:rPr>
          <w:rFonts w:ascii="Times New Roman" w:eastAsia="宋体" w:hAnsi="宋体" w:hint="eastAsia"/>
          <w:b/>
          <w:bCs/>
        </w:rPr>
        <w:t>可在呼吸面具中作供氧剂，久置易变质。为了测定某呼吸面具供氧剂中过氧化钠的质量分数，小吴同学进行了如下实验：向</w:t>
      </w:r>
      <w:r w:rsidR="00CC0CA0" w:rsidRPr="00975FAC">
        <w:rPr>
          <w:rFonts w:ascii="Times New Roman" w:eastAsia="宋体" w:hAnsi="宋体"/>
          <w:b/>
          <w:bCs/>
        </w:rPr>
        <w:t>5</w:t>
      </w:r>
      <w:r w:rsidR="00CC0CA0" w:rsidRPr="00975FAC">
        <w:rPr>
          <w:rFonts w:ascii="Times New Roman" w:eastAsia="宋体" w:hAnsi="Times New Roman" w:cs="Times New Roman"/>
          <w:b/>
          <w:bCs/>
        </w:rPr>
        <w:t>.</w:t>
      </w:r>
      <w:r w:rsidR="00CC0CA0" w:rsidRPr="00975FAC">
        <w:rPr>
          <w:rFonts w:ascii="Times New Roman" w:eastAsia="宋体" w:hAnsi="宋体"/>
          <w:b/>
          <w:bCs/>
        </w:rPr>
        <w:t>0 g</w:t>
      </w:r>
      <w:r w:rsidR="00CC0CA0" w:rsidRPr="00975FAC">
        <w:rPr>
          <w:rFonts w:ascii="Times New Roman" w:eastAsia="宋体" w:hAnsi="宋体" w:hint="eastAsia"/>
          <w:b/>
          <w:bCs/>
        </w:rPr>
        <w:t>供氧剂样品中加入适量的水，使其充分反应，化学反应方程式为</w:t>
      </w:r>
      <w:r w:rsidR="00CC0CA0" w:rsidRPr="00975FAC">
        <w:rPr>
          <w:rFonts w:ascii="Times New Roman" w:eastAsia="宋体" w:hAnsi="宋体"/>
          <w:b/>
          <w:bCs/>
        </w:rPr>
        <w:t>2Na</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Pr="00975FAC">
        <w:rPr>
          <w:rFonts w:ascii="Times New Roman" w:eastAsia="宋体" w:hAnsi="宋体" w:hint="eastAsia"/>
          <w:b/>
          <w:bCs/>
        </w:rPr>
        <w:t>＋</w:t>
      </w:r>
      <w:r w:rsidR="00CC0CA0" w:rsidRPr="00975FAC">
        <w:rPr>
          <w:rFonts w:ascii="Times New Roman" w:eastAsia="宋体" w:hAnsi="宋体"/>
          <w:b/>
          <w:bCs/>
        </w:rPr>
        <w:t>2H</w:t>
      </w:r>
      <w:r w:rsidR="00CC0CA0" w:rsidRPr="00975FAC">
        <w:rPr>
          <w:rFonts w:ascii="Times New Roman" w:eastAsia="宋体" w:hAnsi="宋体"/>
          <w:b/>
          <w:bCs/>
          <w:vertAlign w:val="subscript"/>
        </w:rPr>
        <w:t>2</w:t>
      </w:r>
      <w:r w:rsidR="00CC0CA0" w:rsidRPr="00975FAC">
        <w:rPr>
          <w:rFonts w:ascii="Times New Roman" w:eastAsia="宋体" w:hAnsi="宋体"/>
          <w:b/>
          <w:bCs/>
        </w:rPr>
        <w:t>O</w:t>
      </w:r>
      <w:r w:rsidRPr="00975FAC">
        <w:rPr>
          <w:rFonts w:ascii="Times New Roman" w:eastAsia="宋体" w:hAnsi="宋体" w:hint="eastAsia"/>
          <w:b/>
          <w:bCs/>
          <w:spacing w:val="-20"/>
        </w:rPr>
        <w:t>===</w:t>
      </w:r>
      <w:r w:rsidR="00CC0CA0" w:rsidRPr="00975FAC">
        <w:rPr>
          <w:rFonts w:ascii="Times New Roman" w:eastAsia="宋体" w:hAnsi="宋体"/>
          <w:b/>
          <w:bCs/>
        </w:rPr>
        <w:t>4NaOH</w:t>
      </w:r>
      <w:r w:rsidRPr="00975FAC">
        <w:rPr>
          <w:rFonts w:ascii="Times New Roman" w:eastAsia="宋体" w:hAnsi="宋体" w:hint="eastAsia"/>
          <w:b/>
          <w:bCs/>
        </w:rPr>
        <w:t>＋</w:t>
      </w:r>
      <w:r w:rsidR="00CC0CA0" w:rsidRPr="00975FAC">
        <w:rPr>
          <w:rFonts w:ascii="Times New Roman" w:eastAsia="宋体" w:hAnsi="宋体"/>
          <w:b/>
          <w:bCs/>
        </w:rPr>
        <w:t>O</w:t>
      </w:r>
      <w:r w:rsidR="00CC0CA0" w:rsidRPr="00975FAC">
        <w:rPr>
          <w:rFonts w:ascii="Times New Roman" w:eastAsia="宋体" w:hAnsi="宋体"/>
          <w:b/>
          <w:bCs/>
          <w:vertAlign w:val="subscript"/>
        </w:rPr>
        <w:t>2</w:t>
      </w:r>
      <w:r w:rsidR="00CC0CA0" w:rsidRPr="00975FAC">
        <w:rPr>
          <w:rFonts w:ascii="Times New Roman" w:eastAsia="宋体" w:hAnsi="Times New Roman" w:cs="Times New Roman"/>
          <w:b/>
          <w:bCs/>
        </w:rPr>
        <w:t>↑</w:t>
      </w:r>
      <w:r w:rsidR="00BA458A" w:rsidRPr="00975FAC">
        <w:rPr>
          <w:rFonts w:ascii="Times New Roman" w:eastAsia="楷体" w:hAnsi="Times New Roman" w:hint="eastAsia"/>
          <w:b/>
          <w:bCs/>
        </w:rPr>
        <w:t>(</w:t>
      </w:r>
      <w:r w:rsidR="00CC0CA0" w:rsidRPr="00975FAC">
        <w:rPr>
          <w:rFonts w:ascii="Times New Roman" w:eastAsia="楷体" w:hAnsi="楷体" w:hint="eastAsia"/>
          <w:b/>
          <w:bCs/>
        </w:rPr>
        <w:t>无其他产生氧气的反应</w:t>
      </w:r>
      <w:r w:rsidR="00BA458A" w:rsidRPr="00975FAC">
        <w:rPr>
          <w:rFonts w:ascii="Times New Roman" w:eastAsia="楷体" w:hAnsi="Times New Roman" w:hint="eastAsia"/>
          <w:b/>
          <w:bCs/>
        </w:rPr>
        <w:t>)</w:t>
      </w:r>
      <w:r w:rsidR="00CC0CA0" w:rsidRPr="00975FAC">
        <w:rPr>
          <w:rFonts w:ascii="Times New Roman" w:eastAsia="宋体" w:hAnsi="宋体" w:hint="eastAsia"/>
          <w:b/>
          <w:bCs/>
        </w:rPr>
        <w:t>，测得产生氧气的质量与时间关系如图所示：</w:t>
      </w:r>
    </w:p>
    <w:p w14:paraId="51ED6929" w14:textId="5EC7B27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充分反应后，产生氧气的质量为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0</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8</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1BE81BF2" w14:textId="16260CE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计算该供氧剂样品中过氧化钠的质量分数。</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Pr="00975FAC">
        <w:rPr>
          <w:rFonts w:ascii="Times New Roman" w:eastAsia="楷体" w:hAnsi="Times New Roman" w:hint="eastAsia"/>
          <w:b/>
          <w:bCs/>
        </w:rPr>
        <w:t>)</w:t>
      </w:r>
    </w:p>
    <w:p w14:paraId="3284C26B"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1100DFB2" wp14:editId="699264F0">
            <wp:extent cx="1620000" cy="1296000"/>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7.jpeg"/>
                    <pic:cNvPicPr/>
                  </pic:nvPicPr>
                  <pic:blipFill>
                    <a:blip r:embed="rId416"/>
                    <a:stretch>
                      <a:fillRect/>
                    </a:stretch>
                  </pic:blipFill>
                  <pic:spPr>
                    <a:xfrm>
                      <a:off x="0" y="0"/>
                      <a:ext cx="1620000" cy="1296000"/>
                    </a:xfrm>
                    <a:prstGeom prst="rect">
                      <a:avLst/>
                    </a:prstGeom>
                  </pic:spPr>
                </pic:pic>
              </a:graphicData>
            </a:graphic>
          </wp:inline>
        </w:drawing>
      </w:r>
    </w:p>
    <w:p w14:paraId="2A2362DB"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解：设该供氧剂样品中过氧化钠的质量为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2A943930" w14:textId="4BA9E411"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2Na</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2H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4NaOH</w:t>
      </w:r>
      <w:r w:rsidR="00975FAC" w:rsidRPr="00975FAC">
        <w:rPr>
          <w:rFonts w:ascii="Times New Roman" w:eastAsia="宋体" w:hAnsi="宋体" w:hint="eastAsia"/>
          <w:b/>
          <w:bCs/>
          <w:color w:val="FF0000"/>
        </w:rPr>
        <w:t>＋</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1362A0C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156</w:t>
      </w:r>
      <w:r w:rsidRPr="00975FAC">
        <w:rPr>
          <w:rFonts w:ascii="Arial" w:eastAsia="黑体" w:hAnsi="黑体" w:hint="eastAsia"/>
          <w:b/>
          <w:bCs/>
          <w:color w:val="FF0000"/>
        </w:rPr>
        <w:tab/>
      </w:r>
      <w:r w:rsidRPr="00975FAC">
        <w:rPr>
          <w:rFonts w:ascii="Times New Roman" w:eastAsia="宋体" w:hAnsi="宋体"/>
          <w:b/>
          <w:bCs/>
          <w:color w:val="FF0000"/>
        </w:rPr>
        <w:t>32</w:t>
      </w:r>
    </w:p>
    <w:p w14:paraId="49BFEBC8"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0</w:t>
      </w:r>
      <w:r w:rsidRPr="00975FAC">
        <w:rPr>
          <w:rFonts w:ascii="Times New Roman" w:eastAsia="宋体" w:hAnsi="Times New Roman" w:cs="Times New Roman"/>
          <w:b/>
          <w:bCs/>
          <w:color w:val="FF0000"/>
        </w:rPr>
        <w:t>.</w:t>
      </w:r>
      <w:r w:rsidRPr="00975FAC">
        <w:rPr>
          <w:rFonts w:ascii="Times New Roman" w:eastAsia="宋体" w:hAnsi="宋体"/>
          <w:b/>
          <w:bCs/>
          <w:color w:val="FF0000"/>
        </w:rPr>
        <w:t>8</w:t>
      </w:r>
      <w:r w:rsidRPr="00975FAC">
        <w:rPr>
          <w:rFonts w:ascii="Arial" w:eastAsia="黑体" w:hAnsi="黑体"/>
          <w:b/>
          <w:bCs/>
          <w:color w:val="FF0000"/>
        </w:rPr>
        <w:t xml:space="preserve"> </w:t>
      </w:r>
      <w:r w:rsidRPr="00975FAC">
        <w:rPr>
          <w:rFonts w:ascii="Times New Roman" w:eastAsia="宋体" w:hAnsi="宋体"/>
          <w:b/>
          <w:bCs/>
          <w:color w:val="FF0000"/>
        </w:rPr>
        <w:t>g</w:t>
      </w:r>
    </w:p>
    <w:p w14:paraId="62C5358A" w14:textId="78782407"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156</m:t>
            </m:r>
          </m:num>
          <m:den>
            <m:r>
              <m:rPr>
                <m:sty m:val="bi"/>
              </m:rPr>
              <w:rPr>
                <w:rFonts w:ascii="Cambria Math" w:eastAsia="宋体" w:hAnsi="Cambria Math"/>
              </w:rPr>
              <m:t>32</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0</m:t>
            </m:r>
            <m:r>
              <m:rPr>
                <m:sty m:val="bi"/>
              </m:rPr>
              <w:rPr>
                <w:rFonts w:ascii="Cambria Math" w:eastAsia="宋体" w:hAnsi="Cambria Math" w:cs="Times New Roman"/>
              </w:rPr>
              <m:t>.</m:t>
            </m:r>
            <m:r>
              <m:rPr>
                <m:sty m:val="bi"/>
              </m:rPr>
              <w:rPr>
                <w:rFonts w:ascii="Cambria Math" w:eastAsia="宋体" w:hAnsi="Cambria Math"/>
              </w:rPr>
              <m:t>8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3</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9</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42A3DFD3" w14:textId="4613FEC8"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该供氧剂样品中过氧化钠的质量分数为</w:t>
      </w:r>
      <m:oMath>
        <m:f>
          <m:fPr>
            <m:ctrlPr>
              <w:rPr>
                <w:rFonts w:ascii="Cambria Math" w:eastAsia="宋体" w:hAnsi="Cambria Math"/>
                <w:b/>
                <w:bCs/>
              </w:rPr>
            </m:ctrlPr>
          </m:fPr>
          <m:num>
            <m:r>
              <m:rPr>
                <m:sty m:val="bi"/>
              </m:rPr>
              <w:rPr>
                <w:rFonts w:ascii="Cambria Math" w:eastAsia="宋体" w:hAnsi="Cambria Math"/>
              </w:rPr>
              <m:t>3</m:t>
            </m:r>
            <m:r>
              <m:rPr>
                <m:sty m:val="bi"/>
              </m:rPr>
              <w:rPr>
                <w:rFonts w:ascii="Cambria Math" w:eastAsia="宋体" w:hAnsi="Cambria Math" w:cs="Times New Roman"/>
              </w:rPr>
              <m:t>.</m:t>
            </m:r>
            <m:r>
              <m:rPr>
                <m:sty m:val="bi"/>
              </m:rPr>
              <w:rPr>
                <w:rFonts w:ascii="Cambria Math" w:eastAsia="宋体" w:hAnsi="Cambria Math"/>
              </w:rPr>
              <m:t>9 g</m:t>
            </m:r>
          </m:num>
          <m:den>
            <m:r>
              <m:rPr>
                <m:sty m:val="bi"/>
              </m:rPr>
              <w:rPr>
                <w:rFonts w:ascii="Cambria Math" w:eastAsia="宋体" w:hAnsi="Cambria Math"/>
              </w:rPr>
              <m:t>5</m:t>
            </m:r>
            <m:r>
              <m:rPr>
                <m:sty m:val="bi"/>
              </m:rPr>
              <w:rPr>
                <w:rFonts w:ascii="Cambria Math" w:eastAsia="宋体" w:hAnsi="Cambria Math" w:cs="Times New Roman"/>
              </w:rPr>
              <m:t>.</m:t>
            </m:r>
            <m:r>
              <m:rPr>
                <m:sty m:val="bi"/>
              </m:rPr>
              <w:rPr>
                <w:rFonts w:ascii="Cambria Math" w:eastAsia="宋体" w:hAnsi="Cambria Math"/>
              </w:rPr>
              <m:t>0 g</m:t>
            </m:r>
          </m:den>
        </m:f>
      </m:oMath>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100%</w:t>
      </w:r>
      <w:r w:rsidR="00975FAC" w:rsidRPr="00975FAC">
        <w:rPr>
          <w:rFonts w:ascii="Times New Roman" w:eastAsia="宋体" w:hAnsi="宋体" w:hint="eastAsia"/>
          <w:b/>
          <w:bCs/>
          <w:color w:val="FF0000"/>
        </w:rPr>
        <w:t>＝</w:t>
      </w:r>
      <w:r w:rsidRPr="00975FAC">
        <w:rPr>
          <w:rFonts w:ascii="Times New Roman" w:eastAsia="宋体" w:hAnsi="宋体"/>
          <w:b/>
          <w:bCs/>
          <w:color w:val="FF0000"/>
        </w:rPr>
        <w:t>78%</w:t>
      </w:r>
      <w:r w:rsidRPr="00975FAC">
        <w:rPr>
          <w:rFonts w:ascii="Arial" w:eastAsia="黑体" w:hAnsi="黑体" w:hint="eastAsia"/>
          <w:b/>
          <w:bCs/>
          <w:color w:val="FF0000"/>
        </w:rPr>
        <w:t>。</w:t>
      </w:r>
    </w:p>
    <w:p w14:paraId="23CE82B0"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答：该供氧剂样品中过氧化钠的质量分数为</w:t>
      </w:r>
      <w:r w:rsidRPr="00975FAC">
        <w:rPr>
          <w:rFonts w:ascii="Times New Roman" w:eastAsia="宋体" w:hAnsi="宋体"/>
          <w:b/>
          <w:bCs/>
          <w:color w:val="FF0000"/>
        </w:rPr>
        <w:t>78%</w:t>
      </w:r>
      <w:r w:rsidRPr="00975FAC">
        <w:rPr>
          <w:rFonts w:ascii="Arial" w:eastAsia="黑体" w:hAnsi="黑体" w:hint="eastAsia"/>
          <w:b/>
          <w:bCs/>
          <w:color w:val="FF0000"/>
        </w:rPr>
        <w:t>。</w:t>
      </w:r>
    </w:p>
    <w:p w14:paraId="44785608" w14:textId="5E98557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江西</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实践小组为测定某品牌纯碱样品中</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的质量分数，进行了如图实验</w:t>
      </w:r>
      <w:r w:rsidR="00BA458A" w:rsidRPr="00975FAC">
        <w:rPr>
          <w:rFonts w:ascii="Times New Roman" w:eastAsia="楷体" w:hAnsi="Times New Roman" w:hint="eastAsia"/>
          <w:b/>
          <w:bCs/>
        </w:rPr>
        <w:t>(</w:t>
      </w:r>
      <w:r w:rsidR="00CC0CA0" w:rsidRPr="00975FAC">
        <w:rPr>
          <w:rFonts w:ascii="Times New Roman" w:eastAsia="楷体" w:hAnsi="楷体" w:hint="eastAsia"/>
          <w:b/>
          <w:bCs/>
        </w:rPr>
        <w:t>杂质不参与反应</w:t>
      </w:r>
      <w:r w:rsidR="00BA458A" w:rsidRPr="00975FAC">
        <w:rPr>
          <w:rFonts w:ascii="Times New Roman" w:eastAsia="楷体" w:hAnsi="Times New Roman" w:hint="eastAsia"/>
          <w:b/>
          <w:bCs/>
        </w:rPr>
        <w:t>)</w:t>
      </w:r>
      <w:r w:rsidR="00CC0CA0" w:rsidRPr="00975FAC">
        <w:rPr>
          <w:rFonts w:ascii="Times New Roman" w:eastAsia="宋体" w:hAnsi="宋体" w:hint="eastAsia"/>
          <w:b/>
          <w:bCs/>
        </w:rPr>
        <w:t>。</w:t>
      </w:r>
    </w:p>
    <w:p w14:paraId="57893E4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30372AA6" wp14:editId="4F6BE584">
            <wp:extent cx="2808000" cy="792000"/>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8.jpeg"/>
                    <pic:cNvPicPr/>
                  </pic:nvPicPr>
                  <pic:blipFill>
                    <a:blip r:embed="rId417"/>
                    <a:stretch>
                      <a:fillRect/>
                    </a:stretch>
                  </pic:blipFill>
                  <pic:spPr>
                    <a:xfrm>
                      <a:off x="0" y="0"/>
                      <a:ext cx="2808000" cy="792000"/>
                    </a:xfrm>
                    <a:prstGeom prst="rect">
                      <a:avLst/>
                    </a:prstGeom>
                  </pic:spPr>
                </pic:pic>
              </a:graphicData>
            </a:graphic>
          </wp:inline>
        </w:drawing>
      </w:r>
    </w:p>
    <w:p w14:paraId="47282887" w14:textId="6E8FC912"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实验室取用纯碱粉末需用到的仪器为</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药匙</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，加入稀盐酸观察到的现象是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产生大量气泡</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AA795FC" w14:textId="2CF55AD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充分反应后生成气体的质量是</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3A31E7AC" w14:textId="7D792D5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计算样品中</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的质量分数。</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写出计算过程，结果精确到</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1%</w:t>
      </w:r>
      <w:r w:rsidRPr="00975FAC">
        <w:rPr>
          <w:rFonts w:ascii="Times New Roman" w:eastAsia="楷体" w:hAnsi="Times New Roman" w:hint="eastAsia"/>
          <w:b/>
          <w:bCs/>
        </w:rPr>
        <w:t>)</w:t>
      </w:r>
    </w:p>
    <w:p w14:paraId="27918661"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解：设纯碱样品中碳酸钠的质量为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14DD095D" w14:textId="62440ADB"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Na</w:t>
      </w:r>
      <w:r w:rsidRPr="00975FAC">
        <w:rPr>
          <w:rFonts w:ascii="Times New Roman" w:eastAsia="宋体" w:hAnsi="宋体"/>
          <w:b/>
          <w:bCs/>
          <w:color w:val="FF0000"/>
          <w:vertAlign w:val="subscript"/>
        </w:rPr>
        <w:t>2</w:t>
      </w:r>
      <w:r w:rsidRPr="00975FAC">
        <w:rPr>
          <w:rFonts w:ascii="Times New Roman" w:eastAsia="宋体" w:hAnsi="宋体"/>
          <w:b/>
          <w:bCs/>
          <w:color w:val="FF0000"/>
        </w:rPr>
        <w:t>CO</w:t>
      </w:r>
      <w:r w:rsidRPr="00975FAC">
        <w:rPr>
          <w:rFonts w:ascii="Times New Roman" w:eastAsia="宋体" w:hAnsi="宋体"/>
          <w:b/>
          <w:bCs/>
          <w:color w:val="FF0000"/>
          <w:vertAlign w:val="subscript"/>
        </w:rPr>
        <w:t>3</w:t>
      </w:r>
      <w:r w:rsidR="00975FAC" w:rsidRPr="00975FAC">
        <w:rPr>
          <w:rFonts w:ascii="Times New Roman" w:eastAsia="宋体" w:hAnsi="宋体" w:hint="eastAsia"/>
          <w:b/>
          <w:bCs/>
          <w:color w:val="FF0000"/>
        </w:rPr>
        <w:t>＋</w:t>
      </w:r>
      <w:r w:rsidRPr="00975FAC">
        <w:rPr>
          <w:rFonts w:ascii="Times New Roman" w:eastAsia="宋体" w:hAnsi="宋体"/>
          <w:b/>
          <w:bCs/>
          <w:color w:val="FF0000"/>
        </w:rPr>
        <w:t>2HCl</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2NaCl</w:t>
      </w:r>
      <w:r w:rsidR="00975FAC" w:rsidRPr="00975FAC">
        <w:rPr>
          <w:rFonts w:ascii="Times New Roman" w:eastAsia="宋体" w:hAnsi="宋体" w:hint="eastAsia"/>
          <w:b/>
          <w:bCs/>
          <w:color w:val="FF0000"/>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00975FAC" w:rsidRPr="00975FAC">
        <w:rPr>
          <w:rFonts w:ascii="Times New Roman" w:eastAsia="宋体" w:hAnsi="宋体" w:hint="eastAsia"/>
          <w:b/>
          <w:bCs/>
          <w:color w:val="FF0000"/>
        </w:rPr>
        <w:t>＋</w:t>
      </w:r>
      <w:r w:rsidRPr="00975FAC">
        <w:rPr>
          <w:rFonts w:ascii="Times New Roman" w:eastAsia="宋体" w:hAnsi="宋体"/>
          <w:b/>
          <w:bCs/>
          <w:color w:val="FF0000"/>
        </w:rPr>
        <w:t>CO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7EBCEB41"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106</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44</w:t>
      </w:r>
    </w:p>
    <w:p w14:paraId="309A1ED7"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2</w:t>
      </w:r>
      <w:r w:rsidRPr="00975FAC">
        <w:rPr>
          <w:rFonts w:ascii="Times New Roman" w:eastAsia="宋体" w:hAnsi="Times New Roman" w:cs="Times New Roman"/>
          <w:b/>
          <w:bCs/>
          <w:color w:val="FF0000"/>
        </w:rPr>
        <w:t>.</w:t>
      </w:r>
      <w:r w:rsidRPr="00975FAC">
        <w:rPr>
          <w:rFonts w:ascii="Times New Roman" w:eastAsia="宋体" w:hAnsi="宋体"/>
          <w:b/>
          <w:bCs/>
          <w:color w:val="FF0000"/>
        </w:rPr>
        <w:t>2</w:t>
      </w:r>
      <w:r w:rsidRPr="00975FAC">
        <w:rPr>
          <w:rFonts w:ascii="Arial" w:eastAsia="黑体" w:hAnsi="黑体"/>
          <w:b/>
          <w:bCs/>
          <w:color w:val="FF0000"/>
        </w:rPr>
        <w:t xml:space="preserve"> </w:t>
      </w:r>
      <w:r w:rsidRPr="00975FAC">
        <w:rPr>
          <w:rFonts w:ascii="Times New Roman" w:eastAsia="宋体" w:hAnsi="宋体"/>
          <w:b/>
          <w:bCs/>
          <w:color w:val="FF0000"/>
        </w:rPr>
        <w:t>g</w:t>
      </w:r>
    </w:p>
    <w:p w14:paraId="239DEC42" w14:textId="765B840D"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106</m:t>
            </m:r>
          </m:num>
          <m:den>
            <m:r>
              <m:rPr>
                <m:sty m:val="bi"/>
              </m:rPr>
              <w:rPr>
                <w:rFonts w:ascii="Cambria Math" w:eastAsia="宋体" w:hAnsi="Cambria Math"/>
              </w:rPr>
              <m:t>44</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2</m:t>
            </m:r>
            <m:r>
              <m:rPr>
                <m:sty m:val="bi"/>
              </m:rPr>
              <w:rPr>
                <w:rFonts w:ascii="Cambria Math" w:eastAsia="宋体" w:hAnsi="Cambria Math" w:cs="Times New Roman"/>
              </w:rPr>
              <m:t>.</m:t>
            </m:r>
            <m:r>
              <m:rPr>
                <m:sty m:val="bi"/>
              </m:rPr>
              <w:rPr>
                <w:rFonts w:ascii="Cambria Math" w:eastAsia="宋体" w:hAnsi="Cambria Math"/>
              </w:rPr>
              <m:t>2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5</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3</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7C7D64C2" w14:textId="7881BF32"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纯碱样品中碳酸钠的质量分数为</w:t>
      </w:r>
      <m:oMath>
        <m:f>
          <m:fPr>
            <m:ctrlPr>
              <w:rPr>
                <w:rFonts w:ascii="Cambria Math" w:eastAsia="宋体" w:hAnsi="Cambria Math"/>
                <w:b/>
                <w:bCs/>
              </w:rPr>
            </m:ctrlPr>
          </m:fPr>
          <m:num>
            <m:r>
              <m:rPr>
                <m:sty m:val="bi"/>
              </m:rPr>
              <w:rPr>
                <w:rFonts w:ascii="Cambria Math" w:eastAsia="宋体" w:hAnsi="Cambria Math"/>
              </w:rPr>
              <m:t>5</m:t>
            </m:r>
            <m:r>
              <m:rPr>
                <m:sty m:val="bi"/>
              </m:rPr>
              <w:rPr>
                <w:rFonts w:ascii="Cambria Math" w:eastAsia="宋体" w:hAnsi="Cambria Math" w:cs="Times New Roman"/>
              </w:rPr>
              <m:t>.</m:t>
            </m:r>
            <m:r>
              <m:rPr>
                <m:sty m:val="bi"/>
              </m:rPr>
              <w:rPr>
                <w:rFonts w:ascii="Cambria Math" w:eastAsia="宋体" w:hAnsi="Cambria Math"/>
              </w:rPr>
              <m:t>3 g</m:t>
            </m:r>
          </m:num>
          <m:den>
            <m:r>
              <m:rPr>
                <m:sty m:val="bi"/>
              </m:rPr>
              <w:rPr>
                <w:rFonts w:ascii="Cambria Math" w:eastAsia="宋体" w:hAnsi="Cambria Math"/>
              </w:rPr>
              <m:t>6 g</m:t>
            </m:r>
          </m:den>
        </m:f>
      </m:oMath>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100%</w:t>
      </w:r>
      <w:r w:rsidR="00975FAC" w:rsidRPr="00975FAC">
        <w:rPr>
          <w:rFonts w:ascii="Times New Roman" w:eastAsia="宋体" w:hAnsi="Times New Roman" w:cs="Times New Roman" w:hint="eastAsia"/>
          <w:b/>
          <w:bCs/>
          <w:color w:val="ABD8DA"/>
        </w:rPr>
        <w:t>≈</w:t>
      </w:r>
      <w:r w:rsidRPr="00975FAC">
        <w:rPr>
          <w:rFonts w:ascii="Times New Roman" w:eastAsia="宋体" w:hAnsi="宋体"/>
          <w:b/>
          <w:bCs/>
          <w:color w:val="FF0000"/>
        </w:rPr>
        <w:t>88</w:t>
      </w:r>
      <w:r w:rsidRPr="00975FAC">
        <w:rPr>
          <w:rFonts w:ascii="Times New Roman" w:eastAsia="宋体" w:hAnsi="Times New Roman" w:cs="Times New Roman"/>
          <w:b/>
          <w:bCs/>
          <w:color w:val="FF0000"/>
        </w:rPr>
        <w:t>.</w:t>
      </w:r>
      <w:r w:rsidRPr="00975FAC">
        <w:rPr>
          <w:rFonts w:ascii="Times New Roman" w:eastAsia="宋体" w:hAnsi="宋体"/>
          <w:b/>
          <w:bCs/>
          <w:color w:val="FF0000"/>
        </w:rPr>
        <w:t>3%</w:t>
      </w:r>
      <w:r w:rsidRPr="00975FAC">
        <w:rPr>
          <w:rFonts w:ascii="Arial" w:eastAsia="黑体" w:hAnsi="黑体" w:hint="eastAsia"/>
          <w:b/>
          <w:bCs/>
          <w:color w:val="FF0000"/>
        </w:rPr>
        <w:t>。</w:t>
      </w:r>
    </w:p>
    <w:p w14:paraId="718F5CEF"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答：纯碱样品中碳酸钠的质量分数为</w:t>
      </w:r>
      <w:r w:rsidRPr="00975FAC">
        <w:rPr>
          <w:rFonts w:ascii="Times New Roman" w:eastAsia="宋体" w:hAnsi="宋体"/>
          <w:b/>
          <w:bCs/>
          <w:color w:val="FF0000"/>
        </w:rPr>
        <w:t>88</w:t>
      </w:r>
      <w:r w:rsidRPr="00975FAC">
        <w:rPr>
          <w:rFonts w:ascii="Times New Roman" w:eastAsia="宋体" w:hAnsi="Times New Roman" w:cs="Times New Roman"/>
          <w:b/>
          <w:bCs/>
          <w:color w:val="FF0000"/>
        </w:rPr>
        <w:t>.</w:t>
      </w:r>
      <w:r w:rsidRPr="00975FAC">
        <w:rPr>
          <w:rFonts w:ascii="Times New Roman" w:eastAsia="宋体" w:hAnsi="宋体"/>
          <w:b/>
          <w:bCs/>
          <w:color w:val="FF0000"/>
        </w:rPr>
        <w:t>3%</w:t>
      </w:r>
      <w:r w:rsidRPr="00975FAC">
        <w:rPr>
          <w:rFonts w:ascii="Arial" w:eastAsia="黑体" w:hAnsi="黑体" w:hint="eastAsia"/>
          <w:b/>
          <w:bCs/>
          <w:color w:val="FF0000"/>
        </w:rPr>
        <w:t>。</w:t>
      </w:r>
    </w:p>
    <w:p w14:paraId="23ED43C6" w14:textId="4E094F4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4</w:t>
      </w:r>
      <w:r w:rsidRPr="00975FAC">
        <w:rPr>
          <w:rFonts w:ascii="Times New Roman" w:eastAsia="宋体" w:hAnsi="Times New Roman" w:hint="eastAsia"/>
          <w:b/>
          <w:bCs/>
        </w:rPr>
        <w:t>)</w:t>
      </w:r>
      <w:r w:rsidR="00CC0CA0" w:rsidRPr="00975FAC">
        <w:rPr>
          <w:rFonts w:ascii="Times New Roman" w:eastAsia="宋体" w:hAnsi="宋体" w:hint="eastAsia"/>
          <w:b/>
          <w:bCs/>
        </w:rPr>
        <w:t>由于二氧化碳能溶于水，该实验测得样品中</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的质量分数会</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偏小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偏小</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不变</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604DBBA6" w14:textId="30280079"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达州</w:t>
      </w:r>
      <w:r w:rsidR="00BA458A" w:rsidRPr="00975FAC">
        <w:rPr>
          <w:rFonts w:ascii="Times New Roman" w:eastAsia="楷体" w:hAnsi="Times New Roman" w:hint="eastAsia"/>
          <w:b/>
          <w:bCs/>
        </w:rPr>
        <w:t>)</w:t>
      </w:r>
      <w:r w:rsidR="00CC0CA0" w:rsidRPr="00975FAC">
        <w:rPr>
          <w:rFonts w:ascii="Times New Roman" w:eastAsia="宋体" w:hAnsi="宋体" w:hint="eastAsia"/>
          <w:b/>
          <w:bCs/>
        </w:rPr>
        <w:t>实验室取</w:t>
      </w:r>
      <w:r w:rsidR="00CC0CA0" w:rsidRPr="00975FAC">
        <w:rPr>
          <w:rFonts w:ascii="Times New Roman" w:eastAsia="宋体" w:hAnsi="宋体"/>
          <w:b/>
          <w:bCs/>
        </w:rPr>
        <w:t>10 g</w:t>
      </w:r>
      <w:r w:rsidR="00CC0CA0" w:rsidRPr="00975FAC">
        <w:rPr>
          <w:rFonts w:ascii="Times New Roman" w:eastAsia="宋体" w:hAnsi="宋体" w:hint="eastAsia"/>
          <w:b/>
          <w:bCs/>
        </w:rPr>
        <w:t>由</w:t>
      </w:r>
      <w:r w:rsidR="00CC0CA0" w:rsidRPr="00975FAC">
        <w:rPr>
          <w:rFonts w:ascii="Times New Roman" w:eastAsia="宋体" w:hAnsi="宋体"/>
          <w:b/>
          <w:bCs/>
        </w:rPr>
        <w:t>CaCl</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和</w:t>
      </w:r>
      <w:r w:rsidR="00CC0CA0" w:rsidRPr="00975FAC">
        <w:rPr>
          <w:rFonts w:ascii="Times New Roman" w:eastAsia="宋体" w:hAnsi="宋体"/>
          <w:b/>
          <w:bCs/>
        </w:rPr>
        <w:t>NaCl</w:t>
      </w:r>
      <w:r w:rsidR="00CC0CA0" w:rsidRPr="00975FAC">
        <w:rPr>
          <w:rFonts w:ascii="Times New Roman" w:eastAsia="宋体" w:hAnsi="宋体" w:hint="eastAsia"/>
          <w:b/>
          <w:bCs/>
        </w:rPr>
        <w:t>组成的混合物，配制成不饱和溶液，向该溶液中逐滴加入</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溶液，生成沉淀与加入</w:t>
      </w:r>
      <w:r w:rsidR="00CC0CA0" w:rsidRPr="00975FAC">
        <w:rPr>
          <w:rFonts w:ascii="Times New Roman" w:eastAsia="宋体" w:hAnsi="宋体"/>
          <w:b/>
          <w:bCs/>
        </w:rPr>
        <w:t>Na</w:t>
      </w:r>
      <w:r w:rsidR="00CC0CA0" w:rsidRPr="00975FAC">
        <w:rPr>
          <w:rFonts w:ascii="Times New Roman" w:eastAsia="宋体" w:hAnsi="宋体"/>
          <w:b/>
          <w:bCs/>
          <w:vertAlign w:val="subscript"/>
        </w:rPr>
        <w:t>2</w:t>
      </w:r>
      <w:r w:rsidR="00CC0CA0" w:rsidRPr="00975FAC">
        <w:rPr>
          <w:rFonts w:ascii="Times New Roman" w:eastAsia="宋体" w:hAnsi="宋体"/>
          <w:b/>
          <w:bCs/>
        </w:rPr>
        <w:t>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溶液的质量关系如图所示，请回答：</w:t>
      </w:r>
    </w:p>
    <w:p w14:paraId="2124BC67" w14:textId="74D7A98C"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b/>
          <w:bCs/>
        </w:rPr>
        <w:t>CaCl</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完全反应后生成</w:t>
      </w:r>
      <w:r w:rsidR="00CC0CA0" w:rsidRPr="00975FAC">
        <w:rPr>
          <w:rFonts w:ascii="Times New Roman" w:eastAsia="宋体" w:hAnsi="宋体"/>
          <w:b/>
          <w:bCs/>
        </w:rPr>
        <w:t>CaCO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195C80E1" w14:textId="0F0CA8C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b/>
          <w:bCs/>
        </w:rPr>
        <w:t>A</w:t>
      </w:r>
      <w:r w:rsidR="00CC0CA0" w:rsidRPr="00975FAC">
        <w:rPr>
          <w:rFonts w:ascii="Times New Roman" w:eastAsia="宋体" w:hAnsi="宋体" w:hint="eastAsia"/>
          <w:b/>
          <w:bCs/>
        </w:rPr>
        <w:t>点对应的溶液中溶质为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NaCl</w:t>
      </w:r>
      <w:r w:rsidR="0018553A" w:rsidRPr="00975FAC">
        <w:rPr>
          <w:rFonts w:ascii="Arial" w:eastAsia="黑体" w:hAnsi="黑体" w:hint="eastAsia"/>
          <w:b/>
          <w:bCs/>
          <w:color w:val="FF0000"/>
          <w:u w:val="single" w:color="000000" w:themeColor="text1"/>
        </w:rPr>
        <w:t>、</w:t>
      </w:r>
      <w:r w:rsidR="0018553A" w:rsidRPr="00975FAC">
        <w:rPr>
          <w:rFonts w:ascii="Times New Roman" w:eastAsia="宋体" w:hAnsi="宋体"/>
          <w:b/>
          <w:bCs/>
          <w:color w:val="FF0000"/>
          <w:u w:val="single" w:color="000000" w:themeColor="text1"/>
        </w:rPr>
        <w:t>Na</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CO</w:t>
      </w:r>
      <w:r w:rsidR="0018553A" w:rsidRPr="00975FAC">
        <w:rPr>
          <w:rFonts w:ascii="Times New Roman" w:eastAsia="宋体" w:hAnsi="宋体"/>
          <w:b/>
          <w:bCs/>
          <w:color w:val="FF0000"/>
          <w:u w:val="single" w:color="000000" w:themeColor="text1"/>
          <w:vertAlign w:val="subscript"/>
        </w:rPr>
        <w:t>3</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0CC8F9D4" w14:textId="27A540AB"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求原混合物中</w:t>
      </w:r>
      <w:r w:rsidR="00CC0CA0" w:rsidRPr="00975FAC">
        <w:rPr>
          <w:rFonts w:ascii="Times New Roman" w:eastAsia="宋体" w:hAnsi="宋体"/>
          <w:b/>
          <w:bCs/>
        </w:rPr>
        <w:t>CaCl</w:t>
      </w:r>
      <w:r w:rsidR="00CC0CA0" w:rsidRPr="00975FAC">
        <w:rPr>
          <w:rFonts w:ascii="Times New Roman" w:eastAsia="宋体" w:hAnsi="宋体"/>
          <w:b/>
          <w:bCs/>
          <w:vertAlign w:val="subscript"/>
        </w:rPr>
        <w:t>2</w:t>
      </w:r>
      <w:r w:rsidR="00CC0CA0" w:rsidRPr="00975FAC">
        <w:rPr>
          <w:rFonts w:ascii="Times New Roman" w:eastAsia="宋体" w:hAnsi="宋体" w:hint="eastAsia"/>
          <w:b/>
          <w:bCs/>
        </w:rPr>
        <w:t>的质量分数</w:t>
      </w:r>
      <w:r w:rsidRPr="00975FAC">
        <w:rPr>
          <w:rFonts w:ascii="Times New Roman" w:eastAsia="楷体" w:hAnsi="Times New Roman" w:hint="eastAsia"/>
          <w:b/>
          <w:bCs/>
        </w:rPr>
        <w:t>(</w:t>
      </w:r>
      <w:r w:rsidR="00CC0CA0" w:rsidRPr="00975FAC">
        <w:rPr>
          <w:rFonts w:ascii="Times New Roman" w:eastAsia="楷体" w:hAnsi="楷体" w:hint="eastAsia"/>
          <w:b/>
          <w:bCs/>
        </w:rPr>
        <w:t>写出计算过程</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1524F570"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lastRenderedPageBreak/>
        <w:drawing>
          <wp:inline distT="0" distB="0" distL="0" distR="0" wp14:anchorId="7950D02B" wp14:editId="2C4EEBF2">
            <wp:extent cx="1512000" cy="122400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9.jpeg"/>
                    <pic:cNvPicPr/>
                  </pic:nvPicPr>
                  <pic:blipFill>
                    <a:blip r:embed="rId418"/>
                    <a:stretch>
                      <a:fillRect/>
                    </a:stretch>
                  </pic:blipFill>
                  <pic:spPr>
                    <a:xfrm>
                      <a:off x="0" y="0"/>
                      <a:ext cx="1512000" cy="1224000"/>
                    </a:xfrm>
                    <a:prstGeom prst="rect">
                      <a:avLst/>
                    </a:prstGeom>
                  </pic:spPr>
                </pic:pic>
              </a:graphicData>
            </a:graphic>
          </wp:inline>
        </w:drawing>
      </w:r>
    </w:p>
    <w:p w14:paraId="45E87EB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解：设原混合物中</w:t>
      </w:r>
      <w:r w:rsidRPr="00975FAC">
        <w:rPr>
          <w:rFonts w:ascii="Times New Roman" w:eastAsia="宋体" w:hAnsi="宋体"/>
          <w:b/>
          <w:bCs/>
          <w:color w:val="FF0000"/>
        </w:rPr>
        <w:t>CaCl</w:t>
      </w:r>
      <w:r w:rsidRPr="00975FAC">
        <w:rPr>
          <w:rFonts w:ascii="Times New Roman" w:eastAsia="宋体" w:hAnsi="宋体"/>
          <w:b/>
          <w:bCs/>
          <w:color w:val="FF0000"/>
          <w:vertAlign w:val="subscript"/>
        </w:rPr>
        <w:t>2</w:t>
      </w:r>
      <w:r w:rsidRPr="00975FAC">
        <w:rPr>
          <w:rFonts w:ascii="Arial" w:eastAsia="黑体" w:hAnsi="黑体" w:hint="eastAsia"/>
          <w:b/>
          <w:bCs/>
          <w:color w:val="FF0000"/>
        </w:rPr>
        <w:t>的质量分数为</w:t>
      </w:r>
      <w:r w:rsidRPr="00975FAC">
        <w:rPr>
          <w:rFonts w:ascii="Times New Roman" w:eastAsia="宋体" w:hAnsi="宋体"/>
          <w:b/>
          <w:bCs/>
          <w:i/>
          <w:color w:val="ABD8DA"/>
        </w:rPr>
        <w:t>x</w:t>
      </w:r>
      <w:r w:rsidRPr="00975FAC">
        <w:rPr>
          <w:rFonts w:ascii="Arial" w:eastAsia="黑体" w:hAnsi="黑体" w:hint="eastAsia"/>
          <w:b/>
          <w:bCs/>
          <w:color w:val="FF0000"/>
        </w:rPr>
        <w:t>。</w:t>
      </w:r>
    </w:p>
    <w:p w14:paraId="0352E338" w14:textId="304F0B46"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CaCl</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rPr>
        <w:t>＋</w:t>
      </w:r>
      <w:r w:rsidRPr="00975FAC">
        <w:rPr>
          <w:rFonts w:ascii="Times New Roman" w:eastAsia="宋体" w:hAnsi="宋体"/>
          <w:b/>
          <w:bCs/>
          <w:color w:val="FF0000"/>
        </w:rPr>
        <w:t>Na</w:t>
      </w:r>
      <w:r w:rsidRPr="00975FAC">
        <w:rPr>
          <w:rFonts w:ascii="Times New Roman" w:eastAsia="宋体" w:hAnsi="宋体"/>
          <w:b/>
          <w:bCs/>
          <w:color w:val="FF0000"/>
          <w:vertAlign w:val="subscript"/>
        </w:rPr>
        <w:t>2</w:t>
      </w:r>
      <w:r w:rsidRPr="00975FAC">
        <w:rPr>
          <w:rFonts w:ascii="Times New Roman" w:eastAsia="宋体" w:hAnsi="宋体"/>
          <w:b/>
          <w:bCs/>
          <w:color w:val="FF0000"/>
        </w:rPr>
        <w:t>CO</w:t>
      </w:r>
      <w:r w:rsidRPr="00975FAC">
        <w:rPr>
          <w:rFonts w:ascii="Times New Roman" w:eastAsia="宋体" w:hAnsi="宋体"/>
          <w:b/>
          <w:bCs/>
          <w:color w:val="FF0000"/>
          <w:vertAlign w:val="subscript"/>
        </w:rPr>
        <w:t>3</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CaCO</w:t>
      </w:r>
      <w:r w:rsidRPr="00975FAC">
        <w:rPr>
          <w:rFonts w:ascii="Times New Roman" w:eastAsia="宋体" w:hAnsi="宋体"/>
          <w:b/>
          <w:bCs/>
          <w:color w:val="FF0000"/>
          <w:vertAlign w:val="subscript"/>
        </w:rPr>
        <w:t>3</w:t>
      </w:r>
      <w:r w:rsidRPr="00975FAC">
        <w:rPr>
          <w:rFonts w:ascii="Times New Roman" w:eastAsia="宋体" w:hAnsi="Times New Roman" w:cs="Times New Roman"/>
          <w:b/>
          <w:bCs/>
          <w:color w:val="ABD8DA"/>
        </w:rPr>
        <w:t>↓</w:t>
      </w:r>
      <w:r w:rsidR="00975FAC" w:rsidRPr="00975FAC">
        <w:rPr>
          <w:rFonts w:ascii="Times New Roman" w:eastAsia="宋体" w:hAnsi="宋体" w:hint="eastAsia"/>
          <w:b/>
          <w:bCs/>
          <w:color w:val="FF0000"/>
        </w:rPr>
        <w:t>＋</w:t>
      </w:r>
      <w:r w:rsidRPr="00975FAC">
        <w:rPr>
          <w:rFonts w:ascii="Times New Roman" w:eastAsia="宋体" w:hAnsi="宋体"/>
          <w:b/>
          <w:bCs/>
          <w:color w:val="FF0000"/>
        </w:rPr>
        <w:t>2NaCl</w:t>
      </w:r>
    </w:p>
    <w:p w14:paraId="1DE3848F"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color w:val="FF0000"/>
        </w:rPr>
        <w:t>111</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100</w:t>
      </w:r>
    </w:p>
    <w:p w14:paraId="3C6111AE" w14:textId="3DD151D5"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color w:val="FF0000"/>
        </w:rPr>
        <w:t>10</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Times New Roman" w:cs="Times New Roman" w:hint="eastAsia"/>
          <w:b/>
          <w:bCs/>
          <w:color w:val="FF0000"/>
        </w:rPr>
        <w:t>×</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2</w:t>
      </w:r>
      <w:r w:rsidRPr="00975FAC">
        <w:rPr>
          <w:rFonts w:ascii="Arial" w:eastAsia="黑体" w:hAnsi="黑体"/>
          <w:b/>
          <w:bCs/>
          <w:color w:val="FF0000"/>
        </w:rPr>
        <w:t xml:space="preserve"> </w:t>
      </w:r>
      <w:r w:rsidRPr="00975FAC">
        <w:rPr>
          <w:rFonts w:ascii="Times New Roman" w:eastAsia="宋体" w:hAnsi="宋体"/>
          <w:b/>
          <w:bCs/>
          <w:color w:val="FF0000"/>
        </w:rPr>
        <w:t>g</w:t>
      </w:r>
    </w:p>
    <w:p w14:paraId="72F025BC" w14:textId="4AC9C55C"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111</m:t>
            </m:r>
          </m:num>
          <m:den>
            <m:r>
              <m:rPr>
                <m:sty m:val="bi"/>
              </m:rPr>
              <w:rPr>
                <w:rFonts w:ascii="Cambria Math" w:eastAsia="宋体" w:hAnsi="Cambria Math"/>
              </w:rPr>
              <m:t>100</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10 g</m:t>
            </m:r>
            <m:r>
              <m:rPr>
                <m:sty m:val="b"/>
              </m:rPr>
              <w:rPr>
                <w:rFonts w:ascii="Cambria Math" w:eastAsia="宋体" w:hAnsi="Cambria Math" w:cs="Times New Roman" w:hint="eastAsia"/>
              </w:rPr>
              <m:t>×</m:t>
            </m:r>
            <m:r>
              <m:rPr>
                <m:sty m:val="bi"/>
              </m:rPr>
              <w:rPr>
                <w:rFonts w:ascii="Cambria Math" w:eastAsia="宋体" w:hAnsi="Cambria Math"/>
              </w:rPr>
              <m:t>x</m:t>
            </m:r>
          </m:num>
          <m:den>
            <m:r>
              <m:rPr>
                <m:sty m:val="bi"/>
              </m:rPr>
              <w:rPr>
                <w:rFonts w:ascii="Cambria Math" w:eastAsia="宋体" w:hAnsi="Cambria Math"/>
              </w:rPr>
              <m:t>2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22</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2%</w:t>
      </w:r>
    </w:p>
    <w:p w14:paraId="01E4A23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答：原混合物中</w:t>
      </w:r>
      <w:r w:rsidRPr="00975FAC">
        <w:rPr>
          <w:rFonts w:ascii="Times New Roman" w:eastAsia="宋体" w:hAnsi="宋体"/>
          <w:b/>
          <w:bCs/>
          <w:color w:val="FF0000"/>
        </w:rPr>
        <w:t>CaCl</w:t>
      </w:r>
      <w:r w:rsidRPr="00975FAC">
        <w:rPr>
          <w:rFonts w:ascii="Times New Roman" w:eastAsia="宋体" w:hAnsi="宋体"/>
          <w:b/>
          <w:bCs/>
          <w:color w:val="FF0000"/>
          <w:vertAlign w:val="subscript"/>
        </w:rPr>
        <w:t>2</w:t>
      </w:r>
      <w:r w:rsidRPr="00975FAC">
        <w:rPr>
          <w:rFonts w:ascii="Arial" w:eastAsia="黑体" w:hAnsi="黑体" w:hint="eastAsia"/>
          <w:b/>
          <w:bCs/>
          <w:color w:val="FF0000"/>
        </w:rPr>
        <w:t>的质量分数为</w:t>
      </w:r>
      <w:r w:rsidRPr="00975FAC">
        <w:rPr>
          <w:rFonts w:ascii="Times New Roman" w:eastAsia="宋体" w:hAnsi="宋体"/>
          <w:b/>
          <w:bCs/>
          <w:color w:val="FF0000"/>
        </w:rPr>
        <w:t>22</w:t>
      </w:r>
      <w:r w:rsidRPr="00975FAC">
        <w:rPr>
          <w:rFonts w:ascii="Times New Roman" w:eastAsia="宋体" w:hAnsi="Times New Roman" w:cs="Times New Roman"/>
          <w:b/>
          <w:bCs/>
          <w:color w:val="FF0000"/>
        </w:rPr>
        <w:t>.</w:t>
      </w:r>
      <w:r w:rsidRPr="00975FAC">
        <w:rPr>
          <w:rFonts w:ascii="Times New Roman" w:eastAsia="宋体" w:hAnsi="宋体"/>
          <w:b/>
          <w:bCs/>
          <w:color w:val="FF0000"/>
        </w:rPr>
        <w:t>2%</w:t>
      </w:r>
      <w:r w:rsidRPr="00975FAC">
        <w:rPr>
          <w:rFonts w:ascii="Arial" w:eastAsia="黑体" w:hAnsi="黑体" w:hint="eastAsia"/>
          <w:b/>
          <w:bCs/>
          <w:color w:val="FF0000"/>
        </w:rPr>
        <w:t>。</w:t>
      </w:r>
    </w:p>
    <w:p w14:paraId="3B30212D" w14:textId="27F4006E"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遂宁</w:t>
      </w:r>
      <w:r w:rsidR="00BA458A" w:rsidRPr="00975FAC">
        <w:rPr>
          <w:rFonts w:ascii="Times New Roman" w:eastAsia="楷体" w:hAnsi="Times New Roman" w:hint="eastAsia"/>
          <w:b/>
          <w:bCs/>
        </w:rPr>
        <w:t>)</w:t>
      </w:r>
      <w:r w:rsidR="00CC0CA0" w:rsidRPr="00975FAC">
        <w:rPr>
          <w:rFonts w:ascii="Times New Roman" w:eastAsia="宋体" w:hAnsi="宋体" w:hint="eastAsia"/>
          <w:b/>
          <w:bCs/>
        </w:rPr>
        <w:t>化学是一门以实验为基础的自然学科，阳阳同学在实验室用</w:t>
      </w:r>
      <w:r w:rsidR="00CC0CA0" w:rsidRPr="00975FAC">
        <w:rPr>
          <w:rFonts w:ascii="Times New Roman" w:eastAsia="宋体" w:hAnsi="宋体"/>
          <w:b/>
          <w:bCs/>
        </w:rPr>
        <w:t>100 g</w:t>
      </w:r>
      <w:r w:rsidR="00CC0CA0" w:rsidRPr="00975FAC">
        <w:rPr>
          <w:rFonts w:ascii="Times New Roman" w:eastAsia="宋体" w:hAnsi="宋体" w:hint="eastAsia"/>
          <w:b/>
          <w:bCs/>
        </w:rPr>
        <w:t>一定溶质质量分数的过氧化氢溶液和二氧化锰制取氧气，完全反应后，生成氧气的质量与反应时间的关系如图：</w:t>
      </w:r>
    </w:p>
    <w:p w14:paraId="4075853B" w14:textId="4F33A5A9"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反应生成氧气的质量为</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3</w:t>
      </w:r>
      <w:r w:rsidR="0018553A" w:rsidRPr="00975FAC">
        <w:rPr>
          <w:rFonts w:ascii="Times New Roman" w:eastAsia="宋体" w:hAnsi="Times New Roman" w:cs="Times New Roman"/>
          <w:b/>
          <w:bCs/>
          <w:color w:val="FF0000"/>
          <w:u w:val="single" w:color="000000" w:themeColor="text1"/>
        </w:rPr>
        <w:t>.</w:t>
      </w:r>
      <w:r w:rsidR="0018553A" w:rsidRPr="00975FAC">
        <w:rPr>
          <w:rFonts w:ascii="Times New Roman" w:eastAsia="宋体" w:hAnsi="宋体"/>
          <w:b/>
          <w:bCs/>
          <w:color w:val="FF0000"/>
          <w:u w:val="single" w:color="000000" w:themeColor="text1"/>
        </w:rPr>
        <w:t>2</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b/>
          <w:bCs/>
        </w:rPr>
        <w:t>g</w:t>
      </w:r>
      <w:r w:rsidR="00CC0CA0" w:rsidRPr="00975FAC">
        <w:rPr>
          <w:rFonts w:ascii="Times New Roman" w:eastAsia="宋体" w:hAnsi="宋体" w:hint="eastAsia"/>
          <w:b/>
          <w:bCs/>
        </w:rPr>
        <w:t>。</w:t>
      </w:r>
      <w:r w:rsidR="00CC0CA0" w:rsidRPr="00975FAC">
        <w:rPr>
          <w:rFonts w:ascii="Times New Roman" w:eastAsia="宋体" w:hAnsi="宋体"/>
          <w:b/>
          <w:bCs/>
        </w:rPr>
        <w:t> </w:t>
      </w:r>
    </w:p>
    <w:p w14:paraId="7784F6A8" w14:textId="11978C1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二氧化锰起</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催化</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作用。</w:t>
      </w:r>
      <w:r w:rsidR="00CC0CA0" w:rsidRPr="00975FAC">
        <w:rPr>
          <w:rFonts w:ascii="Times New Roman" w:eastAsia="宋体" w:hAnsi="宋体"/>
          <w:b/>
          <w:bCs/>
        </w:rPr>
        <w:t> </w:t>
      </w:r>
    </w:p>
    <w:p w14:paraId="42F77D26" w14:textId="6EA2A4A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计算参加反应的过氧化氢溶液的溶质质量分数</w:t>
      </w:r>
      <w:r w:rsidRPr="00975FAC">
        <w:rPr>
          <w:rFonts w:ascii="Times New Roman" w:eastAsia="楷体" w:hAnsi="Times New Roman" w:hint="eastAsia"/>
          <w:b/>
          <w:bCs/>
        </w:rPr>
        <w:t>(</w:t>
      </w:r>
      <w:r w:rsidR="00CC0CA0" w:rsidRPr="00975FAC">
        <w:rPr>
          <w:rFonts w:ascii="Times New Roman" w:eastAsia="楷体" w:hAnsi="楷体" w:hint="eastAsia"/>
          <w:b/>
          <w:bCs/>
        </w:rPr>
        <w:t>用方程式计算，写出解题过程</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2B88E6DC"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ABE7329" wp14:editId="2754DA57">
            <wp:extent cx="1548000" cy="111600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0.jpeg"/>
                    <pic:cNvPicPr/>
                  </pic:nvPicPr>
                  <pic:blipFill>
                    <a:blip r:embed="rId419"/>
                    <a:stretch>
                      <a:fillRect/>
                    </a:stretch>
                  </pic:blipFill>
                  <pic:spPr>
                    <a:xfrm>
                      <a:off x="0" y="0"/>
                      <a:ext cx="1548000" cy="1116000"/>
                    </a:xfrm>
                    <a:prstGeom prst="rect">
                      <a:avLst/>
                    </a:prstGeom>
                  </pic:spPr>
                </pic:pic>
              </a:graphicData>
            </a:graphic>
          </wp:inline>
        </w:drawing>
      </w:r>
    </w:p>
    <w:p w14:paraId="3E0D4769"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解：设参加反应的过氧化氢溶液中溶质的质量为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1E79578C" w14:textId="42217C68"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2H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Pr="00975FAC">
        <w:rPr>
          <w:rFonts w:ascii="Times New Roman" w:eastAsia="宋体" w:hAnsi="宋体"/>
          <w:b/>
          <w:bCs/>
          <w:noProof/>
        </w:rPr>
        <w:drawing>
          <wp:inline distT="0" distB="0" distL="0" distR="0" wp14:anchorId="7D490B67" wp14:editId="7647596A">
            <wp:extent cx="504000" cy="288000"/>
            <wp:effectExtent l="0" t="0" r="0" b="0"/>
            <wp:docPr id="543" name="image531.jpeg" descr="source:si_idp153590230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1.jpeg"/>
                    <pic:cNvPicPr/>
                  </pic:nvPicPr>
                  <pic:blipFill>
                    <a:blip r:embed="rId88"/>
                    <a:stretch>
                      <a:fillRect/>
                    </a:stretch>
                  </pic:blipFill>
                  <pic:spPr>
                    <a:xfrm>
                      <a:off x="0" y="0"/>
                      <a:ext cx="504000" cy="288000"/>
                    </a:xfrm>
                    <a:prstGeom prst="rect">
                      <a:avLst/>
                    </a:prstGeom>
                  </pic:spPr>
                </pic:pic>
              </a:graphicData>
            </a:graphic>
          </wp:inline>
        </w:drawing>
      </w:r>
      <w:r w:rsidRPr="00975FAC">
        <w:rPr>
          <w:rFonts w:ascii="Times New Roman" w:eastAsia="宋体" w:hAnsi="宋体"/>
          <w:b/>
          <w:bCs/>
          <w:color w:val="FF0000"/>
        </w:rPr>
        <w:t>2H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r w:rsidR="00975FAC" w:rsidRPr="00975FAC">
        <w:rPr>
          <w:rFonts w:ascii="Times New Roman" w:eastAsia="宋体" w:hAnsi="宋体" w:hint="eastAsia"/>
          <w:b/>
          <w:bCs/>
          <w:color w:val="FF0000"/>
        </w:rPr>
        <w:t>＋</w:t>
      </w:r>
      <w:r w:rsidRPr="00975FAC">
        <w:rPr>
          <w:rFonts w:ascii="Times New Roman" w:eastAsia="宋体" w:hAnsi="宋体"/>
          <w:b/>
          <w:bCs/>
          <w:color w:val="FF0000"/>
        </w:rPr>
        <w:t>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p>
    <w:p w14:paraId="30204584"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68</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32</w:t>
      </w:r>
    </w:p>
    <w:p w14:paraId="6117A082"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3</w:t>
      </w:r>
      <w:r w:rsidRPr="00975FAC">
        <w:rPr>
          <w:rFonts w:ascii="Times New Roman" w:eastAsia="宋体" w:hAnsi="Times New Roman" w:cs="Times New Roman"/>
          <w:b/>
          <w:bCs/>
          <w:color w:val="FF0000"/>
        </w:rPr>
        <w:t>.</w:t>
      </w:r>
      <w:r w:rsidRPr="00975FAC">
        <w:rPr>
          <w:rFonts w:ascii="Times New Roman" w:eastAsia="宋体" w:hAnsi="宋体"/>
          <w:b/>
          <w:bCs/>
          <w:color w:val="FF0000"/>
        </w:rPr>
        <w:t>2</w:t>
      </w:r>
      <w:r w:rsidRPr="00975FAC">
        <w:rPr>
          <w:rFonts w:ascii="Arial" w:eastAsia="黑体" w:hAnsi="黑体"/>
          <w:b/>
          <w:bCs/>
          <w:color w:val="FF0000"/>
        </w:rPr>
        <w:t xml:space="preserve"> </w:t>
      </w:r>
      <w:r w:rsidRPr="00975FAC">
        <w:rPr>
          <w:rFonts w:ascii="Times New Roman" w:eastAsia="宋体" w:hAnsi="宋体"/>
          <w:b/>
          <w:bCs/>
          <w:color w:val="FF0000"/>
        </w:rPr>
        <w:t>g</w:t>
      </w:r>
    </w:p>
    <w:p w14:paraId="627586F9" w14:textId="4FAA0810"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68</m:t>
            </m:r>
          </m:num>
          <m:den>
            <m:r>
              <m:rPr>
                <m:sty m:val="bi"/>
              </m:rPr>
              <w:rPr>
                <w:rFonts w:ascii="Cambria Math" w:eastAsia="宋体" w:hAnsi="Cambria Math"/>
              </w:rPr>
              <m:t>32</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3</m:t>
            </m:r>
            <m:r>
              <m:rPr>
                <m:sty m:val="bi"/>
              </m:rPr>
              <w:rPr>
                <w:rFonts w:ascii="Cambria Math" w:eastAsia="宋体" w:hAnsi="Cambria Math" w:cs="Times New Roman"/>
              </w:rPr>
              <m:t>.</m:t>
            </m:r>
            <m:r>
              <m:rPr>
                <m:sty m:val="bi"/>
              </m:rPr>
              <w:rPr>
                <w:rFonts w:ascii="Cambria Math" w:eastAsia="宋体" w:hAnsi="Cambria Math"/>
              </w:rPr>
              <m:t>2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6</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8</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51C7DFF0" w14:textId="3DA994BE"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则参加反应的过氧化氢溶液的溶质质量分数为</w:t>
      </w:r>
      <m:oMath>
        <m:f>
          <m:fPr>
            <m:ctrlPr>
              <w:rPr>
                <w:rFonts w:ascii="Cambria Math" w:eastAsia="宋体" w:hAnsi="Cambria Math"/>
                <w:b/>
                <w:bCs/>
              </w:rPr>
            </m:ctrlPr>
          </m:fPr>
          <m:num>
            <m:r>
              <m:rPr>
                <m:sty m:val="bi"/>
              </m:rPr>
              <w:rPr>
                <w:rFonts w:ascii="Cambria Math" w:eastAsia="宋体" w:hAnsi="Cambria Math"/>
              </w:rPr>
              <m:t>6</m:t>
            </m:r>
            <m:r>
              <m:rPr>
                <m:sty m:val="bi"/>
              </m:rPr>
              <w:rPr>
                <w:rFonts w:ascii="Cambria Math" w:eastAsia="宋体" w:hAnsi="Cambria Math" w:cs="Times New Roman"/>
              </w:rPr>
              <m:t>.</m:t>
            </m:r>
            <m:r>
              <m:rPr>
                <m:sty m:val="bi"/>
              </m:rPr>
              <w:rPr>
                <w:rFonts w:ascii="Cambria Math" w:eastAsia="宋体" w:hAnsi="Cambria Math"/>
              </w:rPr>
              <m:t>8 g</m:t>
            </m:r>
          </m:num>
          <m:den>
            <m:r>
              <m:rPr>
                <m:sty m:val="bi"/>
              </m:rPr>
              <w:rPr>
                <w:rFonts w:ascii="Cambria Math" w:eastAsia="宋体" w:hAnsi="Cambria Math"/>
              </w:rPr>
              <m:t>100 g</m:t>
            </m:r>
          </m:den>
        </m:f>
      </m:oMath>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100%</w:t>
      </w:r>
      <w:r w:rsidR="00975FAC" w:rsidRPr="00975FAC">
        <w:rPr>
          <w:rFonts w:ascii="Times New Roman" w:eastAsia="宋体" w:hAnsi="宋体" w:hint="eastAsia"/>
          <w:b/>
          <w:bCs/>
          <w:color w:val="FF0000"/>
        </w:rPr>
        <w:t>＝</w:t>
      </w:r>
      <w:r w:rsidRPr="00975FAC">
        <w:rPr>
          <w:rFonts w:ascii="Times New Roman" w:eastAsia="宋体" w:hAnsi="宋体"/>
          <w:b/>
          <w:bCs/>
          <w:color w:val="FF0000"/>
        </w:rPr>
        <w:t>6</w:t>
      </w:r>
      <w:r w:rsidRPr="00975FAC">
        <w:rPr>
          <w:rFonts w:ascii="Times New Roman" w:eastAsia="宋体" w:hAnsi="Times New Roman" w:cs="Times New Roman"/>
          <w:b/>
          <w:bCs/>
          <w:color w:val="FF0000"/>
        </w:rPr>
        <w:t>.</w:t>
      </w:r>
      <w:r w:rsidRPr="00975FAC">
        <w:rPr>
          <w:rFonts w:ascii="Times New Roman" w:eastAsia="宋体" w:hAnsi="宋体"/>
          <w:b/>
          <w:bCs/>
          <w:color w:val="FF0000"/>
        </w:rPr>
        <w:t>8%</w:t>
      </w:r>
      <w:r w:rsidRPr="00975FAC">
        <w:rPr>
          <w:rFonts w:ascii="Arial" w:eastAsia="黑体" w:hAnsi="黑体" w:hint="eastAsia"/>
          <w:b/>
          <w:bCs/>
          <w:color w:val="FF0000"/>
        </w:rPr>
        <w:t>。</w:t>
      </w:r>
    </w:p>
    <w:p w14:paraId="7BE6E01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答：参加反应的过氧化氢溶液的溶质质量分数为</w:t>
      </w:r>
      <w:r w:rsidRPr="00975FAC">
        <w:rPr>
          <w:rFonts w:ascii="Times New Roman" w:eastAsia="宋体" w:hAnsi="宋体"/>
          <w:b/>
          <w:bCs/>
          <w:color w:val="FF0000"/>
        </w:rPr>
        <w:t>6</w:t>
      </w:r>
      <w:r w:rsidRPr="00975FAC">
        <w:rPr>
          <w:rFonts w:ascii="Times New Roman" w:eastAsia="宋体" w:hAnsi="Times New Roman" w:cs="Times New Roman"/>
          <w:b/>
          <w:bCs/>
          <w:color w:val="FF0000"/>
        </w:rPr>
        <w:t>.</w:t>
      </w:r>
      <w:r w:rsidRPr="00975FAC">
        <w:rPr>
          <w:rFonts w:ascii="Times New Roman" w:eastAsia="宋体" w:hAnsi="宋体"/>
          <w:b/>
          <w:bCs/>
          <w:color w:val="FF0000"/>
        </w:rPr>
        <w:t>8%</w:t>
      </w:r>
      <w:r w:rsidRPr="00975FAC">
        <w:rPr>
          <w:rFonts w:ascii="Arial" w:eastAsia="黑体" w:hAnsi="黑体" w:hint="eastAsia"/>
          <w:b/>
          <w:bCs/>
          <w:color w:val="FF0000"/>
        </w:rPr>
        <w:t>。</w:t>
      </w:r>
    </w:p>
    <w:p w14:paraId="632FAD64" w14:textId="77777777" w:rsidR="00CC0CA0" w:rsidRPr="00975FAC" w:rsidRDefault="00CC0CA0" w:rsidP="00CC0CA0">
      <w:pPr>
        <w:jc w:val="center"/>
        <w:rPr>
          <w:rFonts w:ascii="Times New Roman" w:eastAsia="宋体" w:hAnsi="宋体" w:hint="eastAsia"/>
          <w:b/>
          <w:bCs/>
        </w:rPr>
      </w:pPr>
      <w:r w:rsidRPr="00975FAC">
        <w:rPr>
          <w:rFonts w:ascii="Arial" w:eastAsia="黑体" w:hAnsi="黑体" w:hint="eastAsia"/>
          <w:b/>
          <w:bCs/>
          <w:color w:val="000000"/>
        </w:rPr>
        <w:t>类型三</w:t>
      </w:r>
      <w:r w:rsidRPr="00975FAC">
        <w:rPr>
          <w:rFonts w:ascii="Times New Roman" w:eastAsia="宋体" w:hAnsi="宋体" w:hint="eastAsia"/>
          <w:b/>
          <w:bCs/>
          <w:color w:val="ABD8DA"/>
        </w:rPr>
        <w:t xml:space="preserve">　</w:t>
      </w:r>
      <w:r w:rsidRPr="00975FAC">
        <w:rPr>
          <w:rFonts w:ascii="Arial" w:eastAsia="黑体" w:hAnsi="黑体" w:hint="eastAsia"/>
          <w:b/>
          <w:bCs/>
          <w:color w:val="000000"/>
        </w:rPr>
        <w:t>化学计算与实验分析</w:t>
      </w:r>
    </w:p>
    <w:p w14:paraId="371BC9D8" w14:textId="5DD99091"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1</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合肥高新区一模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我国承诺，</w:t>
      </w:r>
      <w:r w:rsidR="00CC0CA0" w:rsidRPr="00975FAC">
        <w:rPr>
          <w:rFonts w:ascii="Times New Roman" w:eastAsia="宋体" w:hAnsi="宋体"/>
          <w:b/>
          <w:bCs/>
        </w:rPr>
        <w:t>2030</w:t>
      </w:r>
      <w:r w:rsidR="00CC0CA0" w:rsidRPr="00975FAC">
        <w:rPr>
          <w:rFonts w:ascii="Times New Roman" w:eastAsia="宋体" w:hAnsi="宋体" w:hint="eastAsia"/>
          <w:b/>
          <w:bCs/>
        </w:rPr>
        <w:t>年</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碳达峰</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2060</w:t>
      </w:r>
      <w:r w:rsidR="00CC0CA0" w:rsidRPr="00975FAC">
        <w:rPr>
          <w:rFonts w:ascii="Times New Roman" w:eastAsia="宋体" w:hAnsi="宋体" w:hint="eastAsia"/>
          <w:b/>
          <w:bCs/>
        </w:rPr>
        <w:t>年</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碳中和</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，体现大国担当。工业上常利用氢氧化钠溶液来实现</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碳捕集</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。某化学兴趣小组在实验室模拟</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碳捕集</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，计划用</w:t>
      </w:r>
      <w:r w:rsidR="00CC0CA0" w:rsidRPr="00975FAC">
        <w:rPr>
          <w:rFonts w:ascii="Times New Roman" w:eastAsia="宋体" w:hAnsi="宋体"/>
          <w:b/>
          <w:bCs/>
        </w:rPr>
        <w:t>10%</w:t>
      </w:r>
      <w:r w:rsidR="00CC0CA0" w:rsidRPr="00975FAC">
        <w:rPr>
          <w:rFonts w:ascii="Times New Roman" w:eastAsia="宋体" w:hAnsi="宋体" w:hint="eastAsia"/>
          <w:b/>
          <w:bCs/>
        </w:rPr>
        <w:t>的氢氧化钠溶液吸收二氧化碳。</w:t>
      </w:r>
    </w:p>
    <w:p w14:paraId="401B2841" w14:textId="04EFDB21"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若要吸收</w:t>
      </w:r>
      <w:r w:rsidR="00CC0CA0" w:rsidRPr="00975FAC">
        <w:rPr>
          <w:rFonts w:ascii="Times New Roman" w:eastAsia="宋体" w:hAnsi="宋体"/>
          <w:b/>
          <w:bCs/>
        </w:rPr>
        <w:t>4</w:t>
      </w:r>
      <w:r w:rsidR="00CC0CA0" w:rsidRPr="00975FAC">
        <w:rPr>
          <w:rFonts w:ascii="Times New Roman" w:eastAsia="宋体" w:hAnsi="Times New Roman" w:cs="Times New Roman"/>
          <w:b/>
          <w:bCs/>
        </w:rPr>
        <w:t>.</w:t>
      </w:r>
      <w:r w:rsidR="00CC0CA0" w:rsidRPr="00975FAC">
        <w:rPr>
          <w:rFonts w:ascii="Times New Roman" w:eastAsia="宋体" w:hAnsi="宋体"/>
          <w:b/>
          <w:bCs/>
        </w:rPr>
        <w:t>4 g</w:t>
      </w:r>
      <w:r w:rsidR="00CC0CA0" w:rsidRPr="00975FAC">
        <w:rPr>
          <w:rFonts w:ascii="Times New Roman" w:eastAsia="宋体" w:hAnsi="宋体" w:hint="eastAsia"/>
          <w:b/>
          <w:bCs/>
        </w:rPr>
        <w:t>二氧化碳，至少需要消耗多少克</w:t>
      </w:r>
      <w:r w:rsidR="00CC0CA0" w:rsidRPr="00975FAC">
        <w:rPr>
          <w:rFonts w:ascii="Times New Roman" w:eastAsia="宋体" w:hAnsi="宋体"/>
          <w:b/>
          <w:bCs/>
        </w:rPr>
        <w:t>10%</w:t>
      </w:r>
      <w:r w:rsidR="00CC0CA0" w:rsidRPr="00975FAC">
        <w:rPr>
          <w:rFonts w:ascii="Times New Roman" w:eastAsia="宋体" w:hAnsi="宋体" w:hint="eastAsia"/>
          <w:b/>
          <w:bCs/>
        </w:rPr>
        <w:t>的氢氧化钠溶液？</w:t>
      </w:r>
    </w:p>
    <w:p w14:paraId="6CE415B6"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解：设至少需要消耗</w:t>
      </w:r>
      <w:r w:rsidRPr="00975FAC">
        <w:rPr>
          <w:rFonts w:ascii="Times New Roman" w:eastAsia="宋体" w:hAnsi="宋体"/>
          <w:b/>
          <w:bCs/>
          <w:color w:val="FF0000"/>
        </w:rPr>
        <w:t>10%</w:t>
      </w:r>
      <w:r w:rsidRPr="00975FAC">
        <w:rPr>
          <w:rFonts w:ascii="Arial" w:eastAsia="黑体" w:hAnsi="黑体" w:hint="eastAsia"/>
          <w:b/>
          <w:bCs/>
          <w:color w:val="FF0000"/>
        </w:rPr>
        <w:t>的氢氧化钠溶液的质量为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0521C7A1" w14:textId="7AA91DB8"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2NaOH</w:t>
      </w:r>
      <w:r w:rsidRPr="00975FAC">
        <w:rPr>
          <w:rFonts w:ascii="Arial" w:eastAsia="黑体" w:hAnsi="黑体"/>
          <w:b/>
          <w:bCs/>
          <w:color w:val="FF0000"/>
        </w:rPr>
        <w:t xml:space="preserve"> </w:t>
      </w:r>
      <w:r w:rsidR="00975FAC" w:rsidRPr="00975FAC">
        <w:rPr>
          <w:rFonts w:ascii="Times New Roman" w:eastAsia="宋体" w:hAnsi="宋体" w:hint="eastAsia"/>
          <w:b/>
          <w:bCs/>
          <w:color w:val="FF0000"/>
        </w:rPr>
        <w:t>＋</w:t>
      </w:r>
      <w:r w:rsidRPr="00975FAC">
        <w:rPr>
          <w:rFonts w:ascii="Arial" w:eastAsia="黑体" w:hAnsi="黑体"/>
          <w:b/>
          <w:bCs/>
          <w:color w:val="FF0000"/>
        </w:rPr>
        <w:t xml:space="preserve"> </w:t>
      </w:r>
      <w:r w:rsidRPr="00975FAC">
        <w:rPr>
          <w:rFonts w:ascii="Times New Roman" w:eastAsia="宋体" w:hAnsi="宋体"/>
          <w:b/>
          <w:bCs/>
          <w:color w:val="FF0000"/>
        </w:rPr>
        <w:t>CO</w:t>
      </w:r>
      <w:r w:rsidRPr="00975FAC">
        <w:rPr>
          <w:rFonts w:ascii="Times New Roman" w:eastAsia="宋体" w:hAnsi="宋体"/>
          <w:b/>
          <w:bCs/>
          <w:color w:val="FF0000"/>
          <w:vertAlign w:val="subscript"/>
        </w:rPr>
        <w:t>2</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Na</w:t>
      </w:r>
      <w:r w:rsidRPr="00975FAC">
        <w:rPr>
          <w:rFonts w:ascii="Times New Roman" w:eastAsia="宋体" w:hAnsi="宋体"/>
          <w:b/>
          <w:bCs/>
          <w:color w:val="FF0000"/>
          <w:vertAlign w:val="subscript"/>
        </w:rPr>
        <w:t>2</w:t>
      </w:r>
      <w:r w:rsidRPr="00975FAC">
        <w:rPr>
          <w:rFonts w:ascii="Times New Roman" w:eastAsia="宋体" w:hAnsi="宋体"/>
          <w:b/>
          <w:bCs/>
          <w:color w:val="FF0000"/>
        </w:rPr>
        <w:t>CO</w:t>
      </w:r>
      <w:r w:rsidRPr="00975FAC">
        <w:rPr>
          <w:rFonts w:ascii="Times New Roman" w:eastAsia="宋体" w:hAnsi="宋体"/>
          <w:b/>
          <w:bCs/>
          <w:color w:val="FF0000"/>
          <w:vertAlign w:val="subscript"/>
        </w:rPr>
        <w:t>3</w:t>
      </w:r>
      <w:r w:rsidR="00975FAC" w:rsidRPr="00975FAC">
        <w:rPr>
          <w:rFonts w:ascii="Times New Roman" w:eastAsia="宋体" w:hAnsi="宋体" w:hint="eastAsia"/>
          <w:b/>
          <w:bCs/>
          <w:color w:val="FF0000"/>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p>
    <w:p w14:paraId="7BF41D2A"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80</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44</w:t>
      </w:r>
    </w:p>
    <w:p w14:paraId="5F0FBE81" w14:textId="24B09B54"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w:t>
      </w:r>
      <w:r w:rsidRPr="00975FAC">
        <w:rPr>
          <w:rFonts w:ascii="Times New Roman" w:eastAsia="宋体" w:hAnsi="宋体" w:hint="eastAsia"/>
          <w:b/>
          <w:bCs/>
          <w:color w:val="FF0000"/>
        </w:rPr>
        <w:t xml:space="preserve">　</w:t>
      </w:r>
      <w:r w:rsidRPr="00975FAC">
        <w:rPr>
          <w:rFonts w:ascii="Times New Roman" w:eastAsia="宋体" w:hAnsi="宋体"/>
          <w:b/>
          <w:bCs/>
          <w:color w:val="FF0000"/>
        </w:rPr>
        <w:t>4</w:t>
      </w:r>
      <w:r w:rsidRPr="00975FAC">
        <w:rPr>
          <w:rFonts w:ascii="Times New Roman" w:eastAsia="宋体" w:hAnsi="Times New Roman" w:cs="Times New Roman"/>
          <w:b/>
          <w:bCs/>
          <w:color w:val="FF0000"/>
        </w:rPr>
        <w:t>.</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g</w:t>
      </w:r>
    </w:p>
    <w:p w14:paraId="7A0C4A94" w14:textId="5BD11C5F"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80</m:t>
            </m:r>
          </m:num>
          <m:den>
            <m:r>
              <m:rPr>
                <m:sty m:val="bi"/>
              </m:rPr>
              <w:rPr>
                <w:rFonts w:ascii="Cambria Math" w:eastAsia="宋体" w:hAnsi="Cambria Math"/>
              </w:rPr>
              <m:t>44</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r>
              <m:rPr>
                <m:sty m:val="b"/>
              </m:rPr>
              <w:rPr>
                <w:rFonts w:ascii="Cambria Math" w:eastAsia="宋体" w:hAnsi="Cambria Math" w:cs="Times New Roman" w:hint="eastAsia"/>
              </w:rPr>
              <m:t>×</m:t>
            </m:r>
            <m:r>
              <m:rPr>
                <m:sty m:val="bi"/>
              </m:rPr>
              <w:rPr>
                <w:rFonts w:ascii="Cambria Math" w:eastAsia="宋体" w:hAnsi="Cambria Math"/>
              </w:rPr>
              <m:t>10%</m:t>
            </m:r>
          </m:num>
          <m:den>
            <m:r>
              <m:rPr>
                <m:sty m:val="bi"/>
              </m:rPr>
              <w:rPr>
                <w:rFonts w:ascii="Cambria Math" w:eastAsia="宋体" w:hAnsi="Cambria Math"/>
              </w:rPr>
              <m:t>4</m:t>
            </m:r>
            <m:r>
              <m:rPr>
                <m:sty m:val="bi"/>
              </m:rPr>
              <w:rPr>
                <w:rFonts w:ascii="Cambria Math" w:eastAsia="宋体" w:hAnsi="Cambria Math" w:cs="Times New Roman"/>
              </w:rPr>
              <m:t>.</m:t>
            </m:r>
            <m:r>
              <m:rPr>
                <m:sty m:val="bi"/>
              </m:rPr>
              <w:rPr>
                <w:rFonts w:ascii="Cambria Math" w:eastAsia="宋体" w:hAnsi="Cambria Math"/>
              </w:rPr>
              <m:t>4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80</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4496094D"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答：至少需要消耗</w:t>
      </w:r>
      <w:r w:rsidRPr="00975FAC">
        <w:rPr>
          <w:rFonts w:ascii="Times New Roman" w:eastAsia="宋体" w:hAnsi="宋体"/>
          <w:b/>
          <w:bCs/>
          <w:color w:val="FF0000"/>
        </w:rPr>
        <w:t>80</w:t>
      </w:r>
      <w:r w:rsidRPr="00975FAC">
        <w:rPr>
          <w:rFonts w:ascii="Arial" w:eastAsia="黑体" w:hAnsi="黑体" w:hint="eastAsia"/>
          <w:b/>
          <w:bCs/>
          <w:color w:val="FF0000"/>
        </w:rPr>
        <w:t>克</w:t>
      </w:r>
      <w:r w:rsidRPr="00975FAC">
        <w:rPr>
          <w:rFonts w:ascii="Times New Roman" w:eastAsia="宋体" w:hAnsi="宋体"/>
          <w:b/>
          <w:bCs/>
          <w:color w:val="FF0000"/>
        </w:rPr>
        <w:t>10%</w:t>
      </w:r>
      <w:r w:rsidRPr="00975FAC">
        <w:rPr>
          <w:rFonts w:ascii="Arial" w:eastAsia="黑体" w:hAnsi="黑体" w:hint="eastAsia"/>
          <w:b/>
          <w:bCs/>
          <w:color w:val="FF0000"/>
        </w:rPr>
        <w:t>的氢氧化钠溶液。</w:t>
      </w:r>
    </w:p>
    <w:p w14:paraId="4AEF9A6D" w14:textId="690D4AA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实验室常用氢氧化钠溶液而不用澄清石灰水吸收二氧化碳的原因是</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澄清石灰水溶质是氢氧化钙，氢氧化钙微溶于水，吸收二氧化碳效果不好</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65041E10" w14:textId="0919C060"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lastRenderedPageBreak/>
        <w:t>2</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河北</w:t>
      </w:r>
      <w:r w:rsidR="00BA458A" w:rsidRPr="00975FAC">
        <w:rPr>
          <w:rFonts w:ascii="Times New Roman" w:eastAsia="楷体" w:hAnsi="Times New Roman" w:hint="eastAsia"/>
          <w:b/>
          <w:bCs/>
        </w:rPr>
        <w:t>)</w:t>
      </w:r>
      <w:r w:rsidR="00CC0CA0" w:rsidRPr="00975FAC">
        <w:rPr>
          <w:rFonts w:ascii="Times New Roman" w:eastAsia="宋体" w:hAnsi="宋体" w:hint="eastAsia"/>
          <w:b/>
          <w:bCs/>
        </w:rPr>
        <w:t>炉甘石洗剂可用于皮肤止痒，其中的炉甘石主要成分为</w:t>
      </w:r>
      <w:r w:rsidR="00CC0CA0" w:rsidRPr="00975FAC">
        <w:rPr>
          <w:rFonts w:ascii="Times New Roman" w:eastAsia="宋体" w:hAnsi="宋体"/>
          <w:b/>
          <w:bCs/>
        </w:rPr>
        <w:t>ZnCO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。为测定某炉甘石洗剂中</w:t>
      </w:r>
      <w:r w:rsidR="00CC0CA0" w:rsidRPr="00975FAC">
        <w:rPr>
          <w:rFonts w:ascii="Times New Roman" w:eastAsia="宋体" w:hAnsi="宋体"/>
          <w:b/>
          <w:bCs/>
        </w:rPr>
        <w:t>ZnCO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的质量分数，从混合均匀的洗剂中取出</w:t>
      </w:r>
      <w:r w:rsidR="00CC0CA0" w:rsidRPr="00975FAC">
        <w:rPr>
          <w:rFonts w:ascii="Times New Roman" w:eastAsia="宋体" w:hAnsi="宋体"/>
          <w:b/>
          <w:bCs/>
        </w:rPr>
        <w:t>100 g</w:t>
      </w:r>
      <w:r w:rsidR="00CC0CA0" w:rsidRPr="00975FAC">
        <w:rPr>
          <w:rFonts w:ascii="Times New Roman" w:eastAsia="宋体" w:hAnsi="宋体" w:hint="eastAsia"/>
          <w:b/>
          <w:bCs/>
        </w:rPr>
        <w:t>，向其中加入过量稀硫酸，充分反应后，生成</w:t>
      </w:r>
      <w:r w:rsidR="00CC0CA0" w:rsidRPr="00975FAC">
        <w:rPr>
          <w:rFonts w:ascii="Times New Roman" w:eastAsia="宋体" w:hAnsi="宋体"/>
          <w:b/>
          <w:bCs/>
        </w:rPr>
        <w:t>4</w:t>
      </w:r>
      <w:r w:rsidR="00CC0CA0" w:rsidRPr="00975FAC">
        <w:rPr>
          <w:rFonts w:ascii="Times New Roman" w:eastAsia="宋体" w:hAnsi="Times New Roman" w:cs="Times New Roman"/>
          <w:b/>
          <w:bCs/>
        </w:rPr>
        <w:t>.</w:t>
      </w:r>
      <w:r w:rsidR="00CC0CA0" w:rsidRPr="00975FAC">
        <w:rPr>
          <w:rFonts w:ascii="Times New Roman" w:eastAsia="宋体" w:hAnsi="宋体"/>
          <w:b/>
          <w:bCs/>
        </w:rPr>
        <w:t>4 g</w:t>
      </w:r>
      <w:r w:rsidR="00CC0CA0" w:rsidRPr="00975FAC">
        <w:rPr>
          <w:rFonts w:ascii="Times New Roman" w:eastAsia="宋体" w:hAnsi="宋体" w:hint="eastAsia"/>
          <w:b/>
          <w:bCs/>
        </w:rPr>
        <w:t>二氧化碳</w:t>
      </w:r>
      <w:r w:rsidR="00BA458A" w:rsidRPr="00975FAC">
        <w:rPr>
          <w:rFonts w:ascii="Times New Roman" w:eastAsia="楷体" w:hAnsi="Times New Roman" w:hint="eastAsia"/>
          <w:b/>
          <w:bCs/>
        </w:rPr>
        <w:t>(</w:t>
      </w:r>
      <w:r w:rsidR="00CC0CA0" w:rsidRPr="00975FAC">
        <w:rPr>
          <w:rFonts w:ascii="Times New Roman" w:eastAsia="楷体" w:hAnsi="楷体" w:hint="eastAsia"/>
          <w:b/>
          <w:bCs/>
        </w:rPr>
        <w:t>只有</w:t>
      </w:r>
      <w:r w:rsidR="00CC0CA0" w:rsidRPr="00975FAC">
        <w:rPr>
          <w:rFonts w:ascii="Times New Roman" w:eastAsia="宋体" w:hAnsi="宋体"/>
          <w:b/>
          <w:bCs/>
        </w:rPr>
        <w:t>ZnCO</w:t>
      </w:r>
      <w:r w:rsidR="00CC0CA0" w:rsidRPr="00975FAC">
        <w:rPr>
          <w:rFonts w:ascii="Times New Roman" w:eastAsia="宋体" w:hAnsi="宋体"/>
          <w:b/>
          <w:bCs/>
          <w:vertAlign w:val="subscript"/>
        </w:rPr>
        <w:t>3</w:t>
      </w:r>
      <w:r w:rsidR="00CC0CA0" w:rsidRPr="00975FAC">
        <w:rPr>
          <w:rFonts w:ascii="Times New Roman" w:eastAsia="楷体" w:hAnsi="楷体" w:hint="eastAsia"/>
          <w:b/>
          <w:bCs/>
        </w:rPr>
        <w:t>与稀硫酸反应生成二氧化碳，且二氧化碳全部逸出</w:t>
      </w:r>
      <w:r w:rsidR="00BA458A" w:rsidRPr="00975FAC">
        <w:rPr>
          <w:rFonts w:ascii="Times New Roman" w:eastAsia="楷体" w:hAnsi="Times New Roman" w:hint="eastAsia"/>
          <w:b/>
          <w:bCs/>
        </w:rPr>
        <w:t>)</w:t>
      </w:r>
      <w:r w:rsidR="00CC0CA0" w:rsidRPr="00975FAC">
        <w:rPr>
          <w:rFonts w:ascii="Times New Roman" w:eastAsia="宋体" w:hAnsi="宋体" w:hint="eastAsia"/>
          <w:b/>
          <w:bCs/>
        </w:rPr>
        <w:t>。请回答：</w:t>
      </w:r>
    </w:p>
    <w:p w14:paraId="6A023D2D" w14:textId="26B80B84"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稀硫酸过量时，所得溶液中溶质主要为</w:t>
      </w:r>
      <w:r w:rsidR="00CC0CA0" w:rsidRPr="00975FAC">
        <w:rPr>
          <w:rFonts w:ascii="Times New Roman" w:eastAsia="宋体" w:hAnsi="宋体"/>
          <w:b/>
          <w:bCs/>
        </w:rPr>
        <w:t>ZnSO</w:t>
      </w:r>
      <w:r w:rsidR="00CC0CA0" w:rsidRPr="00975FAC">
        <w:rPr>
          <w:rFonts w:ascii="Times New Roman" w:eastAsia="宋体" w:hAnsi="宋体"/>
          <w:b/>
          <w:bCs/>
          <w:vertAlign w:val="subscript"/>
        </w:rPr>
        <w:t>4</w:t>
      </w:r>
      <w:r w:rsidR="00CC0CA0" w:rsidRPr="00975FAC">
        <w:rPr>
          <w:rFonts w:ascii="Times New Roman" w:eastAsia="宋体" w:hAnsi="宋体" w:hint="eastAsia"/>
          <w:b/>
          <w:bCs/>
        </w:rPr>
        <w:t>和</w:t>
      </w:r>
      <w:r w:rsidR="0018553A" w:rsidRPr="00975FAC">
        <w:rPr>
          <w:rFonts w:ascii="Times New Roman" w:eastAsia="宋体" w:hAnsi="宋体" w:hint="eastAsia"/>
          <w:b/>
          <w:bCs/>
          <w:color w:val="FF0000"/>
          <w:u w:val="single" w:color="000000" w:themeColor="text1"/>
        </w:rPr>
        <w:t xml:space="preserve">　</w:t>
      </w:r>
      <w:r w:rsidR="0018553A" w:rsidRPr="00975FAC">
        <w:rPr>
          <w:rFonts w:ascii="Times New Roman" w:eastAsia="宋体" w:hAnsi="宋体"/>
          <w:b/>
          <w:bCs/>
          <w:color w:val="FF0000"/>
          <w:u w:val="single" w:color="000000" w:themeColor="text1"/>
        </w:rPr>
        <w:t>H</w:t>
      </w:r>
      <w:r w:rsidR="0018553A" w:rsidRPr="00975FAC">
        <w:rPr>
          <w:rFonts w:ascii="Times New Roman" w:eastAsia="宋体" w:hAnsi="宋体"/>
          <w:b/>
          <w:bCs/>
          <w:color w:val="FF0000"/>
          <w:u w:val="single" w:color="000000" w:themeColor="text1"/>
          <w:vertAlign w:val="subscript"/>
        </w:rPr>
        <w:t>2</w:t>
      </w:r>
      <w:r w:rsidR="0018553A" w:rsidRPr="00975FAC">
        <w:rPr>
          <w:rFonts w:ascii="Times New Roman" w:eastAsia="宋体" w:hAnsi="宋体"/>
          <w:b/>
          <w:bCs/>
          <w:color w:val="FF0000"/>
          <w:u w:val="single" w:color="000000" w:themeColor="text1"/>
        </w:rPr>
        <w:t>SO</w:t>
      </w:r>
      <w:r w:rsidR="0018553A" w:rsidRPr="00975FAC">
        <w:rPr>
          <w:rFonts w:ascii="Times New Roman" w:eastAsia="宋体" w:hAnsi="宋体"/>
          <w:b/>
          <w:bCs/>
          <w:color w:val="FF0000"/>
          <w:u w:val="single" w:color="000000" w:themeColor="text1"/>
          <w:vertAlign w:val="subscript"/>
        </w:rPr>
        <w:t>4</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写化学式</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72F1E0BB" w14:textId="4FF51900"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该洗剂中</w:t>
      </w:r>
      <w:r w:rsidR="00CC0CA0" w:rsidRPr="00975FAC">
        <w:rPr>
          <w:rFonts w:ascii="Times New Roman" w:eastAsia="宋体" w:hAnsi="宋体"/>
          <w:b/>
          <w:bCs/>
        </w:rPr>
        <w:t>ZnCO</w:t>
      </w:r>
      <w:r w:rsidR="00CC0CA0" w:rsidRPr="00975FAC">
        <w:rPr>
          <w:rFonts w:ascii="Times New Roman" w:eastAsia="宋体" w:hAnsi="宋体"/>
          <w:b/>
          <w:bCs/>
          <w:vertAlign w:val="subscript"/>
        </w:rPr>
        <w:t>3</w:t>
      </w:r>
      <w:r w:rsidR="00CC0CA0" w:rsidRPr="00975FAC">
        <w:rPr>
          <w:rFonts w:ascii="Times New Roman" w:eastAsia="宋体" w:hAnsi="宋体" w:hint="eastAsia"/>
          <w:b/>
          <w:bCs/>
        </w:rPr>
        <w:t>的质量分数。</w:t>
      </w:r>
      <w:r w:rsidRPr="00975FAC">
        <w:rPr>
          <w:rFonts w:ascii="Times New Roman" w:eastAsia="楷体" w:hAnsi="Times New Roman" w:hint="eastAsia"/>
          <w:b/>
          <w:bCs/>
        </w:rPr>
        <w:t>(</w:t>
      </w:r>
      <w:r w:rsidR="00CC0CA0" w:rsidRPr="00975FAC">
        <w:rPr>
          <w:rFonts w:ascii="Times New Roman" w:eastAsia="楷体" w:hAnsi="楷体" w:hint="eastAsia"/>
          <w:b/>
          <w:bCs/>
        </w:rPr>
        <w:t>要求有必要的化学方程式和计算步骤</w:t>
      </w:r>
      <w:r w:rsidRPr="00975FAC">
        <w:rPr>
          <w:rFonts w:ascii="Times New Roman" w:eastAsia="楷体" w:hAnsi="Times New Roman" w:hint="eastAsia"/>
          <w:b/>
          <w:bCs/>
        </w:rPr>
        <w:t>)</w:t>
      </w:r>
    </w:p>
    <w:p w14:paraId="444749AA"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w:t>
      </w:r>
      <w:r w:rsidRPr="00975FAC">
        <w:rPr>
          <w:rFonts w:ascii="Times New Roman" w:eastAsia="宋体" w:hAnsi="宋体"/>
          <w:b/>
          <w:bCs/>
          <w:color w:val="FF0000"/>
        </w:rPr>
        <w:t>100</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该洗剂中</w:t>
      </w:r>
      <w:r w:rsidRPr="00975FAC">
        <w:rPr>
          <w:rFonts w:ascii="Times New Roman" w:eastAsia="宋体" w:hAnsi="宋体"/>
          <w:b/>
          <w:bCs/>
          <w:color w:val="FF0000"/>
        </w:rPr>
        <w:t>ZnCO</w:t>
      </w:r>
      <w:r w:rsidRPr="00975FAC">
        <w:rPr>
          <w:rFonts w:ascii="Times New Roman" w:eastAsia="宋体" w:hAnsi="宋体"/>
          <w:b/>
          <w:bCs/>
          <w:color w:val="FF0000"/>
          <w:vertAlign w:val="subscript"/>
        </w:rPr>
        <w:t>3</w:t>
      </w:r>
      <w:r w:rsidRPr="00975FAC">
        <w:rPr>
          <w:rFonts w:ascii="Arial" w:eastAsia="黑体" w:hAnsi="黑体" w:hint="eastAsia"/>
          <w:b/>
          <w:bCs/>
          <w:color w:val="FF0000"/>
        </w:rPr>
        <w:t>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7DE1CF9A" w14:textId="4A887C81"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ZnCO</w:t>
      </w:r>
      <w:r w:rsidRPr="00975FAC">
        <w:rPr>
          <w:rFonts w:ascii="Times New Roman" w:eastAsia="宋体" w:hAnsi="宋体"/>
          <w:b/>
          <w:bCs/>
          <w:color w:val="FF0000"/>
          <w:vertAlign w:val="subscript"/>
        </w:rPr>
        <w:t>3</w:t>
      </w:r>
      <w:r w:rsidR="00975FAC" w:rsidRPr="00975FAC">
        <w:rPr>
          <w:rFonts w:ascii="Times New Roman" w:eastAsia="宋体" w:hAnsi="宋体" w:hint="eastAsia"/>
          <w:b/>
          <w:bCs/>
          <w:color w:val="FF0000"/>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宋体"/>
          <w:b/>
          <w:bCs/>
          <w:color w:val="FF0000"/>
        </w:rPr>
        <w:t>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ZnSO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rPr>
        <w:t>＋</w:t>
      </w:r>
      <w:r w:rsidRPr="00975FAC">
        <w:rPr>
          <w:rFonts w:ascii="Times New Roman" w:eastAsia="宋体" w:hAnsi="宋体"/>
          <w:b/>
          <w:bCs/>
          <w:color w:val="FF0000"/>
        </w:rPr>
        <w:t>CO</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r w:rsidR="00975FAC" w:rsidRPr="00975FAC">
        <w:rPr>
          <w:rFonts w:ascii="Times New Roman" w:eastAsia="宋体" w:hAnsi="宋体" w:hint="eastAsia"/>
          <w:b/>
          <w:bCs/>
          <w:color w:val="FF0000"/>
        </w:rPr>
        <w:t>＋</w:t>
      </w:r>
      <w:r w:rsidRPr="00975FAC">
        <w:rPr>
          <w:rFonts w:ascii="Times New Roman" w:eastAsia="宋体" w:hAnsi="宋体"/>
          <w:b/>
          <w:bCs/>
          <w:color w:val="FF0000"/>
        </w:rPr>
        <w:t>H</w:t>
      </w:r>
      <w:r w:rsidRPr="00975FAC">
        <w:rPr>
          <w:rFonts w:ascii="Times New Roman" w:eastAsia="宋体" w:hAnsi="宋体"/>
          <w:b/>
          <w:bCs/>
          <w:color w:val="FF0000"/>
          <w:vertAlign w:val="subscript"/>
        </w:rPr>
        <w:t>2</w:t>
      </w:r>
      <w:r w:rsidRPr="00975FAC">
        <w:rPr>
          <w:rFonts w:ascii="Times New Roman" w:eastAsia="宋体" w:hAnsi="宋体"/>
          <w:b/>
          <w:bCs/>
          <w:color w:val="FF0000"/>
        </w:rPr>
        <w:t>O</w:t>
      </w:r>
    </w:p>
    <w:p w14:paraId="5AE646C6"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color w:val="FF0000"/>
        </w:rPr>
        <w:t>125</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44</w:t>
      </w:r>
    </w:p>
    <w:p w14:paraId="4F35EF46"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Arial" w:eastAsia="黑体" w:hAnsi="黑体" w:hint="eastAsia"/>
          <w:b/>
          <w:bCs/>
          <w:color w:val="FF0000"/>
        </w:rPr>
        <w:tab/>
      </w:r>
      <w:r w:rsidRPr="00975FAC">
        <w:rPr>
          <w:rFonts w:ascii="Times New Roman" w:eastAsia="宋体" w:hAnsi="宋体"/>
          <w:b/>
          <w:bCs/>
          <w:color w:val="FF0000"/>
        </w:rPr>
        <w:t>4</w:t>
      </w:r>
      <w:r w:rsidRPr="00975FAC">
        <w:rPr>
          <w:rFonts w:ascii="Times New Roman" w:eastAsia="宋体" w:hAnsi="Times New Roman" w:cs="Times New Roman"/>
          <w:b/>
          <w:bCs/>
          <w:color w:val="FF0000"/>
        </w:rPr>
        <w:t>.</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g</w:t>
      </w:r>
    </w:p>
    <w:p w14:paraId="632925FF" w14:textId="4771D598"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125</m:t>
            </m:r>
          </m:num>
          <m:den>
            <m:r>
              <m:rPr>
                <m:sty m:val="bi"/>
              </m:rPr>
              <w:rPr>
                <w:rFonts w:ascii="Cambria Math" w:eastAsia="宋体" w:hAnsi="Cambria Math"/>
              </w:rPr>
              <m:t>44</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4</m:t>
            </m:r>
            <m:r>
              <m:rPr>
                <m:sty m:val="bi"/>
              </m:rPr>
              <w:rPr>
                <w:rFonts w:ascii="Cambria Math" w:eastAsia="宋体" w:hAnsi="Cambria Math" w:cs="Times New Roman"/>
              </w:rPr>
              <m:t>.</m:t>
            </m:r>
            <m:r>
              <m:rPr>
                <m:sty m:val="bi"/>
              </m:rPr>
              <w:rPr>
                <w:rFonts w:ascii="Cambria Math" w:eastAsia="宋体" w:hAnsi="Cambria Math"/>
              </w:rPr>
              <m:t>4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12</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5</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3CA3921C" w14:textId="38DD19CF"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该洗剂中</w:t>
      </w:r>
      <w:r w:rsidRPr="00975FAC">
        <w:rPr>
          <w:rFonts w:ascii="Times New Roman" w:eastAsia="宋体" w:hAnsi="宋体"/>
          <w:b/>
          <w:bCs/>
          <w:color w:val="FF0000"/>
        </w:rPr>
        <w:t>ZnCO</w:t>
      </w:r>
      <w:r w:rsidRPr="00975FAC">
        <w:rPr>
          <w:rFonts w:ascii="Times New Roman" w:eastAsia="宋体" w:hAnsi="宋体"/>
          <w:b/>
          <w:bCs/>
          <w:color w:val="FF0000"/>
          <w:vertAlign w:val="subscript"/>
        </w:rPr>
        <w:t>3</w:t>
      </w:r>
      <w:r w:rsidRPr="00975FAC">
        <w:rPr>
          <w:rFonts w:ascii="Arial" w:eastAsia="黑体" w:hAnsi="黑体" w:hint="eastAsia"/>
          <w:b/>
          <w:bCs/>
          <w:color w:val="FF0000"/>
        </w:rPr>
        <w:t>的质量分数为</w:t>
      </w:r>
      <m:oMath>
        <m:f>
          <m:fPr>
            <m:ctrlPr>
              <w:rPr>
                <w:rFonts w:ascii="Cambria Math" w:eastAsia="宋体" w:hAnsi="Cambria Math"/>
                <w:b/>
                <w:bCs/>
              </w:rPr>
            </m:ctrlPr>
          </m:fPr>
          <m:num>
            <m:r>
              <m:rPr>
                <m:sty m:val="bi"/>
              </m:rPr>
              <w:rPr>
                <w:rFonts w:ascii="Cambria Math" w:eastAsia="宋体" w:hAnsi="Cambria Math"/>
              </w:rPr>
              <m:t>12</m:t>
            </m:r>
            <m:r>
              <m:rPr>
                <m:sty m:val="bi"/>
              </m:rPr>
              <w:rPr>
                <w:rFonts w:ascii="Cambria Math" w:eastAsia="宋体" w:hAnsi="Cambria Math" w:cs="Times New Roman"/>
              </w:rPr>
              <m:t>.</m:t>
            </m:r>
            <m:r>
              <m:rPr>
                <m:sty m:val="bi"/>
              </m:rPr>
              <w:rPr>
                <w:rFonts w:ascii="Cambria Math" w:eastAsia="宋体" w:hAnsi="Cambria Math"/>
              </w:rPr>
              <m:t>5 g</m:t>
            </m:r>
          </m:num>
          <m:den>
            <m:r>
              <m:rPr>
                <m:sty m:val="bi"/>
              </m:rPr>
              <w:rPr>
                <w:rFonts w:ascii="Cambria Math" w:eastAsia="宋体" w:hAnsi="Cambria Math"/>
              </w:rPr>
              <m:t>100 g</m:t>
            </m:r>
          </m:den>
        </m:f>
      </m:oMath>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100%</w:t>
      </w:r>
      <w:r w:rsidR="00975FAC" w:rsidRPr="00975FAC">
        <w:rPr>
          <w:rFonts w:ascii="Times New Roman" w:eastAsia="宋体" w:hAnsi="宋体" w:hint="eastAsia"/>
          <w:b/>
          <w:bCs/>
          <w:color w:val="FF0000"/>
        </w:rPr>
        <w:t>＝</w:t>
      </w:r>
      <w:r w:rsidRPr="00975FAC">
        <w:rPr>
          <w:rFonts w:ascii="Times New Roman" w:eastAsia="宋体" w:hAnsi="宋体"/>
          <w:b/>
          <w:bCs/>
          <w:color w:val="FF0000"/>
        </w:rPr>
        <w:t>12</w:t>
      </w:r>
      <w:r w:rsidRPr="00975FAC">
        <w:rPr>
          <w:rFonts w:ascii="Times New Roman" w:eastAsia="宋体" w:hAnsi="Times New Roman" w:cs="Times New Roman"/>
          <w:b/>
          <w:bCs/>
          <w:color w:val="FF0000"/>
        </w:rPr>
        <w:t>.</w:t>
      </w:r>
      <w:r w:rsidRPr="00975FAC">
        <w:rPr>
          <w:rFonts w:ascii="Times New Roman" w:eastAsia="宋体" w:hAnsi="宋体"/>
          <w:b/>
          <w:bCs/>
          <w:color w:val="FF0000"/>
        </w:rPr>
        <w:t>5%</w:t>
      </w:r>
      <w:r w:rsidRPr="00975FAC">
        <w:rPr>
          <w:rFonts w:ascii="Arial" w:eastAsia="黑体" w:hAnsi="黑体" w:hint="eastAsia"/>
          <w:b/>
          <w:bCs/>
          <w:color w:val="FF0000"/>
        </w:rPr>
        <w:t>。</w:t>
      </w:r>
    </w:p>
    <w:p w14:paraId="6A291A4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答：该洗剂中</w:t>
      </w:r>
      <w:r w:rsidRPr="00975FAC">
        <w:rPr>
          <w:rFonts w:ascii="Times New Roman" w:eastAsia="宋体" w:hAnsi="宋体"/>
          <w:b/>
          <w:bCs/>
          <w:color w:val="FF0000"/>
        </w:rPr>
        <w:t>ZnCO</w:t>
      </w:r>
      <w:r w:rsidRPr="00975FAC">
        <w:rPr>
          <w:rFonts w:ascii="Times New Roman" w:eastAsia="宋体" w:hAnsi="宋体"/>
          <w:b/>
          <w:bCs/>
          <w:color w:val="FF0000"/>
          <w:vertAlign w:val="subscript"/>
        </w:rPr>
        <w:t>3</w:t>
      </w:r>
      <w:r w:rsidRPr="00975FAC">
        <w:rPr>
          <w:rFonts w:ascii="Arial" w:eastAsia="黑体" w:hAnsi="黑体" w:hint="eastAsia"/>
          <w:b/>
          <w:bCs/>
          <w:color w:val="FF0000"/>
        </w:rPr>
        <w:t>的质量分数为</w:t>
      </w:r>
      <w:r w:rsidRPr="00975FAC">
        <w:rPr>
          <w:rFonts w:ascii="Times New Roman" w:eastAsia="宋体" w:hAnsi="宋体"/>
          <w:b/>
          <w:bCs/>
          <w:color w:val="FF0000"/>
        </w:rPr>
        <w:t>12</w:t>
      </w:r>
      <w:r w:rsidRPr="00975FAC">
        <w:rPr>
          <w:rFonts w:ascii="Times New Roman" w:eastAsia="宋体" w:hAnsi="Times New Roman" w:cs="Times New Roman"/>
          <w:b/>
          <w:bCs/>
          <w:color w:val="FF0000"/>
        </w:rPr>
        <w:t>.</w:t>
      </w:r>
      <w:r w:rsidRPr="00975FAC">
        <w:rPr>
          <w:rFonts w:ascii="Times New Roman" w:eastAsia="宋体" w:hAnsi="宋体"/>
          <w:b/>
          <w:bCs/>
          <w:color w:val="FF0000"/>
        </w:rPr>
        <w:t>5%</w:t>
      </w:r>
      <w:r w:rsidRPr="00975FAC">
        <w:rPr>
          <w:rFonts w:ascii="Arial" w:eastAsia="黑体" w:hAnsi="黑体" w:hint="eastAsia"/>
          <w:b/>
          <w:bCs/>
          <w:color w:val="FF0000"/>
        </w:rPr>
        <w:t>。</w:t>
      </w:r>
    </w:p>
    <w:p w14:paraId="45E21B64" w14:textId="5337F0DA"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3</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天津</w:t>
      </w:r>
      <w:r w:rsidR="00BA458A" w:rsidRPr="00975FAC">
        <w:rPr>
          <w:rFonts w:ascii="Times New Roman" w:eastAsia="楷体" w:hAnsi="Times New Roman" w:hint="eastAsia"/>
          <w:b/>
          <w:bCs/>
        </w:rPr>
        <w:t>)</w:t>
      </w:r>
      <w:r w:rsidR="00CC0CA0" w:rsidRPr="00975FAC">
        <w:rPr>
          <w:rFonts w:ascii="Times New Roman" w:eastAsia="宋体" w:hAnsi="宋体" w:hint="eastAsia"/>
          <w:b/>
          <w:bCs/>
        </w:rPr>
        <w:t>现有一定质量的硫酸钠和硫酸铜的混合粉末，其中含钠元素</w:t>
      </w:r>
      <w:r w:rsidR="00CC0CA0" w:rsidRPr="00975FAC">
        <w:rPr>
          <w:rFonts w:ascii="Times New Roman" w:eastAsia="宋体" w:hAnsi="宋体"/>
          <w:b/>
          <w:bCs/>
        </w:rPr>
        <w:t>2</w:t>
      </w:r>
      <w:r w:rsidR="00CC0CA0" w:rsidRPr="00975FAC">
        <w:rPr>
          <w:rFonts w:ascii="Times New Roman" w:eastAsia="宋体" w:hAnsi="Times New Roman" w:cs="Times New Roman"/>
          <w:b/>
          <w:bCs/>
        </w:rPr>
        <w:t>.</w:t>
      </w:r>
      <w:r w:rsidR="00CC0CA0" w:rsidRPr="00975FAC">
        <w:rPr>
          <w:rFonts w:ascii="Times New Roman" w:eastAsia="宋体" w:hAnsi="宋体"/>
          <w:b/>
          <w:bCs/>
        </w:rPr>
        <w:t>3 g</w:t>
      </w:r>
      <w:r w:rsidR="00CC0CA0" w:rsidRPr="00975FAC">
        <w:rPr>
          <w:rFonts w:ascii="Times New Roman" w:eastAsia="宋体" w:hAnsi="宋体" w:hint="eastAsia"/>
          <w:b/>
          <w:bCs/>
        </w:rPr>
        <w:t>。向该混合粉末中加入</w:t>
      </w:r>
      <w:r w:rsidR="00CC0CA0" w:rsidRPr="00975FAC">
        <w:rPr>
          <w:rFonts w:ascii="Times New Roman" w:eastAsia="宋体" w:hAnsi="宋体"/>
          <w:b/>
          <w:bCs/>
        </w:rPr>
        <w:t>81</w:t>
      </w:r>
      <w:r w:rsidR="00CC0CA0" w:rsidRPr="00975FAC">
        <w:rPr>
          <w:rFonts w:ascii="Times New Roman" w:eastAsia="宋体" w:hAnsi="Times New Roman" w:cs="Times New Roman"/>
          <w:b/>
          <w:bCs/>
        </w:rPr>
        <w:t>.</w:t>
      </w:r>
      <w:r w:rsidR="00CC0CA0" w:rsidRPr="00975FAC">
        <w:rPr>
          <w:rFonts w:ascii="Times New Roman" w:eastAsia="宋体" w:hAnsi="宋体"/>
          <w:b/>
          <w:bCs/>
        </w:rPr>
        <w:t>8 g</w:t>
      </w:r>
      <w:r w:rsidR="00CC0CA0" w:rsidRPr="00975FAC">
        <w:rPr>
          <w:rFonts w:ascii="Times New Roman" w:eastAsia="宋体" w:hAnsi="宋体" w:hint="eastAsia"/>
          <w:b/>
          <w:bCs/>
        </w:rPr>
        <w:t>水，完全溶解后，逐滴滴入</w:t>
      </w:r>
      <w:r w:rsidR="00CC0CA0" w:rsidRPr="00975FAC">
        <w:rPr>
          <w:rFonts w:ascii="Times New Roman" w:eastAsia="宋体" w:hAnsi="宋体"/>
          <w:b/>
          <w:bCs/>
        </w:rPr>
        <w:t>50 g</w:t>
      </w:r>
      <w:r w:rsidR="00CC0CA0" w:rsidRPr="00975FAC">
        <w:rPr>
          <w:rFonts w:ascii="Times New Roman" w:eastAsia="宋体" w:hAnsi="宋体" w:hint="eastAsia"/>
          <w:b/>
          <w:bCs/>
        </w:rPr>
        <w:t>溶质质量分数为</w:t>
      </w:r>
      <w:r w:rsidR="00CC0CA0" w:rsidRPr="00975FAC">
        <w:rPr>
          <w:rFonts w:ascii="Times New Roman" w:eastAsia="宋体" w:hAnsi="宋体"/>
          <w:b/>
          <w:bCs/>
        </w:rPr>
        <w:t>8%</w:t>
      </w:r>
      <w:r w:rsidR="00CC0CA0" w:rsidRPr="00975FAC">
        <w:rPr>
          <w:rFonts w:ascii="Times New Roman" w:eastAsia="宋体" w:hAnsi="宋体" w:hint="eastAsia"/>
          <w:b/>
          <w:bCs/>
        </w:rPr>
        <w:t>的氢氧化钠溶液，恰好完全反应，得到沉淀和溶液。计算：</w:t>
      </w:r>
    </w:p>
    <w:p w14:paraId="0E41A000" w14:textId="27729693"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混合粉末中硫酸铜的质量。</w:t>
      </w:r>
    </w:p>
    <w:p w14:paraId="06A3DD38" w14:textId="1F7623D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反应后所得溶液中溶质的质量分数。</w:t>
      </w:r>
    </w:p>
    <w:p w14:paraId="576A702E" w14:textId="5CB7E66F"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3</w:t>
      </w:r>
      <w:r w:rsidRPr="00975FAC">
        <w:rPr>
          <w:rFonts w:ascii="Times New Roman" w:eastAsia="宋体" w:hAnsi="Times New Roman" w:hint="eastAsia"/>
          <w:b/>
          <w:bCs/>
        </w:rPr>
        <w:t>)</w:t>
      </w:r>
      <w:r w:rsidR="00CC0CA0" w:rsidRPr="00975FAC">
        <w:rPr>
          <w:rFonts w:ascii="Times New Roman" w:eastAsia="宋体" w:hAnsi="宋体" w:hint="eastAsia"/>
          <w:b/>
          <w:bCs/>
        </w:rPr>
        <w:t>若用</w:t>
      </w:r>
      <w:r w:rsidR="00CC0CA0" w:rsidRPr="00975FAC">
        <w:rPr>
          <w:rFonts w:ascii="Times New Roman" w:eastAsia="宋体" w:hAnsi="宋体"/>
          <w:b/>
          <w:bCs/>
        </w:rPr>
        <w:t>20%</w:t>
      </w:r>
      <w:r w:rsidR="00CC0CA0" w:rsidRPr="00975FAC">
        <w:rPr>
          <w:rFonts w:ascii="Times New Roman" w:eastAsia="宋体" w:hAnsi="宋体" w:hint="eastAsia"/>
          <w:b/>
          <w:bCs/>
        </w:rPr>
        <w:t>的氢氧化钠溶液</w:t>
      </w:r>
      <w:r w:rsidRPr="00975FAC">
        <w:rPr>
          <w:rFonts w:ascii="Times New Roman" w:eastAsia="楷体" w:hAnsi="Times New Roman" w:hint="eastAsia"/>
          <w:b/>
          <w:bCs/>
        </w:rPr>
        <w:t>(</w:t>
      </w:r>
      <w:r w:rsidR="00CC0CA0" w:rsidRPr="00975FAC">
        <w:rPr>
          <w:rFonts w:ascii="Times New Roman" w:eastAsia="楷体" w:hAnsi="楷体" w:hint="eastAsia"/>
          <w:b/>
          <w:bCs/>
        </w:rPr>
        <w:t>密度为</w:t>
      </w:r>
      <w:r w:rsidR="00CC0CA0" w:rsidRPr="00975FAC">
        <w:rPr>
          <w:rFonts w:ascii="Times New Roman" w:eastAsia="宋体" w:hAnsi="宋体"/>
          <w:b/>
          <w:bCs/>
        </w:rPr>
        <w:t>1</w:t>
      </w:r>
      <w:r w:rsidR="00CC0CA0" w:rsidRPr="00975FAC">
        <w:rPr>
          <w:rFonts w:ascii="Times New Roman" w:eastAsia="宋体" w:hAnsi="Times New Roman" w:cs="Times New Roman"/>
          <w:b/>
          <w:bCs/>
        </w:rPr>
        <w:t>.</w:t>
      </w:r>
      <w:r w:rsidR="00CC0CA0" w:rsidRPr="00975FAC">
        <w:rPr>
          <w:rFonts w:ascii="Times New Roman" w:eastAsia="宋体" w:hAnsi="宋体"/>
          <w:b/>
          <w:bCs/>
        </w:rPr>
        <w:t>2</w:t>
      </w:r>
      <w:r w:rsidR="00CC0CA0" w:rsidRPr="00975FAC">
        <w:rPr>
          <w:rFonts w:ascii="Times New Roman" w:eastAsia="楷体" w:hAnsi="楷体"/>
          <w:b/>
          <w:bCs/>
        </w:rPr>
        <w:t xml:space="preserve"> </w:t>
      </w:r>
      <w:r w:rsidR="00CC0CA0" w:rsidRPr="00975FAC">
        <w:rPr>
          <w:rFonts w:ascii="Times New Roman" w:eastAsia="宋体" w:hAnsi="宋体"/>
          <w:b/>
          <w:bCs/>
        </w:rPr>
        <w:t>g/cm</w:t>
      </w:r>
      <w:r w:rsidR="00CC0CA0" w:rsidRPr="00975FAC">
        <w:rPr>
          <w:rFonts w:ascii="Times New Roman" w:eastAsia="宋体" w:hAnsi="宋体"/>
          <w:b/>
          <w:bCs/>
          <w:vertAlign w:val="superscript"/>
        </w:rPr>
        <w:t>3</w:t>
      </w:r>
      <w:r w:rsidRPr="00975FAC">
        <w:rPr>
          <w:rFonts w:ascii="Times New Roman" w:eastAsia="楷体" w:hAnsi="Times New Roman" w:hint="eastAsia"/>
          <w:b/>
          <w:bCs/>
        </w:rPr>
        <w:t>)</w:t>
      </w:r>
      <w:r w:rsidR="00CC0CA0" w:rsidRPr="00975FAC">
        <w:rPr>
          <w:rFonts w:ascii="Times New Roman" w:eastAsia="宋体" w:hAnsi="宋体" w:hint="eastAsia"/>
          <w:b/>
          <w:bCs/>
        </w:rPr>
        <w:t>配制上述</w:t>
      </w:r>
      <w:r w:rsidR="00CC0CA0" w:rsidRPr="00975FAC">
        <w:rPr>
          <w:rFonts w:ascii="Times New Roman" w:eastAsia="宋体" w:hAnsi="宋体"/>
          <w:b/>
          <w:bCs/>
        </w:rPr>
        <w:t>50 g</w:t>
      </w:r>
      <w:r w:rsidR="00CC0CA0" w:rsidRPr="00975FAC">
        <w:rPr>
          <w:rFonts w:ascii="Times New Roman" w:eastAsia="宋体" w:hAnsi="宋体" w:hint="eastAsia"/>
          <w:b/>
          <w:bCs/>
        </w:rPr>
        <w:t>质量分数为</w:t>
      </w:r>
      <w:r w:rsidR="00CC0CA0" w:rsidRPr="00975FAC">
        <w:rPr>
          <w:rFonts w:ascii="Times New Roman" w:eastAsia="宋体" w:hAnsi="宋体"/>
          <w:b/>
          <w:bCs/>
        </w:rPr>
        <w:t>8%</w:t>
      </w:r>
      <w:r w:rsidR="00CC0CA0" w:rsidRPr="00975FAC">
        <w:rPr>
          <w:rFonts w:ascii="Times New Roman" w:eastAsia="宋体" w:hAnsi="宋体" w:hint="eastAsia"/>
          <w:b/>
          <w:bCs/>
        </w:rPr>
        <w:t>的氢氧化钠溶液，需要</w:t>
      </w:r>
      <w:r w:rsidR="00CC0CA0" w:rsidRPr="00975FAC">
        <w:rPr>
          <w:rFonts w:ascii="Times New Roman" w:eastAsia="宋体" w:hAnsi="宋体"/>
          <w:b/>
          <w:bCs/>
        </w:rPr>
        <w:t>20%</w:t>
      </w:r>
      <w:r w:rsidR="00CC0CA0" w:rsidRPr="00975FAC">
        <w:rPr>
          <w:rFonts w:ascii="Times New Roman" w:eastAsia="宋体" w:hAnsi="宋体" w:hint="eastAsia"/>
          <w:b/>
          <w:bCs/>
        </w:rPr>
        <w:t>的氢氧化钠溶液多少毫升</w:t>
      </w:r>
      <w:r w:rsidRPr="00975FAC">
        <w:rPr>
          <w:rFonts w:ascii="Times New Roman" w:eastAsia="楷体" w:hAnsi="Times New Roman" w:hint="eastAsia"/>
          <w:b/>
          <w:bCs/>
        </w:rPr>
        <w:t>(</w:t>
      </w:r>
      <w:r w:rsidR="00CC0CA0" w:rsidRPr="00975FAC">
        <w:rPr>
          <w:rFonts w:ascii="Times New Roman" w:eastAsia="宋体" w:hAnsi="宋体"/>
          <w:b/>
          <w:bCs/>
        </w:rPr>
        <w:t>1</w:t>
      </w:r>
      <w:r w:rsidR="00CC0CA0" w:rsidRPr="00975FAC">
        <w:rPr>
          <w:rFonts w:ascii="Times New Roman" w:eastAsia="楷体" w:hAnsi="楷体"/>
          <w:b/>
          <w:bCs/>
        </w:rPr>
        <w:t xml:space="preserve"> </w:t>
      </w:r>
      <w:r w:rsidR="00CC0CA0" w:rsidRPr="00975FAC">
        <w:rPr>
          <w:rFonts w:ascii="Times New Roman" w:eastAsia="宋体" w:hAnsi="宋体"/>
          <w:b/>
          <w:bCs/>
        </w:rPr>
        <w:t>cm</w:t>
      </w:r>
      <w:r w:rsidR="00CC0CA0" w:rsidRPr="00975FAC">
        <w:rPr>
          <w:rFonts w:ascii="Times New Roman" w:eastAsia="宋体" w:hAnsi="宋体"/>
          <w:b/>
          <w:bCs/>
          <w:vertAlign w:val="superscript"/>
        </w:rPr>
        <w:t>3</w:t>
      </w:r>
      <w:r w:rsidR="00975FAC" w:rsidRPr="00975FAC">
        <w:rPr>
          <w:rFonts w:ascii="Times New Roman" w:eastAsia="宋体" w:hAnsi="宋体" w:hint="eastAsia"/>
          <w:b/>
          <w:bCs/>
        </w:rPr>
        <w:t>＝</w:t>
      </w:r>
      <w:r w:rsidR="00CC0CA0" w:rsidRPr="00975FAC">
        <w:rPr>
          <w:rFonts w:ascii="Times New Roman" w:eastAsia="宋体" w:hAnsi="宋体"/>
          <w:b/>
          <w:bCs/>
        </w:rPr>
        <w:t>1</w:t>
      </w:r>
      <w:r w:rsidR="00CC0CA0" w:rsidRPr="00975FAC">
        <w:rPr>
          <w:rFonts w:ascii="Times New Roman" w:eastAsia="楷体" w:hAnsi="楷体"/>
          <w:b/>
          <w:bCs/>
        </w:rPr>
        <w:t xml:space="preserve"> </w:t>
      </w:r>
      <w:r w:rsidR="00CC0CA0" w:rsidRPr="00975FAC">
        <w:rPr>
          <w:rFonts w:ascii="Times New Roman" w:eastAsia="宋体" w:hAnsi="宋体"/>
          <w:b/>
          <w:bCs/>
        </w:rPr>
        <w:t>mL</w:t>
      </w:r>
      <w:r w:rsidR="00CC0CA0" w:rsidRPr="00975FAC">
        <w:rPr>
          <w:rFonts w:ascii="Times New Roman" w:eastAsia="楷体" w:hAnsi="楷体" w:hint="eastAsia"/>
          <w:b/>
          <w:bCs/>
        </w:rPr>
        <w:t>；结果精确至</w:t>
      </w:r>
      <w:r w:rsidR="00CC0CA0" w:rsidRPr="00975FAC">
        <w:rPr>
          <w:rFonts w:ascii="Times New Roman" w:eastAsia="宋体" w:hAnsi="宋体"/>
          <w:b/>
          <w:bCs/>
        </w:rPr>
        <w:t>0</w:t>
      </w:r>
      <w:r w:rsidR="00CC0CA0" w:rsidRPr="00975FAC">
        <w:rPr>
          <w:rFonts w:ascii="Times New Roman" w:eastAsia="宋体" w:hAnsi="Times New Roman" w:cs="Times New Roman"/>
          <w:b/>
          <w:bCs/>
        </w:rPr>
        <w:t>.</w:t>
      </w:r>
      <w:r w:rsidR="00CC0CA0" w:rsidRPr="00975FAC">
        <w:rPr>
          <w:rFonts w:ascii="Times New Roman" w:eastAsia="宋体" w:hAnsi="宋体"/>
          <w:b/>
          <w:bCs/>
        </w:rPr>
        <w:t>1</w:t>
      </w:r>
      <w:r w:rsidRPr="00975FAC">
        <w:rPr>
          <w:rFonts w:ascii="Times New Roman" w:eastAsia="楷体" w:hAnsi="Times New Roman" w:hint="eastAsia"/>
          <w:b/>
          <w:bCs/>
        </w:rPr>
        <w:t>)</w:t>
      </w:r>
      <w:r w:rsidR="00CC0CA0" w:rsidRPr="00975FAC">
        <w:rPr>
          <w:rFonts w:ascii="Times New Roman" w:eastAsia="宋体" w:hAnsi="宋体" w:hint="eastAsia"/>
          <w:b/>
          <w:bCs/>
        </w:rPr>
        <w:t>。</w:t>
      </w:r>
    </w:p>
    <w:p w14:paraId="295E6F73" w14:textId="4EA5F9B0"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w:t>
      </w:r>
      <w:r w:rsidR="00BA458A" w:rsidRPr="00975FAC">
        <w:rPr>
          <w:rFonts w:ascii="Times New Roman" w:eastAsia="黑体" w:hAnsi="Times New Roman" w:hint="eastAsia"/>
          <w:b/>
          <w:bCs/>
          <w:color w:val="FF0000"/>
        </w:rPr>
        <w:t>(</w:t>
      </w:r>
      <w:r w:rsidRPr="00975FAC">
        <w:rPr>
          <w:rFonts w:ascii="Times New Roman" w:eastAsia="宋体" w:hAnsi="宋体"/>
          <w:b/>
          <w:bCs/>
          <w:color w:val="FF0000"/>
        </w:rPr>
        <w:t>1</w:t>
      </w:r>
      <w:r w:rsidR="00BA458A" w:rsidRPr="00975FAC">
        <w:rPr>
          <w:rFonts w:ascii="Times New Roman" w:eastAsia="黑体" w:hAnsi="Times New Roman" w:hint="eastAsia"/>
          <w:b/>
          <w:bCs/>
          <w:color w:val="FF0000"/>
        </w:rPr>
        <w:t>)</w:t>
      </w:r>
      <w:r w:rsidRPr="00975FAC">
        <w:rPr>
          <w:rFonts w:ascii="Arial" w:eastAsia="黑体" w:hAnsi="黑体" w:hint="eastAsia"/>
          <w:b/>
          <w:bCs/>
          <w:color w:val="FF0000"/>
        </w:rPr>
        <w:t>参加反应的氢氧化钠的质量为</w:t>
      </w:r>
      <w:r w:rsidRPr="00975FAC">
        <w:rPr>
          <w:rFonts w:ascii="Times New Roman" w:eastAsia="宋体" w:hAnsi="宋体"/>
          <w:b/>
          <w:bCs/>
          <w:color w:val="FF0000"/>
        </w:rPr>
        <w:t>50</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8%</w:t>
      </w:r>
      <w:r w:rsidR="00975FAC" w:rsidRPr="00975FAC">
        <w:rPr>
          <w:rFonts w:ascii="Times New Roman" w:eastAsia="宋体" w:hAnsi="宋体" w:hint="eastAsia"/>
          <w:b/>
          <w:bCs/>
          <w:color w:val="FF0000"/>
        </w:rPr>
        <w:t>＝</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w:t>
      </w:r>
    </w:p>
    <w:p w14:paraId="26E66758"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设混合粉末中硫酸铜的质量为</w:t>
      </w:r>
      <w:r w:rsidRPr="00975FAC">
        <w:rPr>
          <w:rFonts w:ascii="Times New Roman" w:eastAsia="宋体" w:hAnsi="宋体"/>
          <w:b/>
          <w:bCs/>
          <w:i/>
          <w:color w:val="ABD8DA"/>
        </w:rPr>
        <w:t>x</w:t>
      </w:r>
      <w:r w:rsidRPr="00975FAC">
        <w:rPr>
          <w:rFonts w:ascii="Arial" w:eastAsia="黑体" w:hAnsi="黑体" w:hint="eastAsia"/>
          <w:b/>
          <w:bCs/>
          <w:color w:val="FF0000"/>
        </w:rPr>
        <w:t>，生成氢氧化铜的质量为</w:t>
      </w:r>
      <w:r w:rsidRPr="00975FAC">
        <w:rPr>
          <w:rFonts w:ascii="Times New Roman" w:eastAsia="宋体" w:hAnsi="宋体"/>
          <w:b/>
          <w:bCs/>
          <w:i/>
          <w:color w:val="ABD8DA"/>
        </w:rPr>
        <w:t>y</w:t>
      </w:r>
      <w:r w:rsidRPr="00975FAC">
        <w:rPr>
          <w:rFonts w:ascii="Arial" w:eastAsia="黑体" w:hAnsi="黑体" w:hint="eastAsia"/>
          <w:b/>
          <w:bCs/>
          <w:color w:val="FF0000"/>
        </w:rPr>
        <w:t>，硫酸钠的质量为</w:t>
      </w:r>
      <w:r w:rsidRPr="00975FAC">
        <w:rPr>
          <w:rFonts w:ascii="Times New Roman" w:eastAsia="宋体" w:hAnsi="宋体"/>
          <w:b/>
          <w:bCs/>
          <w:i/>
          <w:color w:val="ABD8DA"/>
        </w:rPr>
        <w:t>z</w:t>
      </w:r>
      <w:r w:rsidRPr="00975FAC">
        <w:rPr>
          <w:rFonts w:ascii="Arial" w:eastAsia="黑体" w:hAnsi="黑体" w:hint="eastAsia"/>
          <w:b/>
          <w:bCs/>
          <w:color w:val="FF0000"/>
        </w:rPr>
        <w:t>。</w:t>
      </w:r>
    </w:p>
    <w:p w14:paraId="70176944" w14:textId="6FE896C4"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CuSO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rPr>
        <w:t>＋</w:t>
      </w:r>
      <w:r w:rsidRPr="00975FAC">
        <w:rPr>
          <w:rFonts w:ascii="Times New Roman" w:eastAsia="宋体" w:hAnsi="宋体"/>
          <w:b/>
          <w:bCs/>
          <w:color w:val="FF0000"/>
        </w:rPr>
        <w:t>2NaOH</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Cu</w:t>
      </w:r>
      <w:r w:rsidR="00BA458A" w:rsidRPr="00975FAC">
        <w:rPr>
          <w:rFonts w:ascii="Times New Roman" w:eastAsia="黑体" w:hAnsi="Times New Roman" w:hint="eastAsia"/>
          <w:b/>
          <w:bCs/>
          <w:color w:val="FF0000"/>
        </w:rPr>
        <w:t>(</w:t>
      </w:r>
      <w:r w:rsidRPr="00975FAC">
        <w:rPr>
          <w:rFonts w:ascii="Times New Roman" w:eastAsia="宋体" w:hAnsi="宋体"/>
          <w:b/>
          <w:bCs/>
          <w:color w:val="FF0000"/>
        </w:rPr>
        <w:t>OH</w:t>
      </w:r>
      <w:r w:rsidR="00BA458A" w:rsidRPr="00975FAC">
        <w:rPr>
          <w:rFonts w:ascii="Times New Roman" w:eastAsia="黑体" w:hAnsi="Times New Roman" w:hint="eastAsia"/>
          <w:b/>
          <w:bCs/>
          <w:color w:val="FF0000"/>
        </w:rPr>
        <w:t>)</w:t>
      </w:r>
      <w:r w:rsidRPr="00975FAC">
        <w:rPr>
          <w:rFonts w:ascii="Times New Roman" w:eastAsia="宋体" w:hAnsi="宋体"/>
          <w:b/>
          <w:bCs/>
          <w:color w:val="FF0000"/>
          <w:vertAlign w:val="subscript"/>
        </w:rPr>
        <w:t>2</w:t>
      </w:r>
      <w:r w:rsidRPr="00975FAC">
        <w:rPr>
          <w:rFonts w:ascii="Times New Roman" w:eastAsia="宋体" w:hAnsi="Times New Roman" w:cs="Times New Roman"/>
          <w:b/>
          <w:bCs/>
          <w:color w:val="ABD8DA"/>
        </w:rPr>
        <w:t>↓</w:t>
      </w:r>
      <w:r w:rsidR="00975FAC" w:rsidRPr="00975FAC">
        <w:rPr>
          <w:rFonts w:ascii="Times New Roman" w:eastAsia="宋体" w:hAnsi="宋体" w:hint="eastAsia"/>
          <w:b/>
          <w:bCs/>
          <w:color w:val="FF0000"/>
        </w:rPr>
        <w:t>＋</w:t>
      </w:r>
      <w:r w:rsidRPr="00975FAC">
        <w:rPr>
          <w:rFonts w:ascii="Times New Roman" w:eastAsia="宋体" w:hAnsi="宋体"/>
          <w:b/>
          <w:bCs/>
          <w:color w:val="FF0000"/>
        </w:rPr>
        <w:t>Na</w:t>
      </w:r>
      <w:r w:rsidRPr="00975FAC">
        <w:rPr>
          <w:rFonts w:ascii="Times New Roman" w:eastAsia="宋体" w:hAnsi="宋体"/>
          <w:b/>
          <w:bCs/>
          <w:color w:val="FF0000"/>
          <w:vertAlign w:val="subscript"/>
        </w:rPr>
        <w:t>2</w:t>
      </w:r>
      <w:r w:rsidRPr="00975FAC">
        <w:rPr>
          <w:rFonts w:ascii="Times New Roman" w:eastAsia="宋体" w:hAnsi="宋体"/>
          <w:b/>
          <w:bCs/>
          <w:color w:val="FF0000"/>
        </w:rPr>
        <w:t>SO</w:t>
      </w:r>
      <w:r w:rsidRPr="00975FAC">
        <w:rPr>
          <w:rFonts w:ascii="Times New Roman" w:eastAsia="宋体" w:hAnsi="宋体"/>
          <w:b/>
          <w:bCs/>
          <w:color w:val="FF0000"/>
          <w:vertAlign w:val="subscript"/>
        </w:rPr>
        <w:t>4</w:t>
      </w:r>
    </w:p>
    <w:p w14:paraId="4D2E4EC9"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color w:val="FF0000"/>
        </w:rPr>
        <w:t>160</w:t>
      </w:r>
      <w:r w:rsidRPr="00975FAC">
        <w:rPr>
          <w:rFonts w:ascii="Times New Roman" w:eastAsia="宋体" w:hAnsi="宋体" w:hint="eastAsia"/>
          <w:b/>
          <w:bCs/>
          <w:color w:val="FF0000"/>
        </w:rPr>
        <w:t xml:space="preserve">　　　</w:t>
      </w:r>
      <w:r w:rsidRPr="00975FAC">
        <w:rPr>
          <w:rFonts w:ascii="Times New Roman" w:eastAsia="宋体" w:hAnsi="宋体"/>
          <w:b/>
          <w:bCs/>
          <w:color w:val="FF0000"/>
        </w:rPr>
        <w:t>80</w:t>
      </w:r>
      <w:r w:rsidRPr="00975FAC">
        <w:rPr>
          <w:rFonts w:ascii="Times New Roman" w:eastAsia="宋体" w:hAnsi="宋体" w:hint="eastAsia"/>
          <w:b/>
          <w:bCs/>
          <w:color w:val="FF0000"/>
        </w:rPr>
        <w:t xml:space="preserve">　　　　</w:t>
      </w:r>
      <w:r w:rsidRPr="00975FAC">
        <w:rPr>
          <w:rFonts w:ascii="Times New Roman" w:eastAsia="宋体" w:hAnsi="宋体"/>
          <w:b/>
          <w:bCs/>
          <w:color w:val="FF0000"/>
        </w:rPr>
        <w:t>98</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142</w:t>
      </w:r>
    </w:p>
    <w:p w14:paraId="0491633E" w14:textId="77777777" w:rsidR="00CC0CA0" w:rsidRPr="00975FAC" w:rsidRDefault="00CC0CA0" w:rsidP="00CC0CA0">
      <w:pPr>
        <w:rPr>
          <w:rFonts w:ascii="Times New Roman" w:eastAsia="宋体" w:hAnsi="宋体" w:hint="eastAsia"/>
          <w:b/>
          <w:bCs/>
        </w:rPr>
      </w:pPr>
      <w:r w:rsidRPr="00975FAC">
        <w:rPr>
          <w:rFonts w:ascii="Arial" w:eastAsia="黑体" w:hAnsi="黑体"/>
          <w:b/>
          <w:bCs/>
          <w:color w:val="FF0000"/>
        </w:rPr>
        <w:t xml:space="preserve"> </w:t>
      </w:r>
      <w:r w:rsidRPr="00975FAC">
        <w:rPr>
          <w:rFonts w:ascii="Times New Roman" w:eastAsia="宋体" w:hAnsi="宋体"/>
          <w:b/>
          <w:bCs/>
          <w:i/>
          <w:color w:val="ABD8DA"/>
        </w:rPr>
        <w:t>x</w:t>
      </w:r>
      <w:r w:rsidRPr="00975FAC">
        <w:rPr>
          <w:rFonts w:ascii="Times New Roman" w:eastAsia="宋体" w:hAnsi="宋体" w:hint="eastAsia"/>
          <w:b/>
          <w:bCs/>
          <w:color w:val="FF0000"/>
        </w:rPr>
        <w:t xml:space="preserve">　　　　</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i/>
          <w:color w:val="ABD8DA"/>
        </w:rPr>
        <w:t>y</w:t>
      </w:r>
      <w:r w:rsidRPr="00975FAC">
        <w:rPr>
          <w:rFonts w:ascii="Times New Roman" w:eastAsia="宋体" w:hAnsi="宋体" w:hint="eastAsia"/>
          <w:b/>
          <w:bCs/>
          <w:color w:val="FF0000"/>
        </w:rPr>
        <w:t xml:space="preserve">　　　　　</w:t>
      </w:r>
      <w:r w:rsidRPr="00975FAC">
        <w:rPr>
          <w:rFonts w:ascii="Times New Roman" w:eastAsia="宋体" w:hAnsi="宋体"/>
          <w:b/>
          <w:bCs/>
          <w:i/>
          <w:color w:val="ABD8DA"/>
        </w:rPr>
        <w:t>z</w:t>
      </w:r>
    </w:p>
    <w:p w14:paraId="5898FC6A" w14:textId="562BF477"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160</m:t>
            </m:r>
          </m:num>
          <m:den>
            <m:r>
              <m:rPr>
                <m:sty m:val="bi"/>
              </m:rPr>
              <w:rPr>
                <w:rFonts w:ascii="Cambria Math" w:eastAsia="宋体" w:hAnsi="Cambria Math"/>
              </w:rPr>
              <m:t>80</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x</m:t>
            </m:r>
          </m:num>
          <m:den>
            <m:r>
              <m:rPr>
                <m:sty m:val="bi"/>
              </m:rPr>
              <w:rPr>
                <w:rFonts w:ascii="Cambria Math" w:eastAsia="宋体" w:hAnsi="Cambria Math"/>
              </w:rPr>
              <m:t>4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8</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001865DF" w14:textId="128A1C52"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98</m:t>
            </m:r>
          </m:num>
          <m:den>
            <m:r>
              <m:rPr>
                <m:sty m:val="bi"/>
              </m:rPr>
              <w:rPr>
                <w:rFonts w:ascii="Cambria Math" w:eastAsia="宋体" w:hAnsi="Cambria Math"/>
              </w:rPr>
              <m:t>80</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y</m:t>
            </m:r>
          </m:num>
          <m:den>
            <m:r>
              <m:rPr>
                <m:sty m:val="bi"/>
              </m:rPr>
              <w:rPr>
                <w:rFonts w:ascii="Cambria Math" w:eastAsia="宋体" w:hAnsi="Cambria Math"/>
              </w:rPr>
              <m:t>4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y</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4</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9</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4308DD0D" w14:textId="02423B97"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142</m:t>
            </m:r>
          </m:num>
          <m:den>
            <m:r>
              <m:rPr>
                <m:sty m:val="bi"/>
              </m:rPr>
              <w:rPr>
                <w:rFonts w:ascii="Cambria Math" w:eastAsia="宋体" w:hAnsi="Cambria Math"/>
              </w:rPr>
              <m:t>80</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z</m:t>
            </m:r>
          </m:num>
          <m:den>
            <m:r>
              <m:rPr>
                <m:sty m:val="bi"/>
              </m:rPr>
              <w:rPr>
                <w:rFonts w:ascii="Cambria Math" w:eastAsia="宋体" w:hAnsi="Cambria Math"/>
              </w:rPr>
              <m:t>4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z</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7</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1</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461508AD" w14:textId="49A7429F" w:rsidR="00CC0CA0" w:rsidRPr="00975FAC" w:rsidRDefault="00BA458A" w:rsidP="00CC0CA0">
      <w:pPr>
        <w:rPr>
          <w:rFonts w:ascii="Times New Roman" w:eastAsia="宋体" w:hAnsi="宋体" w:hint="eastAsia"/>
          <w:b/>
          <w:bCs/>
        </w:rPr>
      </w:pPr>
      <w:r w:rsidRPr="00975FAC">
        <w:rPr>
          <w:rFonts w:ascii="Times New Roman" w:eastAsia="黑体" w:hAnsi="Times New Roman" w:hint="eastAsia"/>
          <w:b/>
          <w:bCs/>
          <w:color w:val="FF0000"/>
        </w:rPr>
        <w:t>(</w:t>
      </w:r>
      <w:r w:rsidR="00CC0CA0" w:rsidRPr="00975FAC">
        <w:rPr>
          <w:rFonts w:ascii="Times New Roman" w:eastAsia="宋体" w:hAnsi="宋体"/>
          <w:b/>
          <w:bCs/>
          <w:color w:val="FF0000"/>
        </w:rPr>
        <w:t>2</w:t>
      </w:r>
      <w:r w:rsidRPr="00975FAC">
        <w:rPr>
          <w:rFonts w:ascii="Times New Roman" w:eastAsia="黑体" w:hAnsi="Times New Roman" w:hint="eastAsia"/>
          <w:b/>
          <w:bCs/>
          <w:color w:val="FF0000"/>
        </w:rPr>
        <w:t>)</w:t>
      </w:r>
      <w:r w:rsidR="00CC0CA0" w:rsidRPr="00975FAC">
        <w:rPr>
          <w:rFonts w:ascii="Arial" w:eastAsia="黑体" w:hAnsi="黑体" w:hint="eastAsia"/>
          <w:b/>
          <w:bCs/>
          <w:color w:val="FF0000"/>
        </w:rPr>
        <w:t>设原混合粉末中硫酸钠的质量为</w:t>
      </w:r>
      <w:r w:rsidR="00CC0CA0" w:rsidRPr="00975FAC">
        <w:rPr>
          <w:rFonts w:ascii="Times New Roman" w:eastAsia="宋体" w:hAnsi="宋体"/>
          <w:b/>
          <w:bCs/>
          <w:i/>
          <w:color w:val="ABD8DA"/>
        </w:rPr>
        <w:t>m</w:t>
      </w:r>
      <w:r w:rsidR="00CC0CA0" w:rsidRPr="00975FAC">
        <w:rPr>
          <w:rFonts w:ascii="Arial" w:eastAsia="黑体" w:hAnsi="黑体" w:hint="eastAsia"/>
          <w:b/>
          <w:bCs/>
          <w:color w:val="FF0000"/>
        </w:rPr>
        <w:t>。</w:t>
      </w:r>
    </w:p>
    <w:p w14:paraId="2FFAAADE"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Na</w:t>
      </w:r>
      <w:r w:rsidRPr="00975FAC">
        <w:rPr>
          <w:rFonts w:ascii="Times New Roman" w:eastAsia="宋体" w:hAnsi="宋体"/>
          <w:b/>
          <w:bCs/>
          <w:color w:val="FF0000"/>
          <w:vertAlign w:val="subscript"/>
        </w:rPr>
        <w:t>2</w:t>
      </w:r>
      <w:r w:rsidRPr="00975FAC">
        <w:rPr>
          <w:rFonts w:ascii="Times New Roman" w:eastAsia="宋体" w:hAnsi="宋体"/>
          <w:b/>
          <w:bCs/>
          <w:color w:val="FF0000"/>
        </w:rPr>
        <w:t>SO</w:t>
      </w:r>
      <w:r w:rsidRPr="00975FAC">
        <w:rPr>
          <w:rFonts w:ascii="Times New Roman" w:eastAsia="宋体" w:hAnsi="宋体"/>
          <w:b/>
          <w:bCs/>
          <w:color w:val="FF0000"/>
          <w:vertAlign w:val="subscript"/>
        </w:rPr>
        <w:t>4</w:t>
      </w:r>
      <w:r w:rsidRPr="00975FAC">
        <w:rPr>
          <w:rFonts w:ascii="Times New Roman" w:eastAsia="宋体" w:hAnsi="宋体"/>
          <w:b/>
          <w:bCs/>
          <w:color w:val="FF0000"/>
        </w:rPr>
        <w:t>~2Na</w:t>
      </w:r>
    </w:p>
    <w:p w14:paraId="3E79CE35" w14:textId="77777777" w:rsidR="00CC0CA0" w:rsidRPr="00975FAC" w:rsidRDefault="00CC0CA0" w:rsidP="00CC0CA0">
      <w:pPr>
        <w:rPr>
          <w:rFonts w:ascii="Times New Roman" w:eastAsia="宋体" w:hAnsi="宋体" w:hint="eastAsia"/>
          <w:b/>
          <w:bCs/>
          <w:color w:val="FF0000"/>
        </w:rPr>
      </w:pPr>
      <w:r w:rsidRPr="00975FAC">
        <w:rPr>
          <w:rFonts w:ascii="Times New Roman" w:eastAsia="宋体" w:hAnsi="宋体" w:hint="eastAsia"/>
          <w:b/>
          <w:bCs/>
          <w:color w:val="FF0000"/>
        </w:rPr>
        <w:t xml:space="preserve">　</w:t>
      </w:r>
      <w:r w:rsidRPr="00975FAC">
        <w:rPr>
          <w:rFonts w:ascii="Times New Roman" w:eastAsia="宋体" w:hAnsi="宋体"/>
          <w:b/>
          <w:bCs/>
          <w:color w:val="FF0000"/>
        </w:rPr>
        <w:t>142</w:t>
      </w:r>
      <w:r w:rsidRPr="00975FAC">
        <w:rPr>
          <w:rFonts w:ascii="Times New Roman" w:eastAsia="宋体" w:hAnsi="宋体" w:hint="eastAsia"/>
          <w:b/>
          <w:bCs/>
          <w:color w:val="FF0000"/>
        </w:rPr>
        <w:t xml:space="preserve">　　</w:t>
      </w:r>
      <w:r w:rsidRPr="00975FAC">
        <w:rPr>
          <w:rFonts w:ascii="Times New Roman" w:eastAsia="宋体" w:hAnsi="宋体"/>
          <w:b/>
          <w:bCs/>
          <w:color w:val="FF0000"/>
        </w:rPr>
        <w:t>46</w:t>
      </w:r>
    </w:p>
    <w:p w14:paraId="61E88CA3" w14:textId="77777777" w:rsidR="00CC0CA0" w:rsidRPr="00975FAC" w:rsidRDefault="00CC0CA0" w:rsidP="00CC0CA0">
      <w:pPr>
        <w:rPr>
          <w:rFonts w:ascii="Times New Roman" w:eastAsia="宋体" w:hAnsi="宋体" w:hint="eastAsia"/>
          <w:b/>
          <w:bCs/>
        </w:rPr>
      </w:pPr>
      <w:r w:rsidRPr="00975FAC">
        <w:rPr>
          <w:rFonts w:ascii="Times New Roman" w:eastAsia="宋体" w:hAnsi="宋体" w:hint="eastAsia"/>
          <w:b/>
          <w:bCs/>
          <w:color w:val="FF0000"/>
        </w:rPr>
        <w:t xml:space="preserve">　</w:t>
      </w:r>
      <w:r w:rsidRPr="00975FAC">
        <w:rPr>
          <w:rFonts w:ascii="Times New Roman" w:eastAsia="宋体" w:hAnsi="宋体"/>
          <w:b/>
          <w:bCs/>
          <w:i/>
          <w:color w:val="ABD8DA"/>
        </w:rPr>
        <w:t>m</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hint="eastAsia"/>
          <w:b/>
          <w:bCs/>
          <w:color w:val="FF0000"/>
        </w:rPr>
        <w:t xml:space="preserve">　</w:t>
      </w:r>
      <w:r w:rsidRPr="00975FAC">
        <w:rPr>
          <w:rFonts w:ascii="Times New Roman" w:eastAsia="宋体" w:hAnsi="宋体"/>
          <w:b/>
          <w:bCs/>
          <w:color w:val="FF0000"/>
        </w:rPr>
        <w:t>2</w:t>
      </w:r>
      <w:r w:rsidRPr="00975FAC">
        <w:rPr>
          <w:rFonts w:ascii="Times New Roman" w:eastAsia="宋体" w:hAnsi="Times New Roman" w:cs="Times New Roman"/>
          <w:b/>
          <w:bCs/>
          <w:color w:val="FF0000"/>
        </w:rPr>
        <w:t>.</w:t>
      </w:r>
      <w:r w:rsidRPr="00975FAC">
        <w:rPr>
          <w:rFonts w:ascii="Times New Roman" w:eastAsia="宋体" w:hAnsi="宋体"/>
          <w:b/>
          <w:bCs/>
          <w:color w:val="FF0000"/>
        </w:rPr>
        <w:t>3</w:t>
      </w:r>
      <w:r w:rsidRPr="00975FAC">
        <w:rPr>
          <w:rFonts w:ascii="Arial" w:eastAsia="黑体" w:hAnsi="黑体"/>
          <w:b/>
          <w:bCs/>
          <w:color w:val="FF0000"/>
        </w:rPr>
        <w:t xml:space="preserve"> </w:t>
      </w:r>
      <w:r w:rsidRPr="00975FAC">
        <w:rPr>
          <w:rFonts w:ascii="Times New Roman" w:eastAsia="宋体" w:hAnsi="宋体"/>
          <w:b/>
          <w:bCs/>
          <w:color w:val="FF0000"/>
        </w:rPr>
        <w:t>g</w:t>
      </w:r>
    </w:p>
    <w:p w14:paraId="31682AB3" w14:textId="7DBDEEC9"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142</m:t>
            </m:r>
          </m:num>
          <m:den>
            <m:r>
              <m:rPr>
                <m:sty m:val="bi"/>
              </m:rPr>
              <w:rPr>
                <w:rFonts w:ascii="Cambria Math" w:eastAsia="宋体" w:hAnsi="Cambria Math"/>
              </w:rPr>
              <m:t>46</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m</m:t>
            </m:r>
          </m:num>
          <m:den>
            <m:r>
              <m:rPr>
                <m:sty m:val="bi"/>
              </m:rPr>
              <w:rPr>
                <w:rFonts w:ascii="Cambria Math" w:eastAsia="宋体" w:hAnsi="Cambria Math"/>
              </w:rPr>
              <m:t>2</m:t>
            </m:r>
            <m:r>
              <m:rPr>
                <m:sty m:val="bi"/>
              </m:rPr>
              <w:rPr>
                <w:rFonts w:ascii="Cambria Math" w:eastAsia="宋体" w:hAnsi="Cambria Math" w:cs="Times New Roman"/>
              </w:rPr>
              <m:t>.</m:t>
            </m:r>
            <m:r>
              <m:rPr>
                <m:sty m:val="bi"/>
              </m:rPr>
              <w:rPr>
                <w:rFonts w:ascii="Cambria Math" w:eastAsia="宋体" w:hAnsi="Cambria Math"/>
              </w:rPr>
              <m:t>3 g</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m</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7</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1</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043AD492" w14:textId="6F842866"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反应后所得溶液中溶质的质量为</w:t>
      </w:r>
      <w:r w:rsidRPr="00975FAC">
        <w:rPr>
          <w:rFonts w:ascii="Times New Roman" w:eastAsia="宋体" w:hAnsi="宋体"/>
          <w:b/>
          <w:bCs/>
          <w:color w:val="FF0000"/>
        </w:rPr>
        <w:t>7</w:t>
      </w:r>
      <w:r w:rsidRPr="00975FAC">
        <w:rPr>
          <w:rFonts w:ascii="Times New Roman" w:eastAsia="宋体" w:hAnsi="Times New Roman" w:cs="Times New Roman"/>
          <w:b/>
          <w:bCs/>
          <w:color w:val="FF0000"/>
        </w:rPr>
        <w:t>.</w:t>
      </w:r>
      <w:r w:rsidRPr="00975FAC">
        <w:rPr>
          <w:rFonts w:ascii="Times New Roman" w:eastAsia="宋体" w:hAnsi="宋体"/>
          <w:b/>
          <w:bCs/>
          <w:color w:val="FF0000"/>
        </w:rPr>
        <w:t>1</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7</w:t>
      </w:r>
      <w:r w:rsidRPr="00975FAC">
        <w:rPr>
          <w:rFonts w:ascii="Times New Roman" w:eastAsia="宋体" w:hAnsi="Times New Roman" w:cs="Times New Roman"/>
          <w:b/>
          <w:bCs/>
          <w:color w:val="FF0000"/>
        </w:rPr>
        <w:t>.</w:t>
      </w:r>
      <w:r w:rsidRPr="00975FAC">
        <w:rPr>
          <w:rFonts w:ascii="Times New Roman" w:eastAsia="宋体" w:hAnsi="宋体"/>
          <w:b/>
          <w:bCs/>
          <w:color w:val="FF0000"/>
        </w:rPr>
        <w:t>1</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14</w:t>
      </w:r>
      <w:r w:rsidRPr="00975FAC">
        <w:rPr>
          <w:rFonts w:ascii="Times New Roman" w:eastAsia="宋体" w:hAnsi="Times New Roman" w:cs="Times New Roman"/>
          <w:b/>
          <w:bCs/>
          <w:color w:val="FF0000"/>
        </w:rPr>
        <w:t>.</w:t>
      </w:r>
      <w:r w:rsidRPr="00975FAC">
        <w:rPr>
          <w:rFonts w:ascii="Times New Roman" w:eastAsia="宋体" w:hAnsi="宋体"/>
          <w:b/>
          <w:bCs/>
          <w:color w:val="FF0000"/>
        </w:rPr>
        <w:t>2</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w:t>
      </w:r>
    </w:p>
    <w:p w14:paraId="5FF999B6" w14:textId="7E98661E"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反应后所得溶液的质量为</w:t>
      </w:r>
      <w:r w:rsidRPr="00975FAC">
        <w:rPr>
          <w:rFonts w:ascii="Times New Roman" w:eastAsia="宋体" w:hAnsi="宋体"/>
          <w:b/>
          <w:bCs/>
          <w:color w:val="FF0000"/>
        </w:rPr>
        <w:t>81</w:t>
      </w:r>
      <w:r w:rsidRPr="00975FAC">
        <w:rPr>
          <w:rFonts w:ascii="Times New Roman" w:eastAsia="宋体" w:hAnsi="Times New Roman" w:cs="Times New Roman"/>
          <w:b/>
          <w:bCs/>
          <w:color w:val="FF0000"/>
        </w:rPr>
        <w:t>.</w:t>
      </w:r>
      <w:r w:rsidRPr="00975FAC">
        <w:rPr>
          <w:rFonts w:ascii="Times New Roman" w:eastAsia="宋体" w:hAnsi="宋体"/>
          <w:b/>
          <w:bCs/>
          <w:color w:val="FF0000"/>
        </w:rPr>
        <w:t>8</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50</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7</w:t>
      </w:r>
      <w:r w:rsidRPr="00975FAC">
        <w:rPr>
          <w:rFonts w:ascii="Times New Roman" w:eastAsia="宋体" w:hAnsi="Times New Roman" w:cs="Times New Roman"/>
          <w:b/>
          <w:bCs/>
          <w:color w:val="FF0000"/>
        </w:rPr>
        <w:t>.</w:t>
      </w:r>
      <w:r w:rsidRPr="00975FAC">
        <w:rPr>
          <w:rFonts w:ascii="Times New Roman" w:eastAsia="宋体" w:hAnsi="宋体"/>
          <w:b/>
          <w:bCs/>
          <w:color w:val="FF0000"/>
        </w:rPr>
        <w:t>1</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8</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4</w:t>
      </w:r>
      <w:r w:rsidRPr="00975FAC">
        <w:rPr>
          <w:rFonts w:ascii="Times New Roman" w:eastAsia="宋体" w:hAnsi="Times New Roman" w:cs="Times New Roman"/>
          <w:b/>
          <w:bCs/>
          <w:color w:val="FF0000"/>
        </w:rPr>
        <w:t>.</w:t>
      </w:r>
      <w:r w:rsidRPr="00975FAC">
        <w:rPr>
          <w:rFonts w:ascii="Times New Roman" w:eastAsia="宋体" w:hAnsi="宋体"/>
          <w:b/>
          <w:bCs/>
          <w:color w:val="FF0000"/>
        </w:rPr>
        <w:t>9</w:t>
      </w:r>
      <w:r w:rsidRPr="00975FAC">
        <w:rPr>
          <w:rFonts w:ascii="Arial" w:eastAsia="黑体" w:hAnsi="黑体"/>
          <w:b/>
          <w:bCs/>
          <w:color w:val="FF0000"/>
        </w:rPr>
        <w:t xml:space="preserve"> </w:t>
      </w:r>
      <w:r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Pr="00975FAC">
        <w:rPr>
          <w:rFonts w:ascii="Times New Roman" w:eastAsia="宋体" w:hAnsi="宋体"/>
          <w:b/>
          <w:bCs/>
          <w:color w:val="FF0000"/>
        </w:rPr>
        <w:t>142</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w:t>
      </w:r>
    </w:p>
    <w:p w14:paraId="058ACF8F" w14:textId="78483FB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反应后所得溶液中溶质的质量分数为</w:t>
      </w:r>
      <m:oMath>
        <m:f>
          <m:fPr>
            <m:ctrlPr>
              <w:rPr>
                <w:rFonts w:ascii="Cambria Math" w:eastAsia="宋体" w:hAnsi="Cambria Math"/>
                <w:b/>
                <w:bCs/>
              </w:rPr>
            </m:ctrlPr>
          </m:fPr>
          <m:num>
            <m:r>
              <m:rPr>
                <m:sty m:val="bi"/>
              </m:rPr>
              <w:rPr>
                <w:rFonts w:ascii="Cambria Math" w:eastAsia="宋体" w:hAnsi="Cambria Math"/>
              </w:rPr>
              <m:t>14</m:t>
            </m:r>
            <m:r>
              <m:rPr>
                <m:sty m:val="bi"/>
              </m:rPr>
              <w:rPr>
                <w:rFonts w:ascii="Cambria Math" w:eastAsia="宋体" w:hAnsi="Cambria Math" w:cs="Times New Roman"/>
              </w:rPr>
              <m:t>.</m:t>
            </m:r>
            <m:r>
              <m:rPr>
                <m:sty m:val="bi"/>
              </m:rPr>
              <w:rPr>
                <w:rFonts w:ascii="Cambria Math" w:eastAsia="宋体" w:hAnsi="Cambria Math"/>
              </w:rPr>
              <m:t>2 g</m:t>
            </m:r>
          </m:num>
          <m:den>
            <m:r>
              <m:rPr>
                <m:sty m:val="bi"/>
              </m:rPr>
              <w:rPr>
                <w:rFonts w:ascii="Cambria Math" w:eastAsia="宋体" w:hAnsi="Cambria Math"/>
              </w:rPr>
              <m:t>142 g</m:t>
            </m:r>
          </m:den>
        </m:f>
      </m:oMath>
      <w:r w:rsidR="00975FAC" w:rsidRPr="00975FAC">
        <w:rPr>
          <w:rFonts w:ascii="Times New Roman" w:eastAsia="宋体" w:hAnsi="Times New Roman" w:cs="Times New Roman" w:hint="eastAsia"/>
          <w:b/>
          <w:bCs/>
          <w:color w:val="FF0000"/>
        </w:rPr>
        <w:t>×</w:t>
      </w:r>
      <w:r w:rsidRPr="00975FAC">
        <w:rPr>
          <w:rFonts w:ascii="Times New Roman" w:eastAsia="宋体" w:hAnsi="宋体"/>
          <w:b/>
          <w:bCs/>
          <w:color w:val="FF0000"/>
        </w:rPr>
        <w:t>100%</w:t>
      </w:r>
      <w:r w:rsidR="00975FAC" w:rsidRPr="00975FAC">
        <w:rPr>
          <w:rFonts w:ascii="Times New Roman" w:eastAsia="宋体" w:hAnsi="宋体" w:hint="eastAsia"/>
          <w:b/>
          <w:bCs/>
          <w:color w:val="FF0000"/>
        </w:rPr>
        <w:t>＝</w:t>
      </w:r>
      <w:r w:rsidRPr="00975FAC">
        <w:rPr>
          <w:rFonts w:ascii="Times New Roman" w:eastAsia="宋体" w:hAnsi="宋体"/>
          <w:b/>
          <w:bCs/>
          <w:color w:val="FF0000"/>
        </w:rPr>
        <w:t>10%</w:t>
      </w:r>
      <w:r w:rsidRPr="00975FAC">
        <w:rPr>
          <w:rFonts w:ascii="Arial" w:eastAsia="黑体" w:hAnsi="黑体" w:hint="eastAsia"/>
          <w:b/>
          <w:bCs/>
          <w:color w:val="FF0000"/>
        </w:rPr>
        <w:t>。</w:t>
      </w:r>
    </w:p>
    <w:p w14:paraId="39495EC4" w14:textId="5A323D12" w:rsidR="00CC0CA0" w:rsidRPr="00975FAC" w:rsidRDefault="00BA458A" w:rsidP="00CC0CA0">
      <w:pPr>
        <w:rPr>
          <w:rFonts w:ascii="Times New Roman" w:eastAsia="宋体" w:hAnsi="宋体" w:hint="eastAsia"/>
          <w:b/>
          <w:bCs/>
        </w:rPr>
      </w:pPr>
      <w:r w:rsidRPr="00975FAC">
        <w:rPr>
          <w:rFonts w:ascii="Times New Roman" w:eastAsia="黑体" w:hAnsi="Times New Roman" w:hint="eastAsia"/>
          <w:b/>
          <w:bCs/>
          <w:color w:val="FF0000"/>
        </w:rPr>
        <w:t>(</w:t>
      </w:r>
      <w:r w:rsidR="00CC0CA0" w:rsidRPr="00975FAC">
        <w:rPr>
          <w:rFonts w:ascii="Times New Roman" w:eastAsia="宋体" w:hAnsi="宋体"/>
          <w:b/>
          <w:bCs/>
          <w:color w:val="FF0000"/>
        </w:rPr>
        <w:t>3</w:t>
      </w:r>
      <w:r w:rsidRPr="00975FAC">
        <w:rPr>
          <w:rFonts w:ascii="Times New Roman" w:eastAsia="黑体" w:hAnsi="Times New Roman" w:hint="eastAsia"/>
          <w:b/>
          <w:bCs/>
          <w:color w:val="FF0000"/>
        </w:rPr>
        <w:t>)</w:t>
      </w:r>
      <w:r w:rsidR="00CC0CA0" w:rsidRPr="00975FAC">
        <w:rPr>
          <w:rFonts w:ascii="Arial" w:eastAsia="黑体" w:hAnsi="黑体" w:hint="eastAsia"/>
          <w:b/>
          <w:bCs/>
          <w:color w:val="FF0000"/>
        </w:rPr>
        <w:t>需要</w:t>
      </w:r>
      <w:r w:rsidR="00CC0CA0" w:rsidRPr="00975FAC">
        <w:rPr>
          <w:rFonts w:ascii="Times New Roman" w:eastAsia="宋体" w:hAnsi="宋体"/>
          <w:b/>
          <w:bCs/>
          <w:color w:val="FF0000"/>
        </w:rPr>
        <w:t>20%</w:t>
      </w:r>
      <w:r w:rsidR="00CC0CA0" w:rsidRPr="00975FAC">
        <w:rPr>
          <w:rFonts w:ascii="Arial" w:eastAsia="黑体" w:hAnsi="黑体" w:hint="eastAsia"/>
          <w:b/>
          <w:bCs/>
          <w:color w:val="FF0000"/>
        </w:rPr>
        <w:t>的氢氧化钠溶液的体积为</w:t>
      </w:r>
      <w:r w:rsidRPr="00975FAC">
        <w:rPr>
          <w:rFonts w:ascii="Times New Roman" w:eastAsia="黑体" w:hAnsi="Times New Roman" w:hint="eastAsia"/>
          <w:b/>
          <w:bCs/>
          <w:color w:val="FF0000"/>
        </w:rPr>
        <w:t>(</w:t>
      </w:r>
      <w:r w:rsidR="00CC0CA0" w:rsidRPr="00975FAC">
        <w:rPr>
          <w:rFonts w:ascii="Times New Roman" w:eastAsia="宋体" w:hAnsi="宋体"/>
          <w:b/>
          <w:bCs/>
          <w:color w:val="FF0000"/>
        </w:rPr>
        <w:t>4</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20%</w:t>
      </w:r>
      <w:r w:rsidRPr="00975FAC">
        <w:rPr>
          <w:rFonts w:ascii="Times New Roman" w:eastAsia="黑体" w:hAnsi="Times New Roman" w:hint="eastAsia"/>
          <w:b/>
          <w:bCs/>
          <w:color w:val="FF0000"/>
        </w:rPr>
        <w:t>)</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1</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2</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g/cm</w:t>
      </w:r>
      <w:r w:rsidR="00CC0CA0" w:rsidRPr="00975FAC">
        <w:rPr>
          <w:rFonts w:ascii="Times New Roman" w:eastAsia="宋体" w:hAnsi="宋体"/>
          <w:b/>
          <w:bCs/>
          <w:color w:val="ABD8DA"/>
          <w:vertAlign w:val="superscript"/>
        </w:rPr>
        <w:t>3</w:t>
      </w:r>
      <w:r w:rsidR="00975FAC" w:rsidRPr="00975FAC">
        <w:rPr>
          <w:rFonts w:ascii="Times New Roman" w:eastAsia="宋体" w:hAnsi="Times New Roman" w:cs="Times New Roman" w:hint="eastAsia"/>
          <w:b/>
          <w:bCs/>
          <w:color w:val="ABD8DA"/>
        </w:rPr>
        <w:t>≈</w:t>
      </w:r>
      <w:r w:rsidR="00CC0CA0" w:rsidRPr="00975FAC">
        <w:rPr>
          <w:rFonts w:ascii="Times New Roman" w:eastAsia="宋体" w:hAnsi="宋体"/>
          <w:b/>
          <w:bCs/>
          <w:color w:val="FF0000"/>
        </w:rPr>
        <w:t>16</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7</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cm</w:t>
      </w:r>
      <w:r w:rsidR="00CC0CA0" w:rsidRPr="00975FAC">
        <w:rPr>
          <w:rFonts w:ascii="Times New Roman" w:eastAsia="宋体" w:hAnsi="宋体"/>
          <w:b/>
          <w:bCs/>
          <w:color w:val="ABD8DA"/>
          <w:vertAlign w:val="superscript"/>
        </w:rPr>
        <w:t>3</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16</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7</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mL</w:t>
      </w:r>
      <w:r w:rsidR="00CC0CA0" w:rsidRPr="00975FAC">
        <w:rPr>
          <w:rFonts w:ascii="Arial" w:eastAsia="黑体" w:hAnsi="黑体" w:hint="eastAsia"/>
          <w:b/>
          <w:bCs/>
          <w:color w:val="FF0000"/>
        </w:rPr>
        <w:t>。</w:t>
      </w:r>
    </w:p>
    <w:p w14:paraId="4EC5596C" w14:textId="12838938"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w:t>
      </w:r>
      <w:r w:rsidR="00BA458A" w:rsidRPr="00975FAC">
        <w:rPr>
          <w:rFonts w:ascii="Times New Roman" w:eastAsia="黑体" w:hAnsi="Times New Roman" w:hint="eastAsia"/>
          <w:b/>
          <w:bCs/>
          <w:color w:val="FF0000"/>
        </w:rPr>
        <w:t>(</w:t>
      </w:r>
      <w:r w:rsidRPr="00975FAC">
        <w:rPr>
          <w:rFonts w:ascii="Times New Roman" w:eastAsia="宋体" w:hAnsi="宋体"/>
          <w:b/>
          <w:bCs/>
          <w:color w:val="FF0000"/>
        </w:rPr>
        <w:t>1</w:t>
      </w:r>
      <w:r w:rsidR="00BA458A" w:rsidRPr="00975FAC">
        <w:rPr>
          <w:rFonts w:ascii="Times New Roman" w:eastAsia="黑体" w:hAnsi="Times New Roman" w:hint="eastAsia"/>
          <w:b/>
          <w:bCs/>
          <w:color w:val="FF0000"/>
        </w:rPr>
        <w:t>)</w:t>
      </w:r>
      <w:r w:rsidRPr="00975FAC">
        <w:rPr>
          <w:rFonts w:ascii="Arial" w:eastAsia="黑体" w:hAnsi="黑体" w:hint="eastAsia"/>
          <w:b/>
          <w:bCs/>
          <w:color w:val="FF0000"/>
        </w:rPr>
        <w:t>混合粉末中硫酸铜的质量为</w:t>
      </w:r>
      <w:r w:rsidRPr="00975FAC">
        <w:rPr>
          <w:rFonts w:ascii="Times New Roman" w:eastAsia="宋体" w:hAnsi="宋体"/>
          <w:b/>
          <w:bCs/>
          <w:color w:val="FF0000"/>
        </w:rPr>
        <w:t>8</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w:t>
      </w:r>
    </w:p>
    <w:p w14:paraId="0404645F" w14:textId="6E88E305" w:rsidR="00CC0CA0" w:rsidRPr="00975FAC" w:rsidRDefault="00BA458A" w:rsidP="00CC0CA0">
      <w:pPr>
        <w:rPr>
          <w:rFonts w:ascii="Times New Roman" w:eastAsia="宋体" w:hAnsi="宋体" w:hint="eastAsia"/>
          <w:b/>
          <w:bCs/>
        </w:rPr>
      </w:pPr>
      <w:r w:rsidRPr="00975FAC">
        <w:rPr>
          <w:rFonts w:ascii="Times New Roman" w:eastAsia="黑体" w:hAnsi="Times New Roman" w:hint="eastAsia"/>
          <w:b/>
          <w:bCs/>
          <w:color w:val="FF0000"/>
        </w:rPr>
        <w:t>(</w:t>
      </w:r>
      <w:r w:rsidR="00CC0CA0" w:rsidRPr="00975FAC">
        <w:rPr>
          <w:rFonts w:ascii="Times New Roman" w:eastAsia="宋体" w:hAnsi="宋体"/>
          <w:b/>
          <w:bCs/>
          <w:color w:val="FF0000"/>
        </w:rPr>
        <w:t>2</w:t>
      </w:r>
      <w:r w:rsidRPr="00975FAC">
        <w:rPr>
          <w:rFonts w:ascii="Times New Roman" w:eastAsia="黑体" w:hAnsi="Times New Roman" w:hint="eastAsia"/>
          <w:b/>
          <w:bCs/>
          <w:color w:val="FF0000"/>
        </w:rPr>
        <w:t>)</w:t>
      </w:r>
      <w:r w:rsidR="00CC0CA0" w:rsidRPr="00975FAC">
        <w:rPr>
          <w:rFonts w:ascii="Arial" w:eastAsia="黑体" w:hAnsi="黑体" w:hint="eastAsia"/>
          <w:b/>
          <w:bCs/>
          <w:color w:val="FF0000"/>
        </w:rPr>
        <w:t>反应后所得溶液中溶质的质量分数为</w:t>
      </w:r>
      <w:r w:rsidR="00CC0CA0" w:rsidRPr="00975FAC">
        <w:rPr>
          <w:rFonts w:ascii="Times New Roman" w:eastAsia="宋体" w:hAnsi="宋体"/>
          <w:b/>
          <w:bCs/>
          <w:color w:val="FF0000"/>
        </w:rPr>
        <w:t>10%</w:t>
      </w:r>
      <w:r w:rsidR="00CC0CA0" w:rsidRPr="00975FAC">
        <w:rPr>
          <w:rFonts w:ascii="Arial" w:eastAsia="黑体" w:hAnsi="黑体" w:hint="eastAsia"/>
          <w:b/>
          <w:bCs/>
          <w:color w:val="FF0000"/>
        </w:rPr>
        <w:t>；</w:t>
      </w:r>
    </w:p>
    <w:p w14:paraId="378B45B6" w14:textId="2EAEF739" w:rsidR="00CC0CA0" w:rsidRPr="00975FAC" w:rsidRDefault="00BA458A" w:rsidP="00CC0CA0">
      <w:pPr>
        <w:rPr>
          <w:rFonts w:ascii="Times New Roman" w:eastAsia="宋体" w:hAnsi="宋体" w:hint="eastAsia"/>
          <w:b/>
          <w:bCs/>
        </w:rPr>
      </w:pPr>
      <w:r w:rsidRPr="00975FAC">
        <w:rPr>
          <w:rFonts w:ascii="Times New Roman" w:eastAsia="黑体" w:hAnsi="Times New Roman" w:hint="eastAsia"/>
          <w:b/>
          <w:bCs/>
          <w:color w:val="FF0000"/>
        </w:rPr>
        <w:t>(</w:t>
      </w:r>
      <w:r w:rsidR="00CC0CA0" w:rsidRPr="00975FAC">
        <w:rPr>
          <w:rFonts w:ascii="Times New Roman" w:eastAsia="宋体" w:hAnsi="宋体"/>
          <w:b/>
          <w:bCs/>
          <w:color w:val="FF0000"/>
        </w:rPr>
        <w:t>3</w:t>
      </w:r>
      <w:r w:rsidRPr="00975FAC">
        <w:rPr>
          <w:rFonts w:ascii="Times New Roman" w:eastAsia="黑体" w:hAnsi="Times New Roman" w:hint="eastAsia"/>
          <w:b/>
          <w:bCs/>
          <w:color w:val="FF0000"/>
        </w:rPr>
        <w:t>)</w:t>
      </w:r>
      <w:r w:rsidR="00CC0CA0" w:rsidRPr="00975FAC">
        <w:rPr>
          <w:rFonts w:ascii="Arial" w:eastAsia="黑体" w:hAnsi="黑体" w:hint="eastAsia"/>
          <w:b/>
          <w:bCs/>
          <w:color w:val="FF0000"/>
        </w:rPr>
        <w:t>需要</w:t>
      </w:r>
      <w:r w:rsidR="00CC0CA0" w:rsidRPr="00975FAC">
        <w:rPr>
          <w:rFonts w:ascii="Times New Roman" w:eastAsia="宋体" w:hAnsi="宋体"/>
          <w:b/>
          <w:bCs/>
          <w:color w:val="FF0000"/>
        </w:rPr>
        <w:t>20%</w:t>
      </w:r>
      <w:r w:rsidR="00CC0CA0" w:rsidRPr="00975FAC">
        <w:rPr>
          <w:rFonts w:ascii="Arial" w:eastAsia="黑体" w:hAnsi="黑体" w:hint="eastAsia"/>
          <w:b/>
          <w:bCs/>
          <w:color w:val="FF0000"/>
        </w:rPr>
        <w:t>的氢氧化钠溶液的体积约为</w:t>
      </w:r>
      <w:r w:rsidR="00CC0CA0" w:rsidRPr="00975FAC">
        <w:rPr>
          <w:rFonts w:ascii="Times New Roman" w:eastAsia="宋体" w:hAnsi="宋体"/>
          <w:b/>
          <w:bCs/>
          <w:color w:val="FF0000"/>
        </w:rPr>
        <w:t>16</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7</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mL</w:t>
      </w:r>
      <w:r w:rsidR="00CC0CA0" w:rsidRPr="00975FAC">
        <w:rPr>
          <w:rFonts w:ascii="Arial" w:eastAsia="黑体" w:hAnsi="黑体" w:hint="eastAsia"/>
          <w:b/>
          <w:bCs/>
          <w:color w:val="FF0000"/>
        </w:rPr>
        <w:t>。</w:t>
      </w:r>
    </w:p>
    <w:p w14:paraId="74FE2F9B" w14:textId="4DBE22B6"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4</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阜阳颖上县一模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如图所示，化学兴趣小组用铁与硫酸铜溶液反应验证质量守恒定律。请回答下列问题：</w:t>
      </w:r>
    </w:p>
    <w:p w14:paraId="56753B01" w14:textId="4426DF66"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宋体" w:hint="eastAsia"/>
          <w:b/>
          <w:bCs/>
        </w:rPr>
        <w:t>若参加反应的铁的质量为</w:t>
      </w:r>
      <w:r w:rsidR="00CC0CA0" w:rsidRPr="00975FAC">
        <w:rPr>
          <w:rFonts w:ascii="Times New Roman" w:eastAsia="宋体" w:hAnsi="宋体"/>
          <w:b/>
          <w:bCs/>
        </w:rPr>
        <w:t>1</w:t>
      </w:r>
      <w:r w:rsidR="00CC0CA0" w:rsidRPr="00975FAC">
        <w:rPr>
          <w:rFonts w:ascii="Times New Roman" w:eastAsia="宋体" w:hAnsi="Times New Roman" w:cs="Times New Roman"/>
          <w:b/>
          <w:bCs/>
        </w:rPr>
        <w:t>.</w:t>
      </w:r>
      <w:r w:rsidR="00CC0CA0" w:rsidRPr="00975FAC">
        <w:rPr>
          <w:rFonts w:ascii="Times New Roman" w:eastAsia="宋体" w:hAnsi="宋体"/>
          <w:b/>
          <w:bCs/>
        </w:rPr>
        <w:t>4 g</w:t>
      </w:r>
      <w:r w:rsidR="00CC0CA0" w:rsidRPr="00975FAC">
        <w:rPr>
          <w:rFonts w:ascii="Times New Roman" w:eastAsia="宋体" w:hAnsi="宋体" w:hint="eastAsia"/>
          <w:b/>
          <w:bCs/>
        </w:rPr>
        <w:t>，求参加反应的硫酸铜的质量。</w:t>
      </w:r>
    </w:p>
    <w:p w14:paraId="6A656C34"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解：设参加反应的硫酸铜的质量为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4FF4F4BC" w14:textId="04AD4559"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lastRenderedPageBreak/>
        <w:t>Fe</w:t>
      </w:r>
      <w:r w:rsidR="00975FAC" w:rsidRPr="00975FAC">
        <w:rPr>
          <w:rFonts w:ascii="Times New Roman" w:eastAsia="宋体" w:hAnsi="宋体" w:hint="eastAsia"/>
          <w:b/>
          <w:bCs/>
          <w:color w:val="FF0000"/>
        </w:rPr>
        <w:t>＋</w:t>
      </w:r>
      <w:r w:rsidRPr="00975FAC">
        <w:rPr>
          <w:rFonts w:ascii="Times New Roman" w:eastAsia="宋体" w:hAnsi="宋体"/>
          <w:b/>
          <w:bCs/>
          <w:color w:val="FF0000"/>
        </w:rPr>
        <w:t>CuSO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Cu</w:t>
      </w:r>
      <w:r w:rsidR="00975FAC" w:rsidRPr="00975FAC">
        <w:rPr>
          <w:rFonts w:ascii="Times New Roman" w:eastAsia="宋体" w:hAnsi="宋体" w:hint="eastAsia"/>
          <w:b/>
          <w:bCs/>
          <w:color w:val="FF0000"/>
        </w:rPr>
        <w:t>＋</w:t>
      </w:r>
      <w:r w:rsidRPr="00975FAC">
        <w:rPr>
          <w:rFonts w:ascii="Times New Roman" w:eastAsia="宋体" w:hAnsi="宋体"/>
          <w:b/>
          <w:bCs/>
          <w:color w:val="FF0000"/>
        </w:rPr>
        <w:t>FeSO</w:t>
      </w:r>
      <w:r w:rsidRPr="00975FAC">
        <w:rPr>
          <w:rFonts w:ascii="Times New Roman" w:eastAsia="宋体" w:hAnsi="宋体"/>
          <w:b/>
          <w:bCs/>
          <w:color w:val="FF0000"/>
          <w:vertAlign w:val="subscript"/>
        </w:rPr>
        <w:t>4</w:t>
      </w:r>
    </w:p>
    <w:p w14:paraId="035DB514" w14:textId="77777777" w:rsidR="00CC0CA0" w:rsidRPr="00975FAC" w:rsidRDefault="00CC0CA0" w:rsidP="00CC0CA0">
      <w:pPr>
        <w:rPr>
          <w:rFonts w:ascii="Times New Roman" w:eastAsia="宋体" w:hAnsi="宋体" w:hint="eastAsia"/>
          <w:b/>
          <w:bCs/>
          <w:color w:val="FF0000"/>
        </w:rPr>
      </w:pPr>
      <w:r w:rsidRPr="00975FAC">
        <w:rPr>
          <w:rFonts w:ascii="Times New Roman" w:eastAsia="宋体" w:hAnsi="宋体"/>
          <w:b/>
          <w:bCs/>
          <w:color w:val="FF0000"/>
        </w:rPr>
        <w:t>56</w:t>
      </w:r>
      <w:r w:rsidRPr="00975FAC">
        <w:rPr>
          <w:rFonts w:ascii="Times New Roman" w:eastAsia="宋体" w:hAnsi="宋体" w:hint="eastAsia"/>
          <w:b/>
          <w:bCs/>
          <w:color w:val="FF0000"/>
        </w:rPr>
        <w:t xml:space="preserve">　　</w:t>
      </w:r>
      <w:r w:rsidRPr="00975FAC">
        <w:rPr>
          <w:rFonts w:ascii="Times New Roman" w:eastAsia="宋体" w:hAnsi="宋体"/>
          <w:b/>
          <w:bCs/>
          <w:color w:val="FF0000"/>
        </w:rPr>
        <w:t>160</w:t>
      </w:r>
    </w:p>
    <w:p w14:paraId="3CF87F81"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1</w:t>
      </w:r>
      <w:r w:rsidRPr="00975FAC">
        <w:rPr>
          <w:rFonts w:ascii="Times New Roman" w:eastAsia="宋体" w:hAnsi="Times New Roman" w:cs="Times New Roman"/>
          <w:b/>
          <w:bCs/>
          <w:color w:val="FF0000"/>
        </w:rPr>
        <w:t>.</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Times New Roman" w:eastAsia="宋体" w:hAnsi="宋体" w:hint="eastAsia"/>
          <w:b/>
          <w:bCs/>
          <w:color w:val="FF0000"/>
        </w:rPr>
        <w:t xml:space="preserve">　</w:t>
      </w:r>
      <w:r w:rsidRPr="00975FAC">
        <w:rPr>
          <w:rFonts w:ascii="Times New Roman" w:eastAsia="宋体" w:hAnsi="宋体"/>
          <w:b/>
          <w:bCs/>
          <w:i/>
          <w:color w:val="ABD8DA"/>
        </w:rPr>
        <w:t>x</w:t>
      </w:r>
    </w:p>
    <w:p w14:paraId="24405D65" w14:textId="0FD2E068"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56</m:t>
            </m:r>
          </m:num>
          <m:den>
            <m:r>
              <m:rPr>
                <m:sty m:val="bi"/>
              </m:rPr>
              <w:rPr>
                <w:rFonts w:ascii="Cambria Math" w:eastAsia="宋体" w:hAnsi="Cambria Math"/>
              </w:rPr>
              <m:t>160</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1</m:t>
            </m:r>
            <m:r>
              <m:rPr>
                <m:sty m:val="bi"/>
              </m:rPr>
              <w:rPr>
                <w:rFonts w:ascii="Cambria Math" w:eastAsia="宋体" w:hAnsi="Cambria Math" w:cs="Times New Roman"/>
              </w:rPr>
              <m:t>.</m:t>
            </m:r>
            <m:r>
              <m:rPr>
                <m:sty m:val="bi"/>
              </m:rPr>
              <w:rPr>
                <w:rFonts w:ascii="Cambria Math" w:eastAsia="宋体" w:hAnsi="Cambria Math"/>
              </w:rPr>
              <m:t>4 g</m:t>
            </m:r>
          </m:num>
          <m:den>
            <m:r>
              <m:rPr>
                <m:sty m:val="bi"/>
              </m:rPr>
              <w:rPr>
                <w:rFonts w:ascii="Cambria Math" w:eastAsia="宋体" w:hAnsi="Cambria Math"/>
              </w:rPr>
              <m:t>x</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4</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544BA3E3"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答：参加反应的硫酸铜的质量为</w:t>
      </w:r>
      <w:r w:rsidRPr="00975FAC">
        <w:rPr>
          <w:rFonts w:ascii="Times New Roman" w:eastAsia="宋体" w:hAnsi="宋体"/>
          <w:b/>
          <w:bCs/>
          <w:color w:val="FF0000"/>
        </w:rPr>
        <w:t>4</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w:t>
      </w:r>
    </w:p>
    <w:p w14:paraId="74DB1E24"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2A3E2009" wp14:editId="2C5FBBBC">
            <wp:extent cx="900000" cy="100800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2.jpeg"/>
                    <pic:cNvPicPr/>
                  </pic:nvPicPr>
                  <pic:blipFill>
                    <a:blip r:embed="rId420"/>
                    <a:stretch>
                      <a:fillRect/>
                    </a:stretch>
                  </pic:blipFill>
                  <pic:spPr>
                    <a:xfrm>
                      <a:off x="0" y="0"/>
                      <a:ext cx="900000" cy="1008000"/>
                    </a:xfrm>
                    <a:prstGeom prst="rect">
                      <a:avLst/>
                    </a:prstGeom>
                  </pic:spPr>
                </pic:pic>
              </a:graphicData>
            </a:graphic>
          </wp:inline>
        </w:drawing>
      </w:r>
    </w:p>
    <w:p w14:paraId="152053C0" w14:textId="5C29DEA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化学实验要严谨规范。如果不用橡胶塞，用该反应验证质量守恒定律，反应后再一起称量，电子天平示数会</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减小</w:t>
      </w:r>
      <w:r w:rsidR="0018553A" w:rsidRPr="00975FAC">
        <w:rPr>
          <w:rFonts w:ascii="Times New Roman" w:eastAsia="宋体" w:hAnsi="宋体" w:hint="eastAsia"/>
          <w:b/>
          <w:bCs/>
          <w:color w:val="FF0000"/>
          <w:u w:val="single" w:color="000000" w:themeColor="text1"/>
        </w:rPr>
        <w:t xml:space="preserve">　</w:t>
      </w:r>
      <w:r w:rsidRPr="00975FAC">
        <w:rPr>
          <w:rFonts w:ascii="Times New Roman" w:eastAsia="楷体" w:hAnsi="Times New Roman" w:hint="eastAsia"/>
          <w:b/>
          <w:bCs/>
        </w:rPr>
        <w:t>(</w:t>
      </w:r>
      <w:r w:rsidR="00CC0CA0" w:rsidRPr="00975FAC">
        <w:rPr>
          <w:rFonts w:ascii="Times New Roman" w:eastAsia="楷体" w:hAnsi="楷体" w:hint="eastAsia"/>
          <w:b/>
          <w:bCs/>
        </w:rPr>
        <w:t>选填</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增大</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或</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减小</w:t>
      </w:r>
      <w:r w:rsidR="00CC0CA0" w:rsidRPr="00975FAC">
        <w:rPr>
          <w:rFonts w:ascii="Times New Roman" w:eastAsia="宋体" w:hAnsi="Times New Roman" w:cs="Times New Roman" w:hint="eastAsia"/>
          <w:b/>
          <w:bCs/>
        </w:rPr>
        <w:t>”</w:t>
      </w:r>
      <w:r w:rsidRPr="00975FAC">
        <w:rPr>
          <w:rFonts w:ascii="Times New Roman" w:eastAsia="楷体" w:hAnsi="Times New Roman" w:hint="eastAsia"/>
          <w:b/>
          <w:bCs/>
        </w:rPr>
        <w:t>)</w:t>
      </w:r>
      <w:r w:rsidR="00CC0CA0" w:rsidRPr="00975FAC">
        <w:rPr>
          <w:rFonts w:ascii="Times New Roman" w:eastAsia="宋体" w:hAnsi="宋体" w:hint="eastAsia"/>
          <w:b/>
          <w:bCs/>
        </w:rPr>
        <w:t>。</w:t>
      </w:r>
      <w:r w:rsidR="00CC0CA0" w:rsidRPr="00975FAC">
        <w:rPr>
          <w:rFonts w:ascii="Times New Roman" w:eastAsia="宋体" w:hAnsi="宋体"/>
          <w:b/>
          <w:bCs/>
        </w:rPr>
        <w:t> </w:t>
      </w:r>
    </w:p>
    <w:p w14:paraId="1439AC38" w14:textId="6C78DF5B" w:rsidR="00CC0CA0" w:rsidRPr="00975FAC" w:rsidRDefault="00975FAC" w:rsidP="00CC0CA0">
      <w:pPr>
        <w:rPr>
          <w:rFonts w:ascii="Times New Roman" w:eastAsia="宋体" w:hAnsi="宋体" w:hint="eastAsia"/>
          <w:b/>
          <w:bCs/>
        </w:rPr>
      </w:pPr>
      <w:r w:rsidRPr="00975FAC">
        <w:rPr>
          <w:rFonts w:ascii="Times New Roman" w:eastAsia="宋体" w:hAnsi="宋体"/>
          <w:b/>
          <w:bCs/>
          <w:color w:val="000000"/>
        </w:rPr>
        <w:t>5</w:t>
      </w:r>
      <w:r w:rsidRPr="00975FAC">
        <w:rPr>
          <w:rFonts w:ascii="Times New Roman" w:eastAsia="宋体" w:hAnsi="Times New Roman" w:cs="Times New Roman"/>
          <w:b/>
          <w:bCs/>
          <w:color w:val="000000"/>
        </w:rPr>
        <w:t>.</w:t>
      </w:r>
      <w:r w:rsidR="00BA458A" w:rsidRPr="00975FAC">
        <w:rPr>
          <w:rFonts w:ascii="Times New Roman" w:eastAsia="楷体" w:hAnsi="Times New Roman" w:hint="eastAsia"/>
          <w:b/>
          <w:bCs/>
        </w:rPr>
        <w:t>(</w:t>
      </w:r>
      <w:r w:rsidR="00CC0CA0" w:rsidRPr="00975FAC">
        <w:rPr>
          <w:rFonts w:ascii="Times New Roman" w:eastAsia="宋体" w:hAnsi="宋体"/>
          <w:b/>
          <w:bCs/>
        </w:rPr>
        <w:t>2025</w:t>
      </w:r>
      <w:r w:rsidR="00CC0CA0" w:rsidRPr="00975FAC">
        <w:rPr>
          <w:rFonts w:ascii="Times New Roman" w:eastAsia="宋体" w:hAnsi="Times New Roman" w:cs="Times New Roman" w:hint="eastAsia"/>
          <w:b/>
          <w:bCs/>
        </w:rPr>
        <w:t>·</w:t>
      </w:r>
      <w:r w:rsidR="00CC0CA0" w:rsidRPr="00975FAC">
        <w:rPr>
          <w:rFonts w:ascii="Times New Roman" w:eastAsia="楷体" w:hAnsi="楷体" w:hint="eastAsia"/>
          <w:b/>
          <w:bCs/>
        </w:rPr>
        <w:t>芜湖第二十九中学二模</w:t>
      </w:r>
      <w:r w:rsidR="00BA458A" w:rsidRPr="00975FAC">
        <w:rPr>
          <w:rFonts w:ascii="Times New Roman" w:eastAsia="楷体" w:hAnsi="Times New Roman" w:hint="eastAsia"/>
          <w:b/>
          <w:bCs/>
        </w:rPr>
        <w:t>)</w:t>
      </w:r>
      <w:r w:rsidR="00CC0CA0" w:rsidRPr="00975FAC">
        <w:rPr>
          <w:rFonts w:ascii="Times New Roman" w:eastAsia="宋体" w:hAnsi="宋体" w:hint="eastAsia"/>
          <w:b/>
          <w:bCs/>
        </w:rPr>
        <w:t>在滤纸上进行金属与盐溶液的反应时，生成的金属沿着滤纸像树枝一样生长，获得多姿多彩的</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金属树</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。如图是用锌与硫酸铜溶液反应获得</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铜树</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的实验数据。</w:t>
      </w:r>
    </w:p>
    <w:p w14:paraId="03908E0E" w14:textId="77777777" w:rsidR="00CC0CA0" w:rsidRPr="00975FAC" w:rsidRDefault="00CC0CA0" w:rsidP="00CC0CA0">
      <w:pPr>
        <w:jc w:val="center"/>
        <w:rPr>
          <w:rFonts w:ascii="Times New Roman" w:eastAsia="宋体" w:hAnsi="宋体" w:hint="eastAsia"/>
          <w:b/>
          <w:bCs/>
        </w:rPr>
      </w:pPr>
      <w:r w:rsidRPr="00975FAC">
        <w:rPr>
          <w:rFonts w:ascii="Times New Roman" w:eastAsia="宋体" w:hAnsi="宋体"/>
          <w:b/>
          <w:bCs/>
          <w:noProof/>
        </w:rPr>
        <w:drawing>
          <wp:inline distT="0" distB="0" distL="0" distR="0" wp14:anchorId="6FB1D331" wp14:editId="13FFEBF9">
            <wp:extent cx="2736000" cy="936000"/>
            <wp:effectExtent l="0" t="0" r="0" b="0"/>
            <wp:docPr id="545" name="image5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3.jpeg"/>
                    <pic:cNvPicPr/>
                  </pic:nvPicPr>
                  <pic:blipFill>
                    <a:blip r:embed="rId421"/>
                    <a:stretch>
                      <a:fillRect/>
                    </a:stretch>
                  </pic:blipFill>
                  <pic:spPr>
                    <a:xfrm>
                      <a:off x="0" y="0"/>
                      <a:ext cx="2736000" cy="936000"/>
                    </a:xfrm>
                    <a:prstGeom prst="rect">
                      <a:avLst/>
                    </a:prstGeom>
                  </pic:spPr>
                </pic:pic>
              </a:graphicData>
            </a:graphic>
          </wp:inline>
        </w:drawing>
      </w:r>
    </w:p>
    <w:p w14:paraId="5BA65AEB" w14:textId="3638360A"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1</w:t>
      </w:r>
      <w:r w:rsidRPr="00975FAC">
        <w:rPr>
          <w:rFonts w:ascii="Times New Roman" w:eastAsia="宋体" w:hAnsi="Times New Roman" w:hint="eastAsia"/>
          <w:b/>
          <w:bCs/>
        </w:rPr>
        <w:t>)</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铜树</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中的杂质忽略不计，请计算金属锌片完全反应生成</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铜树</w:t>
      </w:r>
      <w:r w:rsidR="00CC0CA0" w:rsidRPr="00975FAC">
        <w:rPr>
          <w:rFonts w:ascii="Times New Roman" w:eastAsia="宋体" w:hAnsi="Times New Roman" w:cs="Times New Roman" w:hint="eastAsia"/>
          <w:b/>
          <w:bCs/>
        </w:rPr>
        <w:t>”</w:t>
      </w:r>
      <w:r w:rsidR="00CC0CA0" w:rsidRPr="00975FAC">
        <w:rPr>
          <w:rFonts w:ascii="Times New Roman" w:eastAsia="宋体" w:hAnsi="宋体" w:hint="eastAsia"/>
          <w:b/>
          <w:bCs/>
        </w:rPr>
        <w:t>的质量。</w:t>
      </w:r>
    </w:p>
    <w:p w14:paraId="17FACD2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解：设反应生成</w:t>
      </w:r>
      <w:r w:rsidRPr="00975FAC">
        <w:rPr>
          <w:rFonts w:ascii="Times New Roman" w:eastAsia="宋体" w:hAnsi="Times New Roman" w:cs="Times New Roman" w:hint="eastAsia"/>
          <w:b/>
          <w:bCs/>
          <w:color w:val="FF0000"/>
        </w:rPr>
        <w:t>“</w:t>
      </w:r>
      <w:r w:rsidRPr="00975FAC">
        <w:rPr>
          <w:rFonts w:ascii="Arial" w:eastAsia="黑体" w:hAnsi="黑体" w:hint="eastAsia"/>
          <w:b/>
          <w:bCs/>
          <w:color w:val="FF0000"/>
        </w:rPr>
        <w:t>铜树</w:t>
      </w:r>
      <w:r w:rsidRPr="00975FAC">
        <w:rPr>
          <w:rFonts w:ascii="Times New Roman" w:eastAsia="宋体" w:hAnsi="Times New Roman" w:cs="Times New Roman" w:hint="eastAsia"/>
          <w:b/>
          <w:bCs/>
          <w:color w:val="FF0000"/>
        </w:rPr>
        <w:t>”</w:t>
      </w:r>
      <w:r w:rsidRPr="00975FAC">
        <w:rPr>
          <w:rFonts w:ascii="Arial" w:eastAsia="黑体" w:hAnsi="黑体" w:hint="eastAsia"/>
          <w:b/>
          <w:bCs/>
          <w:color w:val="FF0000"/>
        </w:rPr>
        <w:t>的质量为</w:t>
      </w:r>
      <w:r w:rsidRPr="00975FAC">
        <w:rPr>
          <w:rFonts w:ascii="Times New Roman" w:eastAsia="宋体" w:hAnsi="宋体"/>
          <w:b/>
          <w:bCs/>
          <w:i/>
          <w:color w:val="ABD8DA"/>
        </w:rPr>
        <w:t>x</w:t>
      </w:r>
      <w:r w:rsidRPr="00975FAC">
        <w:rPr>
          <w:rFonts w:ascii="Arial" w:eastAsia="黑体" w:hAnsi="黑体" w:hint="eastAsia"/>
          <w:b/>
          <w:bCs/>
          <w:color w:val="FF0000"/>
        </w:rPr>
        <w:t>。</w:t>
      </w:r>
    </w:p>
    <w:p w14:paraId="0B9E0F18" w14:textId="16E56A53"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Zn</w:t>
      </w:r>
      <w:r w:rsidR="00975FAC" w:rsidRPr="00975FAC">
        <w:rPr>
          <w:rFonts w:ascii="Times New Roman" w:eastAsia="宋体" w:hAnsi="宋体" w:hint="eastAsia"/>
          <w:b/>
          <w:bCs/>
          <w:color w:val="FF0000"/>
        </w:rPr>
        <w:t>＋</w:t>
      </w:r>
      <w:r w:rsidRPr="00975FAC">
        <w:rPr>
          <w:rFonts w:ascii="Times New Roman" w:eastAsia="宋体" w:hAnsi="宋体"/>
          <w:b/>
          <w:bCs/>
          <w:color w:val="FF0000"/>
        </w:rPr>
        <w:t>CuSO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spacing w:val="-20"/>
        </w:rPr>
        <w:t>===</w:t>
      </w:r>
      <w:r w:rsidRPr="00975FAC">
        <w:rPr>
          <w:rFonts w:ascii="Times New Roman" w:eastAsia="宋体" w:hAnsi="宋体"/>
          <w:b/>
          <w:bCs/>
          <w:color w:val="FF0000"/>
        </w:rPr>
        <w:t>ZnSO</w:t>
      </w:r>
      <w:r w:rsidRPr="00975FAC">
        <w:rPr>
          <w:rFonts w:ascii="Times New Roman" w:eastAsia="宋体" w:hAnsi="宋体"/>
          <w:b/>
          <w:bCs/>
          <w:color w:val="FF0000"/>
          <w:vertAlign w:val="subscript"/>
        </w:rPr>
        <w:t>4</w:t>
      </w:r>
      <w:r w:rsidR="00975FAC" w:rsidRPr="00975FAC">
        <w:rPr>
          <w:rFonts w:ascii="Times New Roman" w:eastAsia="宋体" w:hAnsi="宋体" w:hint="eastAsia"/>
          <w:b/>
          <w:bCs/>
          <w:color w:val="FF0000"/>
        </w:rPr>
        <w:t>＋</w:t>
      </w:r>
      <w:r w:rsidRPr="00975FAC">
        <w:rPr>
          <w:rFonts w:ascii="Times New Roman" w:eastAsia="宋体" w:hAnsi="宋体"/>
          <w:b/>
          <w:bCs/>
          <w:color w:val="FF0000"/>
        </w:rPr>
        <w:t>Cu</w:t>
      </w:r>
    </w:p>
    <w:p w14:paraId="49B5B3BB" w14:textId="77777777" w:rsidR="00CC0CA0" w:rsidRPr="00975FAC" w:rsidRDefault="00CC0CA0" w:rsidP="00CC0CA0">
      <w:pPr>
        <w:rPr>
          <w:rFonts w:ascii="Times New Roman" w:eastAsia="宋体" w:hAnsi="宋体" w:hint="eastAsia"/>
          <w:b/>
          <w:bCs/>
          <w:color w:val="FF0000"/>
        </w:rPr>
      </w:pPr>
      <w:r w:rsidRPr="00975FAC">
        <w:rPr>
          <w:rFonts w:ascii="Times New Roman" w:eastAsia="宋体" w:hAnsi="宋体"/>
          <w:b/>
          <w:bCs/>
          <w:color w:val="FF0000"/>
        </w:rPr>
        <w:t>65</w:t>
      </w:r>
      <w:r w:rsidRPr="00975FAC">
        <w:rPr>
          <w:rFonts w:ascii="Times New Roman" w:eastAsia="宋体" w:hAnsi="宋体" w:hint="eastAsia"/>
          <w:b/>
          <w:bCs/>
          <w:color w:val="FF0000"/>
        </w:rPr>
        <w:t xml:space="preserve">　　　　　　　　　　</w:t>
      </w:r>
      <w:r w:rsidRPr="00975FAC">
        <w:rPr>
          <w:rFonts w:ascii="Times New Roman" w:eastAsia="宋体" w:hAnsi="宋体"/>
          <w:b/>
          <w:bCs/>
          <w:color w:val="FF0000"/>
        </w:rPr>
        <w:t>64</w:t>
      </w:r>
    </w:p>
    <w:p w14:paraId="5ABCE69F" w14:textId="77777777" w:rsidR="00CC0CA0" w:rsidRPr="00975FAC" w:rsidRDefault="00CC0CA0" w:rsidP="00CC0CA0">
      <w:pPr>
        <w:rPr>
          <w:rFonts w:ascii="Times New Roman" w:eastAsia="宋体" w:hAnsi="宋体" w:hint="eastAsia"/>
          <w:b/>
          <w:bCs/>
        </w:rPr>
      </w:pPr>
      <w:r w:rsidRPr="00975FAC">
        <w:rPr>
          <w:rFonts w:ascii="Times New Roman" w:eastAsia="宋体" w:hAnsi="宋体"/>
          <w:b/>
          <w:bCs/>
          <w:color w:val="FF0000"/>
        </w:rPr>
        <w:t>2</w:t>
      </w:r>
      <w:r w:rsidRPr="00975FAC">
        <w:rPr>
          <w:rFonts w:ascii="Times New Roman" w:eastAsia="宋体" w:hAnsi="Times New Roman" w:cs="Times New Roman"/>
          <w:b/>
          <w:bCs/>
          <w:color w:val="FF0000"/>
        </w:rPr>
        <w:t>.</w:t>
      </w:r>
      <w:r w:rsidRPr="00975FAC">
        <w:rPr>
          <w:rFonts w:ascii="Times New Roman" w:eastAsia="宋体" w:hAnsi="宋体"/>
          <w:b/>
          <w:bCs/>
          <w:color w:val="FF0000"/>
        </w:rPr>
        <w:t>6</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Times New Roman" w:eastAsia="宋体" w:hAnsi="宋体" w:hint="eastAsia"/>
          <w:b/>
          <w:bCs/>
          <w:color w:val="FF0000"/>
        </w:rPr>
        <w:t xml:space="preserve">　　　　　　　　</w:t>
      </w:r>
      <w:r w:rsidRPr="00975FAC">
        <w:rPr>
          <w:rFonts w:ascii="Arial" w:eastAsia="黑体" w:hAnsi="黑体"/>
          <w:b/>
          <w:bCs/>
          <w:color w:val="FF0000"/>
        </w:rPr>
        <w:t xml:space="preserve"> </w:t>
      </w:r>
      <w:r w:rsidRPr="00975FAC">
        <w:rPr>
          <w:rFonts w:ascii="Times New Roman" w:eastAsia="宋体" w:hAnsi="宋体"/>
          <w:b/>
          <w:bCs/>
          <w:i/>
          <w:color w:val="ABD8DA"/>
        </w:rPr>
        <w:t>x</w:t>
      </w:r>
    </w:p>
    <w:p w14:paraId="1BE84BDD" w14:textId="0D82FC1D" w:rsidR="00CC0CA0" w:rsidRPr="00975FAC" w:rsidRDefault="00000000" w:rsidP="00CC0CA0">
      <w:pPr>
        <w:rPr>
          <w:rFonts w:ascii="Times New Roman" w:eastAsia="宋体" w:hAnsi="宋体" w:hint="eastAsia"/>
          <w:b/>
          <w:bCs/>
        </w:rPr>
      </w:pPr>
      <m:oMath>
        <m:f>
          <m:fPr>
            <m:ctrlPr>
              <w:rPr>
                <w:rFonts w:ascii="Cambria Math" w:eastAsia="宋体" w:hAnsi="Cambria Math"/>
                <w:b/>
                <w:bCs/>
              </w:rPr>
            </m:ctrlPr>
          </m:fPr>
          <m:num>
            <m:r>
              <m:rPr>
                <m:sty m:val="bi"/>
              </m:rPr>
              <w:rPr>
                <w:rFonts w:ascii="Cambria Math" w:eastAsia="宋体" w:hAnsi="Cambria Math"/>
              </w:rPr>
              <m:t>65</m:t>
            </m:r>
          </m:num>
          <m:den>
            <m:r>
              <m:rPr>
                <m:sty m:val="bi"/>
              </m:rPr>
              <w:rPr>
                <w:rFonts w:ascii="Cambria Math" w:eastAsia="宋体" w:hAnsi="Cambria Math"/>
              </w:rPr>
              <m:t>64</m:t>
            </m:r>
          </m:den>
        </m:f>
        <m:r>
          <m:rPr>
            <m:sty m:val="b"/>
          </m:rPr>
          <w:rPr>
            <w:rFonts w:ascii="Cambria Math" w:eastAsia="宋体" w:hAnsi="Cambria Math" w:hint="eastAsia"/>
            <w:color w:val="FF0000"/>
          </w:rPr>
          <m:t>＝</m:t>
        </m:r>
        <m:f>
          <m:fPr>
            <m:ctrlPr>
              <w:rPr>
                <w:rFonts w:ascii="Cambria Math" w:eastAsia="宋体" w:hAnsi="Cambria Math"/>
                <w:b/>
                <w:bCs/>
              </w:rPr>
            </m:ctrlPr>
          </m:fPr>
          <m:num>
            <m:r>
              <m:rPr>
                <m:sty m:val="bi"/>
              </m:rPr>
              <w:rPr>
                <w:rFonts w:ascii="Cambria Math" w:eastAsia="宋体" w:hAnsi="Cambria Math"/>
              </w:rPr>
              <m:t>2</m:t>
            </m:r>
            <m:r>
              <m:rPr>
                <m:sty m:val="bi"/>
              </m:rPr>
              <w:rPr>
                <w:rFonts w:ascii="Cambria Math" w:eastAsia="宋体" w:hAnsi="Cambria Math" w:cs="Times New Roman"/>
              </w:rPr>
              <m:t>.</m:t>
            </m:r>
            <m:r>
              <m:rPr>
                <m:sty m:val="bi"/>
              </m:rPr>
              <w:rPr>
                <w:rFonts w:ascii="Cambria Math" w:eastAsia="宋体" w:hAnsi="Cambria Math"/>
              </w:rPr>
              <m:t>6 g</m:t>
            </m:r>
          </m:num>
          <m:den>
            <m:r>
              <m:rPr>
                <m:sty m:val="bi"/>
              </m:rPr>
              <w:rPr>
                <w:rFonts w:ascii="Cambria Math" w:eastAsia="宋体" w:hAnsi="Cambria Math"/>
              </w:rPr>
              <m:t>x</m:t>
            </m:r>
          </m:den>
        </m:f>
      </m:oMath>
      <w:r w:rsidR="00CC0CA0" w:rsidRPr="00975FAC">
        <w:rPr>
          <w:rFonts w:ascii="Times New Roman" w:eastAsia="宋体" w:hAnsi="宋体" w:hint="eastAsia"/>
          <w:b/>
          <w:bCs/>
          <w:color w:val="FF0000"/>
        </w:rPr>
        <w:t xml:space="preserve">　</w:t>
      </w:r>
      <w:r w:rsidR="00CC0CA0" w:rsidRPr="00975FAC">
        <w:rPr>
          <w:rFonts w:ascii="Times New Roman" w:eastAsia="宋体" w:hAnsi="宋体"/>
          <w:b/>
          <w:bCs/>
          <w:i/>
          <w:color w:val="ABD8DA"/>
        </w:rPr>
        <w:t>x</w:t>
      </w:r>
      <w:r w:rsidR="00975FAC" w:rsidRPr="00975FAC">
        <w:rPr>
          <w:rFonts w:ascii="Times New Roman" w:eastAsia="宋体" w:hAnsi="宋体" w:hint="eastAsia"/>
          <w:b/>
          <w:bCs/>
          <w:color w:val="FF0000"/>
        </w:rPr>
        <w:t>＝</w:t>
      </w:r>
      <w:r w:rsidR="00CC0CA0" w:rsidRPr="00975FAC">
        <w:rPr>
          <w:rFonts w:ascii="Times New Roman" w:eastAsia="宋体" w:hAnsi="宋体"/>
          <w:b/>
          <w:bCs/>
          <w:color w:val="FF0000"/>
        </w:rPr>
        <w:t>2</w:t>
      </w:r>
      <w:r w:rsidR="00CC0CA0" w:rsidRPr="00975FAC">
        <w:rPr>
          <w:rFonts w:ascii="Times New Roman" w:eastAsia="宋体" w:hAnsi="Times New Roman" w:cs="Times New Roman"/>
          <w:b/>
          <w:bCs/>
          <w:color w:val="FF0000"/>
        </w:rPr>
        <w:t>.</w:t>
      </w:r>
      <w:r w:rsidR="00CC0CA0" w:rsidRPr="00975FAC">
        <w:rPr>
          <w:rFonts w:ascii="Times New Roman" w:eastAsia="宋体" w:hAnsi="宋体"/>
          <w:b/>
          <w:bCs/>
          <w:color w:val="FF0000"/>
        </w:rPr>
        <w:t>56</w:t>
      </w:r>
      <w:r w:rsidR="00CC0CA0" w:rsidRPr="00975FAC">
        <w:rPr>
          <w:rFonts w:ascii="Arial" w:eastAsia="黑体" w:hAnsi="黑体"/>
          <w:b/>
          <w:bCs/>
          <w:color w:val="FF0000"/>
        </w:rPr>
        <w:t xml:space="preserve"> </w:t>
      </w:r>
      <w:r w:rsidR="00CC0CA0" w:rsidRPr="00975FAC">
        <w:rPr>
          <w:rFonts w:ascii="Times New Roman" w:eastAsia="宋体" w:hAnsi="宋体"/>
          <w:b/>
          <w:bCs/>
          <w:color w:val="FF0000"/>
        </w:rPr>
        <w:t>g</w:t>
      </w:r>
    </w:p>
    <w:p w14:paraId="39B3188E" w14:textId="77777777" w:rsidR="00CC0CA0" w:rsidRPr="00975FAC" w:rsidRDefault="00CC0CA0" w:rsidP="00CC0CA0">
      <w:pPr>
        <w:rPr>
          <w:rFonts w:ascii="Times New Roman" w:eastAsia="宋体" w:hAnsi="宋体" w:hint="eastAsia"/>
          <w:b/>
          <w:bCs/>
        </w:rPr>
      </w:pPr>
      <w:r w:rsidRPr="00975FAC">
        <w:rPr>
          <w:rFonts w:ascii="Arial" w:eastAsia="黑体" w:hAnsi="黑体" w:hint="eastAsia"/>
          <w:b/>
          <w:bCs/>
          <w:color w:val="FF0000"/>
        </w:rPr>
        <w:t>答：金属锌片完全反应生成</w:t>
      </w:r>
      <w:r w:rsidRPr="00975FAC">
        <w:rPr>
          <w:rFonts w:ascii="Times New Roman" w:eastAsia="宋体" w:hAnsi="Times New Roman" w:cs="Times New Roman" w:hint="eastAsia"/>
          <w:b/>
          <w:bCs/>
          <w:color w:val="FF0000"/>
        </w:rPr>
        <w:t>“</w:t>
      </w:r>
      <w:r w:rsidRPr="00975FAC">
        <w:rPr>
          <w:rFonts w:ascii="Arial" w:eastAsia="黑体" w:hAnsi="黑体" w:hint="eastAsia"/>
          <w:b/>
          <w:bCs/>
          <w:color w:val="FF0000"/>
        </w:rPr>
        <w:t>铜树</w:t>
      </w:r>
      <w:r w:rsidRPr="00975FAC">
        <w:rPr>
          <w:rFonts w:ascii="Times New Roman" w:eastAsia="宋体" w:hAnsi="Times New Roman" w:cs="Times New Roman" w:hint="eastAsia"/>
          <w:b/>
          <w:bCs/>
          <w:color w:val="FF0000"/>
        </w:rPr>
        <w:t>”</w:t>
      </w:r>
      <w:r w:rsidRPr="00975FAC">
        <w:rPr>
          <w:rFonts w:ascii="Arial" w:eastAsia="黑体" w:hAnsi="黑体" w:hint="eastAsia"/>
          <w:b/>
          <w:bCs/>
          <w:color w:val="FF0000"/>
        </w:rPr>
        <w:t>的质量为</w:t>
      </w:r>
      <w:r w:rsidRPr="00975FAC">
        <w:rPr>
          <w:rFonts w:ascii="Times New Roman" w:eastAsia="宋体" w:hAnsi="宋体"/>
          <w:b/>
          <w:bCs/>
          <w:color w:val="FF0000"/>
        </w:rPr>
        <w:t>2</w:t>
      </w:r>
      <w:r w:rsidRPr="00975FAC">
        <w:rPr>
          <w:rFonts w:ascii="Times New Roman" w:eastAsia="宋体" w:hAnsi="Times New Roman" w:cs="Times New Roman"/>
          <w:b/>
          <w:bCs/>
          <w:color w:val="FF0000"/>
        </w:rPr>
        <w:t>.</w:t>
      </w:r>
      <w:r w:rsidRPr="00975FAC">
        <w:rPr>
          <w:rFonts w:ascii="Times New Roman" w:eastAsia="宋体" w:hAnsi="宋体"/>
          <w:b/>
          <w:bCs/>
          <w:color w:val="FF0000"/>
        </w:rPr>
        <w:t>56</w:t>
      </w:r>
      <w:r w:rsidRPr="00975FAC">
        <w:rPr>
          <w:rFonts w:ascii="Arial" w:eastAsia="黑体" w:hAnsi="黑体"/>
          <w:b/>
          <w:bCs/>
          <w:color w:val="FF0000"/>
        </w:rPr>
        <w:t xml:space="preserve"> </w:t>
      </w:r>
      <w:r w:rsidRPr="00975FAC">
        <w:rPr>
          <w:rFonts w:ascii="Times New Roman" w:eastAsia="宋体" w:hAnsi="宋体"/>
          <w:b/>
          <w:bCs/>
          <w:color w:val="FF0000"/>
        </w:rPr>
        <w:t>g</w:t>
      </w:r>
      <w:r w:rsidRPr="00975FAC">
        <w:rPr>
          <w:rFonts w:ascii="Arial" w:eastAsia="黑体" w:hAnsi="黑体" w:hint="eastAsia"/>
          <w:b/>
          <w:bCs/>
          <w:color w:val="FF0000"/>
        </w:rPr>
        <w:t>。</w:t>
      </w:r>
    </w:p>
    <w:p w14:paraId="26C1CD10" w14:textId="6C4F5158" w:rsidR="00CC0CA0" w:rsidRPr="00975FAC" w:rsidRDefault="00BA458A" w:rsidP="00CC0CA0">
      <w:pPr>
        <w:rPr>
          <w:rFonts w:ascii="Times New Roman" w:eastAsia="宋体" w:hAnsi="宋体" w:hint="eastAsia"/>
          <w:b/>
          <w:bCs/>
        </w:rPr>
      </w:pPr>
      <w:r w:rsidRPr="00975FAC">
        <w:rPr>
          <w:rFonts w:ascii="Times New Roman" w:eastAsia="宋体" w:hAnsi="Times New Roman" w:hint="eastAsia"/>
          <w:b/>
          <w:bCs/>
        </w:rPr>
        <w:t>(</w:t>
      </w:r>
      <w:r w:rsidR="00CC0CA0" w:rsidRPr="00975FAC">
        <w:rPr>
          <w:rFonts w:ascii="Times New Roman" w:eastAsia="宋体" w:hAnsi="宋体"/>
          <w:b/>
          <w:bCs/>
        </w:rPr>
        <w:t>2</w:t>
      </w:r>
      <w:r w:rsidRPr="00975FAC">
        <w:rPr>
          <w:rFonts w:ascii="Times New Roman" w:eastAsia="宋体" w:hAnsi="Times New Roman" w:hint="eastAsia"/>
          <w:b/>
          <w:bCs/>
        </w:rPr>
        <w:t>)</w:t>
      </w:r>
      <w:r w:rsidR="00CC0CA0" w:rsidRPr="00975FAC">
        <w:rPr>
          <w:rFonts w:ascii="Times New Roman" w:eastAsia="宋体" w:hAnsi="宋体" w:hint="eastAsia"/>
          <w:b/>
          <w:bCs/>
        </w:rPr>
        <w:t>若将金属锌片换成镁片，镁片表面有气泡产生，一段时间后，滤纸上得到少许细碎红色固体。请从元素守恒的角度说明，产生气体可能是氢气的理由：</w:t>
      </w:r>
      <w:r w:rsidR="0018553A" w:rsidRPr="00975FAC">
        <w:rPr>
          <w:rFonts w:ascii="Times New Roman" w:eastAsia="宋体" w:hAnsi="宋体" w:hint="eastAsia"/>
          <w:b/>
          <w:bCs/>
          <w:color w:val="FF0000"/>
          <w:u w:val="single" w:color="000000" w:themeColor="text1"/>
        </w:rPr>
        <w:t xml:space="preserve">　</w:t>
      </w:r>
      <w:r w:rsidR="0018553A" w:rsidRPr="00975FAC">
        <w:rPr>
          <w:rFonts w:ascii="Arial" w:eastAsia="黑体" w:hAnsi="黑体" w:hint="eastAsia"/>
          <w:b/>
          <w:bCs/>
          <w:color w:val="FF0000"/>
          <w:u w:val="single" w:color="000000" w:themeColor="text1"/>
        </w:rPr>
        <w:t>镁和硫酸铜溶液反应，硫酸铜溶液中含有氢元素，根据质量守恒定律可知，化学反应前后元素的种类不变，所以产生的气体可能是氢气</w:t>
      </w:r>
      <w:r w:rsidR="0018553A" w:rsidRPr="00975FAC">
        <w:rPr>
          <w:rFonts w:ascii="Times New Roman" w:eastAsia="宋体" w:hAnsi="宋体" w:hint="eastAsia"/>
          <w:b/>
          <w:bCs/>
          <w:color w:val="FF0000"/>
          <w:u w:val="single" w:color="000000" w:themeColor="text1"/>
        </w:rPr>
        <w:t xml:space="preserve">　</w:t>
      </w:r>
      <w:r w:rsidR="00CC0CA0" w:rsidRPr="00975FAC">
        <w:rPr>
          <w:rFonts w:ascii="Times New Roman" w:eastAsia="宋体" w:hAnsi="宋体" w:hint="eastAsia"/>
          <w:b/>
          <w:bCs/>
        </w:rPr>
        <w:t>。</w:t>
      </w:r>
      <w:r w:rsidR="00CC0CA0" w:rsidRPr="00975FAC">
        <w:rPr>
          <w:rFonts w:ascii="Times New Roman" w:eastAsia="宋体" w:hAnsi="宋体"/>
          <w:b/>
          <w:bCs/>
        </w:rPr>
        <w:t> </w:t>
      </w:r>
    </w:p>
    <w:p w14:paraId="73E4B19B" w14:textId="77777777" w:rsidR="001C023A" w:rsidRPr="00975FAC" w:rsidRDefault="00CC0CA0" w:rsidP="00CC0CA0">
      <w:pPr>
        <w:rPr>
          <w:rFonts w:hint="eastAsia"/>
          <w:b/>
          <w:bCs/>
        </w:rPr>
      </w:pPr>
      <w:r w:rsidRPr="00975FAC">
        <w:rPr>
          <w:rFonts w:ascii="Times New Roman" w:eastAsia="宋体" w:hAnsi="宋体"/>
          <w:b/>
          <w:bCs/>
        </w:rPr>
        <w:t xml:space="preserve"> </w:t>
      </w:r>
    </w:p>
    <w:sectPr w:rsidR="001C023A" w:rsidRPr="00975FAC">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EEEEB" w14:textId="77777777" w:rsidR="007B4DDD" w:rsidRDefault="007B4DDD" w:rsidP="006C537E">
      <w:pPr>
        <w:pStyle w:val="a3"/>
        <w:rPr>
          <w:rFonts w:hint="eastAsia"/>
        </w:rPr>
      </w:pPr>
      <w:r>
        <w:separator/>
      </w:r>
    </w:p>
  </w:endnote>
  <w:endnote w:type="continuationSeparator" w:id="0">
    <w:p w14:paraId="30262C29" w14:textId="77777777" w:rsidR="007B4DDD" w:rsidRDefault="007B4DDD"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方正楷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方正黑体_GBK">
    <w:panose1 w:val="03000509000000000000"/>
    <w:charset w:val="86"/>
    <w:family w:val="script"/>
    <w:pitch w:val="fixed"/>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Microsoft Yi Baiti">
    <w:panose1 w:val="03000500000000000000"/>
    <w:charset w:val="00"/>
    <w:family w:val="script"/>
    <w:pitch w:val="variable"/>
    <w:sig w:usb0="80000003" w:usb1="00010402" w:usb2="00080002"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4C764" w14:textId="77777777" w:rsidR="007B4DDD" w:rsidRDefault="007B4DDD">
      <w:pPr>
        <w:pStyle w:val="a3"/>
        <w:rPr>
          <w:rFonts w:hint="eastAsia"/>
        </w:rPr>
      </w:pPr>
      <w:r>
        <w:separator/>
      </w:r>
    </w:p>
  </w:footnote>
  <w:footnote w:type="continuationSeparator" w:id="0">
    <w:p w14:paraId="697CDCCD" w14:textId="77777777" w:rsidR="007B4DDD" w:rsidRDefault="007B4DDD">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363942945">
    <w:abstractNumId w:val="3"/>
  </w:num>
  <w:num w:numId="2" w16cid:durableId="521937169">
    <w:abstractNumId w:val="0"/>
  </w:num>
  <w:num w:numId="3" w16cid:durableId="401753321">
    <w:abstractNumId w:val="2"/>
  </w:num>
  <w:num w:numId="4" w16cid:durableId="1447888510">
    <w:abstractNumId w:val="4"/>
  </w:num>
  <w:num w:numId="5" w16cid:durableId="133375417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4"/>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120E3"/>
    <w:rsid w:val="00043C97"/>
    <w:rsid w:val="00051636"/>
    <w:rsid w:val="0006373F"/>
    <w:rsid w:val="00075369"/>
    <w:rsid w:val="000B623B"/>
    <w:rsid w:val="001302C8"/>
    <w:rsid w:val="0013235C"/>
    <w:rsid w:val="0013311D"/>
    <w:rsid w:val="00152ED9"/>
    <w:rsid w:val="0018553A"/>
    <w:rsid w:val="001C023A"/>
    <w:rsid w:val="001C5ADF"/>
    <w:rsid w:val="002068E6"/>
    <w:rsid w:val="00292EDB"/>
    <w:rsid w:val="00326389"/>
    <w:rsid w:val="00327CDE"/>
    <w:rsid w:val="00391EE7"/>
    <w:rsid w:val="003B1CD3"/>
    <w:rsid w:val="00405CA5"/>
    <w:rsid w:val="00443D20"/>
    <w:rsid w:val="00451408"/>
    <w:rsid w:val="00486645"/>
    <w:rsid w:val="0049669A"/>
    <w:rsid w:val="004A2F49"/>
    <w:rsid w:val="004A3019"/>
    <w:rsid w:val="00510EA2"/>
    <w:rsid w:val="005156A7"/>
    <w:rsid w:val="005243A2"/>
    <w:rsid w:val="00535272"/>
    <w:rsid w:val="005518C6"/>
    <w:rsid w:val="0058578F"/>
    <w:rsid w:val="005B0CFB"/>
    <w:rsid w:val="005F127C"/>
    <w:rsid w:val="006C537E"/>
    <w:rsid w:val="006E28A5"/>
    <w:rsid w:val="00720332"/>
    <w:rsid w:val="007B4DDD"/>
    <w:rsid w:val="0081363D"/>
    <w:rsid w:val="00843D10"/>
    <w:rsid w:val="008B3DDC"/>
    <w:rsid w:val="009217BC"/>
    <w:rsid w:val="00960619"/>
    <w:rsid w:val="00971BFB"/>
    <w:rsid w:val="00975FAC"/>
    <w:rsid w:val="009D7281"/>
    <w:rsid w:val="009F4C47"/>
    <w:rsid w:val="00A33F40"/>
    <w:rsid w:val="00AB315B"/>
    <w:rsid w:val="00AE52AF"/>
    <w:rsid w:val="00B308B8"/>
    <w:rsid w:val="00B82B68"/>
    <w:rsid w:val="00BA1E36"/>
    <w:rsid w:val="00BA458A"/>
    <w:rsid w:val="00BC11CB"/>
    <w:rsid w:val="00BF17CB"/>
    <w:rsid w:val="00C44E2D"/>
    <w:rsid w:val="00C47140"/>
    <w:rsid w:val="00C6302E"/>
    <w:rsid w:val="00C82289"/>
    <w:rsid w:val="00C93E3A"/>
    <w:rsid w:val="00CB1D13"/>
    <w:rsid w:val="00CC0CA0"/>
    <w:rsid w:val="00D01BC0"/>
    <w:rsid w:val="00D3685C"/>
    <w:rsid w:val="00D44755"/>
    <w:rsid w:val="00D75EFD"/>
    <w:rsid w:val="00D81827"/>
    <w:rsid w:val="00D940E1"/>
    <w:rsid w:val="00E05032"/>
    <w:rsid w:val="00E336E3"/>
    <w:rsid w:val="00E5427A"/>
    <w:rsid w:val="00E629AC"/>
    <w:rsid w:val="00E93DC0"/>
    <w:rsid w:val="00EB4538"/>
    <w:rsid w:val="00F043AD"/>
    <w:rsid w:val="00F2499B"/>
    <w:rsid w:val="00F81A0E"/>
    <w:rsid w:val="00FA57C3"/>
    <w:rsid w:val="00FC1BEA"/>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1405B052"/>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系统文字]"/>
    <w:pPr>
      <w:jc w:val="both"/>
    </w:pPr>
    <w:rPr>
      <w:rFonts w:ascii="NEU-BZ" w:eastAsia="方正书宋_GBK" w:hint="eastAsia"/>
      <w:color w:val="000000"/>
      <w:sz w:val="21"/>
      <w:szCs w:val="21"/>
    </w:rPr>
  </w:style>
  <w:style w:type="paragraph" w:customStyle="1" w:styleId="af2">
    <w:name w:val="[基本段落]"/>
    <w:basedOn w:val="af1"/>
    <w:rPr>
      <w:rFonts w:hint="defau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8.jpeg"/><Relationship Id="rId299" Type="http://schemas.openxmlformats.org/officeDocument/2006/relationships/image" Target="media/image290.jpeg"/><Relationship Id="rId21" Type="http://schemas.openxmlformats.org/officeDocument/2006/relationships/image" Target="media/image12.jpeg"/><Relationship Id="rId63" Type="http://schemas.openxmlformats.org/officeDocument/2006/relationships/image" Target="media/image54.jpeg"/><Relationship Id="rId159" Type="http://schemas.openxmlformats.org/officeDocument/2006/relationships/image" Target="media/image150.jpeg"/><Relationship Id="rId324" Type="http://schemas.openxmlformats.org/officeDocument/2006/relationships/image" Target="media/image315.jpeg"/><Relationship Id="rId366" Type="http://schemas.openxmlformats.org/officeDocument/2006/relationships/image" Target="media/image357.jpeg"/><Relationship Id="rId170" Type="http://schemas.openxmlformats.org/officeDocument/2006/relationships/image" Target="media/image161.jpeg"/><Relationship Id="rId226" Type="http://schemas.openxmlformats.org/officeDocument/2006/relationships/image" Target="media/image217.jpeg"/><Relationship Id="rId268" Type="http://schemas.openxmlformats.org/officeDocument/2006/relationships/image" Target="media/image259.jpeg"/><Relationship Id="rId32" Type="http://schemas.openxmlformats.org/officeDocument/2006/relationships/image" Target="media/image23.jpeg"/><Relationship Id="rId74" Type="http://schemas.openxmlformats.org/officeDocument/2006/relationships/image" Target="media/image65.jpeg"/><Relationship Id="rId128" Type="http://schemas.openxmlformats.org/officeDocument/2006/relationships/image" Target="media/image119.jpeg"/><Relationship Id="rId335" Type="http://schemas.openxmlformats.org/officeDocument/2006/relationships/image" Target="media/image326.jpeg"/><Relationship Id="rId377" Type="http://schemas.openxmlformats.org/officeDocument/2006/relationships/image" Target="media/image368.jpeg"/><Relationship Id="rId5" Type="http://schemas.openxmlformats.org/officeDocument/2006/relationships/styles" Target="styles.xml"/><Relationship Id="rId181" Type="http://schemas.openxmlformats.org/officeDocument/2006/relationships/image" Target="media/image172.jpeg"/><Relationship Id="rId237" Type="http://schemas.openxmlformats.org/officeDocument/2006/relationships/image" Target="media/image228.jpeg"/><Relationship Id="rId402" Type="http://schemas.openxmlformats.org/officeDocument/2006/relationships/image" Target="media/image393.jpeg"/><Relationship Id="rId279" Type="http://schemas.openxmlformats.org/officeDocument/2006/relationships/image" Target="media/image270.jpeg"/><Relationship Id="rId22" Type="http://schemas.openxmlformats.org/officeDocument/2006/relationships/image" Target="media/image13.jpeg"/><Relationship Id="rId43" Type="http://schemas.openxmlformats.org/officeDocument/2006/relationships/image" Target="media/image34.jpeg"/><Relationship Id="rId64" Type="http://schemas.openxmlformats.org/officeDocument/2006/relationships/image" Target="media/image55.jpeg"/><Relationship Id="rId118" Type="http://schemas.openxmlformats.org/officeDocument/2006/relationships/image" Target="media/image109.jpeg"/><Relationship Id="rId139" Type="http://schemas.openxmlformats.org/officeDocument/2006/relationships/image" Target="media/image130.jpeg"/><Relationship Id="rId290" Type="http://schemas.openxmlformats.org/officeDocument/2006/relationships/image" Target="media/image281.jpeg"/><Relationship Id="rId304" Type="http://schemas.openxmlformats.org/officeDocument/2006/relationships/image" Target="media/image295.jpeg"/><Relationship Id="rId325" Type="http://schemas.openxmlformats.org/officeDocument/2006/relationships/image" Target="media/image316.jpeg"/><Relationship Id="rId346" Type="http://schemas.openxmlformats.org/officeDocument/2006/relationships/image" Target="media/image337.jpeg"/><Relationship Id="rId367" Type="http://schemas.openxmlformats.org/officeDocument/2006/relationships/image" Target="media/image358.jpeg"/><Relationship Id="rId388" Type="http://schemas.openxmlformats.org/officeDocument/2006/relationships/image" Target="media/image379.jpeg"/><Relationship Id="rId85" Type="http://schemas.openxmlformats.org/officeDocument/2006/relationships/image" Target="media/image76.jpeg"/><Relationship Id="rId150" Type="http://schemas.openxmlformats.org/officeDocument/2006/relationships/image" Target="media/image141.jpeg"/><Relationship Id="rId171" Type="http://schemas.openxmlformats.org/officeDocument/2006/relationships/image" Target="media/image162.jpeg"/><Relationship Id="rId192" Type="http://schemas.openxmlformats.org/officeDocument/2006/relationships/image" Target="media/image183.jpeg"/><Relationship Id="rId206" Type="http://schemas.openxmlformats.org/officeDocument/2006/relationships/image" Target="media/image197.jpeg"/><Relationship Id="rId227" Type="http://schemas.openxmlformats.org/officeDocument/2006/relationships/image" Target="media/image218.jpeg"/><Relationship Id="rId413" Type="http://schemas.openxmlformats.org/officeDocument/2006/relationships/image" Target="media/image404.jpeg"/><Relationship Id="rId248" Type="http://schemas.openxmlformats.org/officeDocument/2006/relationships/image" Target="media/image239.jpeg"/><Relationship Id="rId269" Type="http://schemas.openxmlformats.org/officeDocument/2006/relationships/image" Target="media/image260.jpeg"/><Relationship Id="rId12" Type="http://schemas.openxmlformats.org/officeDocument/2006/relationships/image" Target="media/image3.jpeg"/><Relationship Id="rId33" Type="http://schemas.openxmlformats.org/officeDocument/2006/relationships/image" Target="media/image24.jpeg"/><Relationship Id="rId108" Type="http://schemas.openxmlformats.org/officeDocument/2006/relationships/image" Target="media/image99.jpeg"/><Relationship Id="rId129" Type="http://schemas.openxmlformats.org/officeDocument/2006/relationships/image" Target="media/image120.jpeg"/><Relationship Id="rId280" Type="http://schemas.openxmlformats.org/officeDocument/2006/relationships/image" Target="media/image271.jpeg"/><Relationship Id="rId315" Type="http://schemas.openxmlformats.org/officeDocument/2006/relationships/image" Target="media/image306.jpeg"/><Relationship Id="rId336" Type="http://schemas.openxmlformats.org/officeDocument/2006/relationships/image" Target="media/image327.jpeg"/><Relationship Id="rId357" Type="http://schemas.openxmlformats.org/officeDocument/2006/relationships/image" Target="media/image348.jpeg"/><Relationship Id="rId54" Type="http://schemas.openxmlformats.org/officeDocument/2006/relationships/image" Target="media/image45.jpeg"/><Relationship Id="rId75" Type="http://schemas.openxmlformats.org/officeDocument/2006/relationships/image" Target="media/image66.jpeg"/><Relationship Id="rId96" Type="http://schemas.openxmlformats.org/officeDocument/2006/relationships/image" Target="media/image87.jpeg"/><Relationship Id="rId140" Type="http://schemas.openxmlformats.org/officeDocument/2006/relationships/image" Target="media/image131.jpeg"/><Relationship Id="rId161" Type="http://schemas.openxmlformats.org/officeDocument/2006/relationships/image" Target="media/image152.jpeg"/><Relationship Id="rId182" Type="http://schemas.openxmlformats.org/officeDocument/2006/relationships/image" Target="media/image173.jpeg"/><Relationship Id="rId217" Type="http://schemas.openxmlformats.org/officeDocument/2006/relationships/image" Target="media/image208.jpeg"/><Relationship Id="rId378" Type="http://schemas.openxmlformats.org/officeDocument/2006/relationships/image" Target="media/image369.jpeg"/><Relationship Id="rId399" Type="http://schemas.openxmlformats.org/officeDocument/2006/relationships/image" Target="media/image390.jpeg"/><Relationship Id="rId403" Type="http://schemas.openxmlformats.org/officeDocument/2006/relationships/image" Target="media/image394.jpeg"/><Relationship Id="rId6" Type="http://schemas.openxmlformats.org/officeDocument/2006/relationships/settings" Target="settings.xml"/><Relationship Id="rId238" Type="http://schemas.openxmlformats.org/officeDocument/2006/relationships/image" Target="media/image229.jpeg"/><Relationship Id="rId259" Type="http://schemas.openxmlformats.org/officeDocument/2006/relationships/image" Target="media/image250.jpeg"/><Relationship Id="rId23" Type="http://schemas.openxmlformats.org/officeDocument/2006/relationships/image" Target="media/image14.jpeg"/><Relationship Id="rId119" Type="http://schemas.openxmlformats.org/officeDocument/2006/relationships/image" Target="media/image110.jpeg"/><Relationship Id="rId270" Type="http://schemas.openxmlformats.org/officeDocument/2006/relationships/image" Target="media/image261.jpeg"/><Relationship Id="rId291" Type="http://schemas.openxmlformats.org/officeDocument/2006/relationships/image" Target="media/image282.jpeg"/><Relationship Id="rId305" Type="http://schemas.openxmlformats.org/officeDocument/2006/relationships/image" Target="media/image296.jpeg"/><Relationship Id="rId326" Type="http://schemas.openxmlformats.org/officeDocument/2006/relationships/image" Target="media/image317.jpeg"/><Relationship Id="rId347" Type="http://schemas.openxmlformats.org/officeDocument/2006/relationships/image" Target="media/image338.jpeg"/><Relationship Id="rId44" Type="http://schemas.openxmlformats.org/officeDocument/2006/relationships/image" Target="media/image35.jpeg"/><Relationship Id="rId65" Type="http://schemas.openxmlformats.org/officeDocument/2006/relationships/image" Target="media/image56.jpeg"/><Relationship Id="rId86" Type="http://schemas.openxmlformats.org/officeDocument/2006/relationships/image" Target="media/image77.jpeg"/><Relationship Id="rId130" Type="http://schemas.openxmlformats.org/officeDocument/2006/relationships/image" Target="media/image121.jpeg"/><Relationship Id="rId151" Type="http://schemas.openxmlformats.org/officeDocument/2006/relationships/image" Target="media/image142.jpeg"/><Relationship Id="rId368" Type="http://schemas.openxmlformats.org/officeDocument/2006/relationships/image" Target="media/image359.jpeg"/><Relationship Id="rId389" Type="http://schemas.openxmlformats.org/officeDocument/2006/relationships/image" Target="media/image380.jpeg"/><Relationship Id="rId172" Type="http://schemas.openxmlformats.org/officeDocument/2006/relationships/image" Target="media/image163.jpeg"/><Relationship Id="rId193" Type="http://schemas.openxmlformats.org/officeDocument/2006/relationships/image" Target="media/image184.jpeg"/><Relationship Id="rId207" Type="http://schemas.openxmlformats.org/officeDocument/2006/relationships/image" Target="media/image198.jpeg"/><Relationship Id="rId228" Type="http://schemas.openxmlformats.org/officeDocument/2006/relationships/image" Target="media/image219.jpeg"/><Relationship Id="rId249" Type="http://schemas.openxmlformats.org/officeDocument/2006/relationships/image" Target="media/image240.jpeg"/><Relationship Id="rId414" Type="http://schemas.openxmlformats.org/officeDocument/2006/relationships/image" Target="media/image405.jpeg"/><Relationship Id="rId13" Type="http://schemas.openxmlformats.org/officeDocument/2006/relationships/image" Target="media/image4.jpeg"/><Relationship Id="rId109" Type="http://schemas.openxmlformats.org/officeDocument/2006/relationships/image" Target="media/image100.jpeg"/><Relationship Id="rId260" Type="http://schemas.openxmlformats.org/officeDocument/2006/relationships/image" Target="media/image251.jpeg"/><Relationship Id="rId281" Type="http://schemas.openxmlformats.org/officeDocument/2006/relationships/image" Target="media/image272.jpeg"/><Relationship Id="rId316" Type="http://schemas.openxmlformats.org/officeDocument/2006/relationships/image" Target="media/image307.jpeg"/><Relationship Id="rId337" Type="http://schemas.openxmlformats.org/officeDocument/2006/relationships/image" Target="media/image328.jpeg"/><Relationship Id="rId34" Type="http://schemas.openxmlformats.org/officeDocument/2006/relationships/image" Target="media/image25.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20" Type="http://schemas.openxmlformats.org/officeDocument/2006/relationships/image" Target="media/image111.jpeg"/><Relationship Id="rId141" Type="http://schemas.openxmlformats.org/officeDocument/2006/relationships/image" Target="media/image132.jpeg"/><Relationship Id="rId358" Type="http://schemas.openxmlformats.org/officeDocument/2006/relationships/image" Target="media/image349.jpeg"/><Relationship Id="rId379" Type="http://schemas.openxmlformats.org/officeDocument/2006/relationships/image" Target="media/image370.jpeg"/><Relationship Id="rId7" Type="http://schemas.openxmlformats.org/officeDocument/2006/relationships/webSettings" Target="webSettings.xml"/><Relationship Id="rId162" Type="http://schemas.openxmlformats.org/officeDocument/2006/relationships/image" Target="media/image153.jpeg"/><Relationship Id="rId183" Type="http://schemas.openxmlformats.org/officeDocument/2006/relationships/image" Target="media/image174.jpeg"/><Relationship Id="rId218" Type="http://schemas.openxmlformats.org/officeDocument/2006/relationships/image" Target="media/image209.jpeg"/><Relationship Id="rId239" Type="http://schemas.openxmlformats.org/officeDocument/2006/relationships/image" Target="media/image230.jpeg"/><Relationship Id="rId390" Type="http://schemas.openxmlformats.org/officeDocument/2006/relationships/image" Target="media/image381.jpeg"/><Relationship Id="rId404" Type="http://schemas.openxmlformats.org/officeDocument/2006/relationships/image" Target="media/image395.jpeg"/><Relationship Id="rId250" Type="http://schemas.openxmlformats.org/officeDocument/2006/relationships/image" Target="media/image241.jpeg"/><Relationship Id="rId271" Type="http://schemas.openxmlformats.org/officeDocument/2006/relationships/image" Target="media/image262.jpeg"/><Relationship Id="rId292" Type="http://schemas.openxmlformats.org/officeDocument/2006/relationships/image" Target="media/image283.jpeg"/><Relationship Id="rId306" Type="http://schemas.openxmlformats.org/officeDocument/2006/relationships/image" Target="media/image297.jpeg"/><Relationship Id="rId24" Type="http://schemas.openxmlformats.org/officeDocument/2006/relationships/image" Target="media/image15.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31" Type="http://schemas.openxmlformats.org/officeDocument/2006/relationships/image" Target="media/image122.jpeg"/><Relationship Id="rId327" Type="http://schemas.openxmlformats.org/officeDocument/2006/relationships/image" Target="media/image318.jpeg"/><Relationship Id="rId348" Type="http://schemas.openxmlformats.org/officeDocument/2006/relationships/image" Target="media/image339.jpeg"/><Relationship Id="rId369" Type="http://schemas.openxmlformats.org/officeDocument/2006/relationships/image" Target="media/image360.jpeg"/><Relationship Id="rId152" Type="http://schemas.openxmlformats.org/officeDocument/2006/relationships/image" Target="media/image143.jpeg"/><Relationship Id="rId173" Type="http://schemas.openxmlformats.org/officeDocument/2006/relationships/image" Target="media/image164.jpeg"/><Relationship Id="rId194" Type="http://schemas.openxmlformats.org/officeDocument/2006/relationships/image" Target="media/image185.jpeg"/><Relationship Id="rId208" Type="http://schemas.openxmlformats.org/officeDocument/2006/relationships/image" Target="media/image199.jpeg"/><Relationship Id="rId229" Type="http://schemas.openxmlformats.org/officeDocument/2006/relationships/image" Target="media/image220.jpeg"/><Relationship Id="rId380" Type="http://schemas.openxmlformats.org/officeDocument/2006/relationships/image" Target="media/image371.jpeg"/><Relationship Id="rId415" Type="http://schemas.openxmlformats.org/officeDocument/2006/relationships/image" Target="media/image406.jpeg"/><Relationship Id="rId240" Type="http://schemas.openxmlformats.org/officeDocument/2006/relationships/image" Target="media/image231.jpeg"/><Relationship Id="rId261" Type="http://schemas.openxmlformats.org/officeDocument/2006/relationships/image" Target="media/image252.jpeg"/><Relationship Id="rId14" Type="http://schemas.openxmlformats.org/officeDocument/2006/relationships/image" Target="media/image5.jpeg"/><Relationship Id="rId35" Type="http://schemas.openxmlformats.org/officeDocument/2006/relationships/image" Target="media/image26.jpeg"/><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282" Type="http://schemas.openxmlformats.org/officeDocument/2006/relationships/image" Target="media/image273.jpeg"/><Relationship Id="rId317" Type="http://schemas.openxmlformats.org/officeDocument/2006/relationships/image" Target="media/image308.jpeg"/><Relationship Id="rId338" Type="http://schemas.openxmlformats.org/officeDocument/2006/relationships/image" Target="media/image329.jpeg"/><Relationship Id="rId359" Type="http://schemas.openxmlformats.org/officeDocument/2006/relationships/image" Target="media/image350.jpeg"/><Relationship Id="rId8" Type="http://schemas.openxmlformats.org/officeDocument/2006/relationships/footnotes" Target="footnotes.xml"/><Relationship Id="rId98" Type="http://schemas.openxmlformats.org/officeDocument/2006/relationships/image" Target="media/image89.jpeg"/><Relationship Id="rId121" Type="http://schemas.openxmlformats.org/officeDocument/2006/relationships/image" Target="media/image112.jpeg"/><Relationship Id="rId142" Type="http://schemas.openxmlformats.org/officeDocument/2006/relationships/image" Target="media/image133.jpeg"/><Relationship Id="rId163" Type="http://schemas.openxmlformats.org/officeDocument/2006/relationships/image" Target="media/image154.jpeg"/><Relationship Id="rId184" Type="http://schemas.openxmlformats.org/officeDocument/2006/relationships/image" Target="media/image175.jpeg"/><Relationship Id="rId219" Type="http://schemas.openxmlformats.org/officeDocument/2006/relationships/image" Target="media/image210.jpeg"/><Relationship Id="rId370" Type="http://schemas.openxmlformats.org/officeDocument/2006/relationships/image" Target="media/image361.jpeg"/><Relationship Id="rId391" Type="http://schemas.openxmlformats.org/officeDocument/2006/relationships/image" Target="media/image382.jpeg"/><Relationship Id="rId405" Type="http://schemas.openxmlformats.org/officeDocument/2006/relationships/image" Target="media/image396.jpeg"/><Relationship Id="rId230" Type="http://schemas.openxmlformats.org/officeDocument/2006/relationships/image" Target="media/image221.jpeg"/><Relationship Id="rId251" Type="http://schemas.openxmlformats.org/officeDocument/2006/relationships/image" Target="media/image242.jpeg"/><Relationship Id="rId25" Type="http://schemas.openxmlformats.org/officeDocument/2006/relationships/image" Target="media/image16.jpeg"/><Relationship Id="rId46" Type="http://schemas.openxmlformats.org/officeDocument/2006/relationships/image" Target="media/image37.jpeg"/><Relationship Id="rId67" Type="http://schemas.openxmlformats.org/officeDocument/2006/relationships/image" Target="media/image58.jpeg"/><Relationship Id="rId272" Type="http://schemas.openxmlformats.org/officeDocument/2006/relationships/image" Target="media/image263.jpeg"/><Relationship Id="rId293" Type="http://schemas.openxmlformats.org/officeDocument/2006/relationships/image" Target="media/image284.jpeg"/><Relationship Id="rId307" Type="http://schemas.openxmlformats.org/officeDocument/2006/relationships/image" Target="media/image298.jpeg"/><Relationship Id="rId328" Type="http://schemas.openxmlformats.org/officeDocument/2006/relationships/image" Target="media/image319.jpeg"/><Relationship Id="rId349" Type="http://schemas.openxmlformats.org/officeDocument/2006/relationships/image" Target="media/image340.jpeg"/><Relationship Id="rId88" Type="http://schemas.openxmlformats.org/officeDocument/2006/relationships/image" Target="media/image79.jpeg"/><Relationship Id="rId111" Type="http://schemas.openxmlformats.org/officeDocument/2006/relationships/image" Target="media/image102.jpeg"/><Relationship Id="rId132" Type="http://schemas.openxmlformats.org/officeDocument/2006/relationships/image" Target="media/image123.jpeg"/><Relationship Id="rId153" Type="http://schemas.openxmlformats.org/officeDocument/2006/relationships/image" Target="media/image144.jpeg"/><Relationship Id="rId174" Type="http://schemas.openxmlformats.org/officeDocument/2006/relationships/image" Target="media/image165.jpeg"/><Relationship Id="rId195" Type="http://schemas.openxmlformats.org/officeDocument/2006/relationships/image" Target="media/image186.jpeg"/><Relationship Id="rId209" Type="http://schemas.openxmlformats.org/officeDocument/2006/relationships/image" Target="media/image200.jpeg"/><Relationship Id="rId360" Type="http://schemas.openxmlformats.org/officeDocument/2006/relationships/image" Target="media/image351.jpeg"/><Relationship Id="rId381" Type="http://schemas.openxmlformats.org/officeDocument/2006/relationships/image" Target="media/image372.jpeg"/><Relationship Id="rId416" Type="http://schemas.openxmlformats.org/officeDocument/2006/relationships/image" Target="media/image407.jpeg"/><Relationship Id="rId220" Type="http://schemas.openxmlformats.org/officeDocument/2006/relationships/image" Target="media/image211.jpeg"/><Relationship Id="rId241" Type="http://schemas.openxmlformats.org/officeDocument/2006/relationships/image" Target="media/image232.jpeg"/><Relationship Id="rId15" Type="http://schemas.openxmlformats.org/officeDocument/2006/relationships/image" Target="media/image6.jpeg"/><Relationship Id="rId36" Type="http://schemas.openxmlformats.org/officeDocument/2006/relationships/image" Target="media/image27.jpeg"/><Relationship Id="rId57" Type="http://schemas.openxmlformats.org/officeDocument/2006/relationships/image" Target="media/image48.jpeg"/><Relationship Id="rId262" Type="http://schemas.openxmlformats.org/officeDocument/2006/relationships/image" Target="media/image253.jpeg"/><Relationship Id="rId283" Type="http://schemas.openxmlformats.org/officeDocument/2006/relationships/image" Target="media/image274.jpeg"/><Relationship Id="rId318" Type="http://schemas.openxmlformats.org/officeDocument/2006/relationships/image" Target="media/image309.jpeg"/><Relationship Id="rId339" Type="http://schemas.openxmlformats.org/officeDocument/2006/relationships/image" Target="media/image330.jpeg"/><Relationship Id="rId78" Type="http://schemas.openxmlformats.org/officeDocument/2006/relationships/image" Target="media/image69.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jpeg"/><Relationship Id="rId143" Type="http://schemas.openxmlformats.org/officeDocument/2006/relationships/image" Target="media/image134.jpeg"/><Relationship Id="rId164" Type="http://schemas.openxmlformats.org/officeDocument/2006/relationships/image" Target="media/image155.jpeg"/><Relationship Id="rId185" Type="http://schemas.openxmlformats.org/officeDocument/2006/relationships/image" Target="media/image176.jpeg"/><Relationship Id="rId350" Type="http://schemas.openxmlformats.org/officeDocument/2006/relationships/image" Target="media/image341.jpeg"/><Relationship Id="rId371" Type="http://schemas.openxmlformats.org/officeDocument/2006/relationships/image" Target="media/image362.jpeg"/><Relationship Id="rId406" Type="http://schemas.openxmlformats.org/officeDocument/2006/relationships/image" Target="media/image397.jpeg"/><Relationship Id="rId9" Type="http://schemas.openxmlformats.org/officeDocument/2006/relationships/endnotes" Target="endnotes.xml"/><Relationship Id="rId210" Type="http://schemas.openxmlformats.org/officeDocument/2006/relationships/image" Target="media/image201.jpeg"/><Relationship Id="rId392" Type="http://schemas.openxmlformats.org/officeDocument/2006/relationships/image" Target="media/image383.jpeg"/><Relationship Id="rId26" Type="http://schemas.openxmlformats.org/officeDocument/2006/relationships/image" Target="media/image17.jpeg"/><Relationship Id="rId231" Type="http://schemas.openxmlformats.org/officeDocument/2006/relationships/image" Target="media/image222.jpeg"/><Relationship Id="rId252" Type="http://schemas.openxmlformats.org/officeDocument/2006/relationships/image" Target="media/image243.jpeg"/><Relationship Id="rId273" Type="http://schemas.openxmlformats.org/officeDocument/2006/relationships/image" Target="media/image264.jpeg"/><Relationship Id="rId294" Type="http://schemas.openxmlformats.org/officeDocument/2006/relationships/image" Target="media/image285.jpeg"/><Relationship Id="rId308" Type="http://schemas.openxmlformats.org/officeDocument/2006/relationships/image" Target="media/image299.jpeg"/><Relationship Id="rId329" Type="http://schemas.openxmlformats.org/officeDocument/2006/relationships/image" Target="media/image320.jpeg"/><Relationship Id="rId47" Type="http://schemas.openxmlformats.org/officeDocument/2006/relationships/image" Target="media/image38.jpeg"/><Relationship Id="rId68" Type="http://schemas.openxmlformats.org/officeDocument/2006/relationships/image" Target="media/image59.jpeg"/><Relationship Id="rId89" Type="http://schemas.openxmlformats.org/officeDocument/2006/relationships/image" Target="media/image80.jpeg"/><Relationship Id="rId112" Type="http://schemas.openxmlformats.org/officeDocument/2006/relationships/image" Target="media/image103.jpeg"/><Relationship Id="rId133" Type="http://schemas.openxmlformats.org/officeDocument/2006/relationships/image" Target="media/image124.jpeg"/><Relationship Id="rId154" Type="http://schemas.openxmlformats.org/officeDocument/2006/relationships/image" Target="media/image145.jpeg"/><Relationship Id="rId175" Type="http://schemas.openxmlformats.org/officeDocument/2006/relationships/image" Target="media/image166.jpeg"/><Relationship Id="rId340" Type="http://schemas.openxmlformats.org/officeDocument/2006/relationships/image" Target="media/image331.jpeg"/><Relationship Id="rId361" Type="http://schemas.openxmlformats.org/officeDocument/2006/relationships/image" Target="media/image352.jpeg"/><Relationship Id="rId196" Type="http://schemas.openxmlformats.org/officeDocument/2006/relationships/image" Target="media/image187.jpeg"/><Relationship Id="rId200" Type="http://schemas.openxmlformats.org/officeDocument/2006/relationships/image" Target="media/image191.jpeg"/><Relationship Id="rId382" Type="http://schemas.openxmlformats.org/officeDocument/2006/relationships/image" Target="media/image373.jpeg"/><Relationship Id="rId417" Type="http://schemas.openxmlformats.org/officeDocument/2006/relationships/image" Target="media/image408.jpeg"/><Relationship Id="rId16" Type="http://schemas.openxmlformats.org/officeDocument/2006/relationships/image" Target="media/image7.jpeg"/><Relationship Id="rId221" Type="http://schemas.openxmlformats.org/officeDocument/2006/relationships/image" Target="media/image212.jpeg"/><Relationship Id="rId242" Type="http://schemas.openxmlformats.org/officeDocument/2006/relationships/image" Target="media/image233.jpeg"/><Relationship Id="rId263" Type="http://schemas.openxmlformats.org/officeDocument/2006/relationships/image" Target="media/image254.jpeg"/><Relationship Id="rId284" Type="http://schemas.openxmlformats.org/officeDocument/2006/relationships/image" Target="media/image275.jpeg"/><Relationship Id="rId319" Type="http://schemas.openxmlformats.org/officeDocument/2006/relationships/image" Target="media/image310.jpeg"/><Relationship Id="rId37" Type="http://schemas.openxmlformats.org/officeDocument/2006/relationships/image" Target="media/image28.jpeg"/><Relationship Id="rId58" Type="http://schemas.openxmlformats.org/officeDocument/2006/relationships/image" Target="media/image49.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jpeg"/><Relationship Id="rId144" Type="http://schemas.openxmlformats.org/officeDocument/2006/relationships/image" Target="media/image135.jpeg"/><Relationship Id="rId330" Type="http://schemas.openxmlformats.org/officeDocument/2006/relationships/image" Target="media/image321.jpeg"/><Relationship Id="rId90" Type="http://schemas.openxmlformats.org/officeDocument/2006/relationships/image" Target="media/image81.jpeg"/><Relationship Id="rId165" Type="http://schemas.openxmlformats.org/officeDocument/2006/relationships/image" Target="media/image156.jpeg"/><Relationship Id="rId186" Type="http://schemas.openxmlformats.org/officeDocument/2006/relationships/image" Target="media/image177.jpeg"/><Relationship Id="rId351" Type="http://schemas.openxmlformats.org/officeDocument/2006/relationships/image" Target="media/image342.jpeg"/><Relationship Id="rId372" Type="http://schemas.openxmlformats.org/officeDocument/2006/relationships/image" Target="media/image363.jpeg"/><Relationship Id="rId393" Type="http://schemas.openxmlformats.org/officeDocument/2006/relationships/image" Target="media/image384.jpeg"/><Relationship Id="rId407" Type="http://schemas.openxmlformats.org/officeDocument/2006/relationships/image" Target="media/image398.jpeg"/><Relationship Id="rId211" Type="http://schemas.openxmlformats.org/officeDocument/2006/relationships/image" Target="media/image202.jpeg"/><Relationship Id="rId232" Type="http://schemas.openxmlformats.org/officeDocument/2006/relationships/image" Target="media/image223.jpeg"/><Relationship Id="rId253" Type="http://schemas.openxmlformats.org/officeDocument/2006/relationships/image" Target="media/image244.jpeg"/><Relationship Id="rId274" Type="http://schemas.openxmlformats.org/officeDocument/2006/relationships/image" Target="media/image265.jpeg"/><Relationship Id="rId295" Type="http://schemas.openxmlformats.org/officeDocument/2006/relationships/image" Target="media/image286.jpeg"/><Relationship Id="rId309" Type="http://schemas.openxmlformats.org/officeDocument/2006/relationships/image" Target="media/image300.jpeg"/><Relationship Id="rId27" Type="http://schemas.openxmlformats.org/officeDocument/2006/relationships/image" Target="media/image18.jpeg"/><Relationship Id="rId48" Type="http://schemas.openxmlformats.org/officeDocument/2006/relationships/image" Target="media/image39.jpeg"/><Relationship Id="rId69" Type="http://schemas.openxmlformats.org/officeDocument/2006/relationships/image" Target="media/image60.TIF"/><Relationship Id="rId113" Type="http://schemas.openxmlformats.org/officeDocument/2006/relationships/image" Target="media/image104.jpeg"/><Relationship Id="rId134" Type="http://schemas.openxmlformats.org/officeDocument/2006/relationships/image" Target="media/image125.jpeg"/><Relationship Id="rId320" Type="http://schemas.openxmlformats.org/officeDocument/2006/relationships/image" Target="media/image311.jpeg"/><Relationship Id="rId80" Type="http://schemas.openxmlformats.org/officeDocument/2006/relationships/image" Target="media/image71.jpeg"/><Relationship Id="rId155" Type="http://schemas.openxmlformats.org/officeDocument/2006/relationships/image" Target="media/image146.jpeg"/><Relationship Id="rId176" Type="http://schemas.openxmlformats.org/officeDocument/2006/relationships/image" Target="media/image167.jpeg"/><Relationship Id="rId197" Type="http://schemas.openxmlformats.org/officeDocument/2006/relationships/image" Target="media/image188.jpeg"/><Relationship Id="rId341" Type="http://schemas.openxmlformats.org/officeDocument/2006/relationships/image" Target="media/image332.jpeg"/><Relationship Id="rId362" Type="http://schemas.openxmlformats.org/officeDocument/2006/relationships/image" Target="media/image353.jpeg"/><Relationship Id="rId383" Type="http://schemas.openxmlformats.org/officeDocument/2006/relationships/image" Target="media/image374.jpeg"/><Relationship Id="rId418" Type="http://schemas.openxmlformats.org/officeDocument/2006/relationships/image" Target="media/image409.jpeg"/><Relationship Id="rId201" Type="http://schemas.openxmlformats.org/officeDocument/2006/relationships/image" Target="media/image192.jpeg"/><Relationship Id="rId222" Type="http://schemas.openxmlformats.org/officeDocument/2006/relationships/image" Target="media/image213.jpeg"/><Relationship Id="rId243" Type="http://schemas.openxmlformats.org/officeDocument/2006/relationships/image" Target="media/image234.jpeg"/><Relationship Id="rId264" Type="http://schemas.openxmlformats.org/officeDocument/2006/relationships/image" Target="media/image255.jpeg"/><Relationship Id="rId285" Type="http://schemas.openxmlformats.org/officeDocument/2006/relationships/image" Target="media/image276.jpeg"/><Relationship Id="rId17" Type="http://schemas.openxmlformats.org/officeDocument/2006/relationships/image" Target="media/image8.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24" Type="http://schemas.openxmlformats.org/officeDocument/2006/relationships/image" Target="media/image115.jpeg"/><Relationship Id="rId310" Type="http://schemas.openxmlformats.org/officeDocument/2006/relationships/image" Target="media/image301.jpeg"/><Relationship Id="rId70" Type="http://schemas.openxmlformats.org/officeDocument/2006/relationships/image" Target="media/image61.jpeg"/><Relationship Id="rId91" Type="http://schemas.openxmlformats.org/officeDocument/2006/relationships/image" Target="media/image82.jpeg"/><Relationship Id="rId145" Type="http://schemas.openxmlformats.org/officeDocument/2006/relationships/image" Target="media/image136.jpeg"/><Relationship Id="rId166" Type="http://schemas.openxmlformats.org/officeDocument/2006/relationships/image" Target="media/image157.jpeg"/><Relationship Id="rId187" Type="http://schemas.openxmlformats.org/officeDocument/2006/relationships/image" Target="media/image178.jpeg"/><Relationship Id="rId331" Type="http://schemas.openxmlformats.org/officeDocument/2006/relationships/image" Target="media/image322.jpeg"/><Relationship Id="rId352" Type="http://schemas.openxmlformats.org/officeDocument/2006/relationships/image" Target="media/image343.jpeg"/><Relationship Id="rId373" Type="http://schemas.openxmlformats.org/officeDocument/2006/relationships/image" Target="media/image364.jpeg"/><Relationship Id="rId394" Type="http://schemas.openxmlformats.org/officeDocument/2006/relationships/image" Target="media/image385.jpeg"/><Relationship Id="rId408" Type="http://schemas.openxmlformats.org/officeDocument/2006/relationships/image" Target="media/image399.jpeg"/><Relationship Id="rId1" Type="http://schemas.openxmlformats.org/officeDocument/2006/relationships/customXml" Target="../customXml/item1.xml"/><Relationship Id="rId212" Type="http://schemas.openxmlformats.org/officeDocument/2006/relationships/image" Target="media/image203.jpeg"/><Relationship Id="rId233" Type="http://schemas.openxmlformats.org/officeDocument/2006/relationships/image" Target="media/image224.jpeg"/><Relationship Id="rId254" Type="http://schemas.openxmlformats.org/officeDocument/2006/relationships/image" Target="media/image245.jpeg"/><Relationship Id="rId28" Type="http://schemas.openxmlformats.org/officeDocument/2006/relationships/image" Target="media/image19.jpeg"/><Relationship Id="rId49" Type="http://schemas.openxmlformats.org/officeDocument/2006/relationships/image" Target="media/image40.jpeg"/><Relationship Id="rId114" Type="http://schemas.openxmlformats.org/officeDocument/2006/relationships/image" Target="media/image105.jpeg"/><Relationship Id="rId275" Type="http://schemas.openxmlformats.org/officeDocument/2006/relationships/image" Target="media/image266.jpeg"/><Relationship Id="rId296" Type="http://schemas.openxmlformats.org/officeDocument/2006/relationships/image" Target="media/image287.jpeg"/><Relationship Id="rId300" Type="http://schemas.openxmlformats.org/officeDocument/2006/relationships/image" Target="media/image291.jpeg"/><Relationship Id="rId60" Type="http://schemas.openxmlformats.org/officeDocument/2006/relationships/image" Target="media/image51.jpeg"/><Relationship Id="rId81" Type="http://schemas.openxmlformats.org/officeDocument/2006/relationships/image" Target="media/image72.jpeg"/><Relationship Id="rId135" Type="http://schemas.openxmlformats.org/officeDocument/2006/relationships/image" Target="media/image126.jpeg"/><Relationship Id="rId156" Type="http://schemas.openxmlformats.org/officeDocument/2006/relationships/image" Target="media/image147.jpeg"/><Relationship Id="rId177" Type="http://schemas.openxmlformats.org/officeDocument/2006/relationships/image" Target="media/image168.jpeg"/><Relationship Id="rId198" Type="http://schemas.openxmlformats.org/officeDocument/2006/relationships/image" Target="media/image189.jpeg"/><Relationship Id="rId321" Type="http://schemas.openxmlformats.org/officeDocument/2006/relationships/image" Target="media/image312.jpeg"/><Relationship Id="rId342" Type="http://schemas.openxmlformats.org/officeDocument/2006/relationships/image" Target="media/image333.jpeg"/><Relationship Id="rId363" Type="http://schemas.openxmlformats.org/officeDocument/2006/relationships/image" Target="media/image354.jpeg"/><Relationship Id="rId384" Type="http://schemas.openxmlformats.org/officeDocument/2006/relationships/image" Target="media/image375.jpeg"/><Relationship Id="rId419" Type="http://schemas.openxmlformats.org/officeDocument/2006/relationships/image" Target="media/image410.jpeg"/><Relationship Id="rId202" Type="http://schemas.openxmlformats.org/officeDocument/2006/relationships/image" Target="media/image193.jpeg"/><Relationship Id="rId223" Type="http://schemas.openxmlformats.org/officeDocument/2006/relationships/image" Target="media/image214.jpeg"/><Relationship Id="rId244" Type="http://schemas.openxmlformats.org/officeDocument/2006/relationships/image" Target="media/image235.jpeg"/><Relationship Id="rId18" Type="http://schemas.openxmlformats.org/officeDocument/2006/relationships/image" Target="media/image9.jpeg"/><Relationship Id="rId39" Type="http://schemas.openxmlformats.org/officeDocument/2006/relationships/image" Target="media/image30.jpeg"/><Relationship Id="rId265" Type="http://schemas.openxmlformats.org/officeDocument/2006/relationships/image" Target="media/image256.jpeg"/><Relationship Id="rId286" Type="http://schemas.openxmlformats.org/officeDocument/2006/relationships/image" Target="media/image277.jpeg"/><Relationship Id="rId50" Type="http://schemas.openxmlformats.org/officeDocument/2006/relationships/image" Target="media/image41.jpeg"/><Relationship Id="rId104" Type="http://schemas.openxmlformats.org/officeDocument/2006/relationships/image" Target="media/image95.jpeg"/><Relationship Id="rId125" Type="http://schemas.openxmlformats.org/officeDocument/2006/relationships/image" Target="media/image116.jpeg"/><Relationship Id="rId146" Type="http://schemas.openxmlformats.org/officeDocument/2006/relationships/image" Target="media/image137.jpeg"/><Relationship Id="rId167" Type="http://schemas.openxmlformats.org/officeDocument/2006/relationships/image" Target="media/image158.jpeg"/><Relationship Id="rId188" Type="http://schemas.openxmlformats.org/officeDocument/2006/relationships/image" Target="media/image179.jpeg"/><Relationship Id="rId311" Type="http://schemas.openxmlformats.org/officeDocument/2006/relationships/image" Target="media/image302.jpeg"/><Relationship Id="rId332" Type="http://schemas.openxmlformats.org/officeDocument/2006/relationships/image" Target="media/image323.jpeg"/><Relationship Id="rId353" Type="http://schemas.openxmlformats.org/officeDocument/2006/relationships/image" Target="media/image344.jpeg"/><Relationship Id="rId374" Type="http://schemas.openxmlformats.org/officeDocument/2006/relationships/image" Target="media/image365.jpeg"/><Relationship Id="rId395" Type="http://schemas.openxmlformats.org/officeDocument/2006/relationships/image" Target="media/image386.jpeg"/><Relationship Id="rId409" Type="http://schemas.openxmlformats.org/officeDocument/2006/relationships/image" Target="media/image400.jpeg"/><Relationship Id="rId71" Type="http://schemas.openxmlformats.org/officeDocument/2006/relationships/image" Target="media/image62.jpeg"/><Relationship Id="rId92" Type="http://schemas.openxmlformats.org/officeDocument/2006/relationships/image" Target="media/image83.jpeg"/><Relationship Id="rId213" Type="http://schemas.openxmlformats.org/officeDocument/2006/relationships/image" Target="media/image204.jpeg"/><Relationship Id="rId234" Type="http://schemas.openxmlformats.org/officeDocument/2006/relationships/image" Target="media/image225.jpeg"/><Relationship Id="rId420" Type="http://schemas.openxmlformats.org/officeDocument/2006/relationships/image" Target="media/image411.jpeg"/><Relationship Id="rId2" Type="http://schemas.openxmlformats.org/officeDocument/2006/relationships/customXml" Target="../customXml/item2.xml"/><Relationship Id="rId29" Type="http://schemas.openxmlformats.org/officeDocument/2006/relationships/image" Target="media/image20.jpeg"/><Relationship Id="rId255" Type="http://schemas.openxmlformats.org/officeDocument/2006/relationships/image" Target="media/image246.jpeg"/><Relationship Id="rId276" Type="http://schemas.openxmlformats.org/officeDocument/2006/relationships/image" Target="media/image267.jpeg"/><Relationship Id="rId297" Type="http://schemas.openxmlformats.org/officeDocument/2006/relationships/image" Target="media/image288.jpeg"/><Relationship Id="rId40" Type="http://schemas.openxmlformats.org/officeDocument/2006/relationships/image" Target="media/image31.jpeg"/><Relationship Id="rId115" Type="http://schemas.openxmlformats.org/officeDocument/2006/relationships/image" Target="media/image106.jpeg"/><Relationship Id="rId136" Type="http://schemas.openxmlformats.org/officeDocument/2006/relationships/image" Target="media/image127.jpeg"/><Relationship Id="rId157" Type="http://schemas.openxmlformats.org/officeDocument/2006/relationships/image" Target="media/image148.jpeg"/><Relationship Id="rId178" Type="http://schemas.openxmlformats.org/officeDocument/2006/relationships/image" Target="media/image169.jpeg"/><Relationship Id="rId301" Type="http://schemas.openxmlformats.org/officeDocument/2006/relationships/image" Target="media/image292.jpeg"/><Relationship Id="rId322" Type="http://schemas.openxmlformats.org/officeDocument/2006/relationships/image" Target="media/image313.jpeg"/><Relationship Id="rId343" Type="http://schemas.openxmlformats.org/officeDocument/2006/relationships/image" Target="media/image334.jpeg"/><Relationship Id="rId364" Type="http://schemas.openxmlformats.org/officeDocument/2006/relationships/image" Target="media/image355.jpeg"/><Relationship Id="rId61" Type="http://schemas.openxmlformats.org/officeDocument/2006/relationships/image" Target="media/image52.jpeg"/><Relationship Id="rId82" Type="http://schemas.openxmlformats.org/officeDocument/2006/relationships/image" Target="media/image73.jpeg"/><Relationship Id="rId199" Type="http://schemas.openxmlformats.org/officeDocument/2006/relationships/image" Target="media/image190.jpeg"/><Relationship Id="rId203" Type="http://schemas.openxmlformats.org/officeDocument/2006/relationships/image" Target="media/image194.jpeg"/><Relationship Id="rId385" Type="http://schemas.openxmlformats.org/officeDocument/2006/relationships/image" Target="media/image376.jpeg"/><Relationship Id="rId19" Type="http://schemas.openxmlformats.org/officeDocument/2006/relationships/image" Target="media/image10.jpeg"/><Relationship Id="rId224" Type="http://schemas.openxmlformats.org/officeDocument/2006/relationships/image" Target="media/image215.jpeg"/><Relationship Id="rId245" Type="http://schemas.openxmlformats.org/officeDocument/2006/relationships/image" Target="media/image236.jpeg"/><Relationship Id="rId266" Type="http://schemas.openxmlformats.org/officeDocument/2006/relationships/image" Target="media/image257.jpeg"/><Relationship Id="rId287" Type="http://schemas.openxmlformats.org/officeDocument/2006/relationships/image" Target="media/image278.jpeg"/><Relationship Id="rId410" Type="http://schemas.openxmlformats.org/officeDocument/2006/relationships/image" Target="media/image401.jpeg"/><Relationship Id="rId30" Type="http://schemas.openxmlformats.org/officeDocument/2006/relationships/image" Target="media/image21.jpeg"/><Relationship Id="rId105" Type="http://schemas.openxmlformats.org/officeDocument/2006/relationships/image" Target="media/image96.jpeg"/><Relationship Id="rId126" Type="http://schemas.openxmlformats.org/officeDocument/2006/relationships/image" Target="media/image117.jpeg"/><Relationship Id="rId147" Type="http://schemas.openxmlformats.org/officeDocument/2006/relationships/image" Target="media/image138.jpeg"/><Relationship Id="rId168" Type="http://schemas.openxmlformats.org/officeDocument/2006/relationships/image" Target="media/image159.jpeg"/><Relationship Id="rId312" Type="http://schemas.openxmlformats.org/officeDocument/2006/relationships/image" Target="media/image303.jpeg"/><Relationship Id="rId333" Type="http://schemas.openxmlformats.org/officeDocument/2006/relationships/image" Target="media/image324.jpeg"/><Relationship Id="rId354" Type="http://schemas.openxmlformats.org/officeDocument/2006/relationships/image" Target="media/image345.jpeg"/><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189" Type="http://schemas.openxmlformats.org/officeDocument/2006/relationships/image" Target="media/image180.jpeg"/><Relationship Id="rId375" Type="http://schemas.openxmlformats.org/officeDocument/2006/relationships/image" Target="media/image366.jpeg"/><Relationship Id="rId396" Type="http://schemas.openxmlformats.org/officeDocument/2006/relationships/image" Target="media/image387.jpeg"/><Relationship Id="rId3" Type="http://schemas.openxmlformats.org/officeDocument/2006/relationships/customXml" Target="../customXml/item3.xml"/><Relationship Id="rId214" Type="http://schemas.openxmlformats.org/officeDocument/2006/relationships/image" Target="media/image205.jpeg"/><Relationship Id="rId235" Type="http://schemas.openxmlformats.org/officeDocument/2006/relationships/image" Target="media/image226.jpeg"/><Relationship Id="rId256" Type="http://schemas.openxmlformats.org/officeDocument/2006/relationships/image" Target="media/image247.jpeg"/><Relationship Id="rId277" Type="http://schemas.openxmlformats.org/officeDocument/2006/relationships/image" Target="media/image268.jpeg"/><Relationship Id="rId298" Type="http://schemas.openxmlformats.org/officeDocument/2006/relationships/image" Target="media/image289.jpeg"/><Relationship Id="rId400" Type="http://schemas.openxmlformats.org/officeDocument/2006/relationships/image" Target="media/image391.jpeg"/><Relationship Id="rId421" Type="http://schemas.openxmlformats.org/officeDocument/2006/relationships/image" Target="media/image412.jpeg"/><Relationship Id="rId116" Type="http://schemas.openxmlformats.org/officeDocument/2006/relationships/image" Target="media/image107.jpeg"/><Relationship Id="rId137" Type="http://schemas.openxmlformats.org/officeDocument/2006/relationships/image" Target="media/image128.jpeg"/><Relationship Id="rId158" Type="http://schemas.openxmlformats.org/officeDocument/2006/relationships/image" Target="media/image149.jpeg"/><Relationship Id="rId302" Type="http://schemas.openxmlformats.org/officeDocument/2006/relationships/image" Target="media/image293.jpeg"/><Relationship Id="rId323" Type="http://schemas.openxmlformats.org/officeDocument/2006/relationships/image" Target="media/image314.jpeg"/><Relationship Id="rId344" Type="http://schemas.openxmlformats.org/officeDocument/2006/relationships/image" Target="media/image335.jpeg"/><Relationship Id="rId20" Type="http://schemas.openxmlformats.org/officeDocument/2006/relationships/image" Target="media/image11.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179" Type="http://schemas.openxmlformats.org/officeDocument/2006/relationships/image" Target="media/image170.jpeg"/><Relationship Id="rId365" Type="http://schemas.openxmlformats.org/officeDocument/2006/relationships/image" Target="media/image356.jpeg"/><Relationship Id="rId386" Type="http://schemas.openxmlformats.org/officeDocument/2006/relationships/image" Target="media/image377.jpeg"/><Relationship Id="rId190" Type="http://schemas.openxmlformats.org/officeDocument/2006/relationships/image" Target="media/image181.jpeg"/><Relationship Id="rId204" Type="http://schemas.openxmlformats.org/officeDocument/2006/relationships/image" Target="media/image195.jpeg"/><Relationship Id="rId225" Type="http://schemas.openxmlformats.org/officeDocument/2006/relationships/image" Target="media/image216.jpeg"/><Relationship Id="rId246" Type="http://schemas.openxmlformats.org/officeDocument/2006/relationships/image" Target="media/image237.jpeg"/><Relationship Id="rId267" Type="http://schemas.openxmlformats.org/officeDocument/2006/relationships/image" Target="media/image258.jpeg"/><Relationship Id="rId288" Type="http://schemas.openxmlformats.org/officeDocument/2006/relationships/image" Target="media/image279.jpeg"/><Relationship Id="rId411" Type="http://schemas.openxmlformats.org/officeDocument/2006/relationships/image" Target="media/image402.jpeg"/><Relationship Id="rId106" Type="http://schemas.openxmlformats.org/officeDocument/2006/relationships/image" Target="media/image97.jpeg"/><Relationship Id="rId127" Type="http://schemas.openxmlformats.org/officeDocument/2006/relationships/image" Target="media/image118.jpeg"/><Relationship Id="rId313" Type="http://schemas.openxmlformats.org/officeDocument/2006/relationships/image" Target="media/image304.jpeg"/><Relationship Id="rId10" Type="http://schemas.openxmlformats.org/officeDocument/2006/relationships/image" Target="media/image1.jpeg"/><Relationship Id="rId31" Type="http://schemas.openxmlformats.org/officeDocument/2006/relationships/image" Target="media/image22.jpeg"/><Relationship Id="rId52" Type="http://schemas.openxmlformats.org/officeDocument/2006/relationships/image" Target="media/image43.jpeg"/><Relationship Id="rId73" Type="http://schemas.openxmlformats.org/officeDocument/2006/relationships/image" Target="media/image64.jpeg"/><Relationship Id="rId94" Type="http://schemas.openxmlformats.org/officeDocument/2006/relationships/image" Target="media/image85.jpeg"/><Relationship Id="rId148" Type="http://schemas.openxmlformats.org/officeDocument/2006/relationships/image" Target="media/image139.jpeg"/><Relationship Id="rId169" Type="http://schemas.openxmlformats.org/officeDocument/2006/relationships/image" Target="media/image160.jpeg"/><Relationship Id="rId334" Type="http://schemas.openxmlformats.org/officeDocument/2006/relationships/image" Target="media/image325.jpeg"/><Relationship Id="rId355" Type="http://schemas.openxmlformats.org/officeDocument/2006/relationships/image" Target="media/image346.jpeg"/><Relationship Id="rId376" Type="http://schemas.openxmlformats.org/officeDocument/2006/relationships/image" Target="media/image367.jpeg"/><Relationship Id="rId397" Type="http://schemas.openxmlformats.org/officeDocument/2006/relationships/image" Target="media/image388.jpeg"/><Relationship Id="rId4" Type="http://schemas.openxmlformats.org/officeDocument/2006/relationships/numbering" Target="numbering.xml"/><Relationship Id="rId180" Type="http://schemas.openxmlformats.org/officeDocument/2006/relationships/image" Target="media/image171.jpeg"/><Relationship Id="rId215" Type="http://schemas.openxmlformats.org/officeDocument/2006/relationships/image" Target="media/image206.jpeg"/><Relationship Id="rId236" Type="http://schemas.openxmlformats.org/officeDocument/2006/relationships/image" Target="media/image227.jpeg"/><Relationship Id="rId257" Type="http://schemas.openxmlformats.org/officeDocument/2006/relationships/image" Target="media/image248.jpeg"/><Relationship Id="rId278" Type="http://schemas.openxmlformats.org/officeDocument/2006/relationships/image" Target="media/image269.jpeg"/><Relationship Id="rId401" Type="http://schemas.openxmlformats.org/officeDocument/2006/relationships/image" Target="media/image392.jpeg"/><Relationship Id="rId422" Type="http://schemas.openxmlformats.org/officeDocument/2006/relationships/fontTable" Target="fontTable.xml"/><Relationship Id="rId303" Type="http://schemas.openxmlformats.org/officeDocument/2006/relationships/image" Target="media/image294.jpeg"/><Relationship Id="rId42" Type="http://schemas.openxmlformats.org/officeDocument/2006/relationships/image" Target="media/image33.jpeg"/><Relationship Id="rId84" Type="http://schemas.openxmlformats.org/officeDocument/2006/relationships/image" Target="media/image75.jpeg"/><Relationship Id="rId138" Type="http://schemas.openxmlformats.org/officeDocument/2006/relationships/image" Target="media/image129.jpeg"/><Relationship Id="rId345" Type="http://schemas.openxmlformats.org/officeDocument/2006/relationships/image" Target="media/image336.jpeg"/><Relationship Id="rId387" Type="http://schemas.openxmlformats.org/officeDocument/2006/relationships/image" Target="media/image378.jpeg"/><Relationship Id="rId191" Type="http://schemas.openxmlformats.org/officeDocument/2006/relationships/image" Target="media/image182.jpeg"/><Relationship Id="rId205" Type="http://schemas.openxmlformats.org/officeDocument/2006/relationships/image" Target="media/image196.jpeg"/><Relationship Id="rId247" Type="http://schemas.openxmlformats.org/officeDocument/2006/relationships/image" Target="media/image238.jpeg"/><Relationship Id="rId412" Type="http://schemas.openxmlformats.org/officeDocument/2006/relationships/image" Target="media/image403.jpeg"/><Relationship Id="rId107" Type="http://schemas.openxmlformats.org/officeDocument/2006/relationships/image" Target="media/image98.jpeg"/><Relationship Id="rId289" Type="http://schemas.openxmlformats.org/officeDocument/2006/relationships/image" Target="media/image280.jpeg"/><Relationship Id="rId11" Type="http://schemas.openxmlformats.org/officeDocument/2006/relationships/image" Target="media/image2.jpeg"/><Relationship Id="rId53" Type="http://schemas.openxmlformats.org/officeDocument/2006/relationships/image" Target="media/image44.jpeg"/><Relationship Id="rId149" Type="http://schemas.openxmlformats.org/officeDocument/2006/relationships/image" Target="media/image140.jpeg"/><Relationship Id="rId314" Type="http://schemas.openxmlformats.org/officeDocument/2006/relationships/image" Target="media/image305.jpeg"/><Relationship Id="rId356" Type="http://schemas.openxmlformats.org/officeDocument/2006/relationships/image" Target="media/image347.jpeg"/><Relationship Id="rId398" Type="http://schemas.openxmlformats.org/officeDocument/2006/relationships/image" Target="media/image389.jpeg"/><Relationship Id="rId95" Type="http://schemas.openxmlformats.org/officeDocument/2006/relationships/image" Target="media/image86.jpeg"/><Relationship Id="rId160" Type="http://schemas.openxmlformats.org/officeDocument/2006/relationships/image" Target="media/image151.jpeg"/><Relationship Id="rId216" Type="http://schemas.openxmlformats.org/officeDocument/2006/relationships/image" Target="media/image207.jpeg"/><Relationship Id="rId423" Type="http://schemas.openxmlformats.org/officeDocument/2006/relationships/theme" Target="theme/theme1.xml"/><Relationship Id="rId258" Type="http://schemas.openxmlformats.org/officeDocument/2006/relationships/image" Target="media/image2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176</Pages>
  <Words>17685</Words>
  <Characters>100809</Characters>
  <Application>Microsoft Office Word</Application>
  <DocSecurity>0</DocSecurity>
  <Lines>840</Lines>
  <Paragraphs>236</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118258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39</cp:revision>
  <dcterms:created xsi:type="dcterms:W3CDTF">2009-03-05T00:31:00Z</dcterms:created>
  <dcterms:modified xsi:type="dcterms:W3CDTF">2025-11-30T01:20:00Z</dcterms:modified>
</cp:coreProperties>
</file>